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0C8CDA" w14:textId="7117FB64" w:rsidR="00400667" w:rsidRDefault="00F3150A" w:rsidP="00F3150A">
      <w:pPr>
        <w:pBdr>
          <w:bottom w:val="single" w:sz="4" w:space="1" w:color="auto"/>
        </w:pBdr>
        <w:rPr>
          <w:b/>
          <w:bCs/>
          <w:sz w:val="40"/>
          <w:szCs w:val="40"/>
        </w:rPr>
      </w:pPr>
      <w:r>
        <w:rPr>
          <w:b/>
          <w:bCs/>
          <w:sz w:val="40"/>
          <w:szCs w:val="40"/>
        </w:rPr>
        <w:t>CAPSTONE IDEAS</w:t>
      </w:r>
    </w:p>
    <w:p w14:paraId="5ABED0F0" w14:textId="5CAD4C9A" w:rsidR="00F3150A" w:rsidRDefault="00F3150A" w:rsidP="00F3150A">
      <w:pPr>
        <w:rPr>
          <w:b/>
          <w:bCs/>
          <w:sz w:val="32"/>
          <w:szCs w:val="32"/>
        </w:rPr>
      </w:pPr>
    </w:p>
    <w:p w14:paraId="5488E277" w14:textId="7B67E634" w:rsidR="00F3150A" w:rsidRDefault="00F3150A" w:rsidP="00F3150A">
      <w:pPr>
        <w:rPr>
          <w:b/>
          <w:bCs/>
          <w:sz w:val="32"/>
          <w:szCs w:val="32"/>
        </w:rPr>
      </w:pPr>
      <w:r>
        <w:rPr>
          <w:b/>
          <w:bCs/>
          <w:sz w:val="32"/>
          <w:szCs w:val="32"/>
        </w:rPr>
        <w:t>Capstone Idea 1</w:t>
      </w:r>
    </w:p>
    <w:p w14:paraId="3CB42D5C" w14:textId="78CC1BBB" w:rsidR="00F3150A" w:rsidRDefault="00F3150A" w:rsidP="00F3150A">
      <w:pPr>
        <w:rPr>
          <w:b/>
          <w:bCs/>
          <w:color w:val="156082" w:themeColor="accent1"/>
          <w:sz w:val="28"/>
          <w:szCs w:val="28"/>
        </w:rPr>
      </w:pPr>
      <w:r>
        <w:rPr>
          <w:b/>
          <w:bCs/>
          <w:color w:val="156082" w:themeColor="accent1"/>
          <w:sz w:val="28"/>
          <w:szCs w:val="28"/>
        </w:rPr>
        <w:t>Nervous System Explorer: Learning tool</w:t>
      </w:r>
    </w:p>
    <w:p w14:paraId="4D3CD151" w14:textId="36CC9080" w:rsidR="00F3150A" w:rsidRDefault="00F3150A" w:rsidP="00F3150A">
      <w:pPr>
        <w:rPr>
          <w:b/>
          <w:bCs/>
          <w:color w:val="auto"/>
          <w:sz w:val="24"/>
          <w:szCs w:val="24"/>
        </w:rPr>
      </w:pPr>
      <w:r>
        <w:rPr>
          <w:b/>
          <w:bCs/>
          <w:color w:val="auto"/>
          <w:sz w:val="24"/>
          <w:szCs w:val="24"/>
        </w:rPr>
        <w:t xml:space="preserve">Function: </w:t>
      </w:r>
    </w:p>
    <w:p w14:paraId="5E911DEB" w14:textId="69D0F697" w:rsidR="00F3150A" w:rsidRPr="00E00C5D" w:rsidRDefault="00F3150A" w:rsidP="00F3150A">
      <w:pPr>
        <w:rPr>
          <w:bCs/>
          <w:color w:val="auto"/>
          <w:szCs w:val="22"/>
        </w:rPr>
      </w:pPr>
      <w:r w:rsidRPr="00E00C5D">
        <w:rPr>
          <w:bCs/>
          <w:color w:val="auto"/>
          <w:szCs w:val="22"/>
        </w:rPr>
        <w:t xml:space="preserve">A tool that aims to facilitate </w:t>
      </w:r>
      <w:proofErr w:type="gramStart"/>
      <w:r w:rsidRPr="00E00C5D">
        <w:rPr>
          <w:bCs/>
          <w:color w:val="auto"/>
          <w:szCs w:val="22"/>
        </w:rPr>
        <w:t>a deeper</w:t>
      </w:r>
      <w:proofErr w:type="gramEnd"/>
      <w:r w:rsidRPr="00E00C5D">
        <w:rPr>
          <w:bCs/>
          <w:color w:val="auto"/>
          <w:szCs w:val="22"/>
        </w:rPr>
        <w:t xml:space="preserve"> understanding and learning of the nervous system´s structure and function, supporting educational endeavors in health-related fields. </w:t>
      </w:r>
    </w:p>
    <w:p w14:paraId="696B63CB" w14:textId="356C76F2" w:rsidR="00F3150A" w:rsidRDefault="00F3150A" w:rsidP="00F3150A">
      <w:pPr>
        <w:rPr>
          <w:b/>
          <w:bCs/>
          <w:color w:val="auto"/>
          <w:sz w:val="24"/>
          <w:szCs w:val="24"/>
        </w:rPr>
      </w:pPr>
      <w:r>
        <w:rPr>
          <w:b/>
          <w:bCs/>
          <w:color w:val="auto"/>
          <w:sz w:val="24"/>
          <w:szCs w:val="24"/>
        </w:rPr>
        <w:t>What does it do?</w:t>
      </w:r>
    </w:p>
    <w:p w14:paraId="16A167E4" w14:textId="7149FC4C" w:rsidR="00F3150A" w:rsidRPr="00E00C5D" w:rsidRDefault="00F3150A" w:rsidP="00F3150A">
      <w:pPr>
        <w:rPr>
          <w:bCs/>
          <w:color w:val="auto"/>
          <w:szCs w:val="22"/>
        </w:rPr>
      </w:pPr>
      <w:r w:rsidRPr="00E00C5D">
        <w:rPr>
          <w:bCs/>
          <w:color w:val="auto"/>
          <w:szCs w:val="22"/>
        </w:rPr>
        <w:t xml:space="preserve">Users can search for an element by name and receive an informative overview that includes images, anatomic locations, functional descriptions, and relevant connections </w:t>
      </w:r>
      <w:r w:rsidR="0056594D" w:rsidRPr="00E00C5D">
        <w:rPr>
          <w:bCs/>
          <w:color w:val="auto"/>
          <w:szCs w:val="22"/>
        </w:rPr>
        <w:t>related to various components in the nervous system, brain regions, or sensory systems.</w:t>
      </w:r>
    </w:p>
    <w:p w14:paraId="2AA0F39A" w14:textId="7B4C5DFF" w:rsidR="0056594D" w:rsidRDefault="0056594D" w:rsidP="00F3150A">
      <w:pPr>
        <w:rPr>
          <w:b/>
          <w:color w:val="auto"/>
          <w:sz w:val="24"/>
          <w:szCs w:val="24"/>
        </w:rPr>
      </w:pPr>
      <w:r>
        <w:rPr>
          <w:b/>
          <w:color w:val="auto"/>
          <w:sz w:val="24"/>
          <w:szCs w:val="24"/>
        </w:rPr>
        <w:t>Basic Resources to build the app:</w:t>
      </w:r>
    </w:p>
    <w:p w14:paraId="27CBBF7A" w14:textId="4494CF79" w:rsidR="0056594D" w:rsidRPr="00E00C5D" w:rsidRDefault="0056594D" w:rsidP="0056594D">
      <w:pPr>
        <w:pStyle w:val="ListParagraph"/>
        <w:numPr>
          <w:ilvl w:val="0"/>
          <w:numId w:val="2"/>
        </w:numPr>
        <w:rPr>
          <w:bCs/>
          <w:color w:val="auto"/>
          <w:szCs w:val="22"/>
        </w:rPr>
      </w:pPr>
      <w:r w:rsidRPr="00E00C5D">
        <w:rPr>
          <w:bCs/>
          <w:color w:val="auto"/>
          <w:szCs w:val="22"/>
        </w:rPr>
        <w:t>Build my own API.</w:t>
      </w:r>
    </w:p>
    <w:p w14:paraId="5B35354E" w14:textId="64510133" w:rsidR="0056594D" w:rsidRPr="00E00C5D" w:rsidRDefault="0056594D" w:rsidP="0056594D">
      <w:pPr>
        <w:pStyle w:val="ListParagraph"/>
        <w:numPr>
          <w:ilvl w:val="0"/>
          <w:numId w:val="2"/>
        </w:numPr>
        <w:rPr>
          <w:bCs/>
          <w:color w:val="auto"/>
          <w:szCs w:val="22"/>
        </w:rPr>
      </w:pPr>
      <w:r w:rsidRPr="00E00C5D">
        <w:rPr>
          <w:bCs/>
          <w:color w:val="auto"/>
          <w:szCs w:val="22"/>
        </w:rPr>
        <w:t>Use an external database along with my API.</w:t>
      </w:r>
    </w:p>
    <w:p w14:paraId="3579D8CB" w14:textId="7F723B3D" w:rsidR="00D912D6" w:rsidRDefault="00D912D6" w:rsidP="00D912D6">
      <w:pPr>
        <w:rPr>
          <w:b/>
          <w:color w:val="auto"/>
          <w:sz w:val="24"/>
          <w:szCs w:val="24"/>
        </w:rPr>
      </w:pPr>
      <w:r>
        <w:rPr>
          <w:b/>
          <w:color w:val="auto"/>
          <w:sz w:val="24"/>
          <w:szCs w:val="24"/>
        </w:rPr>
        <w:t>Challenges and Solutions</w:t>
      </w:r>
    </w:p>
    <w:p w14:paraId="6603A8A5" w14:textId="47593448" w:rsidR="00D912D6" w:rsidRPr="00E00C5D" w:rsidRDefault="00D912D6" w:rsidP="00D912D6">
      <w:pPr>
        <w:pStyle w:val="ListParagraph"/>
        <w:numPr>
          <w:ilvl w:val="0"/>
          <w:numId w:val="2"/>
        </w:numPr>
        <w:rPr>
          <w:bCs/>
          <w:color w:val="auto"/>
          <w:szCs w:val="22"/>
        </w:rPr>
      </w:pPr>
      <w:r w:rsidRPr="00E00C5D">
        <w:rPr>
          <w:bCs/>
          <w:color w:val="auto"/>
          <w:szCs w:val="22"/>
        </w:rPr>
        <w:t>Identifying the appropriate database that offers access to the necessary information to include in the self-hosted API.</w:t>
      </w:r>
    </w:p>
    <w:p w14:paraId="355DAEB2" w14:textId="66EC0FF6" w:rsidR="00D912D6" w:rsidRPr="00E00C5D" w:rsidRDefault="00D912D6" w:rsidP="00D912D6">
      <w:pPr>
        <w:pStyle w:val="ListParagraph"/>
        <w:numPr>
          <w:ilvl w:val="0"/>
          <w:numId w:val="2"/>
        </w:numPr>
        <w:rPr>
          <w:bCs/>
          <w:color w:val="auto"/>
          <w:szCs w:val="22"/>
        </w:rPr>
      </w:pPr>
      <w:r w:rsidRPr="00E00C5D">
        <w:rPr>
          <w:bCs/>
          <w:color w:val="auto"/>
          <w:szCs w:val="22"/>
        </w:rPr>
        <w:t>Would it be an option to build a custom-made database using external resources such as free versions of ChatGPT, online books, and other publicly available materials?</w:t>
      </w:r>
    </w:p>
    <w:p w14:paraId="60416528" w14:textId="77777777" w:rsidR="0056594D" w:rsidRDefault="0056594D" w:rsidP="00E00C5D">
      <w:pPr>
        <w:rPr>
          <w:bCs/>
          <w:color w:val="auto"/>
          <w:sz w:val="24"/>
          <w:szCs w:val="24"/>
        </w:rPr>
      </w:pPr>
    </w:p>
    <w:p w14:paraId="4481E1B2" w14:textId="77777777" w:rsidR="00E00C5D" w:rsidRPr="0056594D" w:rsidRDefault="00E00C5D" w:rsidP="00E00C5D">
      <w:pPr>
        <w:rPr>
          <w:bCs/>
          <w:color w:val="auto"/>
          <w:sz w:val="24"/>
          <w:szCs w:val="24"/>
        </w:rPr>
      </w:pPr>
    </w:p>
    <w:p w14:paraId="2CBE5B52" w14:textId="77777777" w:rsidR="00917797" w:rsidRDefault="00917797" w:rsidP="0056594D">
      <w:pPr>
        <w:rPr>
          <w:b/>
          <w:bCs/>
          <w:sz w:val="32"/>
          <w:szCs w:val="32"/>
        </w:rPr>
      </w:pPr>
    </w:p>
    <w:p w14:paraId="3DAA2155" w14:textId="77777777" w:rsidR="00917797" w:rsidRDefault="00917797" w:rsidP="0056594D">
      <w:pPr>
        <w:rPr>
          <w:b/>
          <w:bCs/>
          <w:sz w:val="32"/>
          <w:szCs w:val="32"/>
        </w:rPr>
      </w:pPr>
    </w:p>
    <w:p w14:paraId="654C78A2" w14:textId="77777777" w:rsidR="00917797" w:rsidRDefault="00917797" w:rsidP="0056594D">
      <w:pPr>
        <w:rPr>
          <w:b/>
          <w:bCs/>
          <w:sz w:val="32"/>
          <w:szCs w:val="32"/>
        </w:rPr>
      </w:pPr>
    </w:p>
    <w:p w14:paraId="01C69BCD" w14:textId="77777777" w:rsidR="00917797" w:rsidRDefault="00917797" w:rsidP="0056594D">
      <w:pPr>
        <w:rPr>
          <w:b/>
          <w:bCs/>
          <w:sz w:val="32"/>
          <w:szCs w:val="32"/>
        </w:rPr>
      </w:pPr>
    </w:p>
    <w:p w14:paraId="178AFEB2" w14:textId="77777777" w:rsidR="00917797" w:rsidRDefault="00917797" w:rsidP="0056594D">
      <w:pPr>
        <w:rPr>
          <w:b/>
          <w:bCs/>
          <w:sz w:val="32"/>
          <w:szCs w:val="32"/>
        </w:rPr>
      </w:pPr>
    </w:p>
    <w:p w14:paraId="65E2B397" w14:textId="3B53C3CA" w:rsidR="0056594D" w:rsidRDefault="0056594D" w:rsidP="0056594D">
      <w:pPr>
        <w:rPr>
          <w:b/>
          <w:bCs/>
          <w:sz w:val="32"/>
          <w:szCs w:val="32"/>
        </w:rPr>
      </w:pPr>
      <w:r>
        <w:rPr>
          <w:b/>
          <w:bCs/>
          <w:sz w:val="32"/>
          <w:szCs w:val="32"/>
        </w:rPr>
        <w:lastRenderedPageBreak/>
        <w:t>Capstone Idea 2</w:t>
      </w:r>
    </w:p>
    <w:p w14:paraId="68ADC130" w14:textId="5DB24496" w:rsidR="0056594D" w:rsidRDefault="00BB1A05" w:rsidP="00BB1A05">
      <w:pPr>
        <w:rPr>
          <w:b/>
          <w:bCs/>
          <w:color w:val="auto"/>
          <w:sz w:val="24"/>
          <w:szCs w:val="24"/>
        </w:rPr>
      </w:pPr>
      <w:r>
        <w:rPr>
          <w:b/>
          <w:bCs/>
          <w:color w:val="156082" w:themeColor="accent1"/>
          <w:sz w:val="28"/>
          <w:szCs w:val="28"/>
        </w:rPr>
        <w:t xml:space="preserve">Mental Health </w:t>
      </w:r>
      <w:r w:rsidR="00CA289A">
        <w:rPr>
          <w:b/>
          <w:bCs/>
          <w:color w:val="156082" w:themeColor="accent1"/>
          <w:sz w:val="28"/>
          <w:szCs w:val="28"/>
        </w:rPr>
        <w:t xml:space="preserve">Learning and </w:t>
      </w:r>
      <w:r>
        <w:rPr>
          <w:b/>
          <w:bCs/>
          <w:color w:val="156082" w:themeColor="accent1"/>
          <w:sz w:val="28"/>
          <w:szCs w:val="28"/>
        </w:rPr>
        <w:t>Diagnosis Tool</w:t>
      </w:r>
      <w:r w:rsidR="00CA289A">
        <w:rPr>
          <w:b/>
          <w:bCs/>
          <w:color w:val="156082" w:themeColor="accent1"/>
          <w:sz w:val="28"/>
          <w:szCs w:val="28"/>
        </w:rPr>
        <w:t xml:space="preserve"> </w:t>
      </w:r>
    </w:p>
    <w:p w14:paraId="2690A621" w14:textId="710A0C76" w:rsidR="007B7C88" w:rsidRPr="00E00C5D" w:rsidRDefault="00F47FCC" w:rsidP="007B7C88">
      <w:pPr>
        <w:rPr>
          <w:bCs/>
          <w:color w:val="auto"/>
          <w:szCs w:val="22"/>
        </w:rPr>
      </w:pPr>
      <w:r w:rsidRPr="00E00C5D">
        <w:rPr>
          <w:bCs/>
          <w:color w:val="auto"/>
          <w:szCs w:val="22"/>
        </w:rPr>
        <w:t>A learning tool for mental and behavioral health. It provides detailed insights into signs, symptoms, and pathologies based on the ICD classification for "Mental and Behavioral Disorders."</w:t>
      </w:r>
      <w:r w:rsidR="00E00C5D">
        <w:rPr>
          <w:bCs/>
          <w:color w:val="auto"/>
          <w:szCs w:val="22"/>
        </w:rPr>
        <w:t xml:space="preserve"> </w:t>
      </w:r>
      <w:r w:rsidR="007B7C88" w:rsidRPr="007B7C88">
        <w:rPr>
          <w:bCs/>
          <w:color w:val="auto"/>
          <w:szCs w:val="22"/>
        </w:rPr>
        <w:t xml:space="preserve">Additionally, the app </w:t>
      </w:r>
      <w:r w:rsidR="007B7C88">
        <w:rPr>
          <w:bCs/>
          <w:color w:val="auto"/>
          <w:szCs w:val="22"/>
        </w:rPr>
        <w:t>would assist</w:t>
      </w:r>
      <w:r w:rsidR="007B7C88" w:rsidRPr="007B7C88">
        <w:rPr>
          <w:bCs/>
          <w:color w:val="auto"/>
          <w:szCs w:val="22"/>
        </w:rPr>
        <w:t xml:space="preserve"> in the diagnostic process by guiding users through relevant symptoms and criteria.</w:t>
      </w:r>
    </w:p>
    <w:p w14:paraId="63804B3A" w14:textId="2E621ADC" w:rsidR="0056594D" w:rsidRDefault="007B7C88" w:rsidP="0056594D">
      <w:pPr>
        <w:rPr>
          <w:b/>
          <w:bCs/>
          <w:color w:val="auto"/>
          <w:sz w:val="24"/>
          <w:szCs w:val="24"/>
        </w:rPr>
      </w:pPr>
      <w:r>
        <w:rPr>
          <w:b/>
          <w:bCs/>
          <w:color w:val="auto"/>
          <w:sz w:val="24"/>
          <w:szCs w:val="24"/>
        </w:rPr>
        <w:t xml:space="preserve">Further information / </w:t>
      </w:r>
      <w:r w:rsidR="0056594D">
        <w:rPr>
          <w:b/>
          <w:bCs/>
          <w:color w:val="auto"/>
          <w:sz w:val="24"/>
          <w:szCs w:val="24"/>
        </w:rPr>
        <w:t>What does it do?</w:t>
      </w:r>
    </w:p>
    <w:p w14:paraId="0642A25B" w14:textId="77777777" w:rsidR="007B7C88" w:rsidRPr="00E00C5D" w:rsidRDefault="007B7C88" w:rsidP="007B7C88">
      <w:pPr>
        <w:rPr>
          <w:bCs/>
          <w:i/>
          <w:iCs/>
          <w:color w:val="auto"/>
          <w:szCs w:val="22"/>
        </w:rPr>
      </w:pPr>
      <w:r w:rsidRPr="00E00C5D">
        <w:rPr>
          <w:b/>
          <w:color w:val="auto"/>
          <w:szCs w:val="22"/>
        </w:rPr>
        <w:t>ICD</w:t>
      </w:r>
      <w:r w:rsidRPr="00E00C5D">
        <w:rPr>
          <w:bCs/>
          <w:color w:val="auto"/>
          <w:szCs w:val="22"/>
        </w:rPr>
        <w:t xml:space="preserve"> stands for</w:t>
      </w:r>
      <w:r w:rsidRPr="00E00C5D">
        <w:rPr>
          <w:bCs/>
          <w:i/>
          <w:iCs/>
          <w:color w:val="auto"/>
          <w:szCs w:val="22"/>
        </w:rPr>
        <w:t xml:space="preserve"> “International Classification Diseases.”</w:t>
      </w:r>
    </w:p>
    <w:p w14:paraId="3D87A8C1" w14:textId="77777777" w:rsidR="00F47FCC" w:rsidRPr="00F47FCC" w:rsidRDefault="00F47FCC" w:rsidP="00F47FCC">
      <w:pPr>
        <w:rPr>
          <w:bCs/>
          <w:color w:val="auto"/>
          <w:szCs w:val="22"/>
        </w:rPr>
      </w:pPr>
      <w:r w:rsidRPr="00F47FCC">
        <w:rPr>
          <w:bCs/>
          <w:color w:val="auto"/>
          <w:szCs w:val="22"/>
        </w:rPr>
        <w:t>Chapter</w:t>
      </w:r>
      <w:r w:rsidRPr="00E00C5D">
        <w:rPr>
          <w:bCs/>
          <w:color w:val="auto"/>
          <w:szCs w:val="22"/>
        </w:rPr>
        <w:t xml:space="preserve"> 6</w:t>
      </w:r>
      <w:r w:rsidRPr="00F47FCC">
        <w:rPr>
          <w:bCs/>
          <w:color w:val="auto"/>
          <w:szCs w:val="22"/>
        </w:rPr>
        <w:t xml:space="preserve"> of the ICD on </w:t>
      </w:r>
      <w:r w:rsidRPr="00F47FCC">
        <w:rPr>
          <w:bCs/>
          <w:i/>
          <w:iCs/>
          <w:color w:val="auto"/>
          <w:szCs w:val="22"/>
        </w:rPr>
        <w:t>Mental and Behavioral Disorders</w:t>
      </w:r>
      <w:r w:rsidRPr="00F47FCC">
        <w:rPr>
          <w:bCs/>
          <w:color w:val="auto"/>
          <w:szCs w:val="22"/>
        </w:rPr>
        <w:t>.</w:t>
      </w:r>
      <w:r w:rsidRPr="00E00C5D">
        <w:rPr>
          <w:bCs/>
          <w:color w:val="auto"/>
          <w:szCs w:val="22"/>
        </w:rPr>
        <w:t xml:space="preserve"> </w:t>
      </w:r>
      <w:r w:rsidRPr="00F47FCC">
        <w:rPr>
          <w:bCs/>
          <w:color w:val="auto"/>
          <w:szCs w:val="22"/>
        </w:rPr>
        <w:t>Published and regulated by the "World Health Organization"</w:t>
      </w:r>
    </w:p>
    <w:p w14:paraId="230C2239" w14:textId="77777777" w:rsidR="00F47FCC" w:rsidRPr="00E00C5D" w:rsidRDefault="00F47FCC" w:rsidP="00F47FCC">
      <w:pPr>
        <w:rPr>
          <w:bCs/>
          <w:color w:val="auto"/>
          <w:szCs w:val="22"/>
        </w:rPr>
      </w:pPr>
      <w:r w:rsidRPr="00F47FCC">
        <w:rPr>
          <w:bCs/>
          <w:color w:val="auto"/>
          <w:szCs w:val="22"/>
        </w:rPr>
        <w:t xml:space="preserve">This application serves as both an educational resource and a professional reference, offering a structured exploration of mental and behavioral disorders as outlined in the ICD. </w:t>
      </w:r>
    </w:p>
    <w:p w14:paraId="74070D8F" w14:textId="77777777" w:rsidR="00F47FCC" w:rsidRPr="00E00C5D" w:rsidRDefault="00F47FCC" w:rsidP="00F47FCC">
      <w:pPr>
        <w:rPr>
          <w:bCs/>
          <w:color w:val="auto"/>
          <w:szCs w:val="22"/>
        </w:rPr>
      </w:pPr>
      <w:r w:rsidRPr="00F47FCC">
        <w:rPr>
          <w:bCs/>
          <w:color w:val="auto"/>
          <w:szCs w:val="22"/>
        </w:rPr>
        <w:t xml:space="preserve">Users can access an extensive list of signs, symptoms, and syndromes, retrieving critical information such as descriptions, associated symptoms, related pathologies, and cognitive classifications. </w:t>
      </w:r>
    </w:p>
    <w:p w14:paraId="134C3ED1" w14:textId="2389AEE3" w:rsidR="00F47FCC" w:rsidRPr="00F47FCC" w:rsidRDefault="00F47FCC" w:rsidP="00F47FCC">
      <w:pPr>
        <w:rPr>
          <w:bCs/>
          <w:color w:val="auto"/>
          <w:szCs w:val="22"/>
        </w:rPr>
      </w:pPr>
      <w:r w:rsidRPr="00F47FCC">
        <w:rPr>
          <w:bCs/>
          <w:color w:val="auto"/>
          <w:szCs w:val="22"/>
        </w:rPr>
        <w:t>The app facilitates deeper understanding by linking signs and symptoms to the disorders they are associated with, making it an invaluable tool for students, educators, and healthcare professionals.</w:t>
      </w:r>
    </w:p>
    <w:p w14:paraId="75728972" w14:textId="77777777" w:rsidR="0056594D" w:rsidRDefault="0056594D" w:rsidP="0056594D">
      <w:pPr>
        <w:rPr>
          <w:b/>
          <w:color w:val="auto"/>
          <w:sz w:val="24"/>
          <w:szCs w:val="24"/>
        </w:rPr>
      </w:pPr>
      <w:r>
        <w:rPr>
          <w:b/>
          <w:color w:val="auto"/>
          <w:sz w:val="24"/>
          <w:szCs w:val="24"/>
        </w:rPr>
        <w:t>Basic Resources to build the app:</w:t>
      </w:r>
    </w:p>
    <w:p w14:paraId="12335933" w14:textId="77777777" w:rsidR="007B7C88" w:rsidRDefault="00F47FCC" w:rsidP="007B7C88">
      <w:pPr>
        <w:pStyle w:val="ListParagraph"/>
        <w:numPr>
          <w:ilvl w:val="0"/>
          <w:numId w:val="2"/>
        </w:numPr>
        <w:rPr>
          <w:bCs/>
          <w:color w:val="auto"/>
          <w:szCs w:val="22"/>
        </w:rPr>
      </w:pPr>
      <w:r w:rsidRPr="00E00C5D">
        <w:rPr>
          <w:bCs/>
          <w:color w:val="auto"/>
          <w:szCs w:val="22"/>
        </w:rPr>
        <w:t xml:space="preserve">External API. </w:t>
      </w:r>
    </w:p>
    <w:p w14:paraId="460FCA95" w14:textId="244F5317" w:rsidR="0056594D" w:rsidRPr="007B7C88" w:rsidRDefault="007B7C88" w:rsidP="007B7C88">
      <w:pPr>
        <w:pStyle w:val="ListParagraph"/>
        <w:rPr>
          <w:bCs/>
          <w:color w:val="auto"/>
          <w:szCs w:val="22"/>
        </w:rPr>
      </w:pPr>
      <w:r>
        <w:rPr>
          <w:bCs/>
          <w:color w:val="auto"/>
          <w:szCs w:val="22"/>
        </w:rPr>
        <w:t>O</w:t>
      </w:r>
      <w:r w:rsidR="00F47FCC" w:rsidRPr="007B7C88">
        <w:rPr>
          <w:bCs/>
          <w:color w:val="auto"/>
          <w:szCs w:val="22"/>
        </w:rPr>
        <w:t>ptions:</w:t>
      </w:r>
    </w:p>
    <w:p w14:paraId="492908E6" w14:textId="234E4E68" w:rsidR="00F47FCC" w:rsidRPr="00E00C5D" w:rsidRDefault="00F47FCC" w:rsidP="00F47FCC">
      <w:pPr>
        <w:pStyle w:val="ListParagraph"/>
        <w:numPr>
          <w:ilvl w:val="1"/>
          <w:numId w:val="2"/>
        </w:numPr>
        <w:rPr>
          <w:bCs/>
          <w:color w:val="auto"/>
          <w:szCs w:val="22"/>
          <w:u w:val="single"/>
        </w:rPr>
      </w:pPr>
      <w:r w:rsidRPr="00E00C5D">
        <w:rPr>
          <w:bCs/>
          <w:color w:val="auto"/>
          <w:szCs w:val="22"/>
          <w:u w:val="single"/>
        </w:rPr>
        <w:t>The ICD API</w:t>
      </w:r>
    </w:p>
    <w:p w14:paraId="624FCC9F" w14:textId="56F1A3B6" w:rsidR="00F47FCC" w:rsidRPr="00E00C5D" w:rsidRDefault="00E00C5D" w:rsidP="00F47FCC">
      <w:pPr>
        <w:pStyle w:val="ListParagraph"/>
        <w:numPr>
          <w:ilvl w:val="1"/>
          <w:numId w:val="2"/>
        </w:numPr>
        <w:rPr>
          <w:bCs/>
          <w:color w:val="auto"/>
          <w:szCs w:val="22"/>
        </w:rPr>
      </w:pPr>
      <w:r w:rsidRPr="007B7C88">
        <w:rPr>
          <w:bCs/>
          <w:color w:val="auto"/>
          <w:szCs w:val="22"/>
          <w:u w:val="single"/>
        </w:rPr>
        <w:t xml:space="preserve">The </w:t>
      </w:r>
      <w:proofErr w:type="spellStart"/>
      <w:r w:rsidR="00F47FCC" w:rsidRPr="007B7C88">
        <w:rPr>
          <w:bCs/>
          <w:color w:val="auto"/>
          <w:szCs w:val="22"/>
          <w:u w:val="single"/>
        </w:rPr>
        <w:t>Infermedica</w:t>
      </w:r>
      <w:proofErr w:type="spellEnd"/>
      <w:r w:rsidR="00F47FCC" w:rsidRPr="007B7C88">
        <w:rPr>
          <w:bCs/>
          <w:color w:val="auto"/>
          <w:szCs w:val="22"/>
          <w:u w:val="single"/>
        </w:rPr>
        <w:t xml:space="preserve"> API</w:t>
      </w:r>
      <w:r w:rsidR="00F47FCC" w:rsidRPr="00E00C5D">
        <w:rPr>
          <w:bCs/>
          <w:color w:val="auto"/>
          <w:szCs w:val="22"/>
        </w:rPr>
        <w:t>: Crafted by world-class physicians</w:t>
      </w:r>
      <w:r w:rsidR="007B7C88">
        <w:rPr>
          <w:bCs/>
          <w:color w:val="auto"/>
          <w:szCs w:val="22"/>
        </w:rPr>
        <w:t>.</w:t>
      </w:r>
    </w:p>
    <w:p w14:paraId="52ECAB6F" w14:textId="1575AA32" w:rsidR="00F3150A" w:rsidRPr="00E00C5D" w:rsidRDefault="00F47FCC" w:rsidP="00F47FCC">
      <w:pPr>
        <w:pStyle w:val="ListParagraph"/>
        <w:numPr>
          <w:ilvl w:val="0"/>
          <w:numId w:val="2"/>
        </w:numPr>
        <w:rPr>
          <w:b/>
          <w:bCs/>
          <w:color w:val="auto"/>
          <w:szCs w:val="22"/>
        </w:rPr>
      </w:pPr>
      <w:r w:rsidRPr="00E00C5D">
        <w:rPr>
          <w:color w:val="auto"/>
          <w:szCs w:val="22"/>
        </w:rPr>
        <w:t>My own database along with</w:t>
      </w:r>
      <w:r w:rsidR="007B7C88">
        <w:rPr>
          <w:color w:val="auto"/>
          <w:szCs w:val="22"/>
        </w:rPr>
        <w:t xml:space="preserve"> the</w:t>
      </w:r>
      <w:r w:rsidRPr="00E00C5D">
        <w:rPr>
          <w:color w:val="auto"/>
          <w:szCs w:val="22"/>
        </w:rPr>
        <w:t xml:space="preserve"> API.</w:t>
      </w:r>
    </w:p>
    <w:p w14:paraId="2EBF3311" w14:textId="77777777" w:rsidR="00917797" w:rsidRDefault="00917797" w:rsidP="00917797">
      <w:pPr>
        <w:rPr>
          <w:b/>
          <w:color w:val="auto"/>
          <w:sz w:val="24"/>
          <w:szCs w:val="24"/>
        </w:rPr>
      </w:pPr>
      <w:r>
        <w:rPr>
          <w:b/>
          <w:color w:val="auto"/>
          <w:sz w:val="24"/>
          <w:szCs w:val="24"/>
        </w:rPr>
        <w:t>Challenges and Solutions</w:t>
      </w:r>
    </w:p>
    <w:p w14:paraId="4812457F" w14:textId="3FCDD239" w:rsidR="00E00C5D" w:rsidRPr="00E00C5D" w:rsidRDefault="00E00C5D" w:rsidP="00E00C5D">
      <w:pPr>
        <w:rPr>
          <w:bCs/>
          <w:color w:val="auto"/>
          <w:szCs w:val="22"/>
        </w:rPr>
      </w:pPr>
      <w:r w:rsidRPr="00E00C5D">
        <w:rPr>
          <w:bCs/>
          <w:color w:val="auto"/>
          <w:szCs w:val="22"/>
        </w:rPr>
        <w:t>I would like to use the ICD API due to its prestige and recognized accreditation. However, I’ve encountered some challenges, particularly in navigating the documentation and understanding what type of information can be retrieved and how to access them.</w:t>
      </w:r>
    </w:p>
    <w:p w14:paraId="0000E950" w14:textId="77777777" w:rsidR="00E00C5D" w:rsidRPr="00E00C5D" w:rsidRDefault="00E00C5D" w:rsidP="00E00C5D">
      <w:pPr>
        <w:rPr>
          <w:bCs/>
          <w:color w:val="auto"/>
          <w:szCs w:val="22"/>
        </w:rPr>
      </w:pPr>
      <w:r w:rsidRPr="00E00C5D">
        <w:rPr>
          <w:bCs/>
          <w:color w:val="auto"/>
          <w:szCs w:val="22"/>
        </w:rPr>
        <w:t xml:space="preserve">If using the ICD API isn’t feasible, I would opt for the </w:t>
      </w:r>
      <w:proofErr w:type="spellStart"/>
      <w:r w:rsidRPr="00E00C5D">
        <w:rPr>
          <w:bCs/>
          <w:color w:val="auto"/>
          <w:szCs w:val="22"/>
        </w:rPr>
        <w:t>Infermedica</w:t>
      </w:r>
      <w:proofErr w:type="spellEnd"/>
      <w:r w:rsidRPr="00E00C5D">
        <w:rPr>
          <w:bCs/>
          <w:color w:val="auto"/>
          <w:szCs w:val="22"/>
        </w:rPr>
        <w:t xml:space="preserve"> API. While it may not carry the same level of prestige, it provides all the necessary information for my project.</w:t>
      </w:r>
    </w:p>
    <w:p w14:paraId="2645D6D7" w14:textId="77777777" w:rsidR="000918DA" w:rsidRDefault="000918DA" w:rsidP="00F47FCC">
      <w:pPr>
        <w:rPr>
          <w:b/>
          <w:bCs/>
          <w:sz w:val="32"/>
          <w:szCs w:val="32"/>
        </w:rPr>
      </w:pPr>
    </w:p>
    <w:p w14:paraId="6C7CBB8A" w14:textId="77777777" w:rsidR="000918DA" w:rsidRDefault="000918DA" w:rsidP="00F47FCC">
      <w:pPr>
        <w:rPr>
          <w:b/>
          <w:bCs/>
          <w:sz w:val="32"/>
          <w:szCs w:val="32"/>
        </w:rPr>
      </w:pPr>
    </w:p>
    <w:p w14:paraId="1E96851B" w14:textId="604FB26C" w:rsidR="00F47FCC" w:rsidRDefault="00F47FCC" w:rsidP="00F47FCC">
      <w:pPr>
        <w:rPr>
          <w:b/>
          <w:bCs/>
          <w:sz w:val="32"/>
          <w:szCs w:val="32"/>
        </w:rPr>
      </w:pPr>
      <w:r>
        <w:rPr>
          <w:b/>
          <w:bCs/>
          <w:sz w:val="32"/>
          <w:szCs w:val="32"/>
        </w:rPr>
        <w:lastRenderedPageBreak/>
        <w:t>Capstone Idea 3</w:t>
      </w:r>
    </w:p>
    <w:p w14:paraId="30AA3138" w14:textId="77777777" w:rsidR="00F47FCC" w:rsidRPr="00F47FCC" w:rsidRDefault="00F47FCC" w:rsidP="00F47FCC">
      <w:pPr>
        <w:rPr>
          <w:b/>
          <w:bCs/>
          <w:color w:val="156082" w:themeColor="accent1"/>
          <w:sz w:val="28"/>
          <w:szCs w:val="28"/>
        </w:rPr>
      </w:pPr>
      <w:r w:rsidRPr="00F47FCC">
        <w:rPr>
          <w:b/>
          <w:bCs/>
          <w:color w:val="156082" w:themeColor="accent1"/>
          <w:sz w:val="28"/>
          <w:szCs w:val="28"/>
        </w:rPr>
        <w:t>APA Style App</w:t>
      </w:r>
    </w:p>
    <w:p w14:paraId="50DA3928" w14:textId="77777777" w:rsidR="00F47FCC" w:rsidRDefault="00F47FCC" w:rsidP="00F47FCC">
      <w:pPr>
        <w:rPr>
          <w:b/>
          <w:bCs/>
          <w:color w:val="auto"/>
          <w:sz w:val="24"/>
          <w:szCs w:val="24"/>
        </w:rPr>
      </w:pPr>
      <w:r>
        <w:rPr>
          <w:b/>
          <w:bCs/>
          <w:color w:val="auto"/>
          <w:sz w:val="24"/>
          <w:szCs w:val="24"/>
        </w:rPr>
        <w:t xml:space="preserve">Function: </w:t>
      </w:r>
    </w:p>
    <w:p w14:paraId="1A2EF18F" w14:textId="77777777" w:rsidR="00CA289A" w:rsidRDefault="00CA289A" w:rsidP="00F47FCC">
      <w:pPr>
        <w:rPr>
          <w:bCs/>
          <w:color w:val="auto"/>
          <w:szCs w:val="22"/>
        </w:rPr>
      </w:pPr>
      <w:r w:rsidRPr="00CA289A">
        <w:rPr>
          <w:bCs/>
          <w:color w:val="auto"/>
          <w:szCs w:val="22"/>
        </w:rPr>
        <w:t>A tool that applies APA Style guidelines to streamline citation, content structure, and formatting for academic papers and publications, primarily in disciplines like psychology, education, sociology, and related fields.</w:t>
      </w:r>
    </w:p>
    <w:p w14:paraId="5EF8BE72" w14:textId="469340EF" w:rsidR="00F47FCC" w:rsidRDefault="00F47FCC" w:rsidP="00F47FCC">
      <w:pPr>
        <w:rPr>
          <w:b/>
          <w:bCs/>
          <w:color w:val="auto"/>
          <w:sz w:val="24"/>
          <w:szCs w:val="24"/>
        </w:rPr>
      </w:pPr>
      <w:r>
        <w:rPr>
          <w:b/>
          <w:bCs/>
          <w:color w:val="auto"/>
          <w:sz w:val="24"/>
          <w:szCs w:val="24"/>
        </w:rPr>
        <w:t>What does it do?</w:t>
      </w:r>
    </w:p>
    <w:p w14:paraId="440577CB" w14:textId="77777777" w:rsidR="00F96B18" w:rsidRPr="00F96B18" w:rsidRDefault="00F96B18" w:rsidP="00F96B18">
      <w:pPr>
        <w:rPr>
          <w:bCs/>
          <w:color w:val="auto"/>
          <w:szCs w:val="22"/>
        </w:rPr>
      </w:pPr>
      <w:r w:rsidRPr="00F96B18">
        <w:rPr>
          <w:b/>
          <w:bCs/>
          <w:color w:val="auto"/>
          <w:szCs w:val="22"/>
        </w:rPr>
        <w:t>APA</w:t>
      </w:r>
      <w:r w:rsidRPr="00F96B18">
        <w:rPr>
          <w:bCs/>
          <w:color w:val="auto"/>
          <w:szCs w:val="22"/>
        </w:rPr>
        <w:t> stands for </w:t>
      </w:r>
      <w:r w:rsidRPr="00F96B18">
        <w:rPr>
          <w:bCs/>
          <w:i/>
          <w:iCs/>
          <w:color w:val="auto"/>
          <w:szCs w:val="22"/>
        </w:rPr>
        <w:t>"American Psychological Association style"</w:t>
      </w:r>
      <w:r w:rsidRPr="00F96B18">
        <w:rPr>
          <w:bCs/>
          <w:color w:val="auto"/>
          <w:szCs w:val="22"/>
        </w:rPr>
        <w:t>.</w:t>
      </w:r>
    </w:p>
    <w:p w14:paraId="20D19066" w14:textId="77777777" w:rsidR="00F96B18" w:rsidRPr="00E00C5D" w:rsidRDefault="00F96B18" w:rsidP="00F96B18">
      <w:pPr>
        <w:rPr>
          <w:bCs/>
          <w:color w:val="auto"/>
          <w:szCs w:val="22"/>
        </w:rPr>
      </w:pPr>
      <w:r w:rsidRPr="00F96B18">
        <w:rPr>
          <w:bCs/>
          <w:color w:val="auto"/>
          <w:szCs w:val="22"/>
        </w:rPr>
        <w:t>APA Style is a set of guidelines for writing and formatting academic documents, particularly in the social sciences. Developed by the American Psychological Association (APA), it provides a standardized approach to elements like citation, formatting, and organization to ensure clarity and consistency in scholarly writing.</w:t>
      </w:r>
    </w:p>
    <w:p w14:paraId="7063BDD8" w14:textId="65C7251C" w:rsidR="00F47FCC" w:rsidRPr="00F47FCC" w:rsidRDefault="00F96B18" w:rsidP="00F47FCC">
      <w:pPr>
        <w:rPr>
          <w:bCs/>
          <w:color w:val="auto"/>
          <w:szCs w:val="22"/>
        </w:rPr>
      </w:pPr>
      <w:r w:rsidRPr="00F96B18">
        <w:rPr>
          <w:bCs/>
          <w:color w:val="auto"/>
          <w:szCs w:val="22"/>
        </w:rPr>
        <w:t>This app is designed to support students, researchers, and professionals in managing the citation and formatting aspects of their academic papers and publications. Users can easily classify references, access simple guidelines and examples for different citation types, and retrieve detailed formatting instructions for specific reference components. Whether working on a research paper, thesis, or publication, the app ensures that citations and formatting are handled with precision and ease.</w:t>
      </w:r>
    </w:p>
    <w:p w14:paraId="3D770161" w14:textId="77777777" w:rsidR="00F47FCC" w:rsidRDefault="00F47FCC" w:rsidP="00F47FCC">
      <w:pPr>
        <w:rPr>
          <w:b/>
          <w:color w:val="auto"/>
          <w:sz w:val="24"/>
          <w:szCs w:val="24"/>
        </w:rPr>
      </w:pPr>
      <w:r>
        <w:rPr>
          <w:b/>
          <w:color w:val="auto"/>
          <w:sz w:val="24"/>
          <w:szCs w:val="24"/>
        </w:rPr>
        <w:t>Basic Resources to build the app:</w:t>
      </w:r>
    </w:p>
    <w:p w14:paraId="4AE32CD1" w14:textId="77777777" w:rsidR="00F96B18" w:rsidRPr="00CA289A" w:rsidRDefault="00F96B18" w:rsidP="00F96B18">
      <w:pPr>
        <w:pStyle w:val="ListParagraph"/>
        <w:numPr>
          <w:ilvl w:val="0"/>
          <w:numId w:val="2"/>
        </w:numPr>
        <w:rPr>
          <w:bCs/>
          <w:color w:val="auto"/>
          <w:szCs w:val="22"/>
        </w:rPr>
      </w:pPr>
      <w:r w:rsidRPr="00CA289A">
        <w:rPr>
          <w:bCs/>
          <w:color w:val="auto"/>
          <w:szCs w:val="22"/>
        </w:rPr>
        <w:t>Build my own API.</w:t>
      </w:r>
    </w:p>
    <w:p w14:paraId="083B3BED" w14:textId="77777777" w:rsidR="00F96B18" w:rsidRPr="00CA289A" w:rsidRDefault="00F96B18" w:rsidP="00F96B18">
      <w:pPr>
        <w:pStyle w:val="ListParagraph"/>
        <w:numPr>
          <w:ilvl w:val="0"/>
          <w:numId w:val="2"/>
        </w:numPr>
        <w:rPr>
          <w:bCs/>
          <w:color w:val="auto"/>
          <w:szCs w:val="22"/>
        </w:rPr>
      </w:pPr>
      <w:r w:rsidRPr="00CA289A">
        <w:rPr>
          <w:bCs/>
          <w:color w:val="auto"/>
          <w:szCs w:val="22"/>
        </w:rPr>
        <w:t>Use an external database along with my API.</w:t>
      </w:r>
    </w:p>
    <w:p w14:paraId="0A3A7199" w14:textId="77777777" w:rsidR="00CA289A" w:rsidRDefault="00CA289A" w:rsidP="00CA289A">
      <w:pPr>
        <w:rPr>
          <w:b/>
          <w:color w:val="auto"/>
          <w:sz w:val="24"/>
          <w:szCs w:val="24"/>
        </w:rPr>
      </w:pPr>
      <w:r>
        <w:rPr>
          <w:b/>
          <w:color w:val="auto"/>
          <w:sz w:val="24"/>
          <w:szCs w:val="24"/>
        </w:rPr>
        <w:t>Challenges and Solutions</w:t>
      </w:r>
    </w:p>
    <w:p w14:paraId="7F24AF1A" w14:textId="77777777" w:rsidR="00CA289A" w:rsidRPr="00E00C5D" w:rsidRDefault="00CA289A" w:rsidP="00CA289A">
      <w:pPr>
        <w:pStyle w:val="ListParagraph"/>
        <w:numPr>
          <w:ilvl w:val="0"/>
          <w:numId w:val="2"/>
        </w:numPr>
        <w:rPr>
          <w:bCs/>
          <w:color w:val="auto"/>
          <w:szCs w:val="22"/>
        </w:rPr>
      </w:pPr>
      <w:r w:rsidRPr="00E00C5D">
        <w:rPr>
          <w:bCs/>
          <w:color w:val="auto"/>
          <w:szCs w:val="22"/>
        </w:rPr>
        <w:t>Identifying the appropriate database that offers access to the necessary information to include in the self-hosted API.</w:t>
      </w:r>
    </w:p>
    <w:p w14:paraId="3D5E8550" w14:textId="77777777" w:rsidR="00CA289A" w:rsidRPr="00E00C5D" w:rsidRDefault="00CA289A" w:rsidP="00CA289A">
      <w:pPr>
        <w:pStyle w:val="ListParagraph"/>
        <w:numPr>
          <w:ilvl w:val="0"/>
          <w:numId w:val="2"/>
        </w:numPr>
        <w:rPr>
          <w:bCs/>
          <w:color w:val="auto"/>
          <w:szCs w:val="22"/>
        </w:rPr>
      </w:pPr>
      <w:r w:rsidRPr="00E00C5D">
        <w:rPr>
          <w:bCs/>
          <w:color w:val="auto"/>
          <w:szCs w:val="22"/>
        </w:rPr>
        <w:t>Would it be an option to build a custom-made database using external resources such as free versions of ChatGPT, online books, and other publicly available materials?</w:t>
      </w:r>
    </w:p>
    <w:p w14:paraId="562B4277" w14:textId="3566FC20" w:rsidR="00F47FCC" w:rsidRPr="00F96B18" w:rsidRDefault="00F47FCC" w:rsidP="00CA289A">
      <w:pPr>
        <w:pBdr>
          <w:bottom w:val="single" w:sz="4" w:space="1" w:color="auto"/>
        </w:pBdr>
        <w:rPr>
          <w:b/>
          <w:bCs/>
          <w:color w:val="auto"/>
          <w:sz w:val="24"/>
          <w:szCs w:val="24"/>
        </w:rPr>
      </w:pPr>
    </w:p>
    <w:p w14:paraId="0A48FD6D" w14:textId="77777777" w:rsidR="00F3150A" w:rsidRDefault="00F3150A" w:rsidP="00F3150A">
      <w:pPr>
        <w:rPr>
          <w:b/>
          <w:bCs/>
          <w:color w:val="156082" w:themeColor="accent1"/>
          <w:sz w:val="28"/>
          <w:szCs w:val="28"/>
        </w:rPr>
      </w:pPr>
    </w:p>
    <w:p w14:paraId="7D4EF92A" w14:textId="1C06674D" w:rsidR="00BB1A05" w:rsidRDefault="00BB1A05" w:rsidP="00BB1A05">
      <w:pPr>
        <w:rPr>
          <w:color w:val="156082" w:themeColor="accent1"/>
          <w:sz w:val="24"/>
          <w:szCs w:val="24"/>
        </w:rPr>
      </w:pPr>
      <w:r>
        <w:rPr>
          <w:color w:val="156082" w:themeColor="accent1"/>
          <w:sz w:val="24"/>
          <w:szCs w:val="24"/>
        </w:rPr>
        <w:t xml:space="preserve">Of </w:t>
      </w:r>
      <w:r w:rsidRPr="00BB1A05">
        <w:rPr>
          <w:color w:val="156082" w:themeColor="accent1"/>
          <w:sz w:val="24"/>
          <w:szCs w:val="24"/>
        </w:rPr>
        <w:t>the three ideas</w:t>
      </w:r>
      <w:r>
        <w:rPr>
          <w:color w:val="156082" w:themeColor="accent1"/>
          <w:sz w:val="24"/>
          <w:szCs w:val="24"/>
        </w:rPr>
        <w:t xml:space="preserve"> </w:t>
      </w:r>
      <w:r w:rsidRPr="00BB1A05">
        <w:rPr>
          <w:color w:val="156082" w:themeColor="accent1"/>
          <w:sz w:val="24"/>
          <w:szCs w:val="24"/>
        </w:rPr>
        <w:t xml:space="preserve">two stand out for my application: </w:t>
      </w:r>
      <w:r w:rsidRPr="00BB1A05">
        <w:rPr>
          <w:b/>
          <w:bCs/>
          <w:color w:val="156082" w:themeColor="accent1"/>
          <w:sz w:val="24"/>
          <w:szCs w:val="24"/>
        </w:rPr>
        <w:t xml:space="preserve">Idea 1, </w:t>
      </w:r>
      <w:r>
        <w:rPr>
          <w:b/>
          <w:bCs/>
          <w:i/>
          <w:iCs/>
          <w:color w:val="156082" w:themeColor="accent1"/>
          <w:sz w:val="24"/>
          <w:szCs w:val="24"/>
        </w:rPr>
        <w:t>“Nervous System Learning Tool”</w:t>
      </w:r>
      <w:r w:rsidRPr="00BB1A05">
        <w:rPr>
          <w:color w:val="156082" w:themeColor="accent1"/>
          <w:sz w:val="24"/>
          <w:szCs w:val="24"/>
        </w:rPr>
        <w:t xml:space="preserve">, and </w:t>
      </w:r>
      <w:r w:rsidRPr="00BB1A05">
        <w:rPr>
          <w:b/>
          <w:bCs/>
          <w:color w:val="156082" w:themeColor="accent1"/>
          <w:sz w:val="24"/>
          <w:szCs w:val="24"/>
        </w:rPr>
        <w:t xml:space="preserve">Idea 2, </w:t>
      </w:r>
      <w:r>
        <w:rPr>
          <w:b/>
          <w:bCs/>
          <w:color w:val="156082" w:themeColor="accent1"/>
          <w:sz w:val="24"/>
          <w:szCs w:val="24"/>
        </w:rPr>
        <w:t>“</w:t>
      </w:r>
      <w:r w:rsidRPr="00BB1A05">
        <w:rPr>
          <w:b/>
          <w:bCs/>
          <w:i/>
          <w:iCs/>
          <w:color w:val="156082" w:themeColor="accent1"/>
          <w:sz w:val="24"/>
          <w:szCs w:val="24"/>
        </w:rPr>
        <w:t>Mental Health Learning and Diagnosis Tool</w:t>
      </w:r>
      <w:r w:rsidRPr="00BB1A05">
        <w:rPr>
          <w:color w:val="156082" w:themeColor="accent1"/>
          <w:sz w:val="24"/>
          <w:szCs w:val="24"/>
        </w:rPr>
        <w:t>.</w:t>
      </w:r>
      <w:r>
        <w:rPr>
          <w:color w:val="156082" w:themeColor="accent1"/>
          <w:sz w:val="24"/>
          <w:szCs w:val="24"/>
        </w:rPr>
        <w:t>”</w:t>
      </w:r>
    </w:p>
    <w:p w14:paraId="7073B96D" w14:textId="083382F7" w:rsidR="00BB1A05" w:rsidRPr="000918DA" w:rsidRDefault="00BB1A05">
      <w:pPr>
        <w:rPr>
          <w:color w:val="156082" w:themeColor="accent1"/>
          <w:sz w:val="24"/>
          <w:szCs w:val="24"/>
        </w:rPr>
      </w:pPr>
      <w:r w:rsidRPr="00BB1A05">
        <w:rPr>
          <w:color w:val="156082" w:themeColor="accent1"/>
          <w:sz w:val="24"/>
          <w:szCs w:val="24"/>
        </w:rPr>
        <w:t xml:space="preserve">Given the challenges each presents, </w:t>
      </w:r>
      <w:r>
        <w:rPr>
          <w:color w:val="156082" w:themeColor="accent1"/>
          <w:sz w:val="24"/>
          <w:szCs w:val="24"/>
        </w:rPr>
        <w:t>the second idea</w:t>
      </w:r>
      <w:r w:rsidRPr="00BB1A05">
        <w:rPr>
          <w:color w:val="156082" w:themeColor="accent1"/>
          <w:sz w:val="24"/>
          <w:szCs w:val="24"/>
        </w:rPr>
        <w:t xml:space="preserve"> seems more viable for development at</w:t>
      </w:r>
      <w:r>
        <w:rPr>
          <w:color w:val="156082" w:themeColor="accent1"/>
          <w:sz w:val="24"/>
          <w:szCs w:val="24"/>
        </w:rPr>
        <w:t xml:space="preserve"> </w:t>
      </w:r>
      <w:r w:rsidRPr="00BB1A05">
        <w:rPr>
          <w:color w:val="156082" w:themeColor="accent1"/>
          <w:sz w:val="24"/>
          <w:szCs w:val="24"/>
        </w:rPr>
        <w:t>first glance.</w:t>
      </w:r>
    </w:p>
    <w:sectPr w:rsidR="00BB1A05" w:rsidRPr="000918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4B47331"/>
    <w:multiLevelType w:val="multilevel"/>
    <w:tmpl w:val="FD347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546CC6"/>
    <w:multiLevelType w:val="multilevel"/>
    <w:tmpl w:val="502C2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362D19"/>
    <w:multiLevelType w:val="hybridMultilevel"/>
    <w:tmpl w:val="515C8704"/>
    <w:lvl w:ilvl="0" w:tplc="2ECEFE5A">
      <w:numFmt w:val="bullet"/>
      <w:lvlText w:val="-"/>
      <w:lvlJc w:val="left"/>
      <w:pPr>
        <w:ind w:left="720" w:hanging="360"/>
      </w:pPr>
      <w:rPr>
        <w:rFonts w:ascii="Century Gothic" w:eastAsiaTheme="minorHAnsi" w:hAnsi="Century Gothic" w:cs="Open San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2762042">
    <w:abstractNumId w:val="1"/>
  </w:num>
  <w:num w:numId="2" w16cid:durableId="303048426">
    <w:abstractNumId w:val="2"/>
  </w:num>
  <w:num w:numId="3" w16cid:durableId="1651910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50A"/>
    <w:rsid w:val="000918DA"/>
    <w:rsid w:val="000B7163"/>
    <w:rsid w:val="000D139E"/>
    <w:rsid w:val="00400667"/>
    <w:rsid w:val="00510125"/>
    <w:rsid w:val="0056594D"/>
    <w:rsid w:val="007B7C88"/>
    <w:rsid w:val="00917797"/>
    <w:rsid w:val="00BB1A05"/>
    <w:rsid w:val="00BC2AA5"/>
    <w:rsid w:val="00CA289A"/>
    <w:rsid w:val="00CA778B"/>
    <w:rsid w:val="00CE1347"/>
    <w:rsid w:val="00D04752"/>
    <w:rsid w:val="00D25E6D"/>
    <w:rsid w:val="00D912D6"/>
    <w:rsid w:val="00E00C5D"/>
    <w:rsid w:val="00F00B52"/>
    <w:rsid w:val="00F3150A"/>
    <w:rsid w:val="00F47FCC"/>
    <w:rsid w:val="00F96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4417C5"/>
  <w15:chartTrackingRefBased/>
  <w15:docId w15:val="{5DEFD5A8-3F2F-45DF-A665-0217BE6ED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Gothic" w:eastAsiaTheme="minorHAnsi" w:hAnsi="Century Gothic" w:cs="Open Sans"/>
        <w:color w:val="000000"/>
        <w:kern w:val="2"/>
        <w:sz w:val="22"/>
        <w:szCs w:val="26"/>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5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15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150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150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3150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3150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3150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3150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3150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5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15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150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150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3150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3150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3150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3150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3150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3150A"/>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3150A"/>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3150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150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3150A"/>
    <w:pPr>
      <w:spacing w:before="160"/>
      <w:jc w:val="center"/>
    </w:pPr>
    <w:rPr>
      <w:i/>
      <w:iCs/>
      <w:color w:val="404040" w:themeColor="text1" w:themeTint="BF"/>
    </w:rPr>
  </w:style>
  <w:style w:type="character" w:customStyle="1" w:styleId="QuoteChar">
    <w:name w:val="Quote Char"/>
    <w:basedOn w:val="DefaultParagraphFont"/>
    <w:link w:val="Quote"/>
    <w:uiPriority w:val="29"/>
    <w:rsid w:val="00F3150A"/>
    <w:rPr>
      <w:i/>
      <w:iCs/>
      <w:color w:val="404040" w:themeColor="text1" w:themeTint="BF"/>
    </w:rPr>
  </w:style>
  <w:style w:type="paragraph" w:styleId="ListParagraph">
    <w:name w:val="List Paragraph"/>
    <w:basedOn w:val="Normal"/>
    <w:uiPriority w:val="34"/>
    <w:qFormat/>
    <w:rsid w:val="00F3150A"/>
    <w:pPr>
      <w:ind w:left="720"/>
      <w:contextualSpacing/>
    </w:pPr>
  </w:style>
  <w:style w:type="character" w:styleId="IntenseEmphasis">
    <w:name w:val="Intense Emphasis"/>
    <w:basedOn w:val="DefaultParagraphFont"/>
    <w:uiPriority w:val="21"/>
    <w:qFormat/>
    <w:rsid w:val="00F3150A"/>
    <w:rPr>
      <w:i/>
      <w:iCs/>
      <w:color w:val="0F4761" w:themeColor="accent1" w:themeShade="BF"/>
    </w:rPr>
  </w:style>
  <w:style w:type="paragraph" w:styleId="IntenseQuote">
    <w:name w:val="Intense Quote"/>
    <w:basedOn w:val="Normal"/>
    <w:next w:val="Normal"/>
    <w:link w:val="IntenseQuoteChar"/>
    <w:uiPriority w:val="30"/>
    <w:qFormat/>
    <w:rsid w:val="00F315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150A"/>
    <w:rPr>
      <w:i/>
      <w:iCs/>
      <w:color w:val="0F4761" w:themeColor="accent1" w:themeShade="BF"/>
    </w:rPr>
  </w:style>
  <w:style w:type="character" w:styleId="IntenseReference">
    <w:name w:val="Intense Reference"/>
    <w:basedOn w:val="DefaultParagraphFont"/>
    <w:uiPriority w:val="32"/>
    <w:qFormat/>
    <w:rsid w:val="00F315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986033">
      <w:bodyDiv w:val="1"/>
      <w:marLeft w:val="0"/>
      <w:marRight w:val="0"/>
      <w:marTop w:val="0"/>
      <w:marBottom w:val="0"/>
      <w:divBdr>
        <w:top w:val="none" w:sz="0" w:space="0" w:color="auto"/>
        <w:left w:val="none" w:sz="0" w:space="0" w:color="auto"/>
        <w:bottom w:val="none" w:sz="0" w:space="0" w:color="auto"/>
        <w:right w:val="none" w:sz="0" w:space="0" w:color="auto"/>
      </w:divBdr>
    </w:div>
    <w:div w:id="95487135">
      <w:bodyDiv w:val="1"/>
      <w:marLeft w:val="0"/>
      <w:marRight w:val="0"/>
      <w:marTop w:val="0"/>
      <w:marBottom w:val="0"/>
      <w:divBdr>
        <w:top w:val="none" w:sz="0" w:space="0" w:color="auto"/>
        <w:left w:val="none" w:sz="0" w:space="0" w:color="auto"/>
        <w:bottom w:val="none" w:sz="0" w:space="0" w:color="auto"/>
        <w:right w:val="none" w:sz="0" w:space="0" w:color="auto"/>
      </w:divBdr>
    </w:div>
    <w:div w:id="108745971">
      <w:bodyDiv w:val="1"/>
      <w:marLeft w:val="0"/>
      <w:marRight w:val="0"/>
      <w:marTop w:val="0"/>
      <w:marBottom w:val="0"/>
      <w:divBdr>
        <w:top w:val="none" w:sz="0" w:space="0" w:color="auto"/>
        <w:left w:val="none" w:sz="0" w:space="0" w:color="auto"/>
        <w:bottom w:val="none" w:sz="0" w:space="0" w:color="auto"/>
        <w:right w:val="none" w:sz="0" w:space="0" w:color="auto"/>
      </w:divBdr>
    </w:div>
    <w:div w:id="406653472">
      <w:bodyDiv w:val="1"/>
      <w:marLeft w:val="0"/>
      <w:marRight w:val="0"/>
      <w:marTop w:val="0"/>
      <w:marBottom w:val="0"/>
      <w:divBdr>
        <w:top w:val="none" w:sz="0" w:space="0" w:color="auto"/>
        <w:left w:val="none" w:sz="0" w:space="0" w:color="auto"/>
        <w:bottom w:val="none" w:sz="0" w:space="0" w:color="auto"/>
        <w:right w:val="none" w:sz="0" w:space="0" w:color="auto"/>
      </w:divBdr>
    </w:div>
    <w:div w:id="586310915">
      <w:bodyDiv w:val="1"/>
      <w:marLeft w:val="0"/>
      <w:marRight w:val="0"/>
      <w:marTop w:val="0"/>
      <w:marBottom w:val="0"/>
      <w:divBdr>
        <w:top w:val="none" w:sz="0" w:space="0" w:color="auto"/>
        <w:left w:val="none" w:sz="0" w:space="0" w:color="auto"/>
        <w:bottom w:val="none" w:sz="0" w:space="0" w:color="auto"/>
        <w:right w:val="none" w:sz="0" w:space="0" w:color="auto"/>
      </w:divBdr>
    </w:div>
    <w:div w:id="690376200">
      <w:bodyDiv w:val="1"/>
      <w:marLeft w:val="0"/>
      <w:marRight w:val="0"/>
      <w:marTop w:val="0"/>
      <w:marBottom w:val="0"/>
      <w:divBdr>
        <w:top w:val="none" w:sz="0" w:space="0" w:color="auto"/>
        <w:left w:val="none" w:sz="0" w:space="0" w:color="auto"/>
        <w:bottom w:val="none" w:sz="0" w:space="0" w:color="auto"/>
        <w:right w:val="none" w:sz="0" w:space="0" w:color="auto"/>
      </w:divBdr>
    </w:div>
    <w:div w:id="1096899401">
      <w:bodyDiv w:val="1"/>
      <w:marLeft w:val="0"/>
      <w:marRight w:val="0"/>
      <w:marTop w:val="0"/>
      <w:marBottom w:val="0"/>
      <w:divBdr>
        <w:top w:val="none" w:sz="0" w:space="0" w:color="auto"/>
        <w:left w:val="none" w:sz="0" w:space="0" w:color="auto"/>
        <w:bottom w:val="none" w:sz="0" w:space="0" w:color="auto"/>
        <w:right w:val="none" w:sz="0" w:space="0" w:color="auto"/>
      </w:divBdr>
    </w:div>
    <w:div w:id="1114012371">
      <w:bodyDiv w:val="1"/>
      <w:marLeft w:val="0"/>
      <w:marRight w:val="0"/>
      <w:marTop w:val="0"/>
      <w:marBottom w:val="0"/>
      <w:divBdr>
        <w:top w:val="none" w:sz="0" w:space="0" w:color="auto"/>
        <w:left w:val="none" w:sz="0" w:space="0" w:color="auto"/>
        <w:bottom w:val="none" w:sz="0" w:space="0" w:color="auto"/>
        <w:right w:val="none" w:sz="0" w:space="0" w:color="auto"/>
      </w:divBdr>
    </w:div>
    <w:div w:id="1117022198">
      <w:bodyDiv w:val="1"/>
      <w:marLeft w:val="0"/>
      <w:marRight w:val="0"/>
      <w:marTop w:val="0"/>
      <w:marBottom w:val="0"/>
      <w:divBdr>
        <w:top w:val="none" w:sz="0" w:space="0" w:color="auto"/>
        <w:left w:val="none" w:sz="0" w:space="0" w:color="auto"/>
        <w:bottom w:val="none" w:sz="0" w:space="0" w:color="auto"/>
        <w:right w:val="none" w:sz="0" w:space="0" w:color="auto"/>
      </w:divBdr>
    </w:div>
    <w:div w:id="1189832166">
      <w:bodyDiv w:val="1"/>
      <w:marLeft w:val="0"/>
      <w:marRight w:val="0"/>
      <w:marTop w:val="0"/>
      <w:marBottom w:val="0"/>
      <w:divBdr>
        <w:top w:val="none" w:sz="0" w:space="0" w:color="auto"/>
        <w:left w:val="none" w:sz="0" w:space="0" w:color="auto"/>
        <w:bottom w:val="none" w:sz="0" w:space="0" w:color="auto"/>
        <w:right w:val="none" w:sz="0" w:space="0" w:color="auto"/>
      </w:divBdr>
      <w:divsChild>
        <w:div w:id="1403261528">
          <w:marLeft w:val="0"/>
          <w:marRight w:val="0"/>
          <w:marTop w:val="0"/>
          <w:marBottom w:val="0"/>
          <w:divBdr>
            <w:top w:val="none" w:sz="0" w:space="0" w:color="auto"/>
            <w:left w:val="none" w:sz="0" w:space="0" w:color="auto"/>
            <w:bottom w:val="none" w:sz="0" w:space="0" w:color="auto"/>
            <w:right w:val="none" w:sz="0" w:space="0" w:color="auto"/>
          </w:divBdr>
          <w:divsChild>
            <w:div w:id="28856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11448">
      <w:bodyDiv w:val="1"/>
      <w:marLeft w:val="0"/>
      <w:marRight w:val="0"/>
      <w:marTop w:val="0"/>
      <w:marBottom w:val="0"/>
      <w:divBdr>
        <w:top w:val="none" w:sz="0" w:space="0" w:color="auto"/>
        <w:left w:val="none" w:sz="0" w:space="0" w:color="auto"/>
        <w:bottom w:val="none" w:sz="0" w:space="0" w:color="auto"/>
        <w:right w:val="none" w:sz="0" w:space="0" w:color="auto"/>
      </w:divBdr>
    </w:div>
    <w:div w:id="1326126705">
      <w:bodyDiv w:val="1"/>
      <w:marLeft w:val="0"/>
      <w:marRight w:val="0"/>
      <w:marTop w:val="0"/>
      <w:marBottom w:val="0"/>
      <w:divBdr>
        <w:top w:val="none" w:sz="0" w:space="0" w:color="auto"/>
        <w:left w:val="none" w:sz="0" w:space="0" w:color="auto"/>
        <w:bottom w:val="none" w:sz="0" w:space="0" w:color="auto"/>
        <w:right w:val="none" w:sz="0" w:space="0" w:color="auto"/>
      </w:divBdr>
    </w:div>
    <w:div w:id="1363166401">
      <w:bodyDiv w:val="1"/>
      <w:marLeft w:val="0"/>
      <w:marRight w:val="0"/>
      <w:marTop w:val="0"/>
      <w:marBottom w:val="0"/>
      <w:divBdr>
        <w:top w:val="none" w:sz="0" w:space="0" w:color="auto"/>
        <w:left w:val="none" w:sz="0" w:space="0" w:color="auto"/>
        <w:bottom w:val="none" w:sz="0" w:space="0" w:color="auto"/>
        <w:right w:val="none" w:sz="0" w:space="0" w:color="auto"/>
      </w:divBdr>
      <w:divsChild>
        <w:div w:id="1036999879">
          <w:marLeft w:val="0"/>
          <w:marRight w:val="0"/>
          <w:marTop w:val="0"/>
          <w:marBottom w:val="0"/>
          <w:divBdr>
            <w:top w:val="none" w:sz="0" w:space="0" w:color="auto"/>
            <w:left w:val="none" w:sz="0" w:space="0" w:color="auto"/>
            <w:bottom w:val="none" w:sz="0" w:space="0" w:color="auto"/>
            <w:right w:val="none" w:sz="0" w:space="0" w:color="auto"/>
          </w:divBdr>
          <w:divsChild>
            <w:div w:id="56453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71495">
      <w:bodyDiv w:val="1"/>
      <w:marLeft w:val="0"/>
      <w:marRight w:val="0"/>
      <w:marTop w:val="0"/>
      <w:marBottom w:val="0"/>
      <w:divBdr>
        <w:top w:val="none" w:sz="0" w:space="0" w:color="auto"/>
        <w:left w:val="none" w:sz="0" w:space="0" w:color="auto"/>
        <w:bottom w:val="none" w:sz="0" w:space="0" w:color="auto"/>
        <w:right w:val="none" w:sz="0" w:space="0" w:color="auto"/>
      </w:divBdr>
    </w:div>
    <w:div w:id="1478912265">
      <w:bodyDiv w:val="1"/>
      <w:marLeft w:val="0"/>
      <w:marRight w:val="0"/>
      <w:marTop w:val="0"/>
      <w:marBottom w:val="0"/>
      <w:divBdr>
        <w:top w:val="none" w:sz="0" w:space="0" w:color="auto"/>
        <w:left w:val="none" w:sz="0" w:space="0" w:color="auto"/>
        <w:bottom w:val="none" w:sz="0" w:space="0" w:color="auto"/>
        <w:right w:val="none" w:sz="0" w:space="0" w:color="auto"/>
      </w:divBdr>
      <w:divsChild>
        <w:div w:id="571088490">
          <w:marLeft w:val="0"/>
          <w:marRight w:val="0"/>
          <w:marTop w:val="0"/>
          <w:marBottom w:val="0"/>
          <w:divBdr>
            <w:top w:val="none" w:sz="0" w:space="0" w:color="auto"/>
            <w:left w:val="none" w:sz="0" w:space="0" w:color="auto"/>
            <w:bottom w:val="none" w:sz="0" w:space="0" w:color="auto"/>
            <w:right w:val="none" w:sz="0" w:space="0" w:color="auto"/>
          </w:divBdr>
          <w:divsChild>
            <w:div w:id="19369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18782">
      <w:bodyDiv w:val="1"/>
      <w:marLeft w:val="0"/>
      <w:marRight w:val="0"/>
      <w:marTop w:val="0"/>
      <w:marBottom w:val="0"/>
      <w:divBdr>
        <w:top w:val="none" w:sz="0" w:space="0" w:color="auto"/>
        <w:left w:val="none" w:sz="0" w:space="0" w:color="auto"/>
        <w:bottom w:val="none" w:sz="0" w:space="0" w:color="auto"/>
        <w:right w:val="none" w:sz="0" w:space="0" w:color="auto"/>
      </w:divBdr>
    </w:div>
    <w:div w:id="1579901424">
      <w:bodyDiv w:val="1"/>
      <w:marLeft w:val="0"/>
      <w:marRight w:val="0"/>
      <w:marTop w:val="0"/>
      <w:marBottom w:val="0"/>
      <w:divBdr>
        <w:top w:val="none" w:sz="0" w:space="0" w:color="auto"/>
        <w:left w:val="none" w:sz="0" w:space="0" w:color="auto"/>
        <w:bottom w:val="none" w:sz="0" w:space="0" w:color="auto"/>
        <w:right w:val="none" w:sz="0" w:space="0" w:color="auto"/>
      </w:divBdr>
    </w:div>
    <w:div w:id="1589804152">
      <w:bodyDiv w:val="1"/>
      <w:marLeft w:val="0"/>
      <w:marRight w:val="0"/>
      <w:marTop w:val="0"/>
      <w:marBottom w:val="0"/>
      <w:divBdr>
        <w:top w:val="none" w:sz="0" w:space="0" w:color="auto"/>
        <w:left w:val="none" w:sz="0" w:space="0" w:color="auto"/>
        <w:bottom w:val="none" w:sz="0" w:space="0" w:color="auto"/>
        <w:right w:val="none" w:sz="0" w:space="0" w:color="auto"/>
      </w:divBdr>
    </w:div>
    <w:div w:id="1718895043">
      <w:bodyDiv w:val="1"/>
      <w:marLeft w:val="0"/>
      <w:marRight w:val="0"/>
      <w:marTop w:val="0"/>
      <w:marBottom w:val="0"/>
      <w:divBdr>
        <w:top w:val="none" w:sz="0" w:space="0" w:color="auto"/>
        <w:left w:val="none" w:sz="0" w:space="0" w:color="auto"/>
        <w:bottom w:val="none" w:sz="0" w:space="0" w:color="auto"/>
        <w:right w:val="none" w:sz="0" w:space="0" w:color="auto"/>
      </w:divBdr>
      <w:divsChild>
        <w:div w:id="1701974343">
          <w:marLeft w:val="0"/>
          <w:marRight w:val="0"/>
          <w:marTop w:val="0"/>
          <w:marBottom w:val="0"/>
          <w:divBdr>
            <w:top w:val="none" w:sz="0" w:space="0" w:color="auto"/>
            <w:left w:val="none" w:sz="0" w:space="0" w:color="auto"/>
            <w:bottom w:val="none" w:sz="0" w:space="0" w:color="auto"/>
            <w:right w:val="none" w:sz="0" w:space="0" w:color="auto"/>
          </w:divBdr>
          <w:divsChild>
            <w:div w:id="48825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21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678</Words>
  <Characters>3866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Bernal</dc:creator>
  <cp:keywords/>
  <dc:description/>
  <cp:lastModifiedBy>Olga Bernal</cp:lastModifiedBy>
  <cp:revision>2</cp:revision>
  <dcterms:created xsi:type="dcterms:W3CDTF">2024-12-24T16:23:00Z</dcterms:created>
  <dcterms:modified xsi:type="dcterms:W3CDTF">2024-12-24T16:23:00Z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3d40710e-be82-493c-a4fd-15eedcc8663c</vt:lpwstr>
  </property>
</Properties>
</file>