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78A3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IT 460 Capstone: Software Requirements Specification (SRS)</w:t>
      </w:r>
    </w:p>
    <w:p w14:paraId="6993DC0E" w14:textId="77777777" w:rsidR="00182BEB" w:rsidRPr="00182BEB" w:rsidRDefault="00182BEB" w:rsidP="00182BEB">
      <w:r w:rsidRPr="00182BEB">
        <w:rPr>
          <w:b/>
          <w:bCs/>
        </w:rPr>
        <w:t>Project Name:</w:t>
      </w:r>
      <w:r w:rsidRPr="00182BEB">
        <w:t xml:space="preserve"> The Combat Catalyst</w:t>
      </w:r>
    </w:p>
    <w:p w14:paraId="686DF2EE" w14:textId="77777777" w:rsidR="00182BEB" w:rsidRPr="00182BEB" w:rsidRDefault="00182BEB" w:rsidP="00182BEB">
      <w:r w:rsidRPr="00182BEB">
        <w:rPr>
          <w:b/>
          <w:bCs/>
        </w:rPr>
        <w:t>Author:</w:t>
      </w:r>
      <w:r w:rsidRPr="00182BEB">
        <w:t xml:space="preserve"> Lee Houk</w:t>
      </w:r>
    </w:p>
    <w:p w14:paraId="4AB5840E" w14:textId="3097F949" w:rsidR="004831E7" w:rsidRDefault="00182BEB" w:rsidP="00182BEB">
      <w:r w:rsidRPr="00182BEB">
        <w:rPr>
          <w:b/>
          <w:bCs/>
        </w:rPr>
        <w:t>Version:</w:t>
      </w:r>
      <w:r w:rsidRPr="00182BEB">
        <w:t xml:space="preserve"> 0.</w:t>
      </w:r>
      <w:r w:rsidR="004831E7">
        <w:t>2</w:t>
      </w:r>
      <w:r w:rsidRPr="00182BEB">
        <w:t xml:space="preserve"> (</w:t>
      </w:r>
      <w:r w:rsidR="004831E7">
        <w:t>Milestone 1 Update</w:t>
      </w:r>
      <w:r w:rsidRPr="00182BEB">
        <w:t>)</w:t>
      </w:r>
    </w:p>
    <w:p w14:paraId="2B1201A0" w14:textId="77777777" w:rsidR="004831E7" w:rsidRPr="00182BEB" w:rsidRDefault="004831E7" w:rsidP="004831E7">
      <w:r>
        <w:pict w14:anchorId="1D8FA74D">
          <v:rect id="_x0000_i1030" style="width:0;height:1.5pt" o:hralign="center" o:hrstd="t" o:hr="t" fillcolor="#a0a0a0" stroked="f"/>
        </w:pict>
      </w:r>
    </w:p>
    <w:p w14:paraId="0702D1EA" w14:textId="77777777" w:rsidR="004831E7" w:rsidRPr="004831E7" w:rsidRDefault="004831E7" w:rsidP="004831E7">
      <w:r w:rsidRPr="004831E7">
        <w:rPr>
          <w:b/>
          <w:bCs/>
        </w:rPr>
        <w:t>Changelog</w:t>
      </w:r>
      <w:r w:rsidRPr="004831E7">
        <w:t xml:space="preserve"> </w:t>
      </w:r>
      <w:r w:rsidRPr="004831E7">
        <w:rPr>
          <w:b/>
          <w:bCs/>
        </w:rPr>
        <w:t>v0.2 (Milestone 1 Update):</w:t>
      </w:r>
    </w:p>
    <w:p w14:paraId="123BA01A" w14:textId="77777777" w:rsidR="004831E7" w:rsidRPr="004831E7" w:rsidRDefault="004831E7" w:rsidP="004831E7">
      <w:pPr>
        <w:numPr>
          <w:ilvl w:val="0"/>
          <w:numId w:val="7"/>
        </w:numPr>
      </w:pPr>
      <w:r w:rsidRPr="004831E7">
        <w:rPr>
          <w:b/>
          <w:bCs/>
        </w:rPr>
        <w:t>Tech Stack Revision:</w:t>
      </w:r>
      <w:r w:rsidRPr="004831E7">
        <w:t xml:space="preserve"> Transitioned database persistence from SQL Server to SQLite via Entity Framework Core to better support lightweight, local execution of the engine.</w:t>
      </w:r>
    </w:p>
    <w:p w14:paraId="1479D1BA" w14:textId="77777777" w:rsidR="004831E7" w:rsidRPr="004831E7" w:rsidRDefault="004831E7" w:rsidP="004831E7">
      <w:pPr>
        <w:numPr>
          <w:ilvl w:val="0"/>
          <w:numId w:val="7"/>
        </w:numPr>
      </w:pPr>
      <w:r w:rsidRPr="004831E7">
        <w:rPr>
          <w:b/>
          <w:bCs/>
        </w:rPr>
        <w:t>Architecture Update:</w:t>
      </w:r>
      <w:r w:rsidRPr="004831E7">
        <w:t xml:space="preserve"> Defined Frontend State Management strategy. Selected </w:t>
      </w:r>
      <w:proofErr w:type="spellStart"/>
      <w:r w:rsidRPr="004831E7">
        <w:t>Zustand</w:t>
      </w:r>
      <w:proofErr w:type="spellEnd"/>
      <w:r w:rsidRPr="004831E7">
        <w:t xml:space="preserve"> over Redux, implementing a strict Facade Design Pattern (</w:t>
      </w:r>
      <w:proofErr w:type="spellStart"/>
      <w:r w:rsidRPr="004831E7">
        <w:t>useCombatEngine</w:t>
      </w:r>
      <w:proofErr w:type="spellEnd"/>
      <w:r w:rsidRPr="004831E7">
        <w:t>) to shield UI components from raw state mutation logic.</w:t>
      </w:r>
    </w:p>
    <w:p w14:paraId="75497162" w14:textId="2C34BB0B" w:rsidR="004831E7" w:rsidRDefault="004831E7" w:rsidP="00182BEB">
      <w:pPr>
        <w:numPr>
          <w:ilvl w:val="0"/>
          <w:numId w:val="7"/>
        </w:numPr>
      </w:pPr>
      <w:r w:rsidRPr="004831E7">
        <w:rPr>
          <w:b/>
          <w:bCs/>
        </w:rPr>
        <w:t>Data Modeling:</w:t>
      </w:r>
      <w:r w:rsidRPr="004831E7">
        <w:t xml:space="preserve"> Expanded Section 2.3 (Polymorphic Data Mapping) to distinguish between static Monster API data and the dynamic </w:t>
      </w:r>
      <w:proofErr w:type="spellStart"/>
      <w:r w:rsidRPr="004831E7">
        <w:t>ActiveCombatant</w:t>
      </w:r>
      <w:proofErr w:type="spellEnd"/>
      <w:r w:rsidRPr="004831E7">
        <w:t xml:space="preserve"> state model. Added explicit tracking for </w:t>
      </w:r>
      <w:proofErr w:type="spellStart"/>
      <w:r w:rsidRPr="004831E7">
        <w:t>instanceId</w:t>
      </w:r>
      <w:proofErr w:type="spellEnd"/>
      <w:r w:rsidRPr="004831E7">
        <w:t xml:space="preserve"> (to support multiple identical combatants), </w:t>
      </w:r>
      <w:proofErr w:type="spellStart"/>
      <w:r w:rsidRPr="004831E7">
        <w:t>deathSaveSuccesses</w:t>
      </w:r>
      <w:proofErr w:type="spellEnd"/>
      <w:r w:rsidRPr="004831E7">
        <w:t xml:space="preserve">/Failures, and </w:t>
      </w:r>
      <w:proofErr w:type="spellStart"/>
      <w:r w:rsidRPr="004831E7">
        <w:t>hasReactionAvailable</w:t>
      </w:r>
      <w:proofErr w:type="spellEnd"/>
      <w:r w:rsidRPr="004831E7">
        <w:t xml:space="preserve"> to satisfy MVP functional requirements.</w:t>
      </w:r>
    </w:p>
    <w:p w14:paraId="68F0FEC3" w14:textId="77777777" w:rsidR="00182BEB" w:rsidRPr="00182BEB" w:rsidRDefault="00000000" w:rsidP="00182BEB">
      <w:r>
        <w:pict w14:anchorId="62F82BAC">
          <v:rect id="_x0000_i1025" style="width:0;height:1.5pt" o:hralign="center" o:hrstd="t" o:hr="t" fillcolor="#a0a0a0" stroked="f"/>
        </w:pict>
      </w:r>
    </w:p>
    <w:p w14:paraId="006A645F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1. Project Overview</w:t>
      </w:r>
    </w:p>
    <w:p w14:paraId="0C9948B6" w14:textId="77777777" w:rsidR="00182BEB" w:rsidRPr="00182BEB" w:rsidRDefault="00182BEB" w:rsidP="00182BEB">
      <w:r w:rsidRPr="00182BEB">
        <w:t>The Combat Catalyst is a specialized encounter management tool for Dungeons &amp; Dragons 5th Edition. The project aims to streamline the most complex aspect of tabletop gaming: combat. By integrating with external APIs and utilizing a custom-built rules engine, the software will automate the manual "bookkeeping" of initiative, health tracking, and action resolution. The system is built using a React frontend for high responsiveness and a C# (.NET) backend for robust, type-safe game logic.</w:t>
      </w:r>
    </w:p>
    <w:p w14:paraId="6F872A6F" w14:textId="77777777" w:rsidR="00182BEB" w:rsidRPr="00182BEB" w:rsidRDefault="00000000" w:rsidP="00182BEB">
      <w:r>
        <w:pict w14:anchorId="65B0641C">
          <v:rect id="_x0000_i1026" style="width:0;height:1.5pt" o:hralign="center" o:hrstd="t" o:hr="t" fillcolor="#a0a0a0" stroked="f"/>
        </w:pict>
      </w:r>
    </w:p>
    <w:p w14:paraId="2F73D222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2. Difficult to Explain Areas (Core Logic)</w:t>
      </w:r>
    </w:p>
    <w:p w14:paraId="09513081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2.1 The "Attack-to-Damage" Confirmation Pipeline</w:t>
      </w:r>
    </w:p>
    <w:p w14:paraId="0ABE89A7" w14:textId="77777777" w:rsidR="00182BEB" w:rsidRPr="00182BEB" w:rsidRDefault="00182BEB" w:rsidP="00182BEB">
      <w:r w:rsidRPr="00182BEB">
        <w:t xml:space="preserve">Unlike standard data-entry forms, a D&amp;D combat turn involves "interrupt logic." In a typical software workflow, clicking a button executes an action immediately. In D&amp;D, an "Attack" roll is only a </w:t>
      </w:r>
      <w:r w:rsidRPr="00182BEB">
        <w:rPr>
          <w:i/>
          <w:iCs/>
        </w:rPr>
        <w:t>proposal</w:t>
      </w:r>
      <w:r w:rsidRPr="00182BEB">
        <w:t xml:space="preserve"> until the Dungeon Master confirms it.</w:t>
      </w:r>
    </w:p>
    <w:p w14:paraId="4AB37567" w14:textId="67ACFF6D" w:rsidR="00182BEB" w:rsidRDefault="00182BEB" w:rsidP="00182BEB">
      <w:pPr>
        <w:numPr>
          <w:ilvl w:val="0"/>
          <w:numId w:val="1"/>
        </w:numPr>
      </w:pPr>
      <w:r w:rsidRPr="00182BEB">
        <w:rPr>
          <w:b/>
          <w:bCs/>
        </w:rPr>
        <w:lastRenderedPageBreak/>
        <w:t>The Logic:</w:t>
      </w:r>
      <w:r w:rsidRPr="00182BEB">
        <w:t xml:space="preserve"> When a DM triggers a monster attack, the backend calculates the potential outcome (To-Hit and Damage). However, the system must enter a "Pending" state. A modal appears in the UI, allowing the DM to pause and ask the players for reactions (like the </w:t>
      </w:r>
      <w:r w:rsidRPr="00182BEB">
        <w:rPr>
          <w:i/>
          <w:iCs/>
        </w:rPr>
        <w:t>Shield</w:t>
      </w:r>
      <w:r w:rsidRPr="00182BEB">
        <w:t xml:space="preserve"> spell). The backend must store this transient state until the DM provides a "Commit," "Modify," or "Cancel" command. Managing this asynchronous "human-in-the-loop" validation is the most complex state-management challenge of the project.</w:t>
      </w:r>
    </w:p>
    <w:p w14:paraId="07E2BC07" w14:textId="77777777" w:rsidR="004831E7" w:rsidRPr="00182BEB" w:rsidRDefault="004831E7" w:rsidP="004831E7">
      <w:r>
        <w:pict w14:anchorId="1CC3355C">
          <v:rect id="_x0000_i1032" style="width:0;height:1.5pt" o:hralign="center" o:hrstd="t" o:hr="t" fillcolor="#a0a0a0" stroked="f"/>
        </w:pict>
      </w:r>
    </w:p>
    <w:p w14:paraId="554D97BE" w14:textId="77777777" w:rsidR="004831E7" w:rsidRDefault="004831E7" w:rsidP="00182BEB">
      <w:pPr>
        <w:rPr>
          <w:b/>
          <w:bCs/>
        </w:rPr>
      </w:pPr>
    </w:p>
    <w:p w14:paraId="61ABD0ED" w14:textId="262ADC2E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2.2 Dynamic Resource Reset and Round Tracking</w:t>
      </w:r>
    </w:p>
    <w:p w14:paraId="177AEC24" w14:textId="77777777" w:rsidR="00182BEB" w:rsidRPr="00182BEB" w:rsidRDefault="00182BEB" w:rsidP="00182BEB">
      <w:r w:rsidRPr="00182BEB">
        <w:t>Tracking "Limited Resources," such as Legendary Actions or Reactions, requires the system to act as an automated referee that monitors the "Turn Pointer."</w:t>
      </w:r>
    </w:p>
    <w:p w14:paraId="61C1E4F6" w14:textId="77777777" w:rsidR="00182BEB" w:rsidRPr="00182BEB" w:rsidRDefault="00182BEB" w:rsidP="00182BEB">
      <w:pPr>
        <w:numPr>
          <w:ilvl w:val="0"/>
          <w:numId w:val="2"/>
        </w:numPr>
      </w:pPr>
      <w:r w:rsidRPr="00182BEB">
        <w:rPr>
          <w:b/>
          <w:bCs/>
        </w:rPr>
        <w:t>The Logic:</w:t>
      </w:r>
      <w:r w:rsidRPr="00182BEB">
        <w:t xml:space="preserve"> The application uses a central "Round Controller." Every time the active turn shifts to a new creature, a background trigger must check the entity's type and status. If the entity is a "Legendary Creature," the system must automatically reset its "Action Currency." This requires a sophisticated "Observer Pattern" or a state-machine that triggers specific logic based on the round counter and the initiative order, ensuring the DM never has to manually refresh boss abilities.</w:t>
      </w:r>
    </w:p>
    <w:p w14:paraId="6679A0EF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2.3 Polymorphic Data Mapping</w:t>
      </w:r>
    </w:p>
    <w:p w14:paraId="631FDC6B" w14:textId="77777777" w:rsidR="00182BEB" w:rsidRPr="00182BEB" w:rsidRDefault="00182BEB" w:rsidP="00182BEB">
      <w:r w:rsidRPr="00182BEB">
        <w:t>Monsters retrieved from the Open5e API do not follow a uniform structure; a "Zombie" has three data points, while a "Ancient Red Dragon" has dozens of actions, resistances, and legendary traits.</w:t>
      </w:r>
    </w:p>
    <w:p w14:paraId="5857EEC7" w14:textId="6B1F21F8" w:rsidR="00182BEB" w:rsidRPr="00182BEB" w:rsidRDefault="00182BEB" w:rsidP="00182BEB">
      <w:pPr>
        <w:numPr>
          <w:ilvl w:val="0"/>
          <w:numId w:val="3"/>
        </w:numPr>
      </w:pPr>
      <w:r w:rsidRPr="00182BEB">
        <w:rPr>
          <w:b/>
          <w:bCs/>
        </w:rPr>
        <w:t>The Logic:</w:t>
      </w:r>
      <w:r w:rsidRPr="00182BEB">
        <w:t xml:space="preserve"> </w:t>
      </w:r>
      <w:r w:rsidR="004831E7" w:rsidRPr="004831E7">
        <w:t xml:space="preserve">To handle this, the C# backend will utilize Data Transfer Objects (DTOs) and polymorphic mapping. Furthermore, the system utilizes a strict architectural split between static Monster metadata (fetched from the API) and the dynamic </w:t>
      </w:r>
      <w:proofErr w:type="spellStart"/>
      <w:r w:rsidR="004831E7" w:rsidRPr="004831E7">
        <w:t>ActiveCombatant</w:t>
      </w:r>
      <w:proofErr w:type="spellEnd"/>
      <w:r w:rsidR="004831E7" w:rsidRPr="004831E7">
        <w:t xml:space="preserve"> interface used in the combat engine. The </w:t>
      </w:r>
      <w:proofErr w:type="spellStart"/>
      <w:r w:rsidR="004831E7" w:rsidRPr="004831E7">
        <w:t>ActiveCombatant</w:t>
      </w:r>
      <w:proofErr w:type="spellEnd"/>
      <w:r w:rsidR="004831E7" w:rsidRPr="004831E7">
        <w:t xml:space="preserve"> model introduces an </w:t>
      </w:r>
      <w:proofErr w:type="spellStart"/>
      <w:r w:rsidR="004831E7" w:rsidRPr="004831E7">
        <w:t>instanceId</w:t>
      </w:r>
      <w:proofErr w:type="spellEnd"/>
      <w:r w:rsidR="004831E7" w:rsidRPr="004831E7">
        <w:t xml:space="preserve"> to handle multiple identical monsters (e.g., three Goblins) simultaneously, alongside dynamic tracking for </w:t>
      </w:r>
      <w:proofErr w:type="spellStart"/>
      <w:r w:rsidR="004831E7" w:rsidRPr="004831E7">
        <w:t>deathSaveSuccesses</w:t>
      </w:r>
      <w:proofErr w:type="spellEnd"/>
      <w:r w:rsidR="004831E7" w:rsidRPr="004831E7">
        <w:t xml:space="preserve">, </w:t>
      </w:r>
      <w:proofErr w:type="spellStart"/>
      <w:r w:rsidR="004831E7" w:rsidRPr="004831E7">
        <w:t>deathSaveFailures</w:t>
      </w:r>
      <w:proofErr w:type="spellEnd"/>
      <w:r w:rsidR="004831E7" w:rsidRPr="004831E7">
        <w:t xml:space="preserve">, and </w:t>
      </w:r>
      <w:proofErr w:type="spellStart"/>
      <w:r w:rsidR="004831E7" w:rsidRPr="004831E7">
        <w:t>hasReactionAvailable</w:t>
      </w:r>
      <w:proofErr w:type="spellEnd"/>
      <w:r w:rsidR="004831E7" w:rsidRPr="004831E7">
        <w:t>. The challenge lies in creating a "General Combatant" model that can dynamically render UI components in React only when specific data exists. If the JSON contains "Spellcasting," the UI must generate a spell menu; otherwise, it must remain hidden to prevent clutter.</w:t>
      </w:r>
    </w:p>
    <w:p w14:paraId="40703670" w14:textId="77777777" w:rsidR="00182BEB" w:rsidRPr="00182BEB" w:rsidRDefault="00000000" w:rsidP="00182BEB">
      <w:r>
        <w:pict w14:anchorId="3AFD8553">
          <v:rect id="_x0000_i1027" style="width:0;height:1.5pt" o:hralign="center" o:hrstd="t" o:hr="t" fillcolor="#a0a0a0" stroked="f"/>
        </w:pict>
      </w:r>
    </w:p>
    <w:p w14:paraId="2BE540FA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lastRenderedPageBreak/>
        <w:t>3. Functional Requirements</w:t>
      </w:r>
    </w:p>
    <w:p w14:paraId="14FA8BF1" w14:textId="77777777" w:rsidR="00182BEB" w:rsidRPr="00182BEB" w:rsidRDefault="00182BEB" w:rsidP="00182BEB">
      <w:pPr>
        <w:numPr>
          <w:ilvl w:val="0"/>
          <w:numId w:val="4"/>
        </w:numPr>
      </w:pPr>
      <w:r w:rsidRPr="00182BEB">
        <w:rPr>
          <w:b/>
          <w:bCs/>
        </w:rPr>
        <w:t>FR1: Data Ingestion:</w:t>
      </w:r>
      <w:r w:rsidRPr="00182BEB">
        <w:t xml:space="preserve"> The system shall fetch monster stat blocks from the Open5e API and persist them in a local database for offline use during sessions.</w:t>
      </w:r>
    </w:p>
    <w:p w14:paraId="6AD75D36" w14:textId="77777777" w:rsidR="00182BEB" w:rsidRPr="00182BEB" w:rsidRDefault="00182BEB" w:rsidP="00182BEB">
      <w:pPr>
        <w:numPr>
          <w:ilvl w:val="0"/>
          <w:numId w:val="4"/>
        </w:numPr>
      </w:pPr>
      <w:r w:rsidRPr="00182BEB">
        <w:rPr>
          <w:b/>
          <w:bCs/>
        </w:rPr>
        <w:t>FR2: Initiative Management:</w:t>
      </w:r>
      <w:r w:rsidRPr="00182BEB">
        <w:t xml:space="preserve"> The system shall sort combatants based on a mix of automated rolls (monsters) and manual entry (players).</w:t>
      </w:r>
    </w:p>
    <w:p w14:paraId="631FD774" w14:textId="77777777" w:rsidR="00182BEB" w:rsidRPr="00182BEB" w:rsidRDefault="00182BEB" w:rsidP="00182BEB">
      <w:pPr>
        <w:numPr>
          <w:ilvl w:val="0"/>
          <w:numId w:val="4"/>
        </w:numPr>
      </w:pPr>
      <w:r w:rsidRPr="00182BEB">
        <w:rPr>
          <w:b/>
          <w:bCs/>
        </w:rPr>
        <w:t>FR3: Automated Calculations:</w:t>
      </w:r>
      <w:r w:rsidRPr="00182BEB">
        <w:t xml:space="preserve"> The system shall calculate attack rolls and damage totals based on 5e SRD rules.</w:t>
      </w:r>
    </w:p>
    <w:p w14:paraId="57995A46" w14:textId="77777777" w:rsidR="00182BEB" w:rsidRPr="00182BEB" w:rsidRDefault="00182BEB" w:rsidP="00182BEB">
      <w:pPr>
        <w:numPr>
          <w:ilvl w:val="0"/>
          <w:numId w:val="4"/>
        </w:numPr>
      </w:pPr>
      <w:r w:rsidRPr="00182BEB">
        <w:rPr>
          <w:b/>
          <w:bCs/>
        </w:rPr>
        <w:t>FR4: Manual Overrides:</w:t>
      </w:r>
      <w:r w:rsidRPr="00182BEB">
        <w:t xml:space="preserve"> The system shall provide a confirmation step for all automated actions to allow for DM intervention and player reactions.</w:t>
      </w:r>
    </w:p>
    <w:p w14:paraId="028D1835" w14:textId="77777777" w:rsidR="004831E7" w:rsidRDefault="00182BEB" w:rsidP="00182BEB">
      <w:pPr>
        <w:numPr>
          <w:ilvl w:val="0"/>
          <w:numId w:val="4"/>
        </w:numPr>
      </w:pPr>
      <w:r w:rsidRPr="004831E7">
        <w:rPr>
          <w:b/>
          <w:bCs/>
        </w:rPr>
        <w:t>FR5: State Tracking:</w:t>
      </w:r>
      <w:r w:rsidRPr="00182BEB">
        <w:t xml:space="preserve"> </w:t>
      </w:r>
      <w:r w:rsidR="004831E7" w:rsidRPr="004831E7">
        <w:t>The system shall track health, "Downed/Death Save" status (including specific successes and failures), and limited-use resources like Legendary Actions and Reactions. The system will use unique instance tracking (</w:t>
      </w:r>
      <w:proofErr w:type="spellStart"/>
      <w:r w:rsidR="004831E7" w:rsidRPr="004831E7">
        <w:t>instanceId</w:t>
      </w:r>
      <w:proofErr w:type="spellEnd"/>
      <w:r w:rsidR="004831E7" w:rsidRPr="004831E7">
        <w:t>) to manage states for multiple identical creature types in the same encounter.</w:t>
      </w:r>
    </w:p>
    <w:p w14:paraId="12D05A24" w14:textId="18F4CDEF" w:rsidR="00182BEB" w:rsidRPr="00182BEB" w:rsidRDefault="00182BEB" w:rsidP="00182BEB">
      <w:pPr>
        <w:numPr>
          <w:ilvl w:val="0"/>
          <w:numId w:val="4"/>
        </w:numPr>
      </w:pPr>
      <w:r w:rsidRPr="004831E7">
        <w:rPr>
          <w:b/>
          <w:bCs/>
        </w:rPr>
        <w:t>FR6: Group Logic:</w:t>
      </w:r>
      <w:r w:rsidRPr="00182BEB">
        <w:t xml:space="preserve"> The system shall support "Group Saves," allowing the DM to roll a single saving throw for a group of identical enemies while displaying individual success/failure results.</w:t>
      </w:r>
    </w:p>
    <w:p w14:paraId="5E1ECF6C" w14:textId="77777777" w:rsidR="00182BEB" w:rsidRPr="00182BEB" w:rsidRDefault="00000000" w:rsidP="00182BEB">
      <w:r>
        <w:pict w14:anchorId="2AF0A45C">
          <v:rect id="_x0000_i1028" style="width:0;height:1.5pt" o:hralign="center" o:hrstd="t" o:hr="t" fillcolor="#a0a0a0" stroked="f"/>
        </w:pict>
      </w:r>
    </w:p>
    <w:p w14:paraId="5F0852DA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t>4. System Architecture &amp; Tech Stack</w:t>
      </w:r>
    </w:p>
    <w:p w14:paraId="32996E36" w14:textId="77777777" w:rsidR="004831E7" w:rsidRDefault="00182BEB" w:rsidP="00182BEB">
      <w:pPr>
        <w:numPr>
          <w:ilvl w:val="0"/>
          <w:numId w:val="5"/>
        </w:numPr>
      </w:pPr>
      <w:r w:rsidRPr="004831E7">
        <w:rPr>
          <w:b/>
          <w:bCs/>
        </w:rPr>
        <w:t>Frontend:</w:t>
      </w:r>
      <w:r w:rsidRPr="00182BEB">
        <w:t xml:space="preserve"> </w:t>
      </w:r>
      <w:r w:rsidR="004831E7" w:rsidRPr="004831E7">
        <w:t xml:space="preserve">React (JavaScript/TypeScript) – Chosen for its ability to handle dynamic, real-time UI updates during fast-paced combat. Frontend state is managed via </w:t>
      </w:r>
      <w:proofErr w:type="spellStart"/>
      <w:r w:rsidR="004831E7" w:rsidRPr="004831E7">
        <w:t>Zustand</w:t>
      </w:r>
      <w:proofErr w:type="spellEnd"/>
      <w:r w:rsidR="004831E7" w:rsidRPr="004831E7">
        <w:t xml:space="preserve"> utilizing the Facade Design Pattern (</w:t>
      </w:r>
      <w:proofErr w:type="spellStart"/>
      <w:r w:rsidR="004831E7" w:rsidRPr="004831E7">
        <w:t>useCombatEngine</w:t>
      </w:r>
      <w:proofErr w:type="spellEnd"/>
      <w:r w:rsidR="004831E7" w:rsidRPr="004831E7">
        <w:t>) to isolate strict state machine logic from the UI components.</w:t>
      </w:r>
    </w:p>
    <w:p w14:paraId="2C707D8E" w14:textId="5C794002" w:rsidR="00182BEB" w:rsidRPr="00182BEB" w:rsidRDefault="00182BEB" w:rsidP="00182BEB">
      <w:pPr>
        <w:numPr>
          <w:ilvl w:val="0"/>
          <w:numId w:val="5"/>
        </w:numPr>
      </w:pPr>
      <w:r w:rsidRPr="004831E7">
        <w:rPr>
          <w:b/>
          <w:bCs/>
        </w:rPr>
        <w:t>Backend:</w:t>
      </w:r>
      <w:r w:rsidRPr="00182BEB">
        <w:t xml:space="preserve"> C# (.NET) – Utilized for the core rules engine to ensure high performance and strict logical accuracy.</w:t>
      </w:r>
    </w:p>
    <w:p w14:paraId="6BC82051" w14:textId="77777777" w:rsidR="004831E7" w:rsidRDefault="00182BEB" w:rsidP="00182BEB">
      <w:pPr>
        <w:numPr>
          <w:ilvl w:val="0"/>
          <w:numId w:val="5"/>
        </w:numPr>
      </w:pPr>
      <w:r w:rsidRPr="004831E7">
        <w:rPr>
          <w:b/>
          <w:bCs/>
        </w:rPr>
        <w:t>Database:</w:t>
      </w:r>
      <w:r w:rsidRPr="00182BEB">
        <w:t xml:space="preserve"> </w:t>
      </w:r>
      <w:r w:rsidR="004831E7" w:rsidRPr="004831E7">
        <w:t>Entity Framework Core with SQLite – For lightweight, local persistent storage of campaign data, player characters, and imported monsters without requiring a heavy background service.</w:t>
      </w:r>
    </w:p>
    <w:p w14:paraId="3918BF63" w14:textId="183CB3BD" w:rsidR="00182BEB" w:rsidRPr="00182BEB" w:rsidRDefault="00182BEB" w:rsidP="00182BEB">
      <w:pPr>
        <w:numPr>
          <w:ilvl w:val="0"/>
          <w:numId w:val="5"/>
        </w:numPr>
      </w:pPr>
      <w:r w:rsidRPr="004831E7">
        <w:rPr>
          <w:b/>
          <w:bCs/>
        </w:rPr>
        <w:t>Documentation:</w:t>
      </w:r>
      <w:r w:rsidRPr="00182BEB">
        <w:t xml:space="preserve"> Mermaid.js – Used for generating live-updating System Analysis diagrams (Sequence and Class diagrams).</w:t>
      </w:r>
    </w:p>
    <w:p w14:paraId="0572FA3B" w14:textId="77777777" w:rsidR="00182BEB" w:rsidRPr="00182BEB" w:rsidRDefault="00000000" w:rsidP="00182BEB">
      <w:r>
        <w:pict w14:anchorId="6CDE23C7">
          <v:rect id="_x0000_i1029" style="width:0;height:1.5pt" o:hralign="center" o:hrstd="t" o:hr="t" fillcolor="#a0a0a0" stroked="f"/>
        </w:pict>
      </w:r>
    </w:p>
    <w:p w14:paraId="26F664EE" w14:textId="77777777" w:rsidR="00182BEB" w:rsidRPr="00182BEB" w:rsidRDefault="00182BEB" w:rsidP="00182BEB">
      <w:pPr>
        <w:rPr>
          <w:b/>
          <w:bCs/>
        </w:rPr>
      </w:pPr>
      <w:r w:rsidRPr="00182BEB">
        <w:rPr>
          <w:b/>
          <w:bCs/>
        </w:rPr>
        <w:lastRenderedPageBreak/>
        <w:t>5. Future Expansion</w:t>
      </w:r>
    </w:p>
    <w:p w14:paraId="558ABA7A" w14:textId="77777777" w:rsidR="00182BEB" w:rsidRPr="00182BEB" w:rsidRDefault="00182BEB" w:rsidP="00182BEB">
      <w:pPr>
        <w:numPr>
          <w:ilvl w:val="0"/>
          <w:numId w:val="6"/>
        </w:numPr>
      </w:pPr>
      <w:r w:rsidRPr="00182BEB">
        <w:rPr>
          <w:b/>
          <w:bCs/>
        </w:rPr>
        <w:t>Player Portal:</w:t>
      </w:r>
      <w:r w:rsidRPr="00182BEB">
        <w:t xml:space="preserve"> A mobile-responsive view for players to track their own HP and status effects in real-time.</w:t>
      </w:r>
    </w:p>
    <w:p w14:paraId="4620C71E" w14:textId="77777777" w:rsidR="00182BEB" w:rsidRPr="00182BEB" w:rsidRDefault="00182BEB" w:rsidP="00182BEB">
      <w:pPr>
        <w:numPr>
          <w:ilvl w:val="0"/>
          <w:numId w:val="6"/>
        </w:numPr>
      </w:pPr>
      <w:r w:rsidRPr="00182BEB">
        <w:rPr>
          <w:b/>
          <w:bCs/>
        </w:rPr>
        <w:t>Procedural Content:</w:t>
      </w:r>
      <w:r w:rsidRPr="00182BEB">
        <w:t xml:space="preserve"> Integration of a dungeon and loot generator to assist DMs with "on-the-fly" session management.</w:t>
      </w:r>
    </w:p>
    <w:p w14:paraId="728399D8" w14:textId="77777777" w:rsidR="00182BEB" w:rsidRPr="00182BEB" w:rsidRDefault="00182BEB" w:rsidP="00182BEB">
      <w:pPr>
        <w:numPr>
          <w:ilvl w:val="0"/>
          <w:numId w:val="6"/>
        </w:numPr>
      </w:pPr>
      <w:r w:rsidRPr="00182BEB">
        <w:rPr>
          <w:b/>
          <w:bCs/>
        </w:rPr>
        <w:t>VTT Lite:</w:t>
      </w:r>
      <w:r w:rsidRPr="00182BEB">
        <w:t xml:space="preserve"> A 2D coordinate system for tracking "Theater of the Mind" distances and positioning.</w:t>
      </w:r>
    </w:p>
    <w:p w14:paraId="16376A8E" w14:textId="77777777" w:rsidR="003864EF" w:rsidRDefault="003864EF"/>
    <w:sectPr w:rsidR="00386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D1B"/>
    <w:multiLevelType w:val="multilevel"/>
    <w:tmpl w:val="A67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087F"/>
    <w:multiLevelType w:val="multilevel"/>
    <w:tmpl w:val="334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86D3E"/>
    <w:multiLevelType w:val="multilevel"/>
    <w:tmpl w:val="829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51565"/>
    <w:multiLevelType w:val="multilevel"/>
    <w:tmpl w:val="F05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62B9B"/>
    <w:multiLevelType w:val="multilevel"/>
    <w:tmpl w:val="107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31DE2"/>
    <w:multiLevelType w:val="multilevel"/>
    <w:tmpl w:val="209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B3837"/>
    <w:multiLevelType w:val="multilevel"/>
    <w:tmpl w:val="B76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99472">
    <w:abstractNumId w:val="6"/>
  </w:num>
  <w:num w:numId="2" w16cid:durableId="112942714">
    <w:abstractNumId w:val="4"/>
  </w:num>
  <w:num w:numId="3" w16cid:durableId="1576931483">
    <w:abstractNumId w:val="3"/>
  </w:num>
  <w:num w:numId="4" w16cid:durableId="737827044">
    <w:abstractNumId w:val="2"/>
  </w:num>
  <w:num w:numId="5" w16cid:durableId="659696165">
    <w:abstractNumId w:val="5"/>
  </w:num>
  <w:num w:numId="6" w16cid:durableId="1660422242">
    <w:abstractNumId w:val="0"/>
  </w:num>
  <w:num w:numId="7" w16cid:durableId="160853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EB"/>
    <w:rsid w:val="0004144F"/>
    <w:rsid w:val="00151176"/>
    <w:rsid w:val="00182BEB"/>
    <w:rsid w:val="002011EF"/>
    <w:rsid w:val="003864EF"/>
    <w:rsid w:val="0043410D"/>
    <w:rsid w:val="004831E7"/>
    <w:rsid w:val="0064586E"/>
    <w:rsid w:val="00D138B5"/>
    <w:rsid w:val="00DB4F58"/>
    <w:rsid w:val="00E3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C153"/>
  <w15:chartTrackingRefBased/>
  <w15:docId w15:val="{91700468-C816-4D08-8B3A-65DED6FD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1E7"/>
  </w:style>
  <w:style w:type="paragraph" w:styleId="Heading1">
    <w:name w:val="heading 1"/>
    <w:basedOn w:val="Normal"/>
    <w:next w:val="Normal"/>
    <w:link w:val="Heading1Char"/>
    <w:uiPriority w:val="9"/>
    <w:qFormat/>
    <w:rsid w:val="0018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3725</TotalTime>
  <Pages>4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Houk</dc:creator>
  <cp:keywords/>
  <dc:description/>
  <cp:lastModifiedBy>Lee Houk</cp:lastModifiedBy>
  <cp:revision>2</cp:revision>
  <dcterms:created xsi:type="dcterms:W3CDTF">2026-04-19T23:05:00Z</dcterms:created>
  <dcterms:modified xsi:type="dcterms:W3CDTF">2026-04-26T17:36:00Z</dcterms:modified>
</cp:coreProperties>
</file>