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134C3" w14:textId="77777777" w:rsidR="000F5E9A" w:rsidRPr="0024274B" w:rsidRDefault="000F5E9A" w:rsidP="0024274B">
      <w:pPr>
        <w:spacing w:line="480" w:lineRule="auto"/>
        <w:rPr>
          <w:rFonts w:ascii="Times New Roman" w:hAnsi="Times New Roman" w:cs="Times New Roman"/>
          <w:sz w:val="24"/>
          <w:szCs w:val="24"/>
        </w:rPr>
      </w:pPr>
      <w:r w:rsidRPr="0024274B">
        <w:rPr>
          <w:rFonts w:ascii="Times New Roman" w:hAnsi="Times New Roman" w:cs="Times New Roman"/>
          <w:sz w:val="24"/>
          <w:szCs w:val="24"/>
        </w:rPr>
        <w:t xml:space="preserve">Name: </w:t>
      </w:r>
      <w:proofErr w:type="spellStart"/>
      <w:r w:rsidRPr="0024274B">
        <w:rPr>
          <w:rFonts w:ascii="Times New Roman" w:hAnsi="Times New Roman" w:cs="Times New Roman"/>
          <w:sz w:val="24"/>
          <w:szCs w:val="24"/>
        </w:rPr>
        <w:t>Ezeata</w:t>
      </w:r>
      <w:proofErr w:type="spellEnd"/>
      <w:r w:rsidRPr="0024274B">
        <w:rPr>
          <w:rFonts w:ascii="Times New Roman" w:hAnsi="Times New Roman" w:cs="Times New Roman"/>
          <w:sz w:val="24"/>
          <w:szCs w:val="24"/>
        </w:rPr>
        <w:t xml:space="preserve"> Raphael </w:t>
      </w:r>
      <w:proofErr w:type="spellStart"/>
      <w:r w:rsidRPr="0024274B">
        <w:rPr>
          <w:rFonts w:ascii="Times New Roman" w:hAnsi="Times New Roman" w:cs="Times New Roman"/>
          <w:sz w:val="24"/>
          <w:szCs w:val="24"/>
        </w:rPr>
        <w:t>Anayochukwu</w:t>
      </w:r>
      <w:proofErr w:type="spellEnd"/>
    </w:p>
    <w:p w14:paraId="508AC527" w14:textId="51D2BCD4" w:rsidR="000F5E9A" w:rsidRPr="0024274B" w:rsidRDefault="00334A35" w:rsidP="0024274B">
      <w:pPr>
        <w:spacing w:line="480" w:lineRule="auto"/>
        <w:rPr>
          <w:rFonts w:ascii="Times New Roman" w:hAnsi="Times New Roman" w:cs="Times New Roman"/>
          <w:sz w:val="24"/>
          <w:szCs w:val="24"/>
        </w:rPr>
      </w:pPr>
      <w:r w:rsidRPr="0024274B">
        <w:rPr>
          <w:rFonts w:ascii="Times New Roman" w:hAnsi="Times New Roman" w:cs="Times New Roman"/>
          <w:sz w:val="24"/>
          <w:szCs w:val="24"/>
        </w:rPr>
        <w:t>Reg No: 2019/244928</w:t>
      </w:r>
      <w:r w:rsidR="000F5E9A" w:rsidRPr="0024274B">
        <w:rPr>
          <w:rFonts w:ascii="Times New Roman" w:hAnsi="Times New Roman" w:cs="Times New Roman"/>
          <w:sz w:val="24"/>
          <w:szCs w:val="24"/>
        </w:rPr>
        <w:br w:type="page"/>
      </w:r>
    </w:p>
    <w:p w14:paraId="48E6280C" w14:textId="77777777" w:rsidR="000F5E9A" w:rsidRPr="0024274B" w:rsidRDefault="000F5E9A" w:rsidP="0024274B">
      <w:pPr>
        <w:spacing w:line="480" w:lineRule="auto"/>
        <w:rPr>
          <w:rFonts w:ascii="Times New Roman" w:hAnsi="Times New Roman" w:cs="Times New Roman"/>
          <w:sz w:val="24"/>
          <w:szCs w:val="24"/>
        </w:rPr>
      </w:pPr>
    </w:p>
    <w:p w14:paraId="3BFF48A3" w14:textId="04E14117" w:rsidR="00113DFF" w:rsidRPr="0024274B" w:rsidRDefault="00C34416" w:rsidP="0024274B">
      <w:pPr>
        <w:spacing w:line="480" w:lineRule="auto"/>
        <w:jc w:val="both"/>
        <w:rPr>
          <w:rFonts w:ascii="Times New Roman" w:hAnsi="Times New Roman" w:cs="Times New Roman"/>
          <w:sz w:val="24"/>
          <w:szCs w:val="24"/>
        </w:rPr>
      </w:pPr>
      <w:r w:rsidRPr="0024274B">
        <w:rPr>
          <w:rFonts w:ascii="Times New Roman" w:hAnsi="Times New Roman" w:cs="Times New Roman"/>
          <w:sz w:val="24"/>
          <w:szCs w:val="24"/>
        </w:rPr>
        <w:t>Topic</w:t>
      </w:r>
    </w:p>
    <w:p w14:paraId="7672C455" w14:textId="7B4E86C5" w:rsidR="00D667A7" w:rsidRPr="0024274B" w:rsidRDefault="00C34416" w:rsidP="0024274B">
      <w:pPr>
        <w:spacing w:line="480" w:lineRule="auto"/>
        <w:jc w:val="both"/>
        <w:rPr>
          <w:rFonts w:ascii="Times New Roman" w:hAnsi="Times New Roman" w:cs="Times New Roman"/>
          <w:sz w:val="24"/>
          <w:szCs w:val="24"/>
        </w:rPr>
      </w:pPr>
      <w:r w:rsidRPr="0024274B">
        <w:rPr>
          <w:rFonts w:ascii="Times New Roman" w:hAnsi="Times New Roman" w:cs="Times New Roman"/>
          <w:sz w:val="24"/>
          <w:szCs w:val="24"/>
        </w:rPr>
        <w:t>Green synthesis of copper oxide nanoparticles (</w:t>
      </w:r>
      <w:proofErr w:type="spellStart"/>
      <w:r w:rsidRPr="0024274B">
        <w:rPr>
          <w:rFonts w:ascii="Times New Roman" w:hAnsi="Times New Roman" w:cs="Times New Roman"/>
          <w:sz w:val="24"/>
          <w:szCs w:val="24"/>
        </w:rPr>
        <w:t>CuO</w:t>
      </w:r>
      <w:proofErr w:type="spellEnd"/>
      <w:r w:rsidRPr="0024274B">
        <w:rPr>
          <w:rFonts w:ascii="Times New Roman" w:hAnsi="Times New Roman" w:cs="Times New Roman"/>
          <w:sz w:val="24"/>
          <w:szCs w:val="24"/>
        </w:rPr>
        <w:t xml:space="preserve"> NP) using </w:t>
      </w:r>
      <w:proofErr w:type="spellStart"/>
      <w:r w:rsidRPr="0024274B">
        <w:rPr>
          <w:rFonts w:ascii="Times New Roman" w:hAnsi="Times New Roman" w:cs="Times New Roman"/>
          <w:sz w:val="24"/>
          <w:szCs w:val="24"/>
        </w:rPr>
        <w:t>gongronema</w:t>
      </w:r>
      <w:proofErr w:type="spellEnd"/>
      <w:r w:rsidRPr="0024274B">
        <w:rPr>
          <w:rFonts w:ascii="Times New Roman" w:hAnsi="Times New Roman" w:cs="Times New Roman"/>
          <w:sz w:val="24"/>
          <w:szCs w:val="24"/>
        </w:rPr>
        <w:t xml:space="preserve"> </w:t>
      </w:r>
      <w:proofErr w:type="spellStart"/>
      <w:proofErr w:type="gramStart"/>
      <w:r w:rsidRPr="0024274B">
        <w:rPr>
          <w:rFonts w:ascii="Times New Roman" w:hAnsi="Times New Roman" w:cs="Times New Roman"/>
          <w:sz w:val="24"/>
          <w:szCs w:val="24"/>
        </w:rPr>
        <w:t>l</w:t>
      </w:r>
      <w:r w:rsidR="00212890" w:rsidRPr="0024274B">
        <w:rPr>
          <w:rFonts w:ascii="Times New Roman" w:hAnsi="Times New Roman" w:cs="Times New Roman"/>
          <w:sz w:val="24"/>
          <w:szCs w:val="24"/>
        </w:rPr>
        <w:t>atifolium</w:t>
      </w:r>
      <w:proofErr w:type="spellEnd"/>
      <w:r w:rsidR="00212890" w:rsidRPr="0024274B">
        <w:rPr>
          <w:rFonts w:ascii="Times New Roman" w:hAnsi="Times New Roman" w:cs="Times New Roman"/>
          <w:sz w:val="24"/>
          <w:szCs w:val="24"/>
        </w:rPr>
        <w:t>(</w:t>
      </w:r>
      <w:proofErr w:type="spellStart"/>
      <w:proofErr w:type="gramEnd"/>
      <w:r w:rsidR="00212890" w:rsidRPr="0024274B">
        <w:rPr>
          <w:rFonts w:ascii="Times New Roman" w:hAnsi="Times New Roman" w:cs="Times New Roman"/>
          <w:sz w:val="24"/>
          <w:szCs w:val="24"/>
        </w:rPr>
        <w:t>Utazi</w:t>
      </w:r>
      <w:proofErr w:type="spellEnd"/>
      <w:r w:rsidR="00212890" w:rsidRPr="0024274B">
        <w:rPr>
          <w:rFonts w:ascii="Times New Roman" w:hAnsi="Times New Roman" w:cs="Times New Roman"/>
          <w:sz w:val="24"/>
          <w:szCs w:val="24"/>
        </w:rPr>
        <w:t xml:space="preserve"> Leave) extract for effective photocatalytic degradation of dye</w:t>
      </w:r>
      <w:r w:rsidR="000F5E9A" w:rsidRPr="0024274B">
        <w:rPr>
          <w:rFonts w:ascii="Times New Roman" w:hAnsi="Times New Roman" w:cs="Times New Roman"/>
          <w:sz w:val="24"/>
          <w:szCs w:val="24"/>
        </w:rPr>
        <w:t>.</w:t>
      </w:r>
    </w:p>
    <w:p w14:paraId="543E1D05" w14:textId="77777777" w:rsidR="00BD3653" w:rsidRPr="0024274B" w:rsidRDefault="00D667A7" w:rsidP="0024274B">
      <w:pPr>
        <w:pStyle w:val="Heading1"/>
        <w:spacing w:line="480" w:lineRule="auto"/>
        <w:rPr>
          <w:rFonts w:ascii="Times New Roman" w:hAnsi="Times New Roman" w:cs="Times New Roman"/>
          <w:sz w:val="24"/>
          <w:szCs w:val="24"/>
        </w:rPr>
      </w:pPr>
      <w:r w:rsidRPr="0024274B">
        <w:rPr>
          <w:rFonts w:ascii="Times New Roman" w:hAnsi="Times New Roman" w:cs="Times New Roman"/>
          <w:sz w:val="24"/>
          <w:szCs w:val="24"/>
        </w:rPr>
        <w:br w:type="page"/>
      </w:r>
      <w:r w:rsidR="00BD3653" w:rsidRPr="0024274B">
        <w:rPr>
          <w:rFonts w:ascii="Times New Roman" w:hAnsi="Times New Roman" w:cs="Times New Roman"/>
          <w:sz w:val="24"/>
          <w:szCs w:val="24"/>
        </w:rPr>
        <w:lastRenderedPageBreak/>
        <w:t xml:space="preserve">Chapter one </w:t>
      </w:r>
    </w:p>
    <w:p w14:paraId="15D96CDD" w14:textId="0D9B002C" w:rsidR="003D10F5" w:rsidRPr="003D10F5" w:rsidRDefault="003D10F5" w:rsidP="0024274B">
      <w:pPr>
        <w:pStyle w:val="Heading2"/>
        <w:spacing w:line="480" w:lineRule="auto"/>
        <w:rPr>
          <w:rFonts w:ascii="Times New Roman" w:hAnsi="Times New Roman" w:cs="Times New Roman"/>
          <w:sz w:val="24"/>
          <w:szCs w:val="24"/>
        </w:rPr>
      </w:pPr>
      <w:r w:rsidRPr="003D10F5">
        <w:rPr>
          <w:rFonts w:ascii="Times New Roman" w:hAnsi="Times New Roman" w:cs="Times New Roman"/>
          <w:sz w:val="24"/>
          <w:szCs w:val="24"/>
        </w:rPr>
        <w:t>1.1</w:t>
      </w:r>
      <w:r w:rsidRPr="003D10F5">
        <w:rPr>
          <w:rFonts w:ascii="Times New Roman" w:hAnsi="Times New Roman" w:cs="Times New Roman"/>
          <w:sz w:val="24"/>
          <w:szCs w:val="24"/>
        </w:rPr>
        <w:tab/>
      </w:r>
      <w:r w:rsidR="00D923BD" w:rsidRPr="003D10F5">
        <w:rPr>
          <w:rFonts w:ascii="Times New Roman" w:hAnsi="Times New Roman" w:cs="Times New Roman"/>
          <w:sz w:val="24"/>
          <w:szCs w:val="24"/>
        </w:rPr>
        <w:t>BACKGROUND STUDY</w:t>
      </w:r>
    </w:p>
    <w:p w14:paraId="11AE40B5" w14:textId="6B0CA17F" w:rsidR="00BD3653" w:rsidRPr="003D10F5" w:rsidRDefault="003D10F5" w:rsidP="0024274B">
      <w:pPr>
        <w:pStyle w:val="Heading2"/>
        <w:spacing w:line="480" w:lineRule="auto"/>
        <w:rPr>
          <w:rFonts w:ascii="Times New Roman" w:hAnsi="Times New Roman" w:cs="Times New Roman"/>
          <w:sz w:val="24"/>
          <w:szCs w:val="24"/>
        </w:rPr>
      </w:pPr>
      <w:r w:rsidRPr="003D10F5">
        <w:rPr>
          <w:rFonts w:ascii="Times New Roman" w:hAnsi="Times New Roman" w:cs="Times New Roman"/>
          <w:sz w:val="24"/>
          <w:szCs w:val="24"/>
        </w:rPr>
        <w:t>1.2</w:t>
      </w:r>
      <w:r w:rsidRPr="003D10F5">
        <w:rPr>
          <w:rFonts w:ascii="Times New Roman" w:hAnsi="Times New Roman" w:cs="Times New Roman"/>
          <w:sz w:val="24"/>
          <w:szCs w:val="24"/>
        </w:rPr>
        <w:tab/>
        <w:t>AIM AND OBJECTIVES</w:t>
      </w:r>
    </w:p>
    <w:p w14:paraId="34E535AA" w14:textId="00E62256" w:rsidR="003D10F5" w:rsidRPr="003D10F5" w:rsidRDefault="003D10F5" w:rsidP="003D10F5">
      <w:pPr>
        <w:pStyle w:val="Heading2"/>
        <w:rPr>
          <w:rFonts w:ascii="Times New Roman" w:hAnsi="Times New Roman" w:cs="Times New Roman"/>
        </w:rPr>
      </w:pPr>
      <w:r w:rsidRPr="003D10F5">
        <w:rPr>
          <w:rFonts w:ascii="Times New Roman" w:hAnsi="Times New Roman" w:cs="Times New Roman"/>
        </w:rPr>
        <w:t>1.3</w:t>
      </w:r>
      <w:r w:rsidRPr="003D10F5">
        <w:rPr>
          <w:rFonts w:ascii="Times New Roman" w:hAnsi="Times New Roman" w:cs="Times New Roman"/>
        </w:rPr>
        <w:tab/>
        <w:t xml:space="preserve">JUSTIFICATION AND SIGNIFICANCE </w:t>
      </w:r>
    </w:p>
    <w:p w14:paraId="62339454" w14:textId="654C4DD8" w:rsidR="00DA1550" w:rsidRPr="00DA1550" w:rsidRDefault="00DA1550" w:rsidP="0024274B">
      <w:pPr>
        <w:spacing w:line="480" w:lineRule="auto"/>
        <w:rPr>
          <w:rFonts w:ascii="Times New Roman" w:hAnsi="Times New Roman" w:cs="Times New Roman"/>
          <w:sz w:val="24"/>
          <w:szCs w:val="24"/>
        </w:rPr>
      </w:pPr>
    </w:p>
    <w:p w14:paraId="59A569F3" w14:textId="77777777" w:rsidR="00DA1550" w:rsidRPr="0024274B" w:rsidRDefault="00DA1550" w:rsidP="0024274B">
      <w:pPr>
        <w:spacing w:line="480" w:lineRule="auto"/>
        <w:rPr>
          <w:rFonts w:ascii="Times New Roman" w:hAnsi="Times New Roman" w:cs="Times New Roman"/>
          <w:sz w:val="24"/>
          <w:szCs w:val="24"/>
        </w:rPr>
      </w:pPr>
    </w:p>
    <w:p w14:paraId="0E951C2C" w14:textId="16E2C2EB" w:rsidR="00BD3653" w:rsidRPr="0024274B" w:rsidRDefault="00BD3653" w:rsidP="0024274B">
      <w:pPr>
        <w:pStyle w:val="Heading2"/>
        <w:spacing w:line="480" w:lineRule="auto"/>
        <w:rPr>
          <w:rFonts w:ascii="Times New Roman" w:hAnsi="Times New Roman" w:cs="Times New Roman"/>
          <w:sz w:val="24"/>
          <w:szCs w:val="24"/>
        </w:rPr>
      </w:pPr>
      <w:r w:rsidRPr="0024274B">
        <w:rPr>
          <w:rFonts w:ascii="Times New Roman" w:hAnsi="Times New Roman" w:cs="Times New Roman"/>
          <w:sz w:val="24"/>
          <w:szCs w:val="24"/>
        </w:rPr>
        <w:br w:type="page"/>
      </w:r>
    </w:p>
    <w:p w14:paraId="14D4737C" w14:textId="77777777" w:rsidR="00D667A7" w:rsidRPr="0024274B" w:rsidRDefault="00D667A7" w:rsidP="0024274B">
      <w:pPr>
        <w:spacing w:line="480" w:lineRule="auto"/>
        <w:rPr>
          <w:rFonts w:ascii="Times New Roman" w:hAnsi="Times New Roman" w:cs="Times New Roman"/>
          <w:sz w:val="24"/>
          <w:szCs w:val="24"/>
        </w:rPr>
      </w:pPr>
    </w:p>
    <w:p w14:paraId="09667285" w14:textId="77777777" w:rsidR="00D667A7" w:rsidRPr="0024274B" w:rsidRDefault="00D667A7" w:rsidP="0024274B">
      <w:pPr>
        <w:pStyle w:val="Heading1"/>
        <w:spacing w:line="480" w:lineRule="auto"/>
        <w:rPr>
          <w:rFonts w:ascii="Times New Roman" w:hAnsi="Times New Roman" w:cs="Times New Roman"/>
          <w:color w:val="auto"/>
          <w:sz w:val="24"/>
          <w:szCs w:val="24"/>
        </w:rPr>
      </w:pPr>
      <w:r w:rsidRPr="0024274B">
        <w:rPr>
          <w:rFonts w:ascii="Times New Roman" w:hAnsi="Times New Roman" w:cs="Times New Roman"/>
          <w:color w:val="auto"/>
          <w:sz w:val="24"/>
          <w:szCs w:val="24"/>
        </w:rPr>
        <w:t>CHAPTER TWO</w:t>
      </w:r>
    </w:p>
    <w:p w14:paraId="3A440413" w14:textId="2D81DBC8" w:rsidR="00D667A7" w:rsidRPr="0024274B" w:rsidRDefault="006B7F3B" w:rsidP="0024274B">
      <w:pPr>
        <w:pStyle w:val="Heading2"/>
        <w:spacing w:line="480" w:lineRule="auto"/>
        <w:rPr>
          <w:rFonts w:ascii="Times New Roman" w:hAnsi="Times New Roman" w:cs="Times New Roman"/>
          <w:sz w:val="24"/>
          <w:szCs w:val="24"/>
        </w:rPr>
      </w:pPr>
      <w:r w:rsidRPr="0024274B">
        <w:rPr>
          <w:rFonts w:ascii="Times New Roman" w:hAnsi="Times New Roman" w:cs="Times New Roman"/>
          <w:sz w:val="24"/>
          <w:szCs w:val="24"/>
        </w:rPr>
        <w:t>LITERATURE REVIEW</w:t>
      </w:r>
    </w:p>
    <w:p w14:paraId="50F28A05" w14:textId="77777777" w:rsidR="006B7F3B" w:rsidRPr="00223BE6" w:rsidRDefault="006B7F3B" w:rsidP="006B7F3B">
      <w:pPr>
        <w:spacing w:line="480" w:lineRule="auto"/>
        <w:rPr>
          <w:rFonts w:ascii="Times New Roman" w:hAnsi="Times New Roman" w:cs="Times New Roman"/>
          <w:sz w:val="24"/>
          <w:szCs w:val="24"/>
        </w:rPr>
      </w:pPr>
      <w:proofErr w:type="spellStart"/>
      <w:r w:rsidRPr="00223BE6">
        <w:rPr>
          <w:rFonts w:ascii="Times New Roman" w:hAnsi="Times New Roman" w:cs="Times New Roman"/>
          <w:i/>
          <w:iCs/>
          <w:sz w:val="24"/>
          <w:szCs w:val="24"/>
        </w:rPr>
        <w:t>Gongronema</w:t>
      </w:r>
      <w:proofErr w:type="spellEnd"/>
      <w:r w:rsidRPr="00223BE6">
        <w:rPr>
          <w:rFonts w:ascii="Times New Roman" w:hAnsi="Times New Roman" w:cs="Times New Roman"/>
          <w:i/>
          <w:iCs/>
          <w:sz w:val="24"/>
          <w:szCs w:val="24"/>
        </w:rPr>
        <w:t xml:space="preserve">   </w:t>
      </w:r>
      <w:proofErr w:type="spellStart"/>
      <w:r w:rsidRPr="00223BE6">
        <w:rPr>
          <w:rFonts w:ascii="Times New Roman" w:hAnsi="Times New Roman" w:cs="Times New Roman"/>
          <w:i/>
          <w:iCs/>
          <w:sz w:val="24"/>
          <w:szCs w:val="24"/>
        </w:rPr>
        <w:t>latifolium</w:t>
      </w:r>
      <w:proofErr w:type="spellEnd"/>
      <w:r w:rsidRPr="00223BE6">
        <w:rPr>
          <w:rFonts w:ascii="Times New Roman" w:hAnsi="Times New Roman" w:cs="Times New Roman"/>
          <w:sz w:val="24"/>
          <w:szCs w:val="24"/>
        </w:rPr>
        <w:t xml:space="preserve">   Benth   belongs   to   the family Asclepiadaceae.  It is an edible nutritional/</w:t>
      </w:r>
      <w:r w:rsidRPr="0024274B">
        <w:rPr>
          <w:rFonts w:ascii="Times New Roman" w:hAnsi="Times New Roman" w:cs="Times New Roman"/>
          <w:sz w:val="24"/>
          <w:szCs w:val="24"/>
        </w:rPr>
        <w:t xml:space="preserve"> </w:t>
      </w:r>
      <w:r w:rsidRPr="00223BE6">
        <w:rPr>
          <w:rFonts w:ascii="Times New Roman" w:hAnsi="Times New Roman" w:cs="Times New Roman"/>
          <w:sz w:val="24"/>
          <w:szCs w:val="24"/>
        </w:rPr>
        <w:t>medicinal  plant  mostly  found  in  the rain  forest zones   in   Nigeria   and   other   tropical   African</w:t>
      </w:r>
      <w:r w:rsidRPr="0024274B">
        <w:rPr>
          <w:rFonts w:ascii="Times New Roman" w:hAnsi="Times New Roman" w:cs="Times New Roman"/>
          <w:sz w:val="24"/>
          <w:szCs w:val="24"/>
        </w:rPr>
        <w:t xml:space="preserve"> countries </w:t>
      </w:r>
      <w:r w:rsidRPr="0024274B">
        <w:rPr>
          <w:rFonts w:ascii="Times New Roman" w:hAnsi="Times New Roman" w:cs="Times New Roman"/>
          <w:sz w:val="24"/>
          <w:szCs w:val="24"/>
        </w:rPr>
        <w:fldChar w:fldCharType="begin"/>
      </w:r>
      <w:r w:rsidRPr="0024274B">
        <w:rPr>
          <w:rFonts w:ascii="Times New Roman" w:hAnsi="Times New Roman" w:cs="Times New Roman"/>
          <w:sz w:val="24"/>
          <w:szCs w:val="24"/>
        </w:rPr>
        <w:instrText xml:space="preserve"> ADDIN ZOTERO_ITEM CSL_CITATION {"citationID":"pF3xhexw","properties":{"formattedCitation":"(Chattopadhyah, 1999; Hutchinson &amp; Dalziel, 1931)","plainCitation":"(Chattopadhyah, 1999; Hutchinson &amp; Dalziel, 1931)","noteIndex":0},"citationItems":[{"id":277,"uris":["http://zotero.org/users/13196811/items/FTXWTLZ6"],"itemData":{"id":277,"type":"article-journal","container-title":"J. Ethnopharmacol.","page":"367-372","title":"A comparative evaluation of some blood sugar lowering agents of plant origin","author":[{"family":"Chattopadhyah","given":"RR"}],"issued":{"date-parts":[["1999"]]}}},{"id":276,"uris":["http://zotero.org/users/13196811/items/LJSWCQIR"],"itemData":{"id":276,"type":"book","publisher":"The Crown Agents for the Colonies","title":"Flora of West Tropical Africa","author":[{"family":"Hutchinson","given":"J."},{"family":"Dalziel","given":"JM"}],"issued":{"date-parts":[["1931"]]}}}],"schema":"https://github.com/citation-style-language/schema/raw/master/csl-citation.json"} </w:instrText>
      </w:r>
      <w:r w:rsidRPr="0024274B">
        <w:rPr>
          <w:rFonts w:ascii="Times New Roman" w:hAnsi="Times New Roman" w:cs="Times New Roman"/>
          <w:sz w:val="24"/>
          <w:szCs w:val="24"/>
        </w:rPr>
        <w:fldChar w:fldCharType="separate"/>
      </w:r>
      <w:r w:rsidRPr="0024274B">
        <w:rPr>
          <w:rFonts w:ascii="Times New Roman" w:hAnsi="Times New Roman" w:cs="Times New Roman"/>
          <w:sz w:val="24"/>
          <w:szCs w:val="24"/>
        </w:rPr>
        <w:t>(</w:t>
      </w:r>
      <w:proofErr w:type="spellStart"/>
      <w:r w:rsidRPr="0024274B">
        <w:rPr>
          <w:rFonts w:ascii="Times New Roman" w:hAnsi="Times New Roman" w:cs="Times New Roman"/>
          <w:sz w:val="24"/>
          <w:szCs w:val="24"/>
        </w:rPr>
        <w:t>Chattopadhyah</w:t>
      </w:r>
      <w:proofErr w:type="spellEnd"/>
      <w:r w:rsidRPr="0024274B">
        <w:rPr>
          <w:rFonts w:ascii="Times New Roman" w:hAnsi="Times New Roman" w:cs="Times New Roman"/>
          <w:sz w:val="24"/>
          <w:szCs w:val="24"/>
        </w:rPr>
        <w:t>, 1999; Hutchinson &amp; Dalziel, 1931)</w:t>
      </w:r>
      <w:r w:rsidRPr="0024274B">
        <w:rPr>
          <w:rFonts w:ascii="Times New Roman" w:hAnsi="Times New Roman" w:cs="Times New Roman"/>
          <w:sz w:val="24"/>
          <w:szCs w:val="24"/>
        </w:rPr>
        <w:fldChar w:fldCharType="end"/>
      </w:r>
      <w:r w:rsidRPr="0024274B">
        <w:rPr>
          <w:rFonts w:ascii="Times New Roman" w:hAnsi="Times New Roman" w:cs="Times New Roman"/>
          <w:sz w:val="24"/>
          <w:szCs w:val="24"/>
        </w:rPr>
        <w:t xml:space="preserve">.  The  plant  produces  white  latex and yellow flowers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{"citationID":"o3BqCPQj","properties":{"formattedCitation":"(Hutchinson &amp; Dalziel, 1931)","plainCitation":"(Hutchinson &amp; Dalziel, 1931)","noteIndex":0},"citationItems":[{"id":276,"uris":["http://zotero.org/users/13196811/items/LJSWCQIR"],"itemData":{"id":276,"type":"book","publisher":"The Crown Agents for the Colonies","title":"Flora of West Tropical Africa","author":[{"family":"Hutchinson","given":"J."},{"family":"Dalziel","given":"JM"}],"issued":{"date-parts":[["1931"]]}}}],"schema":"https://github.com/citation-style-language/schema/raw/master/csl-citation.json"} </w:instrText>
      </w:r>
      <w:r>
        <w:rPr>
          <w:rFonts w:ascii="Times New Roman" w:hAnsi="Times New Roman" w:cs="Times New Roman"/>
          <w:sz w:val="24"/>
          <w:szCs w:val="24"/>
        </w:rPr>
        <w:fldChar w:fldCharType="separate"/>
      </w:r>
      <w:r w:rsidRPr="00B76BD6">
        <w:rPr>
          <w:rFonts w:ascii="Times New Roman" w:hAnsi="Times New Roman" w:cs="Times New Roman"/>
          <w:sz w:val="24"/>
        </w:rPr>
        <w:t>(Hutchinson &amp; Dalziel, 1931)</w:t>
      </w:r>
      <w:r>
        <w:rPr>
          <w:rFonts w:ascii="Times New Roman" w:hAnsi="Times New Roman" w:cs="Times New Roman"/>
          <w:sz w:val="24"/>
          <w:szCs w:val="24"/>
        </w:rPr>
        <w:fldChar w:fldCharType="end"/>
      </w:r>
      <w:r w:rsidRPr="0024274B">
        <w:rPr>
          <w:rFonts w:ascii="Times New Roman" w:hAnsi="Times New Roman" w:cs="Times New Roman"/>
          <w:sz w:val="24"/>
          <w:szCs w:val="24"/>
        </w:rPr>
        <w:t xml:space="preserve"> and can be propagated by seed or stem cuttings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{"citationID":"RDVukwB9","properties":{"formattedCitation":"(Edim et al., 2012)","plainCitation":"(Edim et al., 2012)","noteIndex":0},"citationItems":[{"id":278,"uris":["http://zotero.org/users/13196811/items/2ZLWJPC3"],"itemData":{"id":278,"type":"article-journal","container-title":"International Journal of Biochemistry and Biotechnology","issue":"8","page":"204-208","title":"A review on Gongronema latifolium (Utasi): A novel antibiotic against Staphylococcus aureus related infections","volume":"1","author":[{"family":"Edim","given":"EH"},{"family":"Egomi","given":"UG"},{"family":"Ekpo","given":"UF"},{"family":"Archibong","given":"EU"}],"issued":{"date-parts":[["2012"]]}}}],"schema":"https://github.com/citation-style-language/schema/raw/master/csl-citation.json"} </w:instrText>
      </w:r>
      <w:r>
        <w:rPr>
          <w:rFonts w:ascii="Times New Roman" w:hAnsi="Times New Roman" w:cs="Times New Roman"/>
          <w:sz w:val="24"/>
          <w:szCs w:val="24"/>
        </w:rPr>
        <w:fldChar w:fldCharType="separate"/>
      </w:r>
      <w:r w:rsidRPr="00B76BD6">
        <w:rPr>
          <w:rFonts w:ascii="Times New Roman" w:hAnsi="Times New Roman" w:cs="Times New Roman"/>
          <w:sz w:val="24"/>
        </w:rPr>
        <w:t>(Edim et al., 2012)</w:t>
      </w:r>
      <w:r>
        <w:rPr>
          <w:rFonts w:ascii="Times New Roman" w:hAnsi="Times New Roman" w:cs="Times New Roman"/>
          <w:sz w:val="24"/>
          <w:szCs w:val="24"/>
        </w:rPr>
        <w:fldChar w:fldCharType="end"/>
      </w:r>
      <w:r w:rsidRPr="0024274B">
        <w:rPr>
          <w:rFonts w:ascii="Times New Roman" w:hAnsi="Times New Roman" w:cs="Times New Roman"/>
          <w:sz w:val="24"/>
          <w:szCs w:val="24"/>
        </w:rPr>
        <w:t xml:space="preserve">. </w:t>
      </w:r>
      <w:r w:rsidRPr="0027567C">
        <w:rPr>
          <w:rFonts w:ascii="Times New Roman" w:hAnsi="Times New Roman" w:cs="Times New Roman"/>
          <w:i/>
          <w:iCs/>
          <w:sz w:val="24"/>
          <w:szCs w:val="24"/>
        </w:rPr>
        <w:t xml:space="preserve">G. </w:t>
      </w:r>
      <w:proofErr w:type="spellStart"/>
      <w:r w:rsidRPr="0027567C">
        <w:rPr>
          <w:rFonts w:ascii="Times New Roman" w:hAnsi="Times New Roman" w:cs="Times New Roman"/>
          <w:i/>
          <w:iCs/>
          <w:sz w:val="24"/>
          <w:szCs w:val="24"/>
        </w:rPr>
        <w:t>latifolium</w:t>
      </w:r>
      <w:proofErr w:type="spellEnd"/>
      <w:r w:rsidRPr="0024274B">
        <w:rPr>
          <w:rFonts w:ascii="Times New Roman" w:hAnsi="Times New Roman" w:cs="Times New Roman"/>
          <w:sz w:val="24"/>
          <w:szCs w:val="24"/>
        </w:rPr>
        <w:t xml:space="preserve"> is known by the  </w:t>
      </w:r>
      <w:proofErr w:type="spellStart"/>
      <w:r w:rsidRPr="0024274B">
        <w:rPr>
          <w:rFonts w:ascii="Times New Roman" w:hAnsi="Times New Roman" w:cs="Times New Roman"/>
          <w:sz w:val="24"/>
          <w:szCs w:val="24"/>
        </w:rPr>
        <w:t>Ikales</w:t>
      </w:r>
      <w:proofErr w:type="spellEnd"/>
      <w:r w:rsidRPr="0024274B">
        <w:rPr>
          <w:rFonts w:ascii="Times New Roman" w:hAnsi="Times New Roman" w:cs="Times New Roman"/>
          <w:sz w:val="24"/>
          <w:szCs w:val="24"/>
        </w:rPr>
        <w:t xml:space="preserve">  of Ondo  State  of Nigeria  as </w:t>
      </w:r>
      <w:proofErr w:type="spellStart"/>
      <w:r w:rsidRPr="0024274B">
        <w:rPr>
          <w:rFonts w:ascii="Times New Roman" w:hAnsi="Times New Roman" w:cs="Times New Roman"/>
          <w:sz w:val="24"/>
          <w:szCs w:val="24"/>
        </w:rPr>
        <w:t>Iteji</w:t>
      </w:r>
      <w:proofErr w:type="spellEnd"/>
      <w:r w:rsidRPr="0024274B">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{"citationID":"qIYzMhOh","properties":{"formattedCitation":"(Morebise et al., 2006; Morebise &amp; Fafunso, 1998)","plainCitation":"(Morebise et al., 2006; Morebise &amp; Fafunso, 1998)","noteIndex":0},"citationItems":[{"id":280,"uris":["http://zotero.org/users/13196811/items/XJLJ4FHQ"],"itemData":{"id":280,"type":"article-journal","container-title":"Science Focus","issue":"1","page":"27-30","title":"Evaluation of the bioactivity of Gongronema latifolium leaf extract in rodents","volume":"11","author":[{"family":"Morebise","given":"O"},{"family":"Fafunso","given":"MA"},{"family":"Makinde","given":"JM"},{"family":"Olajide","given":"OA"}],"issued":{"date-parts":[["2006"]]}}},{"id":279,"uris":["http://zotero.org/users/13196811/items/KPSF7AY8"],"itemData":{"id":279,"type":"article-journal","container-title":"Biokemistri","issue":"2","page":"69-77","title":"Antimicrobial and phytotoxic activities of saponin extracts from two Nigerian edible medicinal plants","volume":"8","author":[{"family":"Morebise","given":"O"},{"family":"Fafunso","given":"MA"}],"issued":{"date-parts":[["1998"]]}}}],"schema":"https://github.com/citation-style-language/schema/raw/master/csl-citation.json"} </w:instrText>
      </w:r>
      <w:r>
        <w:rPr>
          <w:rFonts w:ascii="Times New Roman" w:hAnsi="Times New Roman" w:cs="Times New Roman"/>
          <w:sz w:val="24"/>
          <w:szCs w:val="24"/>
        </w:rPr>
        <w:fldChar w:fldCharType="separate"/>
      </w:r>
      <w:r w:rsidRPr="00BA23A7">
        <w:rPr>
          <w:rFonts w:ascii="Times New Roman" w:hAnsi="Times New Roman" w:cs="Times New Roman"/>
          <w:sz w:val="24"/>
        </w:rPr>
        <w:t>(</w:t>
      </w:r>
      <w:proofErr w:type="spellStart"/>
      <w:r w:rsidRPr="00BA23A7">
        <w:rPr>
          <w:rFonts w:ascii="Times New Roman" w:hAnsi="Times New Roman" w:cs="Times New Roman"/>
          <w:sz w:val="24"/>
        </w:rPr>
        <w:t>Morebise</w:t>
      </w:r>
      <w:proofErr w:type="spellEnd"/>
      <w:r w:rsidRPr="00BA23A7">
        <w:rPr>
          <w:rFonts w:ascii="Times New Roman" w:hAnsi="Times New Roman" w:cs="Times New Roman"/>
          <w:sz w:val="24"/>
        </w:rPr>
        <w:t xml:space="preserve"> et al., 2006; </w:t>
      </w:r>
      <w:proofErr w:type="spellStart"/>
      <w:r w:rsidRPr="00BA23A7">
        <w:rPr>
          <w:rFonts w:ascii="Times New Roman" w:hAnsi="Times New Roman" w:cs="Times New Roman"/>
          <w:sz w:val="24"/>
        </w:rPr>
        <w:t>Morebise</w:t>
      </w:r>
      <w:proofErr w:type="spellEnd"/>
      <w:r w:rsidRPr="00BA23A7">
        <w:rPr>
          <w:rFonts w:ascii="Times New Roman" w:hAnsi="Times New Roman" w:cs="Times New Roman"/>
          <w:sz w:val="24"/>
        </w:rPr>
        <w:t xml:space="preserve"> &amp; Fafunso, 1998)</w:t>
      </w:r>
      <w:r>
        <w:rPr>
          <w:rFonts w:ascii="Times New Roman" w:hAnsi="Times New Roman" w:cs="Times New Roman"/>
          <w:sz w:val="24"/>
          <w:szCs w:val="24"/>
        </w:rPr>
        <w:fldChar w:fldCharType="end"/>
      </w:r>
      <w:r w:rsidRPr="0024274B">
        <w:rPr>
          <w:rFonts w:ascii="Times New Roman" w:hAnsi="Times New Roman" w:cs="Times New Roman"/>
          <w:sz w:val="24"/>
          <w:szCs w:val="24"/>
        </w:rPr>
        <w:t xml:space="preserve">. The Igbos call the plant </w:t>
      </w:r>
      <w:proofErr w:type="spellStart"/>
      <w:r w:rsidRPr="0024274B">
        <w:rPr>
          <w:rFonts w:ascii="Times New Roman" w:hAnsi="Times New Roman" w:cs="Times New Roman"/>
          <w:sz w:val="24"/>
          <w:szCs w:val="24"/>
        </w:rPr>
        <w:t>Utazi</w:t>
      </w:r>
      <w:proofErr w:type="spellEnd"/>
      <w:r w:rsidRPr="0024274B">
        <w:rPr>
          <w:rFonts w:ascii="Times New Roman" w:hAnsi="Times New Roman" w:cs="Times New Roman"/>
          <w:sz w:val="24"/>
          <w:szCs w:val="24"/>
        </w:rPr>
        <w:t xml:space="preserve">, the </w:t>
      </w:r>
      <w:proofErr w:type="spellStart"/>
      <w:r w:rsidRPr="0024274B">
        <w:rPr>
          <w:rFonts w:ascii="Times New Roman" w:hAnsi="Times New Roman" w:cs="Times New Roman"/>
          <w:sz w:val="24"/>
          <w:szCs w:val="24"/>
        </w:rPr>
        <w:t>Efik</w:t>
      </w:r>
      <w:proofErr w:type="spellEnd"/>
      <w:r w:rsidRPr="0024274B">
        <w:rPr>
          <w:rFonts w:ascii="Times New Roman" w:hAnsi="Times New Roman" w:cs="Times New Roman"/>
          <w:sz w:val="24"/>
          <w:szCs w:val="24"/>
        </w:rPr>
        <w:t xml:space="preserve">/ Ibibio call it </w:t>
      </w:r>
      <w:proofErr w:type="spellStart"/>
      <w:r w:rsidRPr="0024274B">
        <w:rPr>
          <w:rFonts w:ascii="Times New Roman" w:hAnsi="Times New Roman" w:cs="Times New Roman"/>
          <w:sz w:val="24"/>
          <w:szCs w:val="24"/>
        </w:rPr>
        <w:t>Utasi</w:t>
      </w:r>
      <w:proofErr w:type="spellEnd"/>
      <w:r w:rsidRPr="0024274B">
        <w:rPr>
          <w:rFonts w:ascii="Times New Roman" w:hAnsi="Times New Roman" w:cs="Times New Roman"/>
          <w:sz w:val="24"/>
          <w:szCs w:val="24"/>
        </w:rPr>
        <w:t xml:space="preserve"> while the Yorubas call it </w:t>
      </w:r>
      <w:proofErr w:type="spellStart"/>
      <w:r w:rsidRPr="0024274B">
        <w:rPr>
          <w:rFonts w:ascii="Times New Roman" w:hAnsi="Times New Roman" w:cs="Times New Roman"/>
          <w:sz w:val="24"/>
          <w:szCs w:val="24"/>
        </w:rPr>
        <w:t>Arokeke</w:t>
      </w:r>
      <w:proofErr w:type="spellEnd"/>
      <w:r w:rsidRPr="0024274B">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{"citationID":"02DYEE9k","properties":{"formattedCitation":"(Edim et al., 2012)","plainCitation":"(Edim et al., 2012)","noteIndex":0},"citationItems":[{"id":278,"uris":["http://zotero.org/users/13196811/items/2ZLWJPC3"],"itemData":{"id":278,"type":"article-journal","container-title":"International Journal of Biochemistry and Biotechnology","issue":"8","page":"204-208","title":"A review on Gongronema latifolium (Utasi): A novel antibiotic against Staphylococcus aureus related infections","volume":"1","author":[{"family":"Edim","given":"EH"},{"family":"Egomi","given":"UG"},{"family":"Ekpo","given":"UF"},{"family":"Archibong","given":"EU"}],"issued":{"date-parts":[["2012"]]}}}],"schema":"https://github.com/citation-style-language/schema/raw/master/csl-citation.json"} </w:instrText>
      </w:r>
      <w:r>
        <w:rPr>
          <w:rFonts w:ascii="Times New Roman" w:hAnsi="Times New Roman" w:cs="Times New Roman"/>
          <w:sz w:val="24"/>
          <w:szCs w:val="24"/>
        </w:rPr>
        <w:fldChar w:fldCharType="separate"/>
      </w:r>
      <w:r w:rsidRPr="00BA23A7">
        <w:rPr>
          <w:rFonts w:ascii="Times New Roman" w:hAnsi="Times New Roman" w:cs="Times New Roman"/>
          <w:sz w:val="24"/>
        </w:rPr>
        <w:t>(Edim et al., 2012)</w:t>
      </w:r>
      <w:r>
        <w:rPr>
          <w:rFonts w:ascii="Times New Roman" w:hAnsi="Times New Roman" w:cs="Times New Roman"/>
          <w:sz w:val="24"/>
          <w:szCs w:val="24"/>
        </w:rPr>
        <w:fldChar w:fldCharType="end"/>
      </w:r>
      <w:r w:rsidRPr="0024274B">
        <w:rPr>
          <w:rFonts w:ascii="Times New Roman" w:hAnsi="Times New Roman" w:cs="Times New Roman"/>
          <w:sz w:val="24"/>
          <w:szCs w:val="24"/>
        </w:rPr>
        <w:t>. To the Akan-</w:t>
      </w:r>
      <w:proofErr w:type="spellStart"/>
      <w:r w:rsidRPr="0024274B">
        <w:rPr>
          <w:rFonts w:ascii="Times New Roman" w:hAnsi="Times New Roman" w:cs="Times New Roman"/>
          <w:sz w:val="24"/>
          <w:szCs w:val="24"/>
        </w:rPr>
        <w:t>Asantes</w:t>
      </w:r>
      <w:proofErr w:type="spellEnd"/>
      <w:r w:rsidRPr="0024274B">
        <w:rPr>
          <w:rFonts w:ascii="Times New Roman" w:hAnsi="Times New Roman" w:cs="Times New Roman"/>
          <w:sz w:val="24"/>
          <w:szCs w:val="24"/>
        </w:rPr>
        <w:t xml:space="preserve">  of Ghana,  G. </w:t>
      </w:r>
      <w:proofErr w:type="spellStart"/>
      <w:r w:rsidRPr="0024274B">
        <w:rPr>
          <w:rFonts w:ascii="Times New Roman" w:hAnsi="Times New Roman" w:cs="Times New Roman"/>
          <w:sz w:val="24"/>
          <w:szCs w:val="24"/>
        </w:rPr>
        <w:t>latifolium</w:t>
      </w:r>
      <w:proofErr w:type="spellEnd"/>
      <w:r w:rsidRPr="0024274B">
        <w:rPr>
          <w:rFonts w:ascii="Times New Roman" w:hAnsi="Times New Roman" w:cs="Times New Roman"/>
          <w:sz w:val="24"/>
          <w:szCs w:val="24"/>
        </w:rPr>
        <w:t xml:space="preserve">  is known   as   </w:t>
      </w:r>
      <w:proofErr w:type="spellStart"/>
      <w:r w:rsidRPr="0024274B">
        <w:rPr>
          <w:rFonts w:ascii="Times New Roman" w:hAnsi="Times New Roman" w:cs="Times New Roman"/>
          <w:sz w:val="24"/>
          <w:szCs w:val="24"/>
        </w:rPr>
        <w:t>Kurutu</w:t>
      </w:r>
      <w:proofErr w:type="spellEnd"/>
      <w:r w:rsidRPr="0024274B">
        <w:rPr>
          <w:rFonts w:ascii="Times New Roman" w:hAnsi="Times New Roman" w:cs="Times New Roman"/>
          <w:sz w:val="24"/>
          <w:szCs w:val="24"/>
        </w:rPr>
        <w:t xml:space="preserve">   </w:t>
      </w:r>
      <w:proofErr w:type="spellStart"/>
      <w:r w:rsidRPr="0024274B">
        <w:rPr>
          <w:rFonts w:ascii="Times New Roman" w:hAnsi="Times New Roman" w:cs="Times New Roman"/>
          <w:sz w:val="24"/>
          <w:szCs w:val="24"/>
        </w:rPr>
        <w:t>Nsurogya</w:t>
      </w:r>
      <w:proofErr w:type="spellEnd"/>
      <w:r w:rsidRPr="0024274B">
        <w:rPr>
          <w:rFonts w:ascii="Times New Roman" w:hAnsi="Times New Roman" w:cs="Times New Roman"/>
          <w:sz w:val="24"/>
          <w:szCs w:val="24"/>
        </w:rPr>
        <w:t xml:space="preserve">;   the   Serers   of Senegal call it </w:t>
      </w:r>
      <w:proofErr w:type="spellStart"/>
      <w:r w:rsidRPr="0024274B">
        <w:rPr>
          <w:rFonts w:ascii="Times New Roman" w:hAnsi="Times New Roman" w:cs="Times New Roman"/>
          <w:sz w:val="24"/>
          <w:szCs w:val="24"/>
        </w:rPr>
        <w:t>Gasub</w:t>
      </w:r>
      <w:proofErr w:type="spellEnd"/>
      <w:r w:rsidRPr="0024274B">
        <w:rPr>
          <w:rFonts w:ascii="Times New Roman" w:hAnsi="Times New Roman" w:cs="Times New Roman"/>
          <w:sz w:val="24"/>
          <w:szCs w:val="24"/>
        </w:rPr>
        <w:t xml:space="preserve"> while to the </w:t>
      </w:r>
      <w:proofErr w:type="spellStart"/>
      <w:r w:rsidRPr="0024274B">
        <w:rPr>
          <w:rFonts w:ascii="Times New Roman" w:hAnsi="Times New Roman" w:cs="Times New Roman"/>
          <w:sz w:val="24"/>
          <w:szCs w:val="24"/>
        </w:rPr>
        <w:t>Kissis</w:t>
      </w:r>
      <w:proofErr w:type="spellEnd"/>
      <w:r w:rsidRPr="0024274B">
        <w:rPr>
          <w:rFonts w:ascii="Times New Roman" w:hAnsi="Times New Roman" w:cs="Times New Roman"/>
          <w:sz w:val="24"/>
          <w:szCs w:val="24"/>
        </w:rPr>
        <w:t xml:space="preserve"> of Sierra Leone it is known as </w:t>
      </w:r>
      <w:proofErr w:type="spellStart"/>
      <w:r w:rsidRPr="0024274B">
        <w:rPr>
          <w:rFonts w:ascii="Times New Roman" w:hAnsi="Times New Roman" w:cs="Times New Roman"/>
          <w:sz w:val="24"/>
          <w:szCs w:val="24"/>
        </w:rPr>
        <w:t>Ndodo-Polole</w:t>
      </w:r>
      <w:proofErr w:type="spellEnd"/>
      <w:r w:rsidRPr="0024274B">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{"citationID":"ImoT1KBP","properties":{"formattedCitation":"(Edim et al., 2012)","plainCitation":"(Edim et al., 2012)","noteIndex":0},"citationItems":[{"id":278,"uris":["http://zotero.org/users/13196811/items/2ZLWJPC3"],"itemData":{"id":278,"type":"article-journal","container-title":"International Journal of Biochemistry and Biotechnology","issue":"8","page":"204-208","title":"A review on Gongronema latifolium (Utasi): A novel antibiotic against Staphylococcus aureus related infections","volume":"1","author":[{"family":"Edim","given":"EH"},{"family":"Egomi","given":"UG"},{"family":"Ekpo","given":"UF"},{"family":"Archibong","given":"EU"}],"issued":{"date-parts":[["2012"]]}}}],"schema":"https://github.com/citation-style-language/schema/raw/master/csl-citation.json"} </w:instrText>
      </w:r>
      <w:r>
        <w:rPr>
          <w:rFonts w:ascii="Times New Roman" w:hAnsi="Times New Roman" w:cs="Times New Roman"/>
          <w:sz w:val="24"/>
          <w:szCs w:val="24"/>
        </w:rPr>
        <w:fldChar w:fldCharType="separate"/>
      </w:r>
      <w:r w:rsidRPr="00887A2D">
        <w:rPr>
          <w:rFonts w:ascii="Times New Roman" w:hAnsi="Times New Roman" w:cs="Times New Roman"/>
          <w:sz w:val="24"/>
        </w:rPr>
        <w:t>(Edim et al., 2012)</w:t>
      </w:r>
      <w:r>
        <w:rPr>
          <w:rFonts w:ascii="Times New Roman" w:hAnsi="Times New Roman" w:cs="Times New Roman"/>
          <w:sz w:val="24"/>
          <w:szCs w:val="24"/>
        </w:rPr>
        <w:fldChar w:fldCharType="end"/>
      </w:r>
      <w:r w:rsidRPr="0024274B">
        <w:rPr>
          <w:rFonts w:ascii="Times New Roman" w:hAnsi="Times New Roman" w:cs="Times New Roman"/>
          <w:sz w:val="24"/>
          <w:szCs w:val="24"/>
        </w:rPr>
        <w:t>.</w:t>
      </w:r>
    </w:p>
    <w:p w14:paraId="03A5B750" w14:textId="77777777" w:rsidR="006B7F3B" w:rsidRPr="0024274B" w:rsidRDefault="006B7F3B" w:rsidP="006B7F3B">
      <w:pPr>
        <w:spacing w:line="480" w:lineRule="auto"/>
        <w:rPr>
          <w:rFonts w:ascii="Times New Roman" w:hAnsi="Times New Roman" w:cs="Times New Roman"/>
          <w:sz w:val="24"/>
          <w:szCs w:val="24"/>
        </w:rPr>
      </w:pPr>
    </w:p>
    <w:p w14:paraId="07763535" w14:textId="77777777" w:rsidR="006B7F3B" w:rsidRPr="0024274B" w:rsidRDefault="006B7F3B" w:rsidP="006B7F3B">
      <w:pPr>
        <w:pStyle w:val="Heading2"/>
        <w:spacing w:line="480" w:lineRule="auto"/>
        <w:rPr>
          <w:rFonts w:ascii="Times New Roman" w:hAnsi="Times New Roman" w:cs="Times New Roman"/>
          <w:sz w:val="24"/>
          <w:szCs w:val="24"/>
        </w:rPr>
      </w:pPr>
      <w:r w:rsidRPr="0024274B">
        <w:rPr>
          <w:rFonts w:ascii="Times New Roman" w:hAnsi="Times New Roman" w:cs="Times New Roman"/>
          <w:noProof/>
          <w:sz w:val="24"/>
          <w:szCs w:val="24"/>
        </w:rPr>
        <w:drawing>
          <wp:inline distT="0" distB="0" distL="0" distR="0" wp14:anchorId="73E26221" wp14:editId="4EDB9063">
            <wp:extent cx="2592101" cy="1954561"/>
            <wp:effectExtent l="0" t="0" r="0" b="7620"/>
            <wp:docPr id="58553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51233" name=""/>
                    <pic:cNvPicPr/>
                  </pic:nvPicPr>
                  <pic:blipFill>
                    <a:blip r:embed="rId5"/>
                    <a:stretch>
                      <a:fillRect/>
                    </a:stretch>
                  </pic:blipFill>
                  <pic:spPr>
                    <a:xfrm>
                      <a:off x="0" y="0"/>
                      <a:ext cx="2592101" cy="1954561"/>
                    </a:xfrm>
                    <a:prstGeom prst="rect">
                      <a:avLst/>
                    </a:prstGeom>
                  </pic:spPr>
                </pic:pic>
              </a:graphicData>
            </a:graphic>
          </wp:inline>
        </w:drawing>
      </w:r>
    </w:p>
    <w:p w14:paraId="5CE3EE1F" w14:textId="77777777" w:rsidR="006B7F3B" w:rsidRPr="00887A2D" w:rsidRDefault="006B7F3B" w:rsidP="006B7F3B">
      <w:pPr>
        <w:pStyle w:val="Caption"/>
        <w:spacing w:line="480" w:lineRule="auto"/>
        <w:rPr>
          <w:rFonts w:ascii="Times New Roman" w:hAnsi="Times New Roman" w:cs="Times New Roman"/>
          <w:i w:val="0"/>
          <w:iCs w:val="0"/>
          <w:color w:val="auto"/>
          <w:sz w:val="24"/>
          <w:szCs w:val="24"/>
        </w:rPr>
      </w:pPr>
      <w:r w:rsidRPr="00887A2D">
        <w:rPr>
          <w:rFonts w:ascii="Times New Roman" w:hAnsi="Times New Roman" w:cs="Times New Roman"/>
          <w:i w:val="0"/>
          <w:iCs w:val="0"/>
          <w:color w:val="auto"/>
          <w:sz w:val="24"/>
          <w:szCs w:val="24"/>
        </w:rPr>
        <w:t xml:space="preserve">Figure </w:t>
      </w:r>
      <w:r w:rsidRPr="00887A2D">
        <w:rPr>
          <w:rFonts w:ascii="Times New Roman" w:hAnsi="Times New Roman" w:cs="Times New Roman"/>
          <w:i w:val="0"/>
          <w:iCs w:val="0"/>
          <w:color w:val="auto"/>
          <w:sz w:val="24"/>
          <w:szCs w:val="24"/>
        </w:rPr>
        <w:fldChar w:fldCharType="begin"/>
      </w:r>
      <w:r w:rsidRPr="00887A2D">
        <w:rPr>
          <w:rFonts w:ascii="Times New Roman" w:hAnsi="Times New Roman" w:cs="Times New Roman"/>
          <w:i w:val="0"/>
          <w:iCs w:val="0"/>
          <w:color w:val="auto"/>
          <w:sz w:val="24"/>
          <w:szCs w:val="24"/>
        </w:rPr>
        <w:instrText xml:space="preserve"> SEQ Figure \* ARABIC </w:instrText>
      </w:r>
      <w:r w:rsidRPr="00887A2D">
        <w:rPr>
          <w:rFonts w:ascii="Times New Roman" w:hAnsi="Times New Roman" w:cs="Times New Roman"/>
          <w:i w:val="0"/>
          <w:iCs w:val="0"/>
          <w:color w:val="auto"/>
          <w:sz w:val="24"/>
          <w:szCs w:val="24"/>
        </w:rPr>
        <w:fldChar w:fldCharType="separate"/>
      </w:r>
      <w:r w:rsidRPr="00887A2D">
        <w:rPr>
          <w:rFonts w:ascii="Times New Roman" w:hAnsi="Times New Roman" w:cs="Times New Roman"/>
          <w:i w:val="0"/>
          <w:iCs w:val="0"/>
          <w:noProof/>
          <w:color w:val="auto"/>
          <w:sz w:val="24"/>
          <w:szCs w:val="24"/>
        </w:rPr>
        <w:t>1</w:t>
      </w:r>
      <w:r w:rsidRPr="00887A2D">
        <w:rPr>
          <w:rFonts w:ascii="Times New Roman" w:hAnsi="Times New Roman" w:cs="Times New Roman"/>
          <w:i w:val="0"/>
          <w:iCs w:val="0"/>
          <w:color w:val="auto"/>
          <w:sz w:val="24"/>
          <w:szCs w:val="24"/>
        </w:rPr>
        <w:fldChar w:fldCharType="end"/>
      </w:r>
      <w:r w:rsidRPr="00887A2D">
        <w:rPr>
          <w:rFonts w:ascii="Times New Roman" w:hAnsi="Times New Roman" w:cs="Times New Roman"/>
          <w:i w:val="0"/>
          <w:iCs w:val="0"/>
          <w:color w:val="auto"/>
          <w:sz w:val="24"/>
          <w:szCs w:val="24"/>
        </w:rPr>
        <w:t xml:space="preserve"> The </w:t>
      </w:r>
      <w:proofErr w:type="spellStart"/>
      <w:r w:rsidRPr="00887A2D">
        <w:rPr>
          <w:rFonts w:ascii="Times New Roman" w:hAnsi="Times New Roman" w:cs="Times New Roman"/>
          <w:i w:val="0"/>
          <w:iCs w:val="0"/>
          <w:color w:val="auto"/>
          <w:sz w:val="24"/>
          <w:szCs w:val="24"/>
        </w:rPr>
        <w:t>Gongronema</w:t>
      </w:r>
      <w:proofErr w:type="spellEnd"/>
      <w:r w:rsidRPr="00887A2D">
        <w:rPr>
          <w:rFonts w:ascii="Times New Roman" w:hAnsi="Times New Roman" w:cs="Times New Roman"/>
          <w:i w:val="0"/>
          <w:iCs w:val="0"/>
          <w:color w:val="auto"/>
          <w:sz w:val="24"/>
          <w:szCs w:val="24"/>
        </w:rPr>
        <w:t xml:space="preserve"> </w:t>
      </w:r>
      <w:proofErr w:type="spellStart"/>
      <w:r w:rsidRPr="00887A2D">
        <w:rPr>
          <w:rFonts w:ascii="Times New Roman" w:hAnsi="Times New Roman" w:cs="Times New Roman"/>
          <w:i w:val="0"/>
          <w:iCs w:val="0"/>
          <w:color w:val="auto"/>
          <w:sz w:val="24"/>
          <w:szCs w:val="24"/>
        </w:rPr>
        <w:t>latifolium</w:t>
      </w:r>
      <w:proofErr w:type="spellEnd"/>
      <w:r w:rsidRPr="00887A2D">
        <w:rPr>
          <w:rFonts w:ascii="Times New Roman" w:hAnsi="Times New Roman" w:cs="Times New Roman"/>
          <w:i w:val="0"/>
          <w:iCs w:val="0"/>
          <w:color w:val="auto"/>
          <w:sz w:val="24"/>
          <w:szCs w:val="24"/>
        </w:rPr>
        <w:t xml:space="preserve"> plant</w:t>
      </w:r>
    </w:p>
    <w:p w14:paraId="2F32FA1F" w14:textId="77777777" w:rsidR="006B7F3B" w:rsidRPr="0024274B" w:rsidRDefault="006B7F3B" w:rsidP="006B7F3B">
      <w:pPr>
        <w:pStyle w:val="Heading2"/>
        <w:spacing w:line="480" w:lineRule="auto"/>
        <w:rPr>
          <w:rFonts w:ascii="Times New Roman" w:hAnsi="Times New Roman" w:cs="Times New Roman"/>
          <w:sz w:val="24"/>
          <w:szCs w:val="24"/>
        </w:rPr>
      </w:pPr>
      <w:r w:rsidRPr="0024274B">
        <w:rPr>
          <w:rFonts w:ascii="Times New Roman" w:hAnsi="Times New Roman" w:cs="Times New Roman"/>
          <w:sz w:val="24"/>
          <w:szCs w:val="24"/>
        </w:rPr>
        <w:lastRenderedPageBreak/>
        <w:t>NUTRITIONAL USES OF GONGRONEMA LATIFOLIUM</w:t>
      </w:r>
    </w:p>
    <w:p w14:paraId="51B24F74" w14:textId="77777777" w:rsidR="006B7F3B" w:rsidRPr="0024274B" w:rsidRDefault="006B7F3B" w:rsidP="006B7F3B">
      <w:pPr>
        <w:spacing w:line="480" w:lineRule="auto"/>
        <w:rPr>
          <w:rFonts w:ascii="Times New Roman" w:hAnsi="Times New Roman" w:cs="Times New Roman"/>
          <w:sz w:val="24"/>
          <w:szCs w:val="24"/>
        </w:rPr>
      </w:pPr>
      <w:r w:rsidRPr="0024274B">
        <w:rPr>
          <w:rFonts w:ascii="Times New Roman" w:hAnsi="Times New Roman" w:cs="Times New Roman"/>
          <w:sz w:val="24"/>
          <w:szCs w:val="24"/>
        </w:rPr>
        <w:t xml:space="preserve">The   leaves   of   G.   </w:t>
      </w:r>
      <w:proofErr w:type="spellStart"/>
      <w:r w:rsidRPr="0024274B">
        <w:rPr>
          <w:rFonts w:ascii="Times New Roman" w:hAnsi="Times New Roman" w:cs="Times New Roman"/>
          <w:sz w:val="24"/>
          <w:szCs w:val="24"/>
        </w:rPr>
        <w:t>latifolium</w:t>
      </w:r>
      <w:proofErr w:type="spellEnd"/>
      <w:r w:rsidRPr="0024274B">
        <w:rPr>
          <w:rFonts w:ascii="Times New Roman" w:hAnsi="Times New Roman" w:cs="Times New Roman"/>
          <w:sz w:val="24"/>
          <w:szCs w:val="24"/>
        </w:rPr>
        <w:t xml:space="preserve">   are   used   as vegetables in preparation of soups to which they add  a  bitter-sweet  flavor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{"citationID":"atBYi1fe","properties":{"formattedCitation":"(Iwu, 1988; Morebise &amp; Fafunso, 1998)","plainCitation":"(Iwu, 1988; Morebise &amp; Fafunso, 1998)","noteIndex":0},"citationItems":[{"id":281,"uris":["http://zotero.org/users/13196811/items/Z565X9NV"],"itemData":{"id":281,"type":"paper-conference","event-title":"4th OAU/STRC INTER-AFRICAN symposium on traditional pharmacopoeia and African medicinal plants","page":"70-379","title":"Dietary plants and masticatories as sources of biologically active substances","author":[{"family":"Iwu","given":"MM"}],"issued":{"date-parts":[["1988"]]}}},{"id":279,"uris":["http://zotero.org/users/13196811/items/KPSF7AY8"],"itemData":{"id":279,"type":"article-journal","container-title":"Biokemistri","issue":"2","page":"69-77","title":"Antimicrobial and phytotoxic activities of saponin extracts from two Nigerian edible medicinal plants","volume":"8","author":[{"family":"Morebise","given":"O"},{"family":"Fafunso","given":"MA"}],"issued":{"date-parts":[["1998"]]}}}],"schema":"https://github.com/citation-style-language/schema/raw/master/csl-citation.json"} </w:instrText>
      </w:r>
      <w:r>
        <w:rPr>
          <w:rFonts w:ascii="Times New Roman" w:hAnsi="Times New Roman" w:cs="Times New Roman"/>
          <w:sz w:val="24"/>
          <w:szCs w:val="24"/>
        </w:rPr>
        <w:fldChar w:fldCharType="separate"/>
      </w:r>
      <w:r w:rsidRPr="006B31B8">
        <w:rPr>
          <w:rFonts w:ascii="Times New Roman" w:hAnsi="Times New Roman" w:cs="Times New Roman"/>
          <w:sz w:val="24"/>
        </w:rPr>
        <w:t>(</w:t>
      </w:r>
      <w:proofErr w:type="spellStart"/>
      <w:r w:rsidRPr="006B31B8">
        <w:rPr>
          <w:rFonts w:ascii="Times New Roman" w:hAnsi="Times New Roman" w:cs="Times New Roman"/>
          <w:sz w:val="24"/>
        </w:rPr>
        <w:t>Iwu</w:t>
      </w:r>
      <w:proofErr w:type="spellEnd"/>
      <w:r w:rsidRPr="006B31B8">
        <w:rPr>
          <w:rFonts w:ascii="Times New Roman" w:hAnsi="Times New Roman" w:cs="Times New Roman"/>
          <w:sz w:val="24"/>
        </w:rPr>
        <w:t xml:space="preserve">, 1988; </w:t>
      </w:r>
      <w:proofErr w:type="spellStart"/>
      <w:r w:rsidRPr="006B31B8">
        <w:rPr>
          <w:rFonts w:ascii="Times New Roman" w:hAnsi="Times New Roman" w:cs="Times New Roman"/>
          <w:sz w:val="24"/>
        </w:rPr>
        <w:t>Morebise</w:t>
      </w:r>
      <w:proofErr w:type="spellEnd"/>
      <w:r w:rsidRPr="006B31B8">
        <w:rPr>
          <w:rFonts w:ascii="Times New Roman" w:hAnsi="Times New Roman" w:cs="Times New Roman"/>
          <w:sz w:val="24"/>
        </w:rPr>
        <w:t xml:space="preserve"> &amp; Fafunso, 1998)</w:t>
      </w:r>
      <w:r>
        <w:rPr>
          <w:rFonts w:ascii="Times New Roman" w:hAnsi="Times New Roman" w:cs="Times New Roman"/>
          <w:sz w:val="24"/>
          <w:szCs w:val="24"/>
        </w:rPr>
        <w:fldChar w:fldCharType="end"/>
      </w:r>
      <w:r w:rsidRPr="0024274B">
        <w:rPr>
          <w:rFonts w:ascii="Times New Roman" w:hAnsi="Times New Roman" w:cs="Times New Roman"/>
          <w:sz w:val="24"/>
          <w:szCs w:val="24"/>
        </w:rPr>
        <w:t xml:space="preserve">.  The  leaves  are also  sometimes  used  to  spice  locally  brewed beer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{"citationID":"wXTErxJL","properties":{"formattedCitation":"(Edim et al., 2012)","plainCitation":"(Edim et al., 2012)","noteIndex":0},"citationItems":[{"id":278,"uris":["http://zotero.org/users/13196811/items/2ZLWJPC3"],"itemData":{"id":278,"type":"article-journal","container-title":"International Journal of Biochemistry and Biotechnology","issue":"8","page":"204-208","title":"A review on Gongronema latifolium (Utasi): A novel antibiotic against Staphylococcus aureus related infections","volume":"1","author":[{"family":"Edim","given":"EH"},{"family":"Egomi","given":"UG"},{"family":"Ekpo","given":"UF"},{"family":"Archibong","given":"EU"}],"issued":{"date-parts":[["2012"]]}}}],"schema":"https://github.com/citation-style-language/schema/raw/master/csl-citation.json"} </w:instrText>
      </w:r>
      <w:r>
        <w:rPr>
          <w:rFonts w:ascii="Times New Roman" w:hAnsi="Times New Roman" w:cs="Times New Roman"/>
          <w:sz w:val="24"/>
          <w:szCs w:val="24"/>
        </w:rPr>
        <w:fldChar w:fldCharType="separate"/>
      </w:r>
      <w:r w:rsidRPr="006B31B8">
        <w:rPr>
          <w:rFonts w:ascii="Times New Roman" w:hAnsi="Times New Roman" w:cs="Times New Roman"/>
          <w:sz w:val="24"/>
        </w:rPr>
        <w:t>(Edim et al., 2012)</w:t>
      </w:r>
      <w:r>
        <w:rPr>
          <w:rFonts w:ascii="Times New Roman" w:hAnsi="Times New Roman" w:cs="Times New Roman"/>
          <w:sz w:val="24"/>
          <w:szCs w:val="24"/>
        </w:rPr>
        <w:fldChar w:fldCharType="end"/>
      </w:r>
      <w:r w:rsidRPr="0024274B">
        <w:rPr>
          <w:rFonts w:ascii="Times New Roman" w:hAnsi="Times New Roman" w:cs="Times New Roman"/>
          <w:sz w:val="24"/>
          <w:szCs w:val="24"/>
        </w:rPr>
        <w:t xml:space="preserve">.  The soft stem is used as chewing stick in Sierra Leone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{"citationID":"SEimw2D9","properties":{"formattedCitation":"(Mosango, 2015)","plainCitation":"(Mosango, 2015)","noteIndex":0},"citationItems":[{"id":282,"uris":["http://zotero.org/users/13196811/items/43UTSH6Z"],"itemData":{"id":282,"type":"article-journal","container-title":"Plant Resources of Tropical Africa (PROTA)","title":"Gongronema latifolium Benth. Record from PROTA4U","author":[{"family":"Mosango","given":"DM"}],"issued":{"date-parts":[["2015"]]}}}],"schema":"https://github.com/citation-style-language/schema/raw/master/csl-citation.json"} </w:instrText>
      </w:r>
      <w:r>
        <w:rPr>
          <w:rFonts w:ascii="Times New Roman" w:hAnsi="Times New Roman" w:cs="Times New Roman"/>
          <w:sz w:val="24"/>
          <w:szCs w:val="24"/>
        </w:rPr>
        <w:fldChar w:fldCharType="separate"/>
      </w:r>
      <w:r w:rsidRPr="006B7F3B">
        <w:rPr>
          <w:rFonts w:ascii="Times New Roman" w:hAnsi="Times New Roman" w:cs="Times New Roman"/>
          <w:sz w:val="24"/>
        </w:rPr>
        <w:t>(Mosango, 2015)</w:t>
      </w:r>
      <w:r>
        <w:rPr>
          <w:rFonts w:ascii="Times New Roman" w:hAnsi="Times New Roman" w:cs="Times New Roman"/>
          <w:sz w:val="24"/>
          <w:szCs w:val="24"/>
        </w:rPr>
        <w:fldChar w:fldCharType="end"/>
      </w:r>
      <w:r w:rsidRPr="0024274B">
        <w:rPr>
          <w:rFonts w:ascii="Times New Roman" w:hAnsi="Times New Roman" w:cs="Times New Roman"/>
          <w:sz w:val="24"/>
          <w:szCs w:val="24"/>
        </w:rPr>
        <w:t>.</w:t>
      </w:r>
    </w:p>
    <w:p w14:paraId="409EE6F6" w14:textId="77777777" w:rsidR="006B7F3B" w:rsidRPr="0024274B" w:rsidRDefault="006B7F3B" w:rsidP="006B7F3B">
      <w:pPr>
        <w:pStyle w:val="Heading2"/>
        <w:spacing w:line="480" w:lineRule="auto"/>
        <w:rPr>
          <w:rFonts w:ascii="Times New Roman" w:hAnsi="Times New Roman" w:cs="Times New Roman"/>
          <w:sz w:val="24"/>
          <w:szCs w:val="24"/>
        </w:rPr>
      </w:pPr>
      <w:proofErr w:type="gramStart"/>
      <w:r w:rsidRPr="0024274B">
        <w:rPr>
          <w:rFonts w:ascii="Times New Roman" w:hAnsi="Times New Roman" w:cs="Times New Roman"/>
          <w:sz w:val="24"/>
          <w:szCs w:val="24"/>
        </w:rPr>
        <w:t>ETHNOMEDICAL  USES</w:t>
      </w:r>
      <w:proofErr w:type="gramEnd"/>
      <w:r w:rsidRPr="0024274B">
        <w:rPr>
          <w:rFonts w:ascii="Times New Roman" w:hAnsi="Times New Roman" w:cs="Times New Roman"/>
          <w:sz w:val="24"/>
          <w:szCs w:val="24"/>
        </w:rPr>
        <w:t xml:space="preserve">  OF GONGRONEMA LATIFOLIUM</w:t>
      </w:r>
    </w:p>
    <w:p w14:paraId="2B0F52B2" w14:textId="77777777" w:rsidR="006B7F3B" w:rsidRPr="00DA1550" w:rsidRDefault="006B7F3B" w:rsidP="006B7F3B">
      <w:pPr>
        <w:spacing w:line="480" w:lineRule="auto"/>
        <w:rPr>
          <w:rFonts w:ascii="Times New Roman" w:hAnsi="Times New Roman" w:cs="Times New Roman"/>
          <w:sz w:val="24"/>
          <w:szCs w:val="24"/>
        </w:rPr>
      </w:pPr>
      <w:r w:rsidRPr="00DA1550">
        <w:rPr>
          <w:rFonts w:ascii="Times New Roman" w:hAnsi="Times New Roman" w:cs="Times New Roman"/>
          <w:sz w:val="24"/>
          <w:szCs w:val="24"/>
        </w:rPr>
        <w:t xml:space="preserve">There  have  been  reports  of  various  uses  of </w:t>
      </w:r>
      <w:proofErr w:type="spellStart"/>
      <w:r w:rsidRPr="00DA1550">
        <w:rPr>
          <w:rFonts w:ascii="Times New Roman" w:hAnsi="Times New Roman" w:cs="Times New Roman"/>
          <w:sz w:val="24"/>
          <w:szCs w:val="24"/>
        </w:rPr>
        <w:t>Gongronema</w:t>
      </w:r>
      <w:proofErr w:type="spellEnd"/>
      <w:r w:rsidRPr="00DA1550">
        <w:rPr>
          <w:rFonts w:ascii="Times New Roman" w:hAnsi="Times New Roman" w:cs="Times New Roman"/>
          <w:sz w:val="24"/>
          <w:szCs w:val="24"/>
        </w:rPr>
        <w:t xml:space="preserve">   </w:t>
      </w:r>
      <w:proofErr w:type="spellStart"/>
      <w:r w:rsidRPr="00DA1550">
        <w:rPr>
          <w:rFonts w:ascii="Times New Roman" w:hAnsi="Times New Roman" w:cs="Times New Roman"/>
          <w:sz w:val="24"/>
          <w:szCs w:val="24"/>
        </w:rPr>
        <w:t>latifolium</w:t>
      </w:r>
      <w:proofErr w:type="spellEnd"/>
      <w:r w:rsidRPr="00DA1550">
        <w:rPr>
          <w:rFonts w:ascii="Times New Roman" w:hAnsi="Times New Roman" w:cs="Times New Roman"/>
          <w:sz w:val="24"/>
          <w:szCs w:val="24"/>
        </w:rPr>
        <w:t xml:space="preserve">  in  folklore  medicine  by different ethnic groups.</w:t>
      </w:r>
      <w:r w:rsidRPr="0024274B">
        <w:rPr>
          <w:rFonts w:ascii="Times New Roman" w:hAnsi="Times New Roman" w:cs="Times New Roman"/>
          <w:sz w:val="24"/>
          <w:szCs w:val="24"/>
        </w:rPr>
        <w:t xml:space="preserve"> </w:t>
      </w:r>
      <w:r w:rsidRPr="0024274B">
        <w:rPr>
          <w:rFonts w:ascii="Times New Roman" w:hAnsi="Times New Roman" w:cs="Times New Roman"/>
          <w:sz w:val="24"/>
          <w:szCs w:val="24"/>
        </w:rPr>
        <w:fldChar w:fldCharType="begin"/>
      </w:r>
      <w:r w:rsidRPr="0024274B">
        <w:rPr>
          <w:rFonts w:ascii="Times New Roman" w:hAnsi="Times New Roman" w:cs="Times New Roman"/>
          <w:sz w:val="24"/>
          <w:szCs w:val="24"/>
        </w:rPr>
        <w:instrText xml:space="preserve"> ADDIN ZOTERO_ITEM CSL_CITATION {"citationID":"GfKYryl0","properties":{"formattedCitation":"(Morebise &amp; Fafunso, 1998)","plainCitation":"(Morebise &amp; Fafunso, 1998)","noteIndex":0},"citationItems":[{"id":279,"uris":["http://zotero.org/users/13196811/items/KPSF7AY8"],"itemData":{"id":279,"type":"article-journal","container-title":"Biokemistri","issue":"2","page":"69-77","title":"Antimicrobial and phytotoxic activities of saponin extracts from two Nigerian edible medicinal plants","volume":"8","author":[{"family":"Morebise","given":"O"},{"family":"Fafunso","given":"MA"}],"issued":{"date-parts":[["1998"]]}}}],"schema":"https://github.com/citation-style-language/schema/raw/master/csl-citation.json"} </w:instrText>
      </w:r>
      <w:r w:rsidRPr="0024274B">
        <w:rPr>
          <w:rFonts w:ascii="Times New Roman" w:hAnsi="Times New Roman" w:cs="Times New Roman"/>
          <w:sz w:val="24"/>
          <w:szCs w:val="24"/>
        </w:rPr>
        <w:fldChar w:fldCharType="separate"/>
      </w:r>
      <w:r w:rsidRPr="0024274B">
        <w:rPr>
          <w:rFonts w:ascii="Times New Roman" w:hAnsi="Times New Roman" w:cs="Times New Roman"/>
          <w:sz w:val="24"/>
          <w:szCs w:val="24"/>
        </w:rPr>
        <w:t>(</w:t>
      </w:r>
      <w:proofErr w:type="spellStart"/>
      <w:r w:rsidRPr="0024274B">
        <w:rPr>
          <w:rFonts w:ascii="Times New Roman" w:hAnsi="Times New Roman" w:cs="Times New Roman"/>
          <w:sz w:val="24"/>
          <w:szCs w:val="24"/>
        </w:rPr>
        <w:t>Morebise</w:t>
      </w:r>
      <w:proofErr w:type="spellEnd"/>
      <w:r w:rsidRPr="0024274B">
        <w:rPr>
          <w:rFonts w:ascii="Times New Roman" w:hAnsi="Times New Roman" w:cs="Times New Roman"/>
          <w:sz w:val="24"/>
          <w:szCs w:val="24"/>
        </w:rPr>
        <w:t xml:space="preserve"> &amp; Fafunso, 1998)</w:t>
      </w:r>
      <w:r w:rsidRPr="0024274B">
        <w:rPr>
          <w:rFonts w:ascii="Times New Roman" w:hAnsi="Times New Roman" w:cs="Times New Roman"/>
          <w:sz w:val="24"/>
          <w:szCs w:val="24"/>
        </w:rPr>
        <w:fldChar w:fldCharType="end"/>
      </w:r>
      <w:r w:rsidRPr="00DA1550">
        <w:rPr>
          <w:rFonts w:ascii="Times New Roman" w:hAnsi="Times New Roman" w:cs="Times New Roman"/>
          <w:sz w:val="24"/>
          <w:szCs w:val="24"/>
        </w:rPr>
        <w:t xml:space="preserve"> reported that the leaves of this plant are used by the </w:t>
      </w:r>
      <w:proofErr w:type="spellStart"/>
      <w:r w:rsidRPr="00DA1550">
        <w:rPr>
          <w:rFonts w:ascii="Times New Roman" w:hAnsi="Times New Roman" w:cs="Times New Roman"/>
          <w:sz w:val="24"/>
          <w:szCs w:val="24"/>
        </w:rPr>
        <w:t>Ikales</w:t>
      </w:r>
      <w:proofErr w:type="spellEnd"/>
      <w:r w:rsidRPr="00DA1550">
        <w:rPr>
          <w:rFonts w:ascii="Times New Roman" w:hAnsi="Times New Roman" w:cs="Times New Roman"/>
          <w:sz w:val="24"/>
          <w:szCs w:val="24"/>
        </w:rPr>
        <w:t xml:space="preserve"> of Ondo State of Nigeria  to  treat  malaria,  nausea  and  anorexia. </w:t>
      </w:r>
      <w:r w:rsidRPr="0024274B">
        <w:rPr>
          <w:rFonts w:ascii="Times New Roman" w:hAnsi="Times New Roman" w:cs="Times New Roman"/>
          <w:sz w:val="24"/>
          <w:szCs w:val="24"/>
        </w:rPr>
        <w:fldChar w:fldCharType="begin"/>
      </w:r>
      <w:r w:rsidRPr="0024274B">
        <w:rPr>
          <w:rFonts w:ascii="Times New Roman" w:hAnsi="Times New Roman" w:cs="Times New Roman"/>
          <w:sz w:val="24"/>
          <w:szCs w:val="24"/>
        </w:rPr>
        <w:instrText xml:space="preserve"> ADDIN ZOTERO_ITEM CSL_CITATION {"citationID":"8HXX8kTw","properties":{"formattedCitation":"(Edet et al., 2011)","plainCitation":"(Edet et al., 2011)","noteIndex":0},"citationItems":[{"id":283,"uris":["http://zotero.org/users/13196811/items/SCLTUFKP"],"itemData":{"id":283,"type":"article-journal","container-title":"J Pharmacol Toxicol","issue":"2","page":"174-181","title":"Gongronema latifolium crude leaf extract reverses alterations in haematological indices and weight-loss in diabetic rats","volume":"6","author":[{"family":"Edet","given":"EE"},{"family":"Akpanabiatu","given":"MI"},{"family":"Uboh","given":"Fe"},{"family":"Edet","given":"TE"},{"family":"Eno","given":"AE"},{"family":"Itam","given":"EH"}],"issued":{"date-parts":[["2011"]]}}}],"schema":"https://github.com/citation-style-language/schema/raw/master/csl-citation.json"} </w:instrText>
      </w:r>
      <w:r w:rsidRPr="0024274B">
        <w:rPr>
          <w:rFonts w:ascii="Times New Roman" w:hAnsi="Times New Roman" w:cs="Times New Roman"/>
          <w:sz w:val="24"/>
          <w:szCs w:val="24"/>
        </w:rPr>
        <w:fldChar w:fldCharType="separate"/>
      </w:r>
      <w:r w:rsidRPr="0024274B">
        <w:rPr>
          <w:rFonts w:ascii="Times New Roman" w:hAnsi="Times New Roman" w:cs="Times New Roman"/>
          <w:sz w:val="24"/>
          <w:szCs w:val="24"/>
        </w:rPr>
        <w:t>Edet et al</w:t>
      </w:r>
      <w:r w:rsidRPr="0024274B">
        <w:rPr>
          <w:rFonts w:ascii="Times New Roman" w:hAnsi="Times New Roman" w:cs="Times New Roman"/>
          <w:sz w:val="24"/>
          <w:szCs w:val="24"/>
        </w:rPr>
        <w:fldChar w:fldCharType="end"/>
      </w:r>
      <w:r w:rsidRPr="0024274B">
        <w:rPr>
          <w:rFonts w:ascii="Times New Roman" w:hAnsi="Times New Roman" w:cs="Times New Roman"/>
          <w:sz w:val="24"/>
          <w:szCs w:val="24"/>
        </w:rPr>
        <w:t xml:space="preserve"> </w:t>
      </w:r>
      <w:r w:rsidRPr="00DA1550">
        <w:rPr>
          <w:rFonts w:ascii="Times New Roman" w:hAnsi="Times New Roman" w:cs="Times New Roman"/>
          <w:sz w:val="24"/>
          <w:szCs w:val="24"/>
        </w:rPr>
        <w:t xml:space="preserve">also reported that the leaf extract of G. </w:t>
      </w:r>
      <w:proofErr w:type="spellStart"/>
      <w:r w:rsidRPr="00DA1550">
        <w:rPr>
          <w:rFonts w:ascii="Times New Roman" w:hAnsi="Times New Roman" w:cs="Times New Roman"/>
          <w:sz w:val="24"/>
          <w:szCs w:val="24"/>
        </w:rPr>
        <w:t>latifolium</w:t>
      </w:r>
      <w:proofErr w:type="spellEnd"/>
      <w:r w:rsidRPr="00DA1550">
        <w:rPr>
          <w:rFonts w:ascii="Times New Roman" w:hAnsi="Times New Roman" w:cs="Times New Roman"/>
          <w:sz w:val="24"/>
          <w:szCs w:val="24"/>
        </w:rPr>
        <w:t xml:space="preserve"> is commonly used by the </w:t>
      </w:r>
      <w:proofErr w:type="spellStart"/>
      <w:r w:rsidRPr="00DA1550">
        <w:rPr>
          <w:rFonts w:ascii="Times New Roman" w:hAnsi="Times New Roman" w:cs="Times New Roman"/>
          <w:sz w:val="24"/>
          <w:szCs w:val="24"/>
        </w:rPr>
        <w:t>Efik</w:t>
      </w:r>
      <w:proofErr w:type="spellEnd"/>
      <w:r w:rsidRPr="00DA1550">
        <w:rPr>
          <w:rFonts w:ascii="Times New Roman" w:hAnsi="Times New Roman" w:cs="Times New Roman"/>
          <w:sz w:val="24"/>
          <w:szCs w:val="24"/>
        </w:rPr>
        <w:t xml:space="preserve"> and Quas  tribes  of  Cross  River  state  of  Nigeria  to treat    malaria,    diabetes,    hypertension    and constipation</w:t>
      </w:r>
      <w:r w:rsidRPr="0024274B">
        <w:rPr>
          <w:rFonts w:ascii="Times New Roman" w:hAnsi="Times New Roman" w:cs="Times New Roman"/>
          <w:sz w:val="24"/>
          <w:szCs w:val="24"/>
        </w:rPr>
        <w:t xml:space="preserve"> </w:t>
      </w:r>
      <w:r w:rsidRPr="0024274B">
        <w:rPr>
          <w:rFonts w:ascii="Times New Roman" w:hAnsi="Times New Roman" w:cs="Times New Roman"/>
          <w:sz w:val="24"/>
          <w:szCs w:val="24"/>
        </w:rPr>
        <w:fldChar w:fldCharType="begin"/>
      </w:r>
      <w:r w:rsidRPr="0024274B">
        <w:rPr>
          <w:rFonts w:ascii="Times New Roman" w:hAnsi="Times New Roman" w:cs="Times New Roman"/>
          <w:sz w:val="24"/>
          <w:szCs w:val="24"/>
        </w:rPr>
        <w:instrText xml:space="preserve"> ADDIN ZOTERO_ITEM CSL_CITATION {"citationID":"6Mm25V13","properties":{"formattedCitation":"(Edet et al., 2011)","plainCitation":"(Edet et al., 2011)","noteIndex":0},"citationItems":[{"id":283,"uris":["http://zotero.org/users/13196811/items/SCLTUFKP"],"itemData":{"id":283,"type":"article-journal","container-title":"J Pharmacol Toxicol","issue":"2","page":"174-181","title":"Gongronema latifolium crude leaf extract reverses alterations in haematological indices and weight-loss in diabetic rats","volume":"6","author":[{"family":"Edet","given":"EE"},{"family":"Akpanabiatu","given":"MI"},{"family":"Uboh","given":"Fe"},{"family":"Edet","given":"TE"},{"family":"Eno","given":"AE"},{"family":"Itam","given":"EH"}],"issued":{"date-parts":[["2011"]]}}}],"schema":"https://github.com/citation-style-language/schema/raw/master/csl-citation.json"} </w:instrText>
      </w:r>
      <w:r w:rsidRPr="0024274B">
        <w:rPr>
          <w:rFonts w:ascii="Times New Roman" w:hAnsi="Times New Roman" w:cs="Times New Roman"/>
          <w:sz w:val="24"/>
          <w:szCs w:val="24"/>
        </w:rPr>
        <w:fldChar w:fldCharType="separate"/>
      </w:r>
      <w:r w:rsidRPr="0024274B">
        <w:rPr>
          <w:rFonts w:ascii="Times New Roman" w:hAnsi="Times New Roman" w:cs="Times New Roman"/>
          <w:sz w:val="24"/>
          <w:szCs w:val="24"/>
        </w:rPr>
        <w:t>(Edet et al., 2011)</w:t>
      </w:r>
      <w:r w:rsidRPr="0024274B">
        <w:rPr>
          <w:rFonts w:ascii="Times New Roman" w:hAnsi="Times New Roman" w:cs="Times New Roman"/>
          <w:sz w:val="24"/>
          <w:szCs w:val="24"/>
        </w:rPr>
        <w:fldChar w:fldCharType="end"/>
      </w:r>
      <w:r w:rsidRPr="00DA1550">
        <w:rPr>
          <w:rFonts w:ascii="Times New Roman" w:hAnsi="Times New Roman" w:cs="Times New Roman"/>
          <w:sz w:val="24"/>
          <w:szCs w:val="24"/>
        </w:rPr>
        <w:t>.</w:t>
      </w:r>
    </w:p>
    <w:p w14:paraId="05E43CA7" w14:textId="77777777" w:rsidR="006B7F3B" w:rsidRPr="00DA1550" w:rsidRDefault="006B7F3B" w:rsidP="006B7F3B">
      <w:pPr>
        <w:spacing w:line="480" w:lineRule="auto"/>
        <w:rPr>
          <w:rFonts w:ascii="Times New Roman" w:hAnsi="Times New Roman" w:cs="Times New Roman"/>
          <w:sz w:val="24"/>
          <w:szCs w:val="24"/>
        </w:rPr>
      </w:pPr>
      <w:r w:rsidRPr="0024274B">
        <w:rPr>
          <w:rFonts w:ascii="Times New Roman" w:hAnsi="Times New Roman" w:cs="Times New Roman"/>
          <w:sz w:val="24"/>
          <w:szCs w:val="24"/>
        </w:rPr>
        <w:t xml:space="preserve"> </w:t>
      </w:r>
      <w:r w:rsidRPr="0024274B">
        <w:rPr>
          <w:rFonts w:ascii="Times New Roman" w:hAnsi="Times New Roman" w:cs="Times New Roman"/>
          <w:sz w:val="24"/>
          <w:szCs w:val="24"/>
        </w:rPr>
        <w:fldChar w:fldCharType="begin"/>
      </w:r>
      <w:r w:rsidRPr="0024274B">
        <w:rPr>
          <w:rFonts w:ascii="Times New Roman" w:hAnsi="Times New Roman" w:cs="Times New Roman"/>
          <w:sz w:val="24"/>
          <w:szCs w:val="24"/>
        </w:rPr>
        <w:instrText xml:space="preserve"> ADDIN ZOTERO_ITEM CSL_CITATION {"citationID":"YnW9fgWq","properties":{"formattedCitation":"(Mosango, 2015)","plainCitation":"(Mosango, 2015)","noteIndex":0},"citationItems":[{"id":282,"uris":["http://zotero.org/users/13196811/items/43UTSH6Z"],"itemData":{"id":282,"type":"article-journal","container-title":"Plant Resources of Tropical Africa (PROTA)","title":"Gongronema latifolium Benth. Record from PROTA4U","author":[{"family":"Mosango","given":"DM"}],"issued":{"date-parts":[["2015"]]}}}],"schema":"https://github.com/citation-style-language/schema/raw/master/csl-citation.json"} </w:instrText>
      </w:r>
      <w:r w:rsidRPr="0024274B">
        <w:rPr>
          <w:rFonts w:ascii="Times New Roman" w:hAnsi="Times New Roman" w:cs="Times New Roman"/>
          <w:sz w:val="24"/>
          <w:szCs w:val="24"/>
        </w:rPr>
        <w:fldChar w:fldCharType="separate"/>
      </w:r>
      <w:r w:rsidRPr="0024274B">
        <w:rPr>
          <w:rFonts w:ascii="Times New Roman" w:hAnsi="Times New Roman" w:cs="Times New Roman"/>
          <w:sz w:val="24"/>
          <w:szCs w:val="24"/>
        </w:rPr>
        <w:t xml:space="preserve">Mosango </w:t>
      </w:r>
      <w:r w:rsidRPr="0024274B">
        <w:rPr>
          <w:rFonts w:ascii="Times New Roman" w:hAnsi="Times New Roman" w:cs="Times New Roman"/>
          <w:sz w:val="24"/>
          <w:szCs w:val="24"/>
        </w:rPr>
        <w:fldChar w:fldCharType="end"/>
      </w:r>
      <w:r w:rsidRPr="00DA1550">
        <w:rPr>
          <w:rFonts w:ascii="Times New Roman" w:hAnsi="Times New Roman" w:cs="Times New Roman"/>
          <w:sz w:val="24"/>
          <w:szCs w:val="24"/>
        </w:rPr>
        <w:t xml:space="preserve">reported that </w:t>
      </w:r>
      <w:r w:rsidRPr="00DA1550">
        <w:rPr>
          <w:rFonts w:ascii="Times New Roman" w:hAnsi="Times New Roman" w:cs="Times New Roman"/>
          <w:i/>
          <w:iCs/>
          <w:sz w:val="24"/>
          <w:szCs w:val="24"/>
        </w:rPr>
        <w:t xml:space="preserve">G. </w:t>
      </w:r>
      <w:proofErr w:type="spellStart"/>
      <w:r w:rsidRPr="00DA1550">
        <w:rPr>
          <w:rFonts w:ascii="Times New Roman" w:hAnsi="Times New Roman" w:cs="Times New Roman"/>
          <w:i/>
          <w:iCs/>
          <w:sz w:val="24"/>
          <w:szCs w:val="24"/>
        </w:rPr>
        <w:t>latifolium</w:t>
      </w:r>
      <w:proofErr w:type="spellEnd"/>
      <w:r w:rsidRPr="00DA1550">
        <w:rPr>
          <w:rFonts w:ascii="Times New Roman" w:hAnsi="Times New Roman" w:cs="Times New Roman"/>
          <w:sz w:val="24"/>
          <w:szCs w:val="24"/>
        </w:rPr>
        <w:t xml:space="preserve"> is used in some West </w:t>
      </w:r>
      <w:proofErr w:type="gramStart"/>
      <w:r w:rsidRPr="00DA1550">
        <w:rPr>
          <w:rFonts w:ascii="Times New Roman" w:hAnsi="Times New Roman" w:cs="Times New Roman"/>
          <w:sz w:val="24"/>
          <w:szCs w:val="24"/>
        </w:rPr>
        <w:t>African  communities</w:t>
      </w:r>
      <w:proofErr w:type="gramEnd"/>
      <w:r w:rsidRPr="00DA1550">
        <w:rPr>
          <w:rFonts w:ascii="Times New Roman" w:hAnsi="Times New Roman" w:cs="Times New Roman"/>
          <w:sz w:val="24"/>
          <w:szCs w:val="24"/>
        </w:rPr>
        <w:t xml:space="preserve">  to treat  cough, intestinal    worms,   dysentery,   dyspepsia    and malaria.  He  reported  that  in  Sierra  Leone,  an infusion or decoction of the stems with lime juice is taken to treat colic and stomach aches, while in Senegal  and  Ghana,  </w:t>
      </w:r>
      <w:r w:rsidRPr="00DA1550">
        <w:rPr>
          <w:rFonts w:ascii="Times New Roman" w:hAnsi="Times New Roman" w:cs="Times New Roman"/>
          <w:i/>
          <w:iCs/>
          <w:sz w:val="24"/>
          <w:szCs w:val="24"/>
        </w:rPr>
        <w:t xml:space="preserve">G. </w:t>
      </w:r>
      <w:proofErr w:type="spellStart"/>
      <w:r w:rsidRPr="00DA1550">
        <w:rPr>
          <w:rFonts w:ascii="Times New Roman" w:hAnsi="Times New Roman" w:cs="Times New Roman"/>
          <w:i/>
          <w:iCs/>
          <w:sz w:val="24"/>
          <w:szCs w:val="24"/>
        </w:rPr>
        <w:t>latifolium</w:t>
      </w:r>
      <w:proofErr w:type="spellEnd"/>
      <w:r w:rsidRPr="00DA1550">
        <w:rPr>
          <w:rFonts w:ascii="Times New Roman" w:hAnsi="Times New Roman" w:cs="Times New Roman"/>
          <w:sz w:val="24"/>
          <w:szCs w:val="24"/>
        </w:rPr>
        <w:t xml:space="preserve">  leaves  are rubbed  on  joints  of children  to help  them  walk while the boiled fruits of this plant are eaten as a</w:t>
      </w:r>
      <w:r w:rsidRPr="0024274B">
        <w:rPr>
          <w:rFonts w:ascii="Times New Roman" w:hAnsi="Times New Roman" w:cs="Times New Roman"/>
          <w:sz w:val="24"/>
          <w:szCs w:val="24"/>
        </w:rPr>
        <w:t xml:space="preserve"> laxative  </w:t>
      </w:r>
      <w:r w:rsidRPr="0024274B">
        <w:rPr>
          <w:rFonts w:ascii="Times New Roman" w:hAnsi="Times New Roman" w:cs="Times New Roman"/>
          <w:sz w:val="24"/>
          <w:szCs w:val="24"/>
        </w:rPr>
        <w:fldChar w:fldCharType="begin"/>
      </w:r>
      <w:r w:rsidRPr="0024274B">
        <w:rPr>
          <w:rFonts w:ascii="Times New Roman" w:hAnsi="Times New Roman" w:cs="Times New Roman"/>
          <w:sz w:val="24"/>
          <w:szCs w:val="24"/>
        </w:rPr>
        <w:instrText xml:space="preserve"> ADDIN ZOTERO_ITEM CSL_CITATION {"citationID":"KeSUAM4b","properties":{"formattedCitation":"(Mosango, 2015)","plainCitation":"(Mosango, 2015)","noteIndex":0},"citationItems":[{"id":282,"uris":["http://zotero.org/users/13196811/items/43UTSH6Z"],"itemData":{"id":282,"type":"article-journal","container-title":"Plant Resources of Tropical Africa (PROTA)","title":"Gongronema latifolium Benth. Record from PROTA4U","author":[{"family":"Mosango","given":"DM"}],"issued":{"date-parts":[["2015"]]}}}],"schema":"https://github.com/citation-style-language/schema/raw/master/csl-citation.json"} </w:instrText>
      </w:r>
      <w:r w:rsidRPr="0024274B">
        <w:rPr>
          <w:rFonts w:ascii="Times New Roman" w:hAnsi="Times New Roman" w:cs="Times New Roman"/>
          <w:sz w:val="24"/>
          <w:szCs w:val="24"/>
        </w:rPr>
        <w:fldChar w:fldCharType="separate"/>
      </w:r>
      <w:r w:rsidRPr="0024274B">
        <w:rPr>
          <w:rFonts w:ascii="Times New Roman" w:hAnsi="Times New Roman" w:cs="Times New Roman"/>
          <w:sz w:val="24"/>
          <w:szCs w:val="24"/>
        </w:rPr>
        <w:t>(Mosango, 2015)</w:t>
      </w:r>
      <w:r w:rsidRPr="0024274B">
        <w:rPr>
          <w:rFonts w:ascii="Times New Roman" w:hAnsi="Times New Roman" w:cs="Times New Roman"/>
          <w:sz w:val="24"/>
          <w:szCs w:val="24"/>
        </w:rPr>
        <w:fldChar w:fldCharType="end"/>
      </w:r>
      <w:r w:rsidRPr="0024274B">
        <w:rPr>
          <w:rFonts w:ascii="Times New Roman" w:hAnsi="Times New Roman" w:cs="Times New Roman"/>
          <w:sz w:val="24"/>
          <w:szCs w:val="24"/>
        </w:rPr>
        <w:t xml:space="preserve">.  Essien  et  al reported  that  G. </w:t>
      </w:r>
      <w:proofErr w:type="spellStart"/>
      <w:r w:rsidRPr="0024274B">
        <w:rPr>
          <w:rFonts w:ascii="Times New Roman" w:hAnsi="Times New Roman" w:cs="Times New Roman"/>
          <w:sz w:val="24"/>
          <w:szCs w:val="24"/>
        </w:rPr>
        <w:t>latifolium</w:t>
      </w:r>
      <w:proofErr w:type="spellEnd"/>
      <w:r w:rsidRPr="0024274B">
        <w:rPr>
          <w:rFonts w:ascii="Times New Roman" w:hAnsi="Times New Roman" w:cs="Times New Roman"/>
          <w:sz w:val="24"/>
          <w:szCs w:val="24"/>
        </w:rPr>
        <w:t xml:space="preserve">   is  used   to  treat  cough   in   Nigeria </w:t>
      </w:r>
      <w:r w:rsidRPr="0024274B">
        <w:rPr>
          <w:rFonts w:ascii="Times New Roman" w:hAnsi="Times New Roman" w:cs="Times New Roman"/>
          <w:sz w:val="24"/>
          <w:szCs w:val="24"/>
        </w:rPr>
        <w:fldChar w:fldCharType="begin"/>
      </w:r>
      <w:r w:rsidRPr="0024274B">
        <w:rPr>
          <w:rFonts w:ascii="Times New Roman" w:hAnsi="Times New Roman" w:cs="Times New Roman"/>
          <w:sz w:val="24"/>
          <w:szCs w:val="24"/>
        </w:rPr>
        <w:instrText xml:space="preserve"> ADDIN ZOTERO_ITEM CSL_CITATION {"citationID":"fvS24YBI","properties":{"formattedCitation":"(Edet et al., 2011)","plainCitation":"(Edet et al., 2011)","noteIndex":0},"citationItems":[{"id":283,"uris":["http://zotero.org/users/13196811/items/SCLTUFKP"],"itemData":{"id":283,"type":"article-journal","container-title":"J Pharmacol Toxicol","issue":"2","page":"174-181","title":"Gongronema latifolium crude leaf extract reverses alterations in haematological indices and weight-loss in diabetic rats","volume":"6","author":[{"family":"Edet","given":"EE"},{"family":"Akpanabiatu","given":"MI"},{"family":"Uboh","given":"Fe"},{"family":"Edet","given":"TE"},{"family":"Eno","given":"AE"},{"family":"Itam","given":"EH"}],"issued":{"date-parts":[["2011"]]}}}],"schema":"https://github.com/citation-style-language/schema/raw/master/csl-citation.json"} </w:instrText>
      </w:r>
      <w:r w:rsidRPr="0024274B">
        <w:rPr>
          <w:rFonts w:ascii="Times New Roman" w:hAnsi="Times New Roman" w:cs="Times New Roman"/>
          <w:sz w:val="24"/>
          <w:szCs w:val="24"/>
        </w:rPr>
        <w:fldChar w:fldCharType="separate"/>
      </w:r>
      <w:r w:rsidRPr="0024274B">
        <w:rPr>
          <w:rFonts w:ascii="Times New Roman" w:hAnsi="Times New Roman" w:cs="Times New Roman"/>
          <w:sz w:val="24"/>
          <w:szCs w:val="24"/>
        </w:rPr>
        <w:t>(Edet et al., 2011)</w:t>
      </w:r>
      <w:r w:rsidRPr="0024274B">
        <w:rPr>
          <w:rFonts w:ascii="Times New Roman" w:hAnsi="Times New Roman" w:cs="Times New Roman"/>
          <w:sz w:val="24"/>
          <w:szCs w:val="24"/>
        </w:rPr>
        <w:fldChar w:fldCharType="end"/>
      </w:r>
      <w:r w:rsidRPr="0024274B">
        <w:rPr>
          <w:rFonts w:ascii="Times New Roman" w:hAnsi="Times New Roman" w:cs="Times New Roman"/>
          <w:sz w:val="24"/>
          <w:szCs w:val="24"/>
        </w:rPr>
        <w:t xml:space="preserve">. Asthmatic patients can chew the fresh leaves of G.  </w:t>
      </w:r>
      <w:proofErr w:type="spellStart"/>
      <w:r w:rsidRPr="0024274B">
        <w:rPr>
          <w:rFonts w:ascii="Times New Roman" w:hAnsi="Times New Roman" w:cs="Times New Roman"/>
          <w:sz w:val="24"/>
          <w:szCs w:val="24"/>
        </w:rPr>
        <w:t>latifolium</w:t>
      </w:r>
      <w:proofErr w:type="spellEnd"/>
      <w:r w:rsidRPr="0024274B">
        <w:rPr>
          <w:rFonts w:ascii="Times New Roman" w:hAnsi="Times New Roman" w:cs="Times New Roman"/>
          <w:sz w:val="24"/>
          <w:szCs w:val="24"/>
        </w:rPr>
        <w:t xml:space="preserve">  to  relieve  wheezing  while  a  cold maceration   of  the  roots  of  the  plant  can  be consumed    as    treatment    for   asthma    </w:t>
      </w:r>
      <w:r w:rsidRPr="0024274B">
        <w:rPr>
          <w:rFonts w:ascii="Times New Roman" w:hAnsi="Times New Roman" w:cs="Times New Roman"/>
          <w:sz w:val="24"/>
          <w:szCs w:val="24"/>
        </w:rPr>
        <w:fldChar w:fldCharType="begin"/>
      </w:r>
      <w:r w:rsidRPr="0024274B">
        <w:rPr>
          <w:rFonts w:ascii="Times New Roman" w:hAnsi="Times New Roman" w:cs="Times New Roman"/>
          <w:sz w:val="24"/>
          <w:szCs w:val="24"/>
        </w:rPr>
        <w:instrText xml:space="preserve"> ADDIN ZOTERO_ITEM CSL_CITATION {"citationID":"LpwNy43K","properties":{"formattedCitation":"(Essien et al., 2007; Mosango, 2015)","plainCitation":"(Essien et al., 2007; Mosango, 2015)","noteIndex":0},"citationItems":[{"id":284,"uris":["http://zotero.org/users/13196811/items/GX7A3UGM"],"itemData":{"id":284,"type":"article-journal","container-title":"J Appl Sci Environ Manage","issue":"4","page":"47-50","title":"Antioxidant and antitussive properties of Gongronema latifolium leaves used locally for the treatment of fowl cough in Nigeria","volume":"11","author":[{"family":"Essien","given":"JP"},{"family":"Ebong","given":"GA"},{"family":"Akpan","given":"EJ"}],"issued":{"date-parts":[["2007"]]}}},{"id":282,"uris":["http://zotero.org/users/13196811/items/43UTSH6Z"],"itemData":{"id":282,"type":"article-journal","container-title":"Plant Resources of Tropical Africa (PROTA)","title":"Gongronema latifolium Benth. Record from PROTA4U","author":[{"family":"Mosango","given":"DM"}],"issued":{"date-parts":[["2015"]]}}}],"schema":"https://github.com/citation-style-language/schema/raw/master/csl-citation.json"} </w:instrText>
      </w:r>
      <w:r w:rsidRPr="0024274B">
        <w:rPr>
          <w:rFonts w:ascii="Times New Roman" w:hAnsi="Times New Roman" w:cs="Times New Roman"/>
          <w:sz w:val="24"/>
          <w:szCs w:val="24"/>
        </w:rPr>
        <w:fldChar w:fldCharType="separate"/>
      </w:r>
      <w:r w:rsidRPr="0024274B">
        <w:rPr>
          <w:rFonts w:ascii="Times New Roman" w:hAnsi="Times New Roman" w:cs="Times New Roman"/>
          <w:sz w:val="24"/>
          <w:szCs w:val="24"/>
        </w:rPr>
        <w:t>(Essien et al., 2007; Mosango, 2015)</w:t>
      </w:r>
      <w:r w:rsidRPr="0024274B">
        <w:rPr>
          <w:rFonts w:ascii="Times New Roman" w:hAnsi="Times New Roman" w:cs="Times New Roman"/>
          <w:sz w:val="24"/>
          <w:szCs w:val="24"/>
        </w:rPr>
        <w:fldChar w:fldCharType="end"/>
      </w:r>
      <w:r w:rsidRPr="0024274B">
        <w:rPr>
          <w:rFonts w:ascii="Times New Roman" w:hAnsi="Times New Roman" w:cs="Times New Roman"/>
          <w:sz w:val="24"/>
          <w:szCs w:val="24"/>
        </w:rPr>
        <w:t>. Mosango  also reported the use of this plant in some    communities    to   treat   viral   hepatitis, bilharzia and other microbial infections</w:t>
      </w:r>
      <w:r w:rsidRPr="0024274B">
        <w:rPr>
          <w:rFonts w:ascii="Times New Roman" w:hAnsi="Times New Roman" w:cs="Times New Roman"/>
          <w:sz w:val="24"/>
          <w:szCs w:val="24"/>
        </w:rPr>
        <w:fldChar w:fldCharType="begin"/>
      </w:r>
      <w:r w:rsidRPr="0024274B">
        <w:rPr>
          <w:rFonts w:ascii="Times New Roman" w:hAnsi="Times New Roman" w:cs="Times New Roman"/>
          <w:sz w:val="24"/>
          <w:szCs w:val="24"/>
        </w:rPr>
        <w:instrText xml:space="preserve"> ADDIN ZOTERO_ITEM CSL_CITATION {"citationID":"gftDIcB3","properties":{"formattedCitation":"(Mosango, 2015)","plainCitation":"(Mosango, 2015)","noteIndex":0},"citationItems":[{"id":282,"uris":["http://zotero.org/users/13196811/items/43UTSH6Z"],"itemData":{"id":282,"type":"article-journal","container-title":"Plant Resources of Tropical Africa (PROTA)","title":"Gongronema latifolium Benth. Record from PROTA4U","author":[{"family":"Mosango","given":"DM"}],"issued":{"date-parts":[["2015"]]}}}],"schema":"https://github.com/citation-style-language/schema/raw/master/csl-citation.json"} </w:instrText>
      </w:r>
      <w:r w:rsidRPr="0024274B">
        <w:rPr>
          <w:rFonts w:ascii="Times New Roman" w:hAnsi="Times New Roman" w:cs="Times New Roman"/>
          <w:sz w:val="24"/>
          <w:szCs w:val="24"/>
        </w:rPr>
        <w:fldChar w:fldCharType="separate"/>
      </w:r>
      <w:r w:rsidRPr="0024274B">
        <w:rPr>
          <w:rFonts w:ascii="Times New Roman" w:hAnsi="Times New Roman" w:cs="Times New Roman"/>
          <w:sz w:val="24"/>
          <w:szCs w:val="24"/>
        </w:rPr>
        <w:t>(Mosango, 2015)</w:t>
      </w:r>
      <w:r w:rsidRPr="0024274B">
        <w:rPr>
          <w:rFonts w:ascii="Times New Roman" w:hAnsi="Times New Roman" w:cs="Times New Roman"/>
          <w:sz w:val="24"/>
          <w:szCs w:val="24"/>
        </w:rPr>
        <w:fldChar w:fldCharType="end"/>
      </w:r>
      <w:r w:rsidRPr="0024274B">
        <w:rPr>
          <w:rFonts w:ascii="Times New Roman" w:hAnsi="Times New Roman" w:cs="Times New Roman"/>
          <w:sz w:val="24"/>
          <w:szCs w:val="24"/>
        </w:rPr>
        <w:t>.</w:t>
      </w:r>
    </w:p>
    <w:p w14:paraId="1FF778CF" w14:textId="77777777" w:rsidR="006B7F3B" w:rsidRPr="00DA1550" w:rsidRDefault="006B7F3B" w:rsidP="006B7F3B">
      <w:pPr>
        <w:spacing w:line="480" w:lineRule="auto"/>
        <w:rPr>
          <w:rFonts w:ascii="Times New Roman" w:hAnsi="Times New Roman" w:cs="Times New Roman"/>
          <w:sz w:val="24"/>
          <w:szCs w:val="24"/>
        </w:rPr>
      </w:pPr>
      <w:proofErr w:type="spellStart"/>
      <w:proofErr w:type="gramStart"/>
      <w:r w:rsidRPr="00DA1550">
        <w:rPr>
          <w:rFonts w:ascii="Times New Roman" w:hAnsi="Times New Roman" w:cs="Times New Roman"/>
          <w:sz w:val="24"/>
          <w:szCs w:val="24"/>
        </w:rPr>
        <w:lastRenderedPageBreak/>
        <w:t>Iwu</w:t>
      </w:r>
      <w:proofErr w:type="spellEnd"/>
      <w:r w:rsidRPr="00DA1550">
        <w:rPr>
          <w:rFonts w:ascii="Times New Roman" w:hAnsi="Times New Roman" w:cs="Times New Roman"/>
          <w:sz w:val="24"/>
          <w:szCs w:val="24"/>
        </w:rPr>
        <w:t xml:space="preserve">  and</w:t>
      </w:r>
      <w:proofErr w:type="gramEnd"/>
      <w:r w:rsidRPr="00DA1550">
        <w:rPr>
          <w:rFonts w:ascii="Times New Roman" w:hAnsi="Times New Roman" w:cs="Times New Roman"/>
          <w:sz w:val="24"/>
          <w:szCs w:val="24"/>
        </w:rPr>
        <w:t xml:space="preserve">  Oliver-Bever  reported  that  the leaves  of  G.  </w:t>
      </w:r>
      <w:proofErr w:type="spellStart"/>
      <w:r w:rsidRPr="00DA1550">
        <w:rPr>
          <w:rFonts w:ascii="Times New Roman" w:hAnsi="Times New Roman" w:cs="Times New Roman"/>
          <w:sz w:val="24"/>
          <w:szCs w:val="24"/>
        </w:rPr>
        <w:t>latifolium</w:t>
      </w:r>
      <w:proofErr w:type="spellEnd"/>
      <w:r w:rsidRPr="00DA1550">
        <w:rPr>
          <w:rFonts w:ascii="Times New Roman" w:hAnsi="Times New Roman" w:cs="Times New Roman"/>
          <w:sz w:val="24"/>
          <w:szCs w:val="24"/>
        </w:rPr>
        <w:t xml:space="preserve">  are  used  in  some  local communities as a vermifuge and stomachic</w:t>
      </w:r>
      <w:r w:rsidRPr="0024274B">
        <w:rPr>
          <w:rFonts w:ascii="Times New Roman" w:hAnsi="Times New Roman" w:cs="Times New Roman"/>
          <w:sz w:val="24"/>
          <w:szCs w:val="24"/>
        </w:rPr>
        <w:t xml:space="preserve"> </w:t>
      </w:r>
      <w:r w:rsidRPr="0024274B">
        <w:rPr>
          <w:rFonts w:ascii="Times New Roman" w:hAnsi="Times New Roman" w:cs="Times New Roman"/>
          <w:sz w:val="24"/>
          <w:szCs w:val="24"/>
        </w:rPr>
        <w:fldChar w:fldCharType="begin"/>
      </w:r>
      <w:r w:rsidRPr="0024274B">
        <w:rPr>
          <w:rFonts w:ascii="Times New Roman" w:hAnsi="Times New Roman" w:cs="Times New Roman"/>
          <w:sz w:val="24"/>
          <w:szCs w:val="24"/>
        </w:rPr>
        <w:instrText xml:space="preserve"> ADDIN ZOTERO_ITEM CSL_CITATION {"citationID":"YmVCMuwG","properties":{"formattedCitation":"(Iwu, 1988; Oliver-Bever, 1986)","plainCitation":"(Iwu, 1988; Oliver-Bever, 1986)","noteIndex":0},"citationItems":[{"id":281,"uris":["http://zotero.org/users/13196811/items/Z565X9NV"],"itemData":{"id":281,"type":"paper-conference","event-title":"4th OAU/STRC INTER-AFRICAN symposium on traditional pharmacopoeia and African medicinal plants","page":"70-379","title":"Dietary plants and masticatories as sources of biologically active substances","author":[{"family":"Iwu","given":"MM"}],"issued":{"date-parts":[["1988"]]}}},{"id":285,"uris":["http://zotero.org/users/13196811/items/P65MMG89"],"itemData":{"id":285,"type":"book","event-place":"London","note":"page: 90","number-of-pages":"89","publisher":"Cambridge University Press","publisher-place":"London","title":"Medicinal plants in tropical West Africa","author":[{"family":"Oliver-Bever","given":"B"}],"issued":{"date-parts":[["1986"]]}}}],"schema":"https://github.com/citation-style-language/schema/raw/master/csl-citation.json"} </w:instrText>
      </w:r>
      <w:r w:rsidRPr="0024274B">
        <w:rPr>
          <w:rFonts w:ascii="Times New Roman" w:hAnsi="Times New Roman" w:cs="Times New Roman"/>
          <w:sz w:val="24"/>
          <w:szCs w:val="24"/>
        </w:rPr>
        <w:fldChar w:fldCharType="separate"/>
      </w:r>
      <w:r w:rsidRPr="0024274B">
        <w:rPr>
          <w:rFonts w:ascii="Times New Roman" w:hAnsi="Times New Roman" w:cs="Times New Roman"/>
          <w:sz w:val="24"/>
          <w:szCs w:val="24"/>
        </w:rPr>
        <w:t>(</w:t>
      </w:r>
      <w:proofErr w:type="spellStart"/>
      <w:r w:rsidRPr="0024274B">
        <w:rPr>
          <w:rFonts w:ascii="Times New Roman" w:hAnsi="Times New Roman" w:cs="Times New Roman"/>
          <w:sz w:val="24"/>
          <w:szCs w:val="24"/>
        </w:rPr>
        <w:t>Iwu</w:t>
      </w:r>
      <w:proofErr w:type="spellEnd"/>
      <w:r w:rsidRPr="0024274B">
        <w:rPr>
          <w:rFonts w:ascii="Times New Roman" w:hAnsi="Times New Roman" w:cs="Times New Roman"/>
          <w:sz w:val="24"/>
          <w:szCs w:val="24"/>
        </w:rPr>
        <w:t>, 1988; Oliver-Bever, 1986)</w:t>
      </w:r>
      <w:r w:rsidRPr="0024274B">
        <w:rPr>
          <w:rFonts w:ascii="Times New Roman" w:hAnsi="Times New Roman" w:cs="Times New Roman"/>
          <w:sz w:val="24"/>
          <w:szCs w:val="24"/>
        </w:rPr>
        <w:fldChar w:fldCharType="end"/>
      </w:r>
      <w:r w:rsidRPr="00DA1550">
        <w:rPr>
          <w:rFonts w:ascii="Times New Roman" w:hAnsi="Times New Roman" w:cs="Times New Roman"/>
          <w:sz w:val="24"/>
          <w:szCs w:val="24"/>
        </w:rPr>
        <w:t xml:space="preserve">. </w:t>
      </w:r>
      <w:proofErr w:type="spellStart"/>
      <w:r w:rsidRPr="00DA1550">
        <w:rPr>
          <w:rFonts w:ascii="Times New Roman" w:hAnsi="Times New Roman" w:cs="Times New Roman"/>
          <w:sz w:val="24"/>
          <w:szCs w:val="24"/>
        </w:rPr>
        <w:t>Owu</w:t>
      </w:r>
      <w:proofErr w:type="spellEnd"/>
      <w:r w:rsidRPr="00DA1550">
        <w:rPr>
          <w:rFonts w:ascii="Times New Roman" w:hAnsi="Times New Roman" w:cs="Times New Roman"/>
          <w:sz w:val="24"/>
          <w:szCs w:val="24"/>
        </w:rPr>
        <w:t xml:space="preserve"> et al</w:t>
      </w:r>
      <w:r w:rsidRPr="0024274B">
        <w:rPr>
          <w:rFonts w:ascii="Times New Roman" w:hAnsi="Times New Roman" w:cs="Times New Roman"/>
          <w:sz w:val="24"/>
          <w:szCs w:val="24"/>
        </w:rPr>
        <w:t xml:space="preserve"> </w:t>
      </w:r>
      <w:r w:rsidRPr="00DA1550">
        <w:rPr>
          <w:rFonts w:ascii="Times New Roman" w:hAnsi="Times New Roman" w:cs="Times New Roman"/>
          <w:sz w:val="24"/>
          <w:szCs w:val="24"/>
        </w:rPr>
        <w:t>reported that the leaves are also used to  treat  dyspepsia  in  some  local  communities</w:t>
      </w:r>
      <w:r w:rsidRPr="0024274B">
        <w:rPr>
          <w:rFonts w:ascii="Times New Roman" w:hAnsi="Times New Roman" w:cs="Times New Roman"/>
          <w:sz w:val="24"/>
          <w:szCs w:val="24"/>
        </w:rPr>
        <w:t xml:space="preserve"> </w:t>
      </w:r>
      <w:r w:rsidRPr="0024274B">
        <w:rPr>
          <w:rFonts w:ascii="Times New Roman" w:hAnsi="Times New Roman" w:cs="Times New Roman"/>
          <w:sz w:val="24"/>
          <w:szCs w:val="24"/>
        </w:rPr>
        <w:fldChar w:fldCharType="begin"/>
      </w:r>
      <w:r w:rsidRPr="0024274B">
        <w:rPr>
          <w:rFonts w:ascii="Times New Roman" w:hAnsi="Times New Roman" w:cs="Times New Roman"/>
          <w:sz w:val="24"/>
          <w:szCs w:val="24"/>
        </w:rPr>
        <w:instrText xml:space="preserve"> ADDIN ZOTERO_ITEM CSL_CITATION {"citationID":"25Ws4T7E","properties":{"formattedCitation":"(Owu et al., 2012)","plainCitation":"(Owu et al., 2012)","noteIndex":0},"citationItems":[{"id":286,"uris":["http://zotero.org/users/13196811/items/LY87QITK"],"itemData":{"id":286,"type":"article-journal","container-title":"West Indian Med J","issue":"9","title":"Effect of Gongronema latifolium ethanol leaf extract on gastric acid secretion and cytoprotection in Streptozotocin-induced diabetic rats","volume":"61","author":[{"family":"Owu","given":"DU"},{"family":"Nwokocha","given":"CR"},{"family":"Obembe","given":"AO"},{"family":"Essien","given":"AD"},{"family":"Ikpi","given":"DE"},{"family":"Osim","given":"EE"}],"issued":{"date-parts":[["2012"]]}}}],"schema":"https://github.com/citation-style-language/schema/raw/master/csl-citation.json"} </w:instrText>
      </w:r>
      <w:r w:rsidRPr="0024274B">
        <w:rPr>
          <w:rFonts w:ascii="Times New Roman" w:hAnsi="Times New Roman" w:cs="Times New Roman"/>
          <w:sz w:val="24"/>
          <w:szCs w:val="24"/>
        </w:rPr>
        <w:fldChar w:fldCharType="separate"/>
      </w:r>
      <w:r w:rsidRPr="0024274B">
        <w:rPr>
          <w:rFonts w:ascii="Times New Roman" w:hAnsi="Times New Roman" w:cs="Times New Roman"/>
          <w:sz w:val="24"/>
          <w:szCs w:val="24"/>
        </w:rPr>
        <w:t>(</w:t>
      </w:r>
      <w:proofErr w:type="spellStart"/>
      <w:r w:rsidRPr="0024274B">
        <w:rPr>
          <w:rFonts w:ascii="Times New Roman" w:hAnsi="Times New Roman" w:cs="Times New Roman"/>
          <w:sz w:val="24"/>
          <w:szCs w:val="24"/>
        </w:rPr>
        <w:t>Owu</w:t>
      </w:r>
      <w:proofErr w:type="spellEnd"/>
      <w:r w:rsidRPr="0024274B">
        <w:rPr>
          <w:rFonts w:ascii="Times New Roman" w:hAnsi="Times New Roman" w:cs="Times New Roman"/>
          <w:sz w:val="24"/>
          <w:szCs w:val="24"/>
        </w:rPr>
        <w:t xml:space="preserve"> et al., 2012)</w:t>
      </w:r>
      <w:r w:rsidRPr="0024274B">
        <w:rPr>
          <w:rFonts w:ascii="Times New Roman" w:hAnsi="Times New Roman" w:cs="Times New Roman"/>
          <w:sz w:val="24"/>
          <w:szCs w:val="24"/>
        </w:rPr>
        <w:fldChar w:fldCharType="end"/>
      </w:r>
      <w:r w:rsidRPr="00DA1550">
        <w:rPr>
          <w:rFonts w:ascii="Times New Roman" w:hAnsi="Times New Roman" w:cs="Times New Roman"/>
          <w:sz w:val="24"/>
          <w:szCs w:val="24"/>
        </w:rPr>
        <w:t xml:space="preserve">. </w:t>
      </w:r>
      <w:proofErr w:type="gramStart"/>
      <w:r w:rsidRPr="00DA1550">
        <w:rPr>
          <w:rFonts w:ascii="Times New Roman" w:hAnsi="Times New Roman" w:cs="Times New Roman"/>
          <w:sz w:val="24"/>
          <w:szCs w:val="24"/>
        </w:rPr>
        <w:t>Essien  et al.</w:t>
      </w:r>
      <w:proofErr w:type="gramEnd"/>
      <w:r w:rsidRPr="00DA1550">
        <w:rPr>
          <w:rFonts w:ascii="Times New Roman" w:hAnsi="Times New Roman" w:cs="Times New Roman"/>
          <w:sz w:val="24"/>
          <w:szCs w:val="24"/>
        </w:rPr>
        <w:t xml:space="preserve">   reported  that the leaves  of G. </w:t>
      </w:r>
      <w:proofErr w:type="spellStart"/>
      <w:r w:rsidRPr="00DA1550">
        <w:rPr>
          <w:rFonts w:ascii="Times New Roman" w:hAnsi="Times New Roman" w:cs="Times New Roman"/>
          <w:sz w:val="24"/>
          <w:szCs w:val="24"/>
        </w:rPr>
        <w:t>latifolium</w:t>
      </w:r>
      <w:proofErr w:type="spellEnd"/>
      <w:r w:rsidRPr="00DA1550">
        <w:rPr>
          <w:rFonts w:ascii="Times New Roman" w:hAnsi="Times New Roman" w:cs="Times New Roman"/>
          <w:sz w:val="24"/>
          <w:szCs w:val="24"/>
        </w:rPr>
        <w:t xml:space="preserve"> are used to treat fowl cough in Nigeria</w:t>
      </w:r>
      <w:r w:rsidRPr="0024274B">
        <w:rPr>
          <w:rFonts w:ascii="Times New Roman" w:hAnsi="Times New Roman" w:cs="Times New Roman"/>
          <w:sz w:val="24"/>
          <w:szCs w:val="24"/>
        </w:rPr>
        <w:fldChar w:fldCharType="begin"/>
      </w:r>
      <w:r w:rsidRPr="0024274B">
        <w:rPr>
          <w:rFonts w:ascii="Times New Roman" w:hAnsi="Times New Roman" w:cs="Times New Roman"/>
          <w:sz w:val="24"/>
          <w:szCs w:val="24"/>
        </w:rPr>
        <w:instrText xml:space="preserve"> ADDIN ZOTERO_ITEM CSL_CITATION {"citationID":"X5uSnsPJ","properties":{"formattedCitation":"(Essien et al., 2007)","plainCitation":"(Essien et al., 2007)","noteIndex":0},"citationItems":[{"id":284,"uris":["http://zotero.org/users/13196811/items/GX7A3UGM"],"itemData":{"id":284,"type":"article-journal","container-title":"J Appl Sci Environ Manage","issue":"4","page":"47-50","title":"Antioxidant and antitussive properties of Gongronema latifolium leaves used locally for the treatment of fowl cough in Nigeria","volume":"11","author":[{"family":"Essien","given":"JP"},{"family":"Ebong","given":"GA"},{"family":"Akpan","given":"EJ"}],"issued":{"date-parts":[["2007"]]}}}],"schema":"https://github.com/citation-style-language/schema/raw/master/csl-citation.json"} </w:instrText>
      </w:r>
      <w:r w:rsidRPr="0024274B">
        <w:rPr>
          <w:rFonts w:ascii="Times New Roman" w:hAnsi="Times New Roman" w:cs="Times New Roman"/>
          <w:sz w:val="24"/>
          <w:szCs w:val="24"/>
        </w:rPr>
        <w:fldChar w:fldCharType="separate"/>
      </w:r>
      <w:r w:rsidRPr="0024274B">
        <w:rPr>
          <w:rFonts w:ascii="Times New Roman" w:hAnsi="Times New Roman" w:cs="Times New Roman"/>
          <w:sz w:val="24"/>
          <w:szCs w:val="24"/>
        </w:rPr>
        <w:t>(Essien et al., 2007)</w:t>
      </w:r>
      <w:r w:rsidRPr="0024274B">
        <w:rPr>
          <w:rFonts w:ascii="Times New Roman" w:hAnsi="Times New Roman" w:cs="Times New Roman"/>
          <w:sz w:val="24"/>
          <w:szCs w:val="24"/>
        </w:rPr>
        <w:fldChar w:fldCharType="end"/>
      </w:r>
      <w:r w:rsidRPr="00DA1550">
        <w:rPr>
          <w:rFonts w:ascii="Times New Roman" w:hAnsi="Times New Roman" w:cs="Times New Roman"/>
          <w:sz w:val="24"/>
          <w:szCs w:val="24"/>
        </w:rPr>
        <w:t>.</w:t>
      </w:r>
    </w:p>
    <w:p w14:paraId="319D0278" w14:textId="77777777" w:rsidR="00D667A7" w:rsidRPr="0024274B" w:rsidRDefault="00D667A7" w:rsidP="006B7F3B">
      <w:pPr>
        <w:pStyle w:val="Heading3"/>
        <w:spacing w:line="480" w:lineRule="auto"/>
        <w:rPr>
          <w:rFonts w:ascii="Times New Roman" w:hAnsi="Times New Roman" w:cs="Times New Roman"/>
          <w:color w:val="2F5496" w:themeColor="accent1" w:themeShade="BF"/>
        </w:rPr>
      </w:pPr>
      <w:r w:rsidRPr="0024274B">
        <w:rPr>
          <w:rFonts w:ascii="Times New Roman" w:hAnsi="Times New Roman" w:cs="Times New Roman"/>
        </w:rPr>
        <w:br w:type="page"/>
      </w:r>
    </w:p>
    <w:p w14:paraId="6F747102" w14:textId="77777777" w:rsidR="00D667A7" w:rsidRPr="0024274B" w:rsidRDefault="00D667A7" w:rsidP="0024274B">
      <w:pPr>
        <w:pStyle w:val="Heading1"/>
        <w:spacing w:line="480" w:lineRule="auto"/>
        <w:rPr>
          <w:rFonts w:ascii="Times New Roman" w:hAnsi="Times New Roman" w:cs="Times New Roman"/>
          <w:sz w:val="24"/>
          <w:szCs w:val="24"/>
        </w:rPr>
      </w:pPr>
      <w:r w:rsidRPr="0024274B">
        <w:rPr>
          <w:rFonts w:ascii="Times New Roman" w:hAnsi="Times New Roman" w:cs="Times New Roman"/>
          <w:sz w:val="24"/>
          <w:szCs w:val="24"/>
        </w:rPr>
        <w:lastRenderedPageBreak/>
        <w:t>Chapter three</w:t>
      </w:r>
    </w:p>
    <w:p w14:paraId="61205B80" w14:textId="77777777" w:rsidR="00D667A7" w:rsidRPr="0024274B" w:rsidRDefault="00D667A7" w:rsidP="0024274B">
      <w:pPr>
        <w:spacing w:line="480" w:lineRule="auto"/>
        <w:rPr>
          <w:rFonts w:ascii="Times New Roman" w:hAnsi="Times New Roman" w:cs="Times New Roman"/>
          <w:sz w:val="24"/>
          <w:szCs w:val="24"/>
        </w:rPr>
      </w:pPr>
    </w:p>
    <w:p w14:paraId="31632E6B" w14:textId="77777777" w:rsidR="00D667A7" w:rsidRPr="0024274B" w:rsidRDefault="00D667A7" w:rsidP="0024274B">
      <w:pPr>
        <w:pStyle w:val="Heading2"/>
        <w:spacing w:line="480" w:lineRule="auto"/>
        <w:rPr>
          <w:rFonts w:ascii="Times New Roman" w:hAnsi="Times New Roman" w:cs="Times New Roman"/>
          <w:sz w:val="24"/>
          <w:szCs w:val="24"/>
        </w:rPr>
      </w:pPr>
      <w:r w:rsidRPr="0024274B">
        <w:rPr>
          <w:rFonts w:ascii="Times New Roman" w:hAnsi="Times New Roman" w:cs="Times New Roman"/>
          <w:sz w:val="24"/>
          <w:szCs w:val="24"/>
        </w:rPr>
        <w:t>3.1</w:t>
      </w:r>
      <w:r w:rsidRPr="0024274B">
        <w:rPr>
          <w:rFonts w:ascii="Times New Roman" w:hAnsi="Times New Roman" w:cs="Times New Roman"/>
          <w:sz w:val="24"/>
          <w:szCs w:val="24"/>
        </w:rPr>
        <w:tab/>
        <w:t>Material and Reagent used</w:t>
      </w:r>
    </w:p>
    <w:p w14:paraId="4017B9D5" w14:textId="77777777" w:rsidR="006C19BA" w:rsidRPr="006C19BA" w:rsidRDefault="006C19BA" w:rsidP="0024274B">
      <w:pPr>
        <w:numPr>
          <w:ilvl w:val="0"/>
          <w:numId w:val="1"/>
        </w:numPr>
        <w:spacing w:line="480" w:lineRule="auto"/>
        <w:rPr>
          <w:rFonts w:ascii="Times New Roman" w:hAnsi="Times New Roman" w:cs="Times New Roman"/>
          <w:sz w:val="24"/>
          <w:szCs w:val="24"/>
        </w:rPr>
      </w:pPr>
      <w:r w:rsidRPr="006C19BA">
        <w:rPr>
          <w:rFonts w:ascii="Times New Roman" w:hAnsi="Times New Roman" w:cs="Times New Roman"/>
          <w:sz w:val="24"/>
          <w:szCs w:val="24"/>
        </w:rPr>
        <w:t xml:space="preserve">Extract from </w:t>
      </w:r>
      <w:proofErr w:type="spellStart"/>
      <w:r w:rsidRPr="006C19BA">
        <w:rPr>
          <w:rFonts w:ascii="Times New Roman" w:hAnsi="Times New Roman" w:cs="Times New Roman"/>
          <w:i/>
          <w:iCs/>
          <w:sz w:val="24"/>
          <w:szCs w:val="24"/>
        </w:rPr>
        <w:t>Gongronema</w:t>
      </w:r>
      <w:proofErr w:type="spellEnd"/>
      <w:r w:rsidRPr="006C19BA">
        <w:rPr>
          <w:rFonts w:ascii="Times New Roman" w:hAnsi="Times New Roman" w:cs="Times New Roman"/>
          <w:i/>
          <w:iCs/>
          <w:sz w:val="24"/>
          <w:szCs w:val="24"/>
        </w:rPr>
        <w:t xml:space="preserve"> </w:t>
      </w:r>
      <w:proofErr w:type="spellStart"/>
      <w:r w:rsidRPr="006C19BA">
        <w:rPr>
          <w:rFonts w:ascii="Times New Roman" w:hAnsi="Times New Roman" w:cs="Times New Roman"/>
          <w:i/>
          <w:iCs/>
          <w:sz w:val="24"/>
          <w:szCs w:val="24"/>
        </w:rPr>
        <w:t>Latifolium</w:t>
      </w:r>
      <w:proofErr w:type="spellEnd"/>
    </w:p>
    <w:p w14:paraId="6940FF29" w14:textId="77777777" w:rsidR="006C19BA" w:rsidRPr="006C19BA" w:rsidRDefault="006C19BA" w:rsidP="0024274B">
      <w:pPr>
        <w:numPr>
          <w:ilvl w:val="0"/>
          <w:numId w:val="1"/>
        </w:numPr>
        <w:spacing w:line="480" w:lineRule="auto"/>
        <w:rPr>
          <w:rFonts w:ascii="Times New Roman" w:hAnsi="Times New Roman" w:cs="Times New Roman"/>
          <w:sz w:val="24"/>
          <w:szCs w:val="24"/>
        </w:rPr>
      </w:pPr>
      <w:r w:rsidRPr="006C19BA">
        <w:rPr>
          <w:rFonts w:ascii="Times New Roman" w:hAnsi="Times New Roman" w:cs="Times New Roman"/>
          <w:sz w:val="24"/>
          <w:szCs w:val="24"/>
        </w:rPr>
        <w:t xml:space="preserve">Copper nitrate trihydrate (95% </w:t>
      </w:r>
      <w:proofErr w:type="gramStart"/>
      <w:r w:rsidRPr="006C19BA">
        <w:rPr>
          <w:rFonts w:ascii="Times New Roman" w:hAnsi="Times New Roman" w:cs="Times New Roman"/>
          <w:sz w:val="24"/>
          <w:szCs w:val="24"/>
        </w:rPr>
        <w:t>Cu(</w:t>
      </w:r>
      <w:proofErr w:type="gramEnd"/>
      <w:r w:rsidRPr="006C19BA">
        <w:rPr>
          <w:rFonts w:ascii="Times New Roman" w:hAnsi="Times New Roman" w:cs="Times New Roman"/>
          <w:sz w:val="24"/>
          <w:szCs w:val="24"/>
        </w:rPr>
        <w:t>NO</w:t>
      </w:r>
      <w:r w:rsidRPr="006C19BA">
        <w:rPr>
          <w:rFonts w:ascii="Times New Roman" w:hAnsi="Times New Roman" w:cs="Times New Roman"/>
          <w:sz w:val="24"/>
          <w:szCs w:val="24"/>
          <w:vertAlign w:val="subscript"/>
        </w:rPr>
        <w:t>3</w:t>
      </w:r>
      <w:r w:rsidRPr="006C19BA">
        <w:rPr>
          <w:rFonts w:ascii="Times New Roman" w:hAnsi="Times New Roman" w:cs="Times New Roman"/>
          <w:sz w:val="24"/>
          <w:szCs w:val="24"/>
        </w:rPr>
        <w:t>)</w:t>
      </w:r>
      <w:r w:rsidRPr="006C19BA">
        <w:rPr>
          <w:rFonts w:ascii="Times New Roman" w:hAnsi="Times New Roman" w:cs="Times New Roman"/>
          <w:sz w:val="24"/>
          <w:szCs w:val="24"/>
          <w:vertAlign w:val="subscript"/>
        </w:rPr>
        <w:t>2</w:t>
      </w:r>
      <w:r w:rsidRPr="006C19BA">
        <w:rPr>
          <w:rFonts w:ascii="Times New Roman" w:hAnsi="Times New Roman" w:cs="Times New Roman"/>
          <w:sz w:val="24"/>
          <w:szCs w:val="24"/>
        </w:rPr>
        <w:t>.3H</w:t>
      </w:r>
      <w:r w:rsidRPr="006C19BA">
        <w:rPr>
          <w:rFonts w:ascii="Times New Roman" w:hAnsi="Times New Roman" w:cs="Times New Roman"/>
          <w:sz w:val="24"/>
          <w:szCs w:val="24"/>
          <w:vertAlign w:val="subscript"/>
        </w:rPr>
        <w:t>2</w:t>
      </w:r>
      <w:r w:rsidRPr="006C19BA">
        <w:rPr>
          <w:rFonts w:ascii="Times New Roman" w:hAnsi="Times New Roman" w:cs="Times New Roman"/>
          <w:sz w:val="24"/>
          <w:szCs w:val="24"/>
        </w:rPr>
        <w:t>O)</w:t>
      </w:r>
    </w:p>
    <w:p w14:paraId="7D89BF7A" w14:textId="77777777" w:rsidR="006C19BA" w:rsidRPr="006C19BA" w:rsidRDefault="006C19BA" w:rsidP="0024274B">
      <w:pPr>
        <w:numPr>
          <w:ilvl w:val="0"/>
          <w:numId w:val="1"/>
        </w:numPr>
        <w:spacing w:line="480" w:lineRule="auto"/>
        <w:rPr>
          <w:rFonts w:ascii="Times New Roman" w:hAnsi="Times New Roman" w:cs="Times New Roman"/>
          <w:sz w:val="24"/>
          <w:szCs w:val="24"/>
        </w:rPr>
      </w:pPr>
      <w:r w:rsidRPr="006C19BA">
        <w:rPr>
          <w:rFonts w:ascii="Times New Roman" w:hAnsi="Times New Roman" w:cs="Times New Roman"/>
          <w:sz w:val="24"/>
          <w:szCs w:val="24"/>
        </w:rPr>
        <w:t>Sodium hydroxide (99% NaOH)</w:t>
      </w:r>
    </w:p>
    <w:p w14:paraId="2883A7A1" w14:textId="77777777" w:rsidR="006C19BA" w:rsidRPr="006C19BA" w:rsidRDefault="006C19BA" w:rsidP="0024274B">
      <w:pPr>
        <w:numPr>
          <w:ilvl w:val="0"/>
          <w:numId w:val="1"/>
        </w:numPr>
        <w:spacing w:line="480" w:lineRule="auto"/>
        <w:rPr>
          <w:rFonts w:ascii="Times New Roman" w:hAnsi="Times New Roman" w:cs="Times New Roman"/>
          <w:sz w:val="24"/>
          <w:szCs w:val="24"/>
        </w:rPr>
      </w:pPr>
      <w:r w:rsidRPr="006C19BA">
        <w:rPr>
          <w:rFonts w:ascii="Times New Roman" w:hAnsi="Times New Roman" w:cs="Times New Roman"/>
          <w:sz w:val="24"/>
          <w:szCs w:val="24"/>
        </w:rPr>
        <w:t>Ethanol (97%)</w:t>
      </w:r>
    </w:p>
    <w:p w14:paraId="44F88E72" w14:textId="79239B2E" w:rsidR="00D667A7" w:rsidRPr="0024274B" w:rsidRDefault="006C19BA" w:rsidP="0024274B">
      <w:pPr>
        <w:numPr>
          <w:ilvl w:val="0"/>
          <w:numId w:val="1"/>
        </w:numPr>
        <w:spacing w:line="480" w:lineRule="auto"/>
        <w:rPr>
          <w:rFonts w:ascii="Times New Roman" w:hAnsi="Times New Roman" w:cs="Times New Roman"/>
          <w:sz w:val="24"/>
          <w:szCs w:val="24"/>
        </w:rPr>
      </w:pPr>
      <w:r w:rsidRPr="006C19BA">
        <w:rPr>
          <w:rFonts w:ascii="Times New Roman" w:hAnsi="Times New Roman" w:cs="Times New Roman"/>
          <w:sz w:val="24"/>
          <w:szCs w:val="24"/>
        </w:rPr>
        <w:t>Distilled water</w:t>
      </w:r>
    </w:p>
    <w:p w14:paraId="0E7D8183" w14:textId="77777777" w:rsidR="00D667A7" w:rsidRPr="0024274B" w:rsidRDefault="00D667A7" w:rsidP="0024274B">
      <w:pPr>
        <w:pStyle w:val="Heading2"/>
        <w:spacing w:line="480" w:lineRule="auto"/>
        <w:rPr>
          <w:rFonts w:ascii="Times New Roman" w:hAnsi="Times New Roman" w:cs="Times New Roman"/>
          <w:sz w:val="24"/>
          <w:szCs w:val="24"/>
        </w:rPr>
      </w:pPr>
      <w:r w:rsidRPr="0024274B">
        <w:rPr>
          <w:rFonts w:ascii="Times New Roman" w:hAnsi="Times New Roman" w:cs="Times New Roman"/>
          <w:sz w:val="24"/>
          <w:szCs w:val="24"/>
        </w:rPr>
        <w:t>3.2</w:t>
      </w:r>
      <w:r w:rsidRPr="0024274B">
        <w:rPr>
          <w:rFonts w:ascii="Times New Roman" w:hAnsi="Times New Roman" w:cs="Times New Roman"/>
          <w:sz w:val="24"/>
          <w:szCs w:val="24"/>
        </w:rPr>
        <w:tab/>
        <w:t>Apparatus and Equipment</w:t>
      </w:r>
    </w:p>
    <w:p w14:paraId="6A66F3CE" w14:textId="7A8DFAF0" w:rsidR="00D667A7" w:rsidRPr="0024274B" w:rsidRDefault="00AB74C7"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Magnetic stirrer</w:t>
      </w:r>
    </w:p>
    <w:p w14:paraId="501C8459" w14:textId="27B9A821" w:rsidR="00AB74C7" w:rsidRPr="0024274B" w:rsidRDefault="00AB74C7"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Magnetic bar</w:t>
      </w:r>
    </w:p>
    <w:p w14:paraId="2A568E72" w14:textId="502032B3" w:rsidR="00AB74C7" w:rsidRPr="0024274B" w:rsidRDefault="00AB74C7"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pH meter</w:t>
      </w:r>
    </w:p>
    <w:p w14:paraId="58FA7B13" w14:textId="678EAD81" w:rsidR="00AB74C7" w:rsidRPr="0024274B" w:rsidRDefault="00AB74C7"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Thermometer</w:t>
      </w:r>
    </w:p>
    <w:p w14:paraId="1C9F6703" w14:textId="606E1DE8" w:rsidR="00AB74C7" w:rsidRPr="0024274B" w:rsidRDefault="00C15194"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Electric blender</w:t>
      </w:r>
    </w:p>
    <w:p w14:paraId="3425259D" w14:textId="6EAB2503" w:rsidR="00C15194" w:rsidRPr="0024274B" w:rsidRDefault="00C15194"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Oven</w:t>
      </w:r>
    </w:p>
    <w:p w14:paraId="469E6FED" w14:textId="6170CA0A" w:rsidR="00C15194" w:rsidRPr="0024274B" w:rsidRDefault="00C15194"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Furnace</w:t>
      </w:r>
    </w:p>
    <w:p w14:paraId="1101B72E" w14:textId="5E48EDFF" w:rsidR="00C15194" w:rsidRPr="0024274B" w:rsidRDefault="00C15194"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Glass rods</w:t>
      </w:r>
    </w:p>
    <w:p w14:paraId="43FBEB56" w14:textId="567E0F15" w:rsidR="00C15194" w:rsidRPr="0024274B" w:rsidRDefault="00C15194"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Crucibles</w:t>
      </w:r>
    </w:p>
    <w:p w14:paraId="7E8F8C53" w14:textId="1613FED9" w:rsidR="00C15194" w:rsidRPr="0024274B" w:rsidRDefault="00C15194"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Plastic bottles</w:t>
      </w:r>
    </w:p>
    <w:p w14:paraId="4E6427F6" w14:textId="2FBB9DB6" w:rsidR="00C15194" w:rsidRPr="0024274B" w:rsidRDefault="00C15194"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Beakers</w:t>
      </w:r>
    </w:p>
    <w:p w14:paraId="0BBEA5E4" w14:textId="0CFFF953" w:rsidR="00C15194" w:rsidRPr="0024274B" w:rsidRDefault="0058098F" w:rsidP="0024274B">
      <w:pPr>
        <w:pStyle w:val="ListParagraph"/>
        <w:numPr>
          <w:ilvl w:val="0"/>
          <w:numId w:val="2"/>
        </w:numPr>
        <w:spacing w:line="480" w:lineRule="auto"/>
        <w:ind w:left="360"/>
        <w:rPr>
          <w:rFonts w:ascii="Times New Roman" w:hAnsi="Times New Roman" w:cs="Times New Roman"/>
          <w:sz w:val="24"/>
          <w:szCs w:val="24"/>
        </w:rPr>
      </w:pPr>
      <w:proofErr w:type="spellStart"/>
      <w:r w:rsidRPr="0024274B">
        <w:rPr>
          <w:rFonts w:ascii="Times New Roman" w:hAnsi="Times New Roman" w:cs="Times New Roman"/>
          <w:sz w:val="24"/>
          <w:szCs w:val="24"/>
        </w:rPr>
        <w:t>Concial</w:t>
      </w:r>
      <w:proofErr w:type="spellEnd"/>
      <w:r w:rsidRPr="0024274B">
        <w:rPr>
          <w:rFonts w:ascii="Times New Roman" w:hAnsi="Times New Roman" w:cs="Times New Roman"/>
          <w:sz w:val="24"/>
          <w:szCs w:val="24"/>
        </w:rPr>
        <w:t xml:space="preserve"> flasks</w:t>
      </w:r>
    </w:p>
    <w:p w14:paraId="24793379" w14:textId="13DCB689" w:rsidR="0058098F" w:rsidRPr="0024274B" w:rsidRDefault="0058098F"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Volumetric flasks</w:t>
      </w:r>
    </w:p>
    <w:p w14:paraId="3971191C" w14:textId="6CCA2C76" w:rsidR="0058098F" w:rsidRPr="0024274B" w:rsidRDefault="0058098F"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lastRenderedPageBreak/>
        <w:t xml:space="preserve">Spatula </w:t>
      </w:r>
    </w:p>
    <w:p w14:paraId="7FF5567F" w14:textId="1C20C3FF" w:rsidR="0058098F" w:rsidRPr="0024274B" w:rsidRDefault="0058098F"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Dropper</w:t>
      </w:r>
    </w:p>
    <w:p w14:paraId="641790C4" w14:textId="1A27D994" w:rsidR="0058098F" w:rsidRPr="0024274B" w:rsidRDefault="0058098F"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Paper t</w:t>
      </w:r>
      <w:r w:rsidR="004536F7" w:rsidRPr="0024274B">
        <w:rPr>
          <w:rFonts w:ascii="Times New Roman" w:hAnsi="Times New Roman" w:cs="Times New Roman"/>
          <w:sz w:val="24"/>
          <w:szCs w:val="24"/>
        </w:rPr>
        <w:t>ape</w:t>
      </w:r>
    </w:p>
    <w:p w14:paraId="00C2CD65" w14:textId="677AEF60" w:rsidR="004536F7" w:rsidRPr="0024274B" w:rsidRDefault="004536F7"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Whatman no 42 filter papers</w:t>
      </w:r>
    </w:p>
    <w:p w14:paraId="5706B670" w14:textId="32206EB6" w:rsidR="004536F7" w:rsidRPr="0024274B" w:rsidRDefault="004536F7"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Hand gloves</w:t>
      </w:r>
    </w:p>
    <w:p w14:paraId="498FE642" w14:textId="22DF45FD" w:rsidR="004536F7" w:rsidRPr="0024274B" w:rsidRDefault="004536F7" w:rsidP="0024274B">
      <w:pPr>
        <w:pStyle w:val="ListParagraph"/>
        <w:numPr>
          <w:ilvl w:val="0"/>
          <w:numId w:val="2"/>
        </w:numPr>
        <w:spacing w:line="480" w:lineRule="auto"/>
        <w:ind w:left="360"/>
        <w:rPr>
          <w:rFonts w:ascii="Times New Roman" w:hAnsi="Times New Roman" w:cs="Times New Roman"/>
          <w:sz w:val="24"/>
          <w:szCs w:val="24"/>
        </w:rPr>
      </w:pPr>
      <w:r w:rsidRPr="0024274B">
        <w:rPr>
          <w:rFonts w:ascii="Times New Roman" w:hAnsi="Times New Roman" w:cs="Times New Roman"/>
          <w:sz w:val="24"/>
          <w:szCs w:val="24"/>
        </w:rPr>
        <w:t>Nose masks</w:t>
      </w:r>
    </w:p>
    <w:p w14:paraId="0AA40F30" w14:textId="5AF54D28" w:rsidR="00D667A7" w:rsidRPr="0024274B" w:rsidRDefault="00D667A7" w:rsidP="0024274B">
      <w:pPr>
        <w:pStyle w:val="Heading2"/>
        <w:spacing w:line="480" w:lineRule="auto"/>
        <w:rPr>
          <w:rFonts w:ascii="Times New Roman" w:hAnsi="Times New Roman" w:cs="Times New Roman"/>
          <w:sz w:val="24"/>
          <w:szCs w:val="24"/>
        </w:rPr>
      </w:pPr>
      <w:r w:rsidRPr="0024274B">
        <w:rPr>
          <w:rFonts w:ascii="Times New Roman" w:hAnsi="Times New Roman" w:cs="Times New Roman"/>
          <w:sz w:val="24"/>
          <w:szCs w:val="24"/>
        </w:rPr>
        <w:t>3.4</w:t>
      </w:r>
      <w:r w:rsidRPr="0024274B">
        <w:rPr>
          <w:rFonts w:ascii="Times New Roman" w:hAnsi="Times New Roman" w:cs="Times New Roman"/>
          <w:sz w:val="24"/>
          <w:szCs w:val="24"/>
        </w:rPr>
        <w:tab/>
      </w:r>
      <w:r w:rsidR="001B6205" w:rsidRPr="0024274B">
        <w:rPr>
          <w:rFonts w:ascii="Times New Roman" w:hAnsi="Times New Roman" w:cs="Times New Roman"/>
          <w:sz w:val="24"/>
          <w:szCs w:val="24"/>
        </w:rPr>
        <w:t>Preparation of the leaf extract</w:t>
      </w:r>
    </w:p>
    <w:p w14:paraId="38F98732" w14:textId="1FC16AB6" w:rsidR="001B6205" w:rsidRPr="0024274B" w:rsidRDefault="001B6205" w:rsidP="0024274B">
      <w:pPr>
        <w:spacing w:line="480" w:lineRule="auto"/>
        <w:rPr>
          <w:rFonts w:ascii="Times New Roman" w:hAnsi="Times New Roman" w:cs="Times New Roman"/>
          <w:sz w:val="24"/>
          <w:szCs w:val="24"/>
        </w:rPr>
      </w:pPr>
      <w:r w:rsidRPr="0024274B">
        <w:rPr>
          <w:rFonts w:ascii="Times New Roman" w:hAnsi="Times New Roman" w:cs="Times New Roman"/>
          <w:sz w:val="24"/>
          <w:szCs w:val="24"/>
        </w:rPr>
        <w:t xml:space="preserve">Fresh leaves of </w:t>
      </w:r>
      <w:proofErr w:type="spellStart"/>
      <w:r w:rsidR="0040360E" w:rsidRPr="0024274B">
        <w:rPr>
          <w:rFonts w:ascii="Times New Roman" w:hAnsi="Times New Roman" w:cs="Times New Roman"/>
          <w:i/>
          <w:iCs/>
          <w:sz w:val="24"/>
          <w:szCs w:val="24"/>
        </w:rPr>
        <w:t>Gongronema</w:t>
      </w:r>
      <w:proofErr w:type="spellEnd"/>
      <w:r w:rsidR="0040360E" w:rsidRPr="0024274B">
        <w:rPr>
          <w:rFonts w:ascii="Times New Roman" w:hAnsi="Times New Roman" w:cs="Times New Roman"/>
          <w:i/>
          <w:iCs/>
          <w:sz w:val="24"/>
          <w:szCs w:val="24"/>
        </w:rPr>
        <w:t xml:space="preserve"> </w:t>
      </w:r>
      <w:proofErr w:type="spellStart"/>
      <w:r w:rsidR="0040360E" w:rsidRPr="0024274B">
        <w:rPr>
          <w:rFonts w:ascii="Times New Roman" w:hAnsi="Times New Roman" w:cs="Times New Roman"/>
          <w:i/>
          <w:iCs/>
          <w:sz w:val="24"/>
          <w:szCs w:val="24"/>
        </w:rPr>
        <w:t>Latifolium</w:t>
      </w:r>
      <w:proofErr w:type="spellEnd"/>
      <w:r w:rsidR="0040360E" w:rsidRPr="0024274B">
        <w:rPr>
          <w:rFonts w:ascii="Times New Roman" w:hAnsi="Times New Roman" w:cs="Times New Roman"/>
          <w:sz w:val="24"/>
          <w:szCs w:val="24"/>
        </w:rPr>
        <w:t xml:space="preserve"> were collected from Nsukka community in Nigeria. 10g of the </w:t>
      </w:r>
      <w:r w:rsidR="00AC653D" w:rsidRPr="0024274B">
        <w:rPr>
          <w:rFonts w:ascii="Times New Roman" w:hAnsi="Times New Roman" w:cs="Times New Roman"/>
          <w:sz w:val="24"/>
          <w:szCs w:val="24"/>
        </w:rPr>
        <w:t xml:space="preserve">leaves were thoroughly </w:t>
      </w:r>
      <w:r w:rsidR="00A81E80" w:rsidRPr="0024274B">
        <w:rPr>
          <w:rFonts w:ascii="Times New Roman" w:hAnsi="Times New Roman" w:cs="Times New Roman"/>
          <w:sz w:val="24"/>
          <w:szCs w:val="24"/>
        </w:rPr>
        <w:t xml:space="preserve">washed with distilled water to remove any dust, after which it was cut </w:t>
      </w:r>
      <w:r w:rsidR="00D11959" w:rsidRPr="0024274B">
        <w:rPr>
          <w:rFonts w:ascii="Times New Roman" w:hAnsi="Times New Roman" w:cs="Times New Roman"/>
          <w:sz w:val="24"/>
          <w:szCs w:val="24"/>
        </w:rPr>
        <w:t>into small pieces and added into 100ml of water in a beaker and heated at 80</w:t>
      </w:r>
      <w:r w:rsidR="00D11959" w:rsidRPr="0024274B">
        <w:rPr>
          <w:rFonts w:ascii="Times New Roman" w:hAnsi="Times New Roman" w:cs="Times New Roman"/>
          <w:sz w:val="24"/>
          <w:szCs w:val="24"/>
          <w:vertAlign w:val="superscript"/>
        </w:rPr>
        <w:t>0</w:t>
      </w:r>
      <w:r w:rsidR="00DA2A3E" w:rsidRPr="0024274B">
        <w:rPr>
          <w:rFonts w:ascii="Times New Roman" w:hAnsi="Times New Roman" w:cs="Times New Roman"/>
          <w:sz w:val="24"/>
          <w:szCs w:val="24"/>
        </w:rPr>
        <w:t>C on an electric heater for 2 hours. After being cooled at room temperature</w:t>
      </w:r>
      <w:r w:rsidR="00805F88" w:rsidRPr="0024274B">
        <w:rPr>
          <w:rFonts w:ascii="Times New Roman" w:hAnsi="Times New Roman" w:cs="Times New Roman"/>
          <w:sz w:val="24"/>
          <w:szCs w:val="24"/>
        </w:rPr>
        <w:t xml:space="preserve">, it was filtered using </w:t>
      </w:r>
      <w:proofErr w:type="spellStart"/>
      <w:r w:rsidR="00805F88" w:rsidRPr="0024274B">
        <w:rPr>
          <w:rFonts w:ascii="Times New Roman" w:hAnsi="Times New Roman" w:cs="Times New Roman"/>
          <w:sz w:val="24"/>
          <w:szCs w:val="24"/>
        </w:rPr>
        <w:t>whatmann</w:t>
      </w:r>
      <w:proofErr w:type="spellEnd"/>
      <w:r w:rsidR="00805F88" w:rsidRPr="0024274B">
        <w:rPr>
          <w:rFonts w:ascii="Times New Roman" w:hAnsi="Times New Roman" w:cs="Times New Roman"/>
          <w:sz w:val="24"/>
          <w:szCs w:val="24"/>
        </w:rPr>
        <w:t xml:space="preserve"> filter paper to extract the filt</w:t>
      </w:r>
      <w:r w:rsidR="00F9233F" w:rsidRPr="0024274B">
        <w:rPr>
          <w:rFonts w:ascii="Times New Roman" w:hAnsi="Times New Roman" w:cs="Times New Roman"/>
          <w:sz w:val="24"/>
          <w:szCs w:val="24"/>
        </w:rPr>
        <w:t xml:space="preserve">rate. The extract was stored in a container in a refrigerator </w:t>
      </w:r>
      <w:r w:rsidR="00503CCE" w:rsidRPr="0024274B">
        <w:rPr>
          <w:rFonts w:ascii="Times New Roman" w:hAnsi="Times New Roman" w:cs="Times New Roman"/>
          <w:sz w:val="24"/>
          <w:szCs w:val="24"/>
        </w:rPr>
        <w:t>until use.</w:t>
      </w:r>
    </w:p>
    <w:p w14:paraId="04DFDBAA" w14:textId="0C64070B" w:rsidR="00E53871" w:rsidRPr="0024274B" w:rsidRDefault="00B73AD9" w:rsidP="0024274B">
      <w:pPr>
        <w:pStyle w:val="Heading2"/>
        <w:spacing w:line="480" w:lineRule="auto"/>
        <w:rPr>
          <w:rFonts w:ascii="Times New Roman" w:hAnsi="Times New Roman" w:cs="Times New Roman"/>
          <w:sz w:val="24"/>
          <w:szCs w:val="24"/>
        </w:rPr>
      </w:pPr>
      <w:r w:rsidRPr="0024274B">
        <w:rPr>
          <w:rFonts w:ascii="Times New Roman" w:hAnsi="Times New Roman" w:cs="Times New Roman"/>
          <w:sz w:val="24"/>
          <w:szCs w:val="24"/>
        </w:rPr>
        <w:t>3.5</w:t>
      </w:r>
      <w:r w:rsidRPr="0024274B">
        <w:rPr>
          <w:rFonts w:ascii="Times New Roman" w:hAnsi="Times New Roman" w:cs="Times New Roman"/>
          <w:sz w:val="24"/>
          <w:szCs w:val="24"/>
        </w:rPr>
        <w:tab/>
      </w:r>
      <w:r w:rsidR="00641035" w:rsidRPr="0024274B">
        <w:rPr>
          <w:rFonts w:ascii="Times New Roman" w:hAnsi="Times New Roman" w:cs="Times New Roman"/>
          <w:sz w:val="24"/>
          <w:szCs w:val="24"/>
        </w:rPr>
        <w:t xml:space="preserve">Green </w:t>
      </w:r>
      <w:r w:rsidRPr="0024274B">
        <w:rPr>
          <w:rFonts w:ascii="Times New Roman" w:hAnsi="Times New Roman" w:cs="Times New Roman"/>
          <w:sz w:val="24"/>
          <w:szCs w:val="24"/>
        </w:rPr>
        <w:t xml:space="preserve">Synthesis of </w:t>
      </w:r>
      <w:r w:rsidR="00641035" w:rsidRPr="0024274B">
        <w:rPr>
          <w:rFonts w:ascii="Times New Roman" w:hAnsi="Times New Roman" w:cs="Times New Roman"/>
          <w:sz w:val="24"/>
          <w:szCs w:val="24"/>
        </w:rPr>
        <w:t>Copper oxide</w:t>
      </w:r>
      <w:r w:rsidRPr="0024274B">
        <w:rPr>
          <w:rFonts w:ascii="Times New Roman" w:hAnsi="Times New Roman" w:cs="Times New Roman"/>
          <w:sz w:val="24"/>
          <w:szCs w:val="24"/>
        </w:rPr>
        <w:t xml:space="preserve"> nanoparticles</w:t>
      </w:r>
    </w:p>
    <w:p w14:paraId="1E472970" w14:textId="15CE16C3" w:rsidR="0040275D" w:rsidRPr="0024274B" w:rsidRDefault="00B73AD9" w:rsidP="0024274B">
      <w:pPr>
        <w:spacing w:line="480" w:lineRule="auto"/>
        <w:rPr>
          <w:rFonts w:ascii="Times New Roman" w:hAnsi="Times New Roman" w:cs="Times New Roman"/>
          <w:sz w:val="24"/>
          <w:szCs w:val="24"/>
        </w:rPr>
      </w:pPr>
      <w:proofErr w:type="spellStart"/>
      <w:r w:rsidRPr="0024274B">
        <w:rPr>
          <w:rFonts w:ascii="Times New Roman" w:hAnsi="Times New Roman" w:cs="Times New Roman"/>
          <w:sz w:val="24"/>
          <w:szCs w:val="24"/>
        </w:rPr>
        <w:t>CuO</w:t>
      </w:r>
      <w:proofErr w:type="spellEnd"/>
      <w:r w:rsidRPr="0024274B">
        <w:rPr>
          <w:rFonts w:ascii="Times New Roman" w:hAnsi="Times New Roman" w:cs="Times New Roman"/>
          <w:sz w:val="24"/>
          <w:szCs w:val="24"/>
        </w:rPr>
        <w:t xml:space="preserve"> nanoparticles were synthesized by using 0.1M </w:t>
      </w:r>
      <w:proofErr w:type="gramStart"/>
      <w:r w:rsidRPr="0024274B">
        <w:rPr>
          <w:rFonts w:ascii="Times New Roman" w:hAnsi="Times New Roman" w:cs="Times New Roman"/>
          <w:sz w:val="24"/>
          <w:szCs w:val="24"/>
        </w:rPr>
        <w:t>Cu(</w:t>
      </w:r>
      <w:proofErr w:type="gramEnd"/>
      <w:r w:rsidRPr="0024274B">
        <w:rPr>
          <w:rFonts w:ascii="Times New Roman" w:hAnsi="Times New Roman" w:cs="Times New Roman"/>
          <w:sz w:val="24"/>
          <w:szCs w:val="24"/>
        </w:rPr>
        <w:t>NO</w:t>
      </w:r>
      <w:r w:rsidRPr="0024274B">
        <w:rPr>
          <w:rFonts w:ascii="Times New Roman" w:hAnsi="Times New Roman" w:cs="Times New Roman"/>
          <w:sz w:val="24"/>
          <w:szCs w:val="24"/>
          <w:vertAlign w:val="subscript"/>
        </w:rPr>
        <w:t>3</w:t>
      </w:r>
      <w:r w:rsidRPr="0024274B">
        <w:rPr>
          <w:rFonts w:ascii="Times New Roman" w:hAnsi="Times New Roman" w:cs="Times New Roman"/>
          <w:sz w:val="24"/>
          <w:szCs w:val="24"/>
        </w:rPr>
        <w:t>)</w:t>
      </w:r>
      <w:r w:rsidR="00F323BE" w:rsidRPr="0024274B">
        <w:rPr>
          <w:rFonts w:ascii="Times New Roman" w:hAnsi="Times New Roman" w:cs="Times New Roman"/>
          <w:sz w:val="24"/>
          <w:szCs w:val="24"/>
          <w:vertAlign w:val="subscript"/>
        </w:rPr>
        <w:t>2</w:t>
      </w:r>
      <w:r w:rsidR="00F323BE" w:rsidRPr="0024274B">
        <w:rPr>
          <w:rFonts w:ascii="Times New Roman" w:hAnsi="Times New Roman" w:cs="Times New Roman"/>
          <w:sz w:val="24"/>
          <w:szCs w:val="24"/>
        </w:rPr>
        <w:t>.3H</w:t>
      </w:r>
      <w:r w:rsidR="00F323BE" w:rsidRPr="0024274B">
        <w:rPr>
          <w:rFonts w:ascii="Times New Roman" w:hAnsi="Times New Roman" w:cs="Times New Roman"/>
          <w:sz w:val="24"/>
          <w:szCs w:val="24"/>
          <w:vertAlign w:val="subscript"/>
        </w:rPr>
        <w:t>2</w:t>
      </w:r>
      <w:r w:rsidR="007702BF" w:rsidRPr="0024274B">
        <w:rPr>
          <w:rFonts w:ascii="Times New Roman" w:hAnsi="Times New Roman" w:cs="Times New Roman"/>
          <w:sz w:val="24"/>
          <w:szCs w:val="24"/>
        </w:rPr>
        <w:t>O</w:t>
      </w:r>
      <w:r w:rsidR="00F323BE" w:rsidRPr="0024274B">
        <w:rPr>
          <w:rFonts w:ascii="Times New Roman" w:hAnsi="Times New Roman" w:cs="Times New Roman"/>
          <w:sz w:val="24"/>
          <w:szCs w:val="24"/>
        </w:rPr>
        <w:t xml:space="preserve">. 100ml of the copper nitrates was taken </w:t>
      </w:r>
      <w:proofErr w:type="gramStart"/>
      <w:r w:rsidR="00F323BE" w:rsidRPr="0024274B">
        <w:rPr>
          <w:rFonts w:ascii="Times New Roman" w:hAnsi="Times New Roman" w:cs="Times New Roman"/>
          <w:sz w:val="24"/>
          <w:szCs w:val="24"/>
        </w:rPr>
        <w:t>in  a</w:t>
      </w:r>
      <w:proofErr w:type="gramEnd"/>
      <w:r w:rsidR="00F323BE" w:rsidRPr="0024274B">
        <w:rPr>
          <w:rFonts w:ascii="Times New Roman" w:hAnsi="Times New Roman" w:cs="Times New Roman"/>
          <w:sz w:val="24"/>
          <w:szCs w:val="24"/>
        </w:rPr>
        <w:t xml:space="preserve"> 250ml Erlenmeye</w:t>
      </w:r>
      <w:r w:rsidR="00515C33" w:rsidRPr="0024274B">
        <w:rPr>
          <w:rFonts w:ascii="Times New Roman" w:hAnsi="Times New Roman" w:cs="Times New Roman"/>
          <w:sz w:val="24"/>
          <w:szCs w:val="24"/>
        </w:rPr>
        <w:t xml:space="preserve">r Flask and 25ml of the </w:t>
      </w:r>
      <w:proofErr w:type="spellStart"/>
      <w:r w:rsidR="00515C33" w:rsidRPr="0024274B">
        <w:rPr>
          <w:rFonts w:ascii="Times New Roman" w:hAnsi="Times New Roman" w:cs="Times New Roman"/>
          <w:i/>
          <w:iCs/>
          <w:sz w:val="24"/>
          <w:szCs w:val="24"/>
        </w:rPr>
        <w:t>Gongronema</w:t>
      </w:r>
      <w:proofErr w:type="spellEnd"/>
      <w:r w:rsidR="00515C33" w:rsidRPr="0024274B">
        <w:rPr>
          <w:rFonts w:ascii="Times New Roman" w:hAnsi="Times New Roman" w:cs="Times New Roman"/>
          <w:i/>
          <w:iCs/>
          <w:sz w:val="24"/>
          <w:szCs w:val="24"/>
        </w:rPr>
        <w:t xml:space="preserve"> </w:t>
      </w:r>
      <w:proofErr w:type="spellStart"/>
      <w:r w:rsidR="00515C33" w:rsidRPr="0024274B">
        <w:rPr>
          <w:rFonts w:ascii="Times New Roman" w:hAnsi="Times New Roman" w:cs="Times New Roman"/>
          <w:i/>
          <w:iCs/>
          <w:sz w:val="24"/>
          <w:szCs w:val="24"/>
        </w:rPr>
        <w:t>Latifolium</w:t>
      </w:r>
      <w:proofErr w:type="spellEnd"/>
      <w:r w:rsidR="00F33FF8" w:rsidRPr="0024274B">
        <w:rPr>
          <w:rFonts w:ascii="Times New Roman" w:hAnsi="Times New Roman" w:cs="Times New Roman"/>
          <w:i/>
          <w:iCs/>
          <w:sz w:val="24"/>
          <w:szCs w:val="24"/>
        </w:rPr>
        <w:t xml:space="preserve"> </w:t>
      </w:r>
      <w:r w:rsidR="00F33FF8" w:rsidRPr="0024274B">
        <w:rPr>
          <w:rFonts w:ascii="Times New Roman" w:hAnsi="Times New Roman" w:cs="Times New Roman"/>
          <w:sz w:val="24"/>
          <w:szCs w:val="24"/>
        </w:rPr>
        <w:t>extract was added slowly to reduce copper ions to its copper</w:t>
      </w:r>
      <w:r w:rsidR="009B711D" w:rsidRPr="0024274B">
        <w:rPr>
          <w:rFonts w:ascii="Times New Roman" w:hAnsi="Times New Roman" w:cs="Times New Roman"/>
          <w:sz w:val="24"/>
          <w:szCs w:val="24"/>
        </w:rPr>
        <w:t xml:space="preserve"> oxide nanoparticles. Then, 10ml of 2M NaOH solution was added to adjust pH to 11 wh</w:t>
      </w:r>
      <w:r w:rsidR="00BD006F" w:rsidRPr="0024274B">
        <w:rPr>
          <w:rFonts w:ascii="Times New Roman" w:hAnsi="Times New Roman" w:cs="Times New Roman"/>
          <w:sz w:val="24"/>
          <w:szCs w:val="24"/>
        </w:rPr>
        <w:t>ile stirring it constantly. The solution was stirred</w:t>
      </w:r>
      <w:r w:rsidR="00EC7C04" w:rsidRPr="0024274B">
        <w:rPr>
          <w:rFonts w:ascii="Times New Roman" w:hAnsi="Times New Roman" w:cs="Times New Roman"/>
          <w:sz w:val="24"/>
          <w:szCs w:val="24"/>
        </w:rPr>
        <w:t xml:space="preserve"> </w:t>
      </w:r>
      <w:r w:rsidR="00B460EA" w:rsidRPr="0024274B">
        <w:rPr>
          <w:rFonts w:ascii="Times New Roman" w:hAnsi="Times New Roman" w:cs="Times New Roman"/>
          <w:sz w:val="24"/>
          <w:szCs w:val="24"/>
        </w:rPr>
        <w:t xml:space="preserve">continuously </w:t>
      </w:r>
      <w:proofErr w:type="gramStart"/>
      <w:r w:rsidR="00B460EA" w:rsidRPr="0024274B">
        <w:rPr>
          <w:rFonts w:ascii="Times New Roman" w:hAnsi="Times New Roman" w:cs="Times New Roman"/>
          <w:sz w:val="24"/>
          <w:szCs w:val="24"/>
        </w:rPr>
        <w:t>at  80</w:t>
      </w:r>
      <w:r w:rsidR="00B460EA" w:rsidRPr="0024274B">
        <w:rPr>
          <w:rFonts w:ascii="Times New Roman" w:hAnsi="Times New Roman" w:cs="Times New Roman"/>
          <w:sz w:val="24"/>
          <w:szCs w:val="24"/>
          <w:vertAlign w:val="superscript"/>
        </w:rPr>
        <w:t>0</w:t>
      </w:r>
      <w:proofErr w:type="gramEnd"/>
      <w:r w:rsidR="00B460EA" w:rsidRPr="0024274B">
        <w:rPr>
          <w:rFonts w:ascii="Times New Roman" w:hAnsi="Times New Roman" w:cs="Times New Roman"/>
          <w:sz w:val="24"/>
          <w:szCs w:val="24"/>
        </w:rPr>
        <w:t xml:space="preserve">C for 2 hours. The </w:t>
      </w:r>
      <w:proofErr w:type="gramStart"/>
      <w:r w:rsidR="00B460EA" w:rsidRPr="0024274B">
        <w:rPr>
          <w:rFonts w:ascii="Times New Roman" w:hAnsi="Times New Roman" w:cs="Times New Roman"/>
          <w:sz w:val="24"/>
          <w:szCs w:val="24"/>
        </w:rPr>
        <w:t xml:space="preserve">blue </w:t>
      </w:r>
      <w:proofErr w:type="spellStart"/>
      <w:r w:rsidR="00B460EA" w:rsidRPr="0024274B">
        <w:rPr>
          <w:rFonts w:ascii="Times New Roman" w:hAnsi="Times New Roman" w:cs="Times New Roman"/>
          <w:sz w:val="24"/>
          <w:szCs w:val="24"/>
        </w:rPr>
        <w:t>coloured</w:t>
      </w:r>
      <w:proofErr w:type="spellEnd"/>
      <w:proofErr w:type="gramEnd"/>
      <w:r w:rsidR="00B460EA" w:rsidRPr="0024274B">
        <w:rPr>
          <w:rFonts w:ascii="Times New Roman" w:hAnsi="Times New Roman" w:cs="Times New Roman"/>
          <w:sz w:val="24"/>
          <w:szCs w:val="24"/>
        </w:rPr>
        <w:t xml:space="preserve"> solution turned green </w:t>
      </w:r>
      <w:r w:rsidR="00403EF6" w:rsidRPr="0024274B">
        <w:rPr>
          <w:rFonts w:ascii="Times New Roman" w:hAnsi="Times New Roman" w:cs="Times New Roman"/>
          <w:sz w:val="24"/>
          <w:szCs w:val="24"/>
        </w:rPr>
        <w:t xml:space="preserve">immediately and after about 2 </w:t>
      </w:r>
      <w:proofErr w:type="spellStart"/>
      <w:r w:rsidR="00403EF6" w:rsidRPr="0024274B">
        <w:rPr>
          <w:rFonts w:ascii="Times New Roman" w:hAnsi="Times New Roman" w:cs="Times New Roman"/>
          <w:sz w:val="24"/>
          <w:szCs w:val="24"/>
        </w:rPr>
        <w:t>hiurs</w:t>
      </w:r>
      <w:proofErr w:type="spellEnd"/>
      <w:r w:rsidR="00403EF6" w:rsidRPr="0024274B">
        <w:rPr>
          <w:rFonts w:ascii="Times New Roman" w:hAnsi="Times New Roman" w:cs="Times New Roman"/>
          <w:sz w:val="24"/>
          <w:szCs w:val="24"/>
        </w:rPr>
        <w:t>, a dark brown precipitate formed indicated that all the copper ion</w:t>
      </w:r>
      <w:r w:rsidR="006C5434" w:rsidRPr="0024274B">
        <w:rPr>
          <w:rFonts w:ascii="Times New Roman" w:hAnsi="Times New Roman" w:cs="Times New Roman"/>
          <w:sz w:val="24"/>
          <w:szCs w:val="24"/>
        </w:rPr>
        <w:t xml:space="preserve">s have been reduced </w:t>
      </w:r>
      <w:r w:rsidR="00C17335" w:rsidRPr="0024274B">
        <w:rPr>
          <w:rFonts w:ascii="Times New Roman" w:hAnsi="Times New Roman" w:cs="Times New Roman"/>
          <w:sz w:val="24"/>
          <w:szCs w:val="24"/>
        </w:rPr>
        <w:t xml:space="preserve">and </w:t>
      </w:r>
      <w:proofErr w:type="spellStart"/>
      <w:r w:rsidR="00C17335" w:rsidRPr="0024274B">
        <w:rPr>
          <w:rFonts w:ascii="Times New Roman" w:hAnsi="Times New Roman" w:cs="Times New Roman"/>
          <w:sz w:val="24"/>
          <w:szCs w:val="24"/>
        </w:rPr>
        <w:t>CuO</w:t>
      </w:r>
      <w:proofErr w:type="spellEnd"/>
      <w:r w:rsidR="00C17335" w:rsidRPr="0024274B">
        <w:rPr>
          <w:rFonts w:ascii="Times New Roman" w:hAnsi="Times New Roman" w:cs="Times New Roman"/>
          <w:sz w:val="24"/>
          <w:szCs w:val="24"/>
        </w:rPr>
        <w:t xml:space="preserve"> nanoparticles have been formed. The obtained precipitate was centrif</w:t>
      </w:r>
      <w:r w:rsidR="0040275D" w:rsidRPr="0024274B">
        <w:rPr>
          <w:rFonts w:ascii="Times New Roman" w:hAnsi="Times New Roman" w:cs="Times New Roman"/>
          <w:sz w:val="24"/>
          <w:szCs w:val="24"/>
        </w:rPr>
        <w:t>ugated at 10,000 rpm for 10mins and washed several times using distilled water and ethanol for removal of impurities, and the sample was dried at 80</w:t>
      </w:r>
      <w:r w:rsidR="0040275D" w:rsidRPr="0024274B">
        <w:rPr>
          <w:rFonts w:ascii="Times New Roman" w:hAnsi="Times New Roman" w:cs="Times New Roman"/>
          <w:sz w:val="24"/>
          <w:szCs w:val="24"/>
          <w:vertAlign w:val="superscript"/>
        </w:rPr>
        <w:t>0</w:t>
      </w:r>
      <w:r w:rsidR="0088141C" w:rsidRPr="0024274B">
        <w:rPr>
          <w:rFonts w:ascii="Times New Roman" w:hAnsi="Times New Roman" w:cs="Times New Roman"/>
          <w:sz w:val="24"/>
          <w:szCs w:val="24"/>
        </w:rPr>
        <w:t xml:space="preserve">c for 2hours. </w:t>
      </w:r>
    </w:p>
    <w:p w14:paraId="2F98E8CA" w14:textId="487DABC9" w:rsidR="0088141C" w:rsidRPr="0024274B" w:rsidRDefault="002C4487" w:rsidP="0024274B">
      <w:pPr>
        <w:spacing w:line="480" w:lineRule="auto"/>
        <w:rPr>
          <w:rFonts w:ascii="Times New Roman" w:hAnsi="Times New Roman" w:cs="Times New Roman"/>
          <w:sz w:val="24"/>
          <w:szCs w:val="24"/>
          <w:u w:val="single"/>
        </w:rPr>
      </w:pPr>
      <w:r w:rsidRPr="0024274B">
        <w:rPr>
          <w:rFonts w:ascii="Times New Roman" w:hAnsi="Times New Roman" w:cs="Times New Roman"/>
          <w:sz w:val="24"/>
          <w:szCs w:val="24"/>
          <w:u w:val="single"/>
        </w:rPr>
        <w:t xml:space="preserve">Preparation of 100ml of </w:t>
      </w:r>
      <w:proofErr w:type="gramStart"/>
      <w:r w:rsidRPr="0024274B">
        <w:rPr>
          <w:rFonts w:ascii="Times New Roman" w:hAnsi="Times New Roman" w:cs="Times New Roman"/>
          <w:sz w:val="24"/>
          <w:szCs w:val="24"/>
          <w:u w:val="single"/>
        </w:rPr>
        <w:t>Cu(</w:t>
      </w:r>
      <w:proofErr w:type="gramEnd"/>
      <w:r w:rsidRPr="0024274B">
        <w:rPr>
          <w:rFonts w:ascii="Times New Roman" w:hAnsi="Times New Roman" w:cs="Times New Roman"/>
          <w:sz w:val="24"/>
          <w:szCs w:val="24"/>
          <w:u w:val="single"/>
        </w:rPr>
        <w:t>NO</w:t>
      </w:r>
      <w:r w:rsidRPr="0024274B">
        <w:rPr>
          <w:rFonts w:ascii="Times New Roman" w:hAnsi="Times New Roman" w:cs="Times New Roman"/>
          <w:sz w:val="24"/>
          <w:szCs w:val="24"/>
          <w:u w:val="single"/>
          <w:vertAlign w:val="subscript"/>
        </w:rPr>
        <w:t>3</w:t>
      </w:r>
      <w:r w:rsidRPr="0024274B">
        <w:rPr>
          <w:rFonts w:ascii="Times New Roman" w:hAnsi="Times New Roman" w:cs="Times New Roman"/>
          <w:sz w:val="24"/>
          <w:szCs w:val="24"/>
          <w:u w:val="single"/>
        </w:rPr>
        <w:t>)</w:t>
      </w:r>
      <w:r w:rsidRPr="0024274B">
        <w:rPr>
          <w:rFonts w:ascii="Times New Roman" w:hAnsi="Times New Roman" w:cs="Times New Roman"/>
          <w:sz w:val="24"/>
          <w:szCs w:val="24"/>
          <w:u w:val="single"/>
          <w:vertAlign w:val="subscript"/>
        </w:rPr>
        <w:t>2</w:t>
      </w:r>
      <w:r w:rsidRPr="0024274B">
        <w:rPr>
          <w:rFonts w:ascii="Times New Roman" w:hAnsi="Times New Roman" w:cs="Times New Roman"/>
          <w:sz w:val="24"/>
          <w:szCs w:val="24"/>
          <w:u w:val="single"/>
        </w:rPr>
        <w:t>.3H</w:t>
      </w:r>
      <w:r w:rsidRPr="0024274B">
        <w:rPr>
          <w:rFonts w:ascii="Times New Roman" w:hAnsi="Times New Roman" w:cs="Times New Roman"/>
          <w:sz w:val="24"/>
          <w:szCs w:val="24"/>
          <w:u w:val="single"/>
          <w:vertAlign w:val="subscript"/>
        </w:rPr>
        <w:t>2</w:t>
      </w:r>
      <w:r w:rsidR="00740A50" w:rsidRPr="0024274B">
        <w:rPr>
          <w:rFonts w:ascii="Times New Roman" w:hAnsi="Times New Roman" w:cs="Times New Roman"/>
          <w:sz w:val="24"/>
          <w:szCs w:val="24"/>
          <w:u w:val="single"/>
        </w:rPr>
        <w:t>O</w:t>
      </w:r>
    </w:p>
    <w:p w14:paraId="23642F00" w14:textId="66E6F41C" w:rsidR="00740A50" w:rsidRPr="0024274B" w:rsidRDefault="00740A50" w:rsidP="0024274B">
      <w:pPr>
        <w:spacing w:line="48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 xml:space="preserve">Mass= </m:t>
          </m:r>
          <m:f>
            <m:fPr>
              <m:ctrlPr>
                <w:rPr>
                  <w:rFonts w:ascii="Cambria Math" w:hAnsi="Cambria Math" w:cs="Times New Roman"/>
                  <w:i/>
                  <w:sz w:val="24"/>
                  <w:szCs w:val="24"/>
                </w:rPr>
              </m:ctrlPr>
            </m:fPr>
            <m:num>
              <m:r>
                <w:rPr>
                  <w:rFonts w:ascii="Cambria Math" w:hAnsi="Cambria Math" w:cs="Times New Roman"/>
                  <w:sz w:val="24"/>
                  <w:szCs w:val="24"/>
                </w:rPr>
                <m:t xml:space="preserve">molarity X molecular weight </m:t>
              </m:r>
              <m:r>
                <w:rPr>
                  <w:rFonts w:ascii="Cambria Math" w:hAnsi="Cambria Math" w:cs="Times New Roman"/>
                  <w:sz w:val="24"/>
                  <w:szCs w:val="24"/>
                </w:rPr>
                <m:t>X volume</m:t>
              </m:r>
            </m:num>
            <m:den>
              <m:r>
                <w:rPr>
                  <w:rFonts w:ascii="Cambria Math" w:hAnsi="Cambria Math" w:cs="Times New Roman"/>
                  <w:sz w:val="24"/>
                  <w:szCs w:val="24"/>
                </w:rPr>
                <m:t>1000</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3</m:t>
                  </m:r>
                </m:sup>
              </m:sSup>
            </m:den>
          </m:f>
        </m:oMath>
      </m:oMathPara>
    </w:p>
    <w:p w14:paraId="52E766C0" w14:textId="20E0F833" w:rsidR="00D667A7" w:rsidRPr="0024274B" w:rsidRDefault="00D667A7" w:rsidP="0024274B">
      <w:pPr>
        <w:pStyle w:val="Heading2"/>
        <w:spacing w:line="480" w:lineRule="auto"/>
        <w:rPr>
          <w:rFonts w:ascii="Times New Roman" w:hAnsi="Times New Roman" w:cs="Times New Roman"/>
          <w:sz w:val="24"/>
          <w:szCs w:val="24"/>
        </w:rPr>
      </w:pPr>
    </w:p>
    <w:p w14:paraId="561D9F9C" w14:textId="068F8295" w:rsidR="00526FEB" w:rsidRPr="0024274B" w:rsidRDefault="00526FEB" w:rsidP="0024274B">
      <w:pPr>
        <w:spacing w:line="480" w:lineRule="auto"/>
        <w:rPr>
          <w:rFonts w:ascii="Times New Roman" w:eastAsiaTheme="majorEastAsia" w:hAnsi="Times New Roman" w:cs="Times New Roman"/>
          <w:sz w:val="24"/>
          <w:szCs w:val="24"/>
        </w:rPr>
      </w:pPr>
      <m:oMathPara>
        <m:oMathParaPr>
          <m:jc m:val="left"/>
        </m:oMathParaPr>
        <m:oMath>
          <m:r>
            <w:rPr>
              <w:rFonts w:ascii="Cambria Math" w:hAnsi="Cambria Math" w:cs="Times New Roman"/>
              <w:sz w:val="24"/>
              <w:szCs w:val="24"/>
            </w:rPr>
            <m:t xml:space="preserve">Mass= </m:t>
          </m:r>
          <m:f>
            <m:fPr>
              <m:ctrlPr>
                <w:rPr>
                  <w:rFonts w:ascii="Cambria Math" w:hAnsi="Cambria Math" w:cs="Times New Roman"/>
                  <w:i/>
                  <w:sz w:val="24"/>
                  <w:szCs w:val="24"/>
                </w:rPr>
              </m:ctrlPr>
            </m:fPr>
            <m:num>
              <m:r>
                <w:rPr>
                  <w:rFonts w:ascii="Cambria Math" w:hAnsi="Cambria Math" w:cs="Times New Roman"/>
                  <w:sz w:val="24"/>
                  <w:szCs w:val="24"/>
                </w:rPr>
                <m:t>0.1 X  241.60 X 100ml</m:t>
              </m:r>
            </m:num>
            <m:den>
              <m:r>
                <w:rPr>
                  <w:rFonts w:ascii="Cambria Math" w:hAnsi="Cambria Math" w:cs="Times New Roman"/>
                  <w:sz w:val="24"/>
                  <w:szCs w:val="24"/>
                </w:rPr>
                <m:t>1000</m:t>
              </m:r>
            </m:den>
          </m:f>
        </m:oMath>
      </m:oMathPara>
    </w:p>
    <w:p w14:paraId="283FA67A" w14:textId="77777777" w:rsidR="004F2373" w:rsidRPr="0024274B" w:rsidRDefault="004F2373" w:rsidP="0024274B">
      <w:pPr>
        <w:spacing w:line="480" w:lineRule="auto"/>
        <w:rPr>
          <w:rFonts w:ascii="Times New Roman" w:eastAsiaTheme="majorEastAsia" w:hAnsi="Times New Roman" w:cs="Times New Roman"/>
          <w:sz w:val="24"/>
          <w:szCs w:val="24"/>
        </w:rPr>
      </w:pPr>
    </w:p>
    <w:p w14:paraId="0097AFE4" w14:textId="5EFE52C6" w:rsidR="004F2373" w:rsidRPr="0024274B" w:rsidRDefault="00921EA0" w:rsidP="0024274B">
      <w:pPr>
        <w:spacing w:line="480" w:lineRule="auto"/>
        <w:rPr>
          <w:rFonts w:ascii="Times New Roman" w:eastAsiaTheme="majorEastAsia" w:hAnsi="Times New Roman" w:cs="Times New Roman"/>
          <w:sz w:val="24"/>
          <w:szCs w:val="24"/>
        </w:rPr>
      </w:pPr>
      <w:r w:rsidRPr="0024274B">
        <w:rPr>
          <w:rFonts w:ascii="Times New Roman" w:eastAsiaTheme="majorEastAsia" w:hAnsi="Times New Roman" w:cs="Times New Roman"/>
          <w:sz w:val="24"/>
          <w:szCs w:val="24"/>
        </w:rPr>
        <w:t xml:space="preserve">Mass </w:t>
      </w:r>
      <w:proofErr w:type="gramStart"/>
      <w:r w:rsidR="004F2373" w:rsidRPr="0024274B">
        <w:rPr>
          <w:rFonts w:ascii="Times New Roman" w:eastAsiaTheme="majorEastAsia" w:hAnsi="Times New Roman" w:cs="Times New Roman"/>
          <w:sz w:val="24"/>
          <w:szCs w:val="24"/>
        </w:rPr>
        <w:t>=  2.42g</w:t>
      </w:r>
      <w:proofErr w:type="gramEnd"/>
      <w:r w:rsidR="004F2373" w:rsidRPr="0024274B">
        <w:rPr>
          <w:rFonts w:ascii="Times New Roman" w:eastAsiaTheme="majorEastAsia" w:hAnsi="Times New Roman" w:cs="Times New Roman"/>
          <w:sz w:val="24"/>
          <w:szCs w:val="24"/>
        </w:rPr>
        <w:t xml:space="preserve"> of </w:t>
      </w:r>
      <w:r w:rsidR="004F2373" w:rsidRPr="0024274B">
        <w:rPr>
          <w:rFonts w:ascii="Times New Roman" w:eastAsiaTheme="majorEastAsia" w:hAnsi="Times New Roman" w:cs="Times New Roman"/>
          <w:sz w:val="24"/>
          <w:szCs w:val="24"/>
        </w:rPr>
        <w:t>Cu(NO</w:t>
      </w:r>
      <w:r w:rsidR="004F2373" w:rsidRPr="0024274B">
        <w:rPr>
          <w:rFonts w:ascii="Times New Roman" w:eastAsiaTheme="majorEastAsia" w:hAnsi="Times New Roman" w:cs="Times New Roman"/>
          <w:sz w:val="24"/>
          <w:szCs w:val="24"/>
          <w:vertAlign w:val="subscript"/>
        </w:rPr>
        <w:t>3</w:t>
      </w:r>
      <w:r w:rsidR="004F2373" w:rsidRPr="0024274B">
        <w:rPr>
          <w:rFonts w:ascii="Times New Roman" w:eastAsiaTheme="majorEastAsia" w:hAnsi="Times New Roman" w:cs="Times New Roman"/>
          <w:sz w:val="24"/>
          <w:szCs w:val="24"/>
        </w:rPr>
        <w:t>)</w:t>
      </w:r>
      <w:r w:rsidR="004F2373" w:rsidRPr="0024274B">
        <w:rPr>
          <w:rFonts w:ascii="Times New Roman" w:eastAsiaTheme="majorEastAsia" w:hAnsi="Times New Roman" w:cs="Times New Roman"/>
          <w:sz w:val="24"/>
          <w:szCs w:val="24"/>
          <w:vertAlign w:val="subscript"/>
        </w:rPr>
        <w:t>2</w:t>
      </w:r>
      <w:r w:rsidR="004F2373" w:rsidRPr="0024274B">
        <w:rPr>
          <w:rFonts w:ascii="Times New Roman" w:eastAsiaTheme="majorEastAsia" w:hAnsi="Times New Roman" w:cs="Times New Roman"/>
          <w:sz w:val="24"/>
          <w:szCs w:val="24"/>
        </w:rPr>
        <w:t>.3H</w:t>
      </w:r>
      <w:r w:rsidR="004F2373" w:rsidRPr="0024274B">
        <w:rPr>
          <w:rFonts w:ascii="Times New Roman" w:eastAsiaTheme="majorEastAsia" w:hAnsi="Times New Roman" w:cs="Times New Roman"/>
          <w:sz w:val="24"/>
          <w:szCs w:val="24"/>
          <w:vertAlign w:val="subscript"/>
        </w:rPr>
        <w:t>2</w:t>
      </w:r>
      <w:r w:rsidR="007702BF" w:rsidRPr="0024274B">
        <w:rPr>
          <w:rFonts w:ascii="Times New Roman" w:eastAsiaTheme="majorEastAsia" w:hAnsi="Times New Roman" w:cs="Times New Roman"/>
          <w:sz w:val="24"/>
          <w:szCs w:val="24"/>
        </w:rPr>
        <w:t>O</w:t>
      </w:r>
    </w:p>
    <w:p w14:paraId="1D1CC820" w14:textId="77777777" w:rsidR="007702BF" w:rsidRPr="0024274B" w:rsidRDefault="007702BF" w:rsidP="0024274B">
      <w:pPr>
        <w:spacing w:line="480" w:lineRule="auto"/>
        <w:rPr>
          <w:rFonts w:ascii="Times New Roman" w:eastAsiaTheme="majorEastAsia" w:hAnsi="Times New Roman" w:cs="Times New Roman"/>
          <w:sz w:val="24"/>
          <w:szCs w:val="24"/>
        </w:rPr>
      </w:pPr>
    </w:p>
    <w:p w14:paraId="618AF1D9" w14:textId="5F98E796" w:rsidR="007702BF" w:rsidRPr="0024274B" w:rsidRDefault="007702BF" w:rsidP="0024274B">
      <w:pPr>
        <w:spacing w:line="480" w:lineRule="auto"/>
        <w:rPr>
          <w:rFonts w:ascii="Times New Roman" w:eastAsiaTheme="majorEastAsia" w:hAnsi="Times New Roman" w:cs="Times New Roman"/>
          <w:sz w:val="24"/>
          <w:szCs w:val="24"/>
          <w:u w:val="single"/>
        </w:rPr>
      </w:pPr>
      <w:r w:rsidRPr="0024274B">
        <w:rPr>
          <w:rFonts w:ascii="Times New Roman" w:eastAsiaTheme="majorEastAsia" w:hAnsi="Times New Roman" w:cs="Times New Roman"/>
          <w:sz w:val="24"/>
          <w:szCs w:val="24"/>
          <w:u w:val="single"/>
        </w:rPr>
        <w:t>Preparation of 10ml of NaOH</w:t>
      </w:r>
    </w:p>
    <w:p w14:paraId="4AE3B2AA" w14:textId="306826BD" w:rsidR="007702BF" w:rsidRPr="007702BF" w:rsidRDefault="007702BF" w:rsidP="0024274B">
      <w:pPr>
        <w:spacing w:line="480" w:lineRule="auto"/>
        <w:rPr>
          <w:rFonts w:ascii="Times New Roman" w:eastAsiaTheme="majorEastAsia" w:hAnsi="Times New Roman" w:cs="Times New Roman"/>
          <w:sz w:val="24"/>
          <w:szCs w:val="24"/>
        </w:rPr>
      </w:pPr>
      <m:oMathPara>
        <m:oMathParaPr>
          <m:jc m:val="left"/>
        </m:oMathParaPr>
        <m:oMath>
          <m:r>
            <w:rPr>
              <w:rFonts w:ascii="Cambria Math" w:eastAsiaTheme="majorEastAsia" w:hAnsi="Cambria Math" w:cs="Times New Roman"/>
              <w:sz w:val="24"/>
              <w:szCs w:val="24"/>
            </w:rPr>
            <m:t xml:space="preserve">Mass= </m:t>
          </m:r>
          <m:f>
            <m:fPr>
              <m:ctrlPr>
                <w:rPr>
                  <w:rFonts w:ascii="Cambria Math" w:eastAsiaTheme="majorEastAsia" w:hAnsi="Cambria Math" w:cs="Times New Roman"/>
                  <w:i/>
                  <w:sz w:val="24"/>
                  <w:szCs w:val="24"/>
                </w:rPr>
              </m:ctrlPr>
            </m:fPr>
            <m:num>
              <m:r>
                <w:rPr>
                  <w:rFonts w:ascii="Cambria Math" w:eastAsiaTheme="majorEastAsia" w:hAnsi="Cambria Math" w:cs="Times New Roman"/>
                  <w:sz w:val="24"/>
                  <w:szCs w:val="24"/>
                </w:rPr>
                <m:t>molarity X molecular weight X volume</m:t>
              </m:r>
            </m:num>
            <m:den>
              <m:r>
                <w:rPr>
                  <w:rFonts w:ascii="Cambria Math" w:eastAsiaTheme="majorEastAsia" w:hAnsi="Cambria Math" w:cs="Times New Roman"/>
                  <w:sz w:val="24"/>
                  <w:szCs w:val="24"/>
                </w:rPr>
                <m:t>1000</m:t>
              </m:r>
              <m:sSup>
                <m:sSupPr>
                  <m:ctrlPr>
                    <w:rPr>
                      <w:rFonts w:ascii="Cambria Math" w:eastAsiaTheme="majorEastAsia" w:hAnsi="Cambria Math" w:cs="Times New Roman"/>
                      <w:i/>
                      <w:sz w:val="24"/>
                      <w:szCs w:val="24"/>
                    </w:rPr>
                  </m:ctrlPr>
                </m:sSupPr>
                <m:e>
                  <m:r>
                    <w:rPr>
                      <w:rFonts w:ascii="Cambria Math" w:eastAsiaTheme="majorEastAsia" w:hAnsi="Cambria Math" w:cs="Times New Roman"/>
                      <w:sz w:val="24"/>
                      <w:szCs w:val="24"/>
                    </w:rPr>
                    <m:t>cm</m:t>
                  </m:r>
                </m:e>
                <m:sup>
                  <m:r>
                    <w:rPr>
                      <w:rFonts w:ascii="Cambria Math" w:eastAsiaTheme="majorEastAsia" w:hAnsi="Cambria Math" w:cs="Times New Roman"/>
                      <w:sz w:val="24"/>
                      <w:szCs w:val="24"/>
                    </w:rPr>
                    <m:t>3</m:t>
                  </m:r>
                </m:sup>
              </m:sSup>
            </m:den>
          </m:f>
        </m:oMath>
      </m:oMathPara>
    </w:p>
    <w:p w14:paraId="1C49F4E8" w14:textId="77777777" w:rsidR="007702BF" w:rsidRPr="007702BF" w:rsidRDefault="007702BF" w:rsidP="0024274B">
      <w:pPr>
        <w:spacing w:line="480" w:lineRule="auto"/>
        <w:rPr>
          <w:rFonts w:ascii="Times New Roman" w:eastAsiaTheme="majorEastAsia" w:hAnsi="Times New Roman" w:cs="Times New Roman"/>
          <w:sz w:val="24"/>
          <w:szCs w:val="24"/>
        </w:rPr>
      </w:pPr>
    </w:p>
    <w:p w14:paraId="5C453741" w14:textId="0C63E696" w:rsidR="007702BF" w:rsidRPr="007702BF" w:rsidRDefault="007702BF" w:rsidP="0024274B">
      <w:pPr>
        <w:spacing w:line="480" w:lineRule="auto"/>
        <w:rPr>
          <w:rFonts w:ascii="Times New Roman" w:eastAsiaTheme="majorEastAsia" w:hAnsi="Times New Roman" w:cs="Times New Roman"/>
          <w:sz w:val="24"/>
          <w:szCs w:val="24"/>
        </w:rPr>
      </w:pPr>
      <m:oMathPara>
        <m:oMathParaPr>
          <m:jc m:val="left"/>
        </m:oMathParaPr>
        <m:oMath>
          <m:r>
            <w:rPr>
              <w:rFonts w:ascii="Cambria Math" w:eastAsiaTheme="majorEastAsia" w:hAnsi="Cambria Math" w:cs="Times New Roman"/>
              <w:sz w:val="24"/>
              <w:szCs w:val="24"/>
            </w:rPr>
            <m:t xml:space="preserve">Mass= </m:t>
          </m:r>
          <m:f>
            <m:fPr>
              <m:ctrlPr>
                <w:rPr>
                  <w:rFonts w:ascii="Cambria Math" w:eastAsiaTheme="majorEastAsia" w:hAnsi="Cambria Math" w:cs="Times New Roman"/>
                  <w:i/>
                  <w:sz w:val="24"/>
                  <w:szCs w:val="24"/>
                </w:rPr>
              </m:ctrlPr>
            </m:fPr>
            <m:num>
              <m:r>
                <w:rPr>
                  <w:rFonts w:ascii="Cambria Math" w:eastAsiaTheme="majorEastAsia" w:hAnsi="Cambria Math" w:cs="Times New Roman"/>
                  <w:sz w:val="24"/>
                  <w:szCs w:val="24"/>
                </w:rPr>
                <m:t>2</m:t>
              </m:r>
              <m:r>
                <w:rPr>
                  <w:rFonts w:ascii="Cambria Math" w:eastAsiaTheme="majorEastAsia" w:hAnsi="Cambria Math" w:cs="Times New Roman"/>
                  <w:sz w:val="24"/>
                  <w:szCs w:val="24"/>
                </w:rPr>
                <m:t xml:space="preserve"> X  </m:t>
              </m:r>
              <m:r>
                <w:rPr>
                  <w:rFonts w:ascii="Cambria Math" w:eastAsiaTheme="majorEastAsia" w:hAnsi="Cambria Math" w:cs="Times New Roman"/>
                  <w:sz w:val="24"/>
                  <w:szCs w:val="24"/>
                </w:rPr>
                <m:t>40</m:t>
              </m:r>
              <m:r>
                <w:rPr>
                  <w:rFonts w:ascii="Cambria Math" w:eastAsiaTheme="majorEastAsia" w:hAnsi="Cambria Math" w:cs="Times New Roman"/>
                  <w:sz w:val="24"/>
                  <w:szCs w:val="24"/>
                </w:rPr>
                <m:t xml:space="preserve"> X 10ml</m:t>
              </m:r>
            </m:num>
            <m:den>
              <m:r>
                <w:rPr>
                  <w:rFonts w:ascii="Cambria Math" w:eastAsiaTheme="majorEastAsia" w:hAnsi="Cambria Math" w:cs="Times New Roman"/>
                  <w:sz w:val="24"/>
                  <w:szCs w:val="24"/>
                </w:rPr>
                <m:t>1000</m:t>
              </m:r>
            </m:den>
          </m:f>
        </m:oMath>
      </m:oMathPara>
    </w:p>
    <w:p w14:paraId="6665A3AF" w14:textId="77777777" w:rsidR="007702BF" w:rsidRPr="007702BF" w:rsidRDefault="007702BF" w:rsidP="0024274B">
      <w:pPr>
        <w:spacing w:line="480" w:lineRule="auto"/>
        <w:rPr>
          <w:rFonts w:ascii="Times New Roman" w:eastAsiaTheme="majorEastAsia" w:hAnsi="Times New Roman" w:cs="Times New Roman"/>
          <w:sz w:val="24"/>
          <w:szCs w:val="24"/>
        </w:rPr>
      </w:pPr>
    </w:p>
    <w:p w14:paraId="64456011" w14:textId="0C8E63B3" w:rsidR="007702BF" w:rsidRPr="007702BF" w:rsidRDefault="00921EA0" w:rsidP="0024274B">
      <w:pPr>
        <w:spacing w:line="480" w:lineRule="auto"/>
        <w:rPr>
          <w:rFonts w:ascii="Times New Roman" w:eastAsiaTheme="majorEastAsia" w:hAnsi="Times New Roman" w:cs="Times New Roman"/>
          <w:sz w:val="24"/>
          <w:szCs w:val="24"/>
        </w:rPr>
      </w:pPr>
      <w:r w:rsidRPr="0024274B">
        <w:rPr>
          <w:rFonts w:ascii="Times New Roman" w:eastAsiaTheme="majorEastAsia" w:hAnsi="Times New Roman" w:cs="Times New Roman"/>
          <w:sz w:val="24"/>
          <w:szCs w:val="24"/>
        </w:rPr>
        <w:t xml:space="preserve">Mass </w:t>
      </w:r>
      <w:proofErr w:type="gramStart"/>
      <w:r w:rsidR="007702BF" w:rsidRPr="007702BF">
        <w:rPr>
          <w:rFonts w:ascii="Times New Roman" w:eastAsiaTheme="majorEastAsia" w:hAnsi="Times New Roman" w:cs="Times New Roman"/>
          <w:sz w:val="24"/>
          <w:szCs w:val="24"/>
        </w:rPr>
        <w:t xml:space="preserve">=  </w:t>
      </w:r>
      <w:r w:rsidRPr="0024274B">
        <w:rPr>
          <w:rFonts w:ascii="Times New Roman" w:eastAsiaTheme="majorEastAsia" w:hAnsi="Times New Roman" w:cs="Times New Roman"/>
          <w:sz w:val="24"/>
          <w:szCs w:val="24"/>
        </w:rPr>
        <w:t>0.8g</w:t>
      </w:r>
      <w:proofErr w:type="gramEnd"/>
      <w:r w:rsidRPr="0024274B">
        <w:rPr>
          <w:rFonts w:ascii="Times New Roman" w:eastAsiaTheme="majorEastAsia" w:hAnsi="Times New Roman" w:cs="Times New Roman"/>
          <w:sz w:val="24"/>
          <w:szCs w:val="24"/>
        </w:rPr>
        <w:t xml:space="preserve"> NaOH</w:t>
      </w:r>
    </w:p>
    <w:p w14:paraId="000DD0E9" w14:textId="77777777" w:rsidR="007702BF" w:rsidRPr="0024274B" w:rsidRDefault="007702BF" w:rsidP="0024274B">
      <w:pPr>
        <w:spacing w:line="480" w:lineRule="auto"/>
        <w:rPr>
          <w:rFonts w:ascii="Times New Roman" w:eastAsiaTheme="majorEastAsia" w:hAnsi="Times New Roman" w:cs="Times New Roman"/>
          <w:sz w:val="24"/>
          <w:szCs w:val="24"/>
        </w:rPr>
      </w:pPr>
    </w:p>
    <w:p w14:paraId="125DA414" w14:textId="77777777" w:rsidR="00D667A7" w:rsidRPr="0024274B" w:rsidRDefault="00D667A7" w:rsidP="0024274B">
      <w:pPr>
        <w:pStyle w:val="Heading2"/>
        <w:spacing w:line="480" w:lineRule="auto"/>
        <w:rPr>
          <w:rFonts w:ascii="Times New Roman" w:hAnsi="Times New Roman" w:cs="Times New Roman"/>
          <w:sz w:val="24"/>
          <w:szCs w:val="24"/>
        </w:rPr>
      </w:pPr>
      <w:r w:rsidRPr="0024274B">
        <w:rPr>
          <w:rFonts w:ascii="Times New Roman" w:hAnsi="Times New Roman" w:cs="Times New Roman"/>
          <w:sz w:val="24"/>
          <w:szCs w:val="24"/>
        </w:rPr>
        <w:t>3.5</w:t>
      </w:r>
      <w:r w:rsidRPr="0024274B">
        <w:rPr>
          <w:rFonts w:ascii="Times New Roman" w:hAnsi="Times New Roman" w:cs="Times New Roman"/>
          <w:sz w:val="24"/>
          <w:szCs w:val="24"/>
        </w:rPr>
        <w:tab/>
        <w:t>Characterization and Analysis</w:t>
      </w:r>
    </w:p>
    <w:p w14:paraId="2D6C3BF4" w14:textId="77777777" w:rsidR="00D667A7" w:rsidRPr="0024274B" w:rsidRDefault="00D667A7" w:rsidP="0024274B">
      <w:pPr>
        <w:spacing w:line="480" w:lineRule="auto"/>
        <w:rPr>
          <w:rFonts w:ascii="Times New Roman" w:hAnsi="Times New Roman" w:cs="Times New Roman"/>
          <w:sz w:val="24"/>
          <w:szCs w:val="24"/>
        </w:rPr>
      </w:pPr>
    </w:p>
    <w:p w14:paraId="0073F36F" w14:textId="77777777" w:rsidR="00C34416" w:rsidRPr="0024274B" w:rsidRDefault="00C34416" w:rsidP="0024274B">
      <w:pPr>
        <w:spacing w:line="480" w:lineRule="auto"/>
        <w:jc w:val="both"/>
        <w:rPr>
          <w:rFonts w:ascii="Times New Roman" w:hAnsi="Times New Roman" w:cs="Times New Roman"/>
          <w:sz w:val="24"/>
          <w:szCs w:val="24"/>
        </w:rPr>
      </w:pPr>
    </w:p>
    <w:p w14:paraId="4CB5BE9B" w14:textId="77777777" w:rsidR="000F5E9A" w:rsidRPr="0024274B" w:rsidRDefault="000F5E9A" w:rsidP="0024274B">
      <w:pPr>
        <w:spacing w:line="480" w:lineRule="auto"/>
        <w:jc w:val="both"/>
        <w:rPr>
          <w:rFonts w:ascii="Times New Roman" w:hAnsi="Times New Roman" w:cs="Times New Roman"/>
          <w:sz w:val="24"/>
          <w:szCs w:val="24"/>
        </w:rPr>
      </w:pPr>
    </w:p>
    <w:sectPr w:rsidR="000F5E9A" w:rsidRPr="0024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7090A"/>
    <w:multiLevelType w:val="hybridMultilevel"/>
    <w:tmpl w:val="08AE4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BF6534"/>
    <w:multiLevelType w:val="hybridMultilevel"/>
    <w:tmpl w:val="AAEA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8414073">
    <w:abstractNumId w:val="0"/>
  </w:num>
  <w:num w:numId="2" w16cid:durableId="12747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86"/>
    <w:rsid w:val="0009391E"/>
    <w:rsid w:val="000F5E9A"/>
    <w:rsid w:val="00104FA0"/>
    <w:rsid w:val="00113DFF"/>
    <w:rsid w:val="001332B5"/>
    <w:rsid w:val="00137D7A"/>
    <w:rsid w:val="00144066"/>
    <w:rsid w:val="00160528"/>
    <w:rsid w:val="00197486"/>
    <w:rsid w:val="001B6205"/>
    <w:rsid w:val="001E1C5F"/>
    <w:rsid w:val="00212890"/>
    <w:rsid w:val="00223BE6"/>
    <w:rsid w:val="0024274B"/>
    <w:rsid w:val="0027567C"/>
    <w:rsid w:val="002C4487"/>
    <w:rsid w:val="002F1CF3"/>
    <w:rsid w:val="003258C2"/>
    <w:rsid w:val="00334A35"/>
    <w:rsid w:val="003D10F5"/>
    <w:rsid w:val="0040275D"/>
    <w:rsid w:val="0040360E"/>
    <w:rsid w:val="00403EF6"/>
    <w:rsid w:val="004536F7"/>
    <w:rsid w:val="004647C5"/>
    <w:rsid w:val="00481CF7"/>
    <w:rsid w:val="0049775A"/>
    <w:rsid w:val="004A0D2F"/>
    <w:rsid w:val="004F2373"/>
    <w:rsid w:val="00503CCE"/>
    <w:rsid w:val="00515C33"/>
    <w:rsid w:val="00526FEB"/>
    <w:rsid w:val="0058098F"/>
    <w:rsid w:val="005B4F1C"/>
    <w:rsid w:val="005B6A3F"/>
    <w:rsid w:val="00641035"/>
    <w:rsid w:val="00657273"/>
    <w:rsid w:val="00692943"/>
    <w:rsid w:val="006B31B8"/>
    <w:rsid w:val="006B7F3B"/>
    <w:rsid w:val="006C19BA"/>
    <w:rsid w:val="006C5434"/>
    <w:rsid w:val="00740A50"/>
    <w:rsid w:val="007702BF"/>
    <w:rsid w:val="007D02A6"/>
    <w:rsid w:val="00805F88"/>
    <w:rsid w:val="0088141C"/>
    <w:rsid w:val="00881BC9"/>
    <w:rsid w:val="00887A2D"/>
    <w:rsid w:val="008A24DB"/>
    <w:rsid w:val="00921EA0"/>
    <w:rsid w:val="009B041E"/>
    <w:rsid w:val="009B711D"/>
    <w:rsid w:val="009F10C8"/>
    <w:rsid w:val="00A81E80"/>
    <w:rsid w:val="00AB74C7"/>
    <w:rsid w:val="00AC653D"/>
    <w:rsid w:val="00B460EA"/>
    <w:rsid w:val="00B73AD9"/>
    <w:rsid w:val="00B76BD6"/>
    <w:rsid w:val="00BA23A7"/>
    <w:rsid w:val="00BD006F"/>
    <w:rsid w:val="00BD3653"/>
    <w:rsid w:val="00BF6D52"/>
    <w:rsid w:val="00C15194"/>
    <w:rsid w:val="00C17335"/>
    <w:rsid w:val="00C34416"/>
    <w:rsid w:val="00C43325"/>
    <w:rsid w:val="00C72BD8"/>
    <w:rsid w:val="00CB26BC"/>
    <w:rsid w:val="00CD24B4"/>
    <w:rsid w:val="00D11959"/>
    <w:rsid w:val="00D448CC"/>
    <w:rsid w:val="00D667A7"/>
    <w:rsid w:val="00D923BD"/>
    <w:rsid w:val="00DA1550"/>
    <w:rsid w:val="00DA2A3E"/>
    <w:rsid w:val="00DA4EB2"/>
    <w:rsid w:val="00E27C59"/>
    <w:rsid w:val="00E53871"/>
    <w:rsid w:val="00EC7C04"/>
    <w:rsid w:val="00F323BE"/>
    <w:rsid w:val="00F33FF8"/>
    <w:rsid w:val="00F66B1E"/>
    <w:rsid w:val="00F9233F"/>
    <w:rsid w:val="00FC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AFAA"/>
  <w15:chartTrackingRefBased/>
  <w15:docId w15:val="{12887982-A1DD-49A5-88A2-130662DD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7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7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7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67A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9391E"/>
    <w:pPr>
      <w:ind w:left="720"/>
      <w:contextualSpacing/>
    </w:pPr>
  </w:style>
  <w:style w:type="character" w:styleId="PlaceholderText">
    <w:name w:val="Placeholder Text"/>
    <w:basedOn w:val="DefaultParagraphFont"/>
    <w:uiPriority w:val="99"/>
    <w:semiHidden/>
    <w:rsid w:val="00740A50"/>
    <w:rPr>
      <w:color w:val="666666"/>
    </w:rPr>
  </w:style>
  <w:style w:type="paragraph" w:styleId="Caption">
    <w:name w:val="caption"/>
    <w:basedOn w:val="Normal"/>
    <w:next w:val="Normal"/>
    <w:uiPriority w:val="35"/>
    <w:unhideWhenUsed/>
    <w:qFormat/>
    <w:rsid w:val="001440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8</cp:revision>
  <dcterms:created xsi:type="dcterms:W3CDTF">2024-03-29T17:03:00Z</dcterms:created>
  <dcterms:modified xsi:type="dcterms:W3CDTF">2024-04-06T00:17:00Z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id="Bj8ceKsN"/&gt;&lt;style id="http://www.zotero.org/styles/apa" locale="en-US" hasBibliography="1" bibliographyStyleHasBeenSet="0"/&gt;&lt;prefs&gt;&lt;pref name="fieldType" value="Field"/&gt;&lt;/prefs&gt;&lt;/data&gt;</vt:lpwstr>
  </property>
</Properties>
</file>