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19E9" w:rsidRPr="003519E9" w:rsidRDefault="003519E9" w:rsidP="003519E9">
      <w:pPr>
        <w:spacing w:after="0"/>
        <w:jc w:val="center"/>
        <w:rPr>
          <w:b/>
          <w:color w:val="FF0000"/>
          <w:sz w:val="24"/>
          <w:szCs w:val="24"/>
        </w:rPr>
      </w:pPr>
      <w:r w:rsidRPr="003519E9">
        <w:rPr>
          <w:b/>
          <w:sz w:val="24"/>
          <w:szCs w:val="24"/>
        </w:rPr>
        <w:t xml:space="preserve">Медицинский центр </w:t>
      </w:r>
      <w:r w:rsidRPr="003519E9">
        <w:rPr>
          <w:b/>
          <w:color w:val="FF0000"/>
          <w:sz w:val="24"/>
          <w:szCs w:val="24"/>
        </w:rPr>
        <w:t>«NEVROCARDIOMED»</w:t>
      </w:r>
    </w:p>
    <w:p w:rsidR="003519E9" w:rsidRPr="003519E9" w:rsidRDefault="003519E9" w:rsidP="003519E9">
      <w:pPr>
        <w:spacing w:after="0"/>
        <w:rPr>
          <w:sz w:val="24"/>
          <w:szCs w:val="24"/>
        </w:rPr>
      </w:pPr>
    </w:p>
    <w:p w:rsidR="003519E9" w:rsidRPr="003519E9" w:rsidRDefault="003519E9" w:rsidP="003519E9">
      <w:pPr>
        <w:spacing w:after="0"/>
        <w:rPr>
          <w:sz w:val="24"/>
          <w:szCs w:val="24"/>
        </w:rPr>
      </w:pPr>
      <w:r w:rsidRPr="003519E9">
        <w:rPr>
          <w:sz w:val="24"/>
          <w:szCs w:val="24"/>
        </w:rPr>
        <w:t>Ф.И.О. пациента</w:t>
      </w:r>
      <w:proofErr w:type="gramStart"/>
      <w:r w:rsidRPr="003519E9">
        <w:rPr>
          <w:sz w:val="24"/>
          <w:szCs w:val="24"/>
        </w:rPr>
        <w:t xml:space="preserve">  ,</w:t>
      </w:r>
      <w:proofErr w:type="gramEnd"/>
      <w:r w:rsidRPr="003519E9">
        <w:rPr>
          <w:sz w:val="24"/>
          <w:szCs w:val="24"/>
        </w:rPr>
        <w:t xml:space="preserve">    г.р.</w:t>
      </w:r>
    </w:p>
    <w:p w:rsidR="003519E9" w:rsidRPr="003519E9" w:rsidRDefault="003519E9" w:rsidP="003519E9">
      <w:pPr>
        <w:spacing w:after="0"/>
        <w:rPr>
          <w:sz w:val="24"/>
          <w:szCs w:val="24"/>
        </w:rPr>
      </w:pPr>
      <w:r w:rsidRPr="003519E9">
        <w:rPr>
          <w:sz w:val="24"/>
          <w:szCs w:val="24"/>
        </w:rPr>
        <w:t>Дата проведения исследования:</w:t>
      </w:r>
    </w:p>
    <w:p w:rsidR="003519E9" w:rsidRPr="003519E9" w:rsidRDefault="003519E9" w:rsidP="003519E9">
      <w:pPr>
        <w:spacing w:after="0"/>
        <w:rPr>
          <w:sz w:val="24"/>
          <w:szCs w:val="24"/>
        </w:rPr>
      </w:pPr>
      <w:r w:rsidRPr="003519E9">
        <w:rPr>
          <w:sz w:val="24"/>
          <w:szCs w:val="24"/>
        </w:rPr>
        <w:t xml:space="preserve">Ультразвуковой аппарат </w:t>
      </w:r>
      <w:proofErr w:type="spellStart"/>
      <w:r w:rsidRPr="003519E9">
        <w:rPr>
          <w:sz w:val="24"/>
          <w:szCs w:val="24"/>
        </w:rPr>
        <w:t>SonoScape</w:t>
      </w:r>
      <w:proofErr w:type="spellEnd"/>
      <w:r w:rsidRPr="003519E9">
        <w:rPr>
          <w:sz w:val="24"/>
          <w:szCs w:val="24"/>
        </w:rPr>
        <w:t xml:space="preserve"> S50. Тип датчика – конвексный, 3,5 МГц.</w:t>
      </w:r>
    </w:p>
    <w:p w:rsidR="003519E9" w:rsidRPr="003519E9" w:rsidRDefault="003519E9" w:rsidP="003519E9">
      <w:pPr>
        <w:spacing w:after="0"/>
        <w:rPr>
          <w:sz w:val="24"/>
          <w:szCs w:val="24"/>
        </w:rPr>
      </w:pPr>
    </w:p>
    <w:p w:rsidR="007159A9" w:rsidRDefault="003519E9" w:rsidP="003519E9">
      <w:pPr>
        <w:spacing w:after="0"/>
        <w:jc w:val="center"/>
        <w:rPr>
          <w:b/>
          <w:sz w:val="24"/>
          <w:szCs w:val="24"/>
        </w:rPr>
      </w:pPr>
      <w:r w:rsidRPr="003519E9">
        <w:rPr>
          <w:b/>
          <w:sz w:val="24"/>
          <w:szCs w:val="24"/>
        </w:rPr>
        <w:t>ПРОТОКОЛ</w:t>
      </w:r>
    </w:p>
    <w:p w:rsidR="003519E9" w:rsidRDefault="003519E9" w:rsidP="003519E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ультразвукового исследования поджелудочной железы.</w:t>
      </w:r>
    </w:p>
    <w:p w:rsidR="003519E9" w:rsidRDefault="003519E9" w:rsidP="003519E9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</w:p>
    <w:p w:rsidR="003519E9" w:rsidRDefault="003519E9" w:rsidP="003519E9">
      <w:pPr>
        <w:spacing w:after="0"/>
        <w:rPr>
          <w:sz w:val="24"/>
          <w:szCs w:val="24"/>
        </w:rPr>
      </w:pPr>
      <w:r>
        <w:rPr>
          <w:sz w:val="24"/>
          <w:szCs w:val="24"/>
        </w:rPr>
        <w:t>Топография в норме</w:t>
      </w:r>
      <w:r w:rsidRPr="003519E9">
        <w:rPr>
          <w:sz w:val="24"/>
          <w:szCs w:val="24"/>
        </w:rPr>
        <w:t xml:space="preserve"> </w:t>
      </w:r>
      <w:r w:rsidRPr="003519E9">
        <w:rPr>
          <w:sz w:val="18"/>
          <w:szCs w:val="18"/>
        </w:rPr>
        <w:t>(в норме расположена над селезеночной веной).</w:t>
      </w:r>
    </w:p>
    <w:p w:rsidR="003519E9" w:rsidRDefault="003519E9" w:rsidP="003519E9">
      <w:pPr>
        <w:spacing w:after="0"/>
        <w:rPr>
          <w:sz w:val="24"/>
          <w:szCs w:val="24"/>
        </w:rPr>
      </w:pPr>
      <w:r>
        <w:rPr>
          <w:sz w:val="24"/>
          <w:szCs w:val="24"/>
        </w:rPr>
        <w:t>Форма в норме</w:t>
      </w:r>
      <w:r w:rsidRPr="003519E9">
        <w:rPr>
          <w:sz w:val="24"/>
          <w:szCs w:val="24"/>
        </w:rPr>
        <w:t xml:space="preserve"> </w:t>
      </w:r>
      <w:r w:rsidRPr="003519E9">
        <w:rPr>
          <w:sz w:val="18"/>
          <w:szCs w:val="18"/>
        </w:rPr>
        <w:t xml:space="preserve">(в норме </w:t>
      </w:r>
      <w:proofErr w:type="spellStart"/>
      <w:r w:rsidRPr="003519E9">
        <w:rPr>
          <w:sz w:val="18"/>
          <w:szCs w:val="18"/>
        </w:rPr>
        <w:t>гантелевидная</w:t>
      </w:r>
      <w:proofErr w:type="spellEnd"/>
      <w:r w:rsidRPr="003519E9">
        <w:rPr>
          <w:sz w:val="18"/>
          <w:szCs w:val="18"/>
        </w:rPr>
        <w:t xml:space="preserve">, </w:t>
      </w:r>
      <w:proofErr w:type="spellStart"/>
      <w:r w:rsidRPr="003519E9">
        <w:rPr>
          <w:sz w:val="18"/>
          <w:szCs w:val="18"/>
        </w:rPr>
        <w:t>колбасовидная</w:t>
      </w:r>
      <w:proofErr w:type="spellEnd"/>
      <w:r w:rsidRPr="003519E9">
        <w:rPr>
          <w:sz w:val="18"/>
          <w:szCs w:val="18"/>
        </w:rPr>
        <w:t xml:space="preserve"> или в виде головастика).</w:t>
      </w:r>
    </w:p>
    <w:p w:rsidR="003519E9" w:rsidRPr="003519E9" w:rsidRDefault="003519E9" w:rsidP="003519E9">
      <w:pPr>
        <w:spacing w:after="0"/>
        <w:rPr>
          <w:sz w:val="24"/>
          <w:szCs w:val="24"/>
        </w:rPr>
      </w:pPr>
      <w:r>
        <w:rPr>
          <w:sz w:val="24"/>
          <w:szCs w:val="24"/>
        </w:rPr>
        <w:t>Контур в норме</w:t>
      </w:r>
      <w:r w:rsidRPr="003519E9">
        <w:rPr>
          <w:sz w:val="24"/>
          <w:szCs w:val="24"/>
        </w:rPr>
        <w:t xml:space="preserve"> </w:t>
      </w:r>
      <w:r w:rsidRPr="003519E9">
        <w:rPr>
          <w:sz w:val="18"/>
          <w:szCs w:val="18"/>
        </w:rPr>
        <w:t>(в норме ровный, четкий).</w:t>
      </w:r>
    </w:p>
    <w:p w:rsidR="003519E9" w:rsidRPr="003519E9" w:rsidRDefault="003519E9" w:rsidP="003519E9">
      <w:pPr>
        <w:spacing w:after="0"/>
        <w:rPr>
          <w:sz w:val="24"/>
          <w:szCs w:val="24"/>
        </w:rPr>
      </w:pPr>
      <w:r w:rsidRPr="003519E9">
        <w:rPr>
          <w:sz w:val="24"/>
          <w:szCs w:val="24"/>
        </w:rPr>
        <w:t xml:space="preserve">          Линейные размеры:</w:t>
      </w:r>
    </w:p>
    <w:p w:rsidR="00EF35BE" w:rsidRDefault="003519E9" w:rsidP="003519E9">
      <w:pPr>
        <w:spacing w:after="0"/>
        <w:rPr>
          <w:sz w:val="18"/>
          <w:szCs w:val="18"/>
        </w:rPr>
      </w:pPr>
      <w:r>
        <w:rPr>
          <w:sz w:val="24"/>
          <w:szCs w:val="24"/>
        </w:rPr>
        <w:t xml:space="preserve">Толщина головки   </w:t>
      </w:r>
      <w:proofErr w:type="gramStart"/>
      <w:r>
        <w:rPr>
          <w:sz w:val="24"/>
          <w:szCs w:val="24"/>
        </w:rPr>
        <w:t>мм</w:t>
      </w:r>
      <w:proofErr w:type="gramEnd"/>
      <w:r>
        <w:rPr>
          <w:sz w:val="24"/>
          <w:szCs w:val="24"/>
        </w:rPr>
        <w:t xml:space="preserve"> </w:t>
      </w:r>
      <w:r w:rsidRPr="00EF35BE">
        <w:rPr>
          <w:sz w:val="18"/>
          <w:szCs w:val="18"/>
        </w:rPr>
        <w:t>(в норме 11 – 32),</w:t>
      </w:r>
      <w:r>
        <w:rPr>
          <w:sz w:val="24"/>
          <w:szCs w:val="24"/>
        </w:rPr>
        <w:t xml:space="preserve"> тела  мм </w:t>
      </w:r>
      <w:r w:rsidRPr="00EF35BE">
        <w:rPr>
          <w:sz w:val="18"/>
          <w:szCs w:val="18"/>
        </w:rPr>
        <w:t>(в норме 4 - 21</w:t>
      </w:r>
      <w:r w:rsidRPr="003519E9">
        <w:rPr>
          <w:sz w:val="24"/>
          <w:szCs w:val="24"/>
        </w:rPr>
        <w:t>)</w:t>
      </w:r>
      <w:r>
        <w:rPr>
          <w:sz w:val="24"/>
          <w:szCs w:val="24"/>
        </w:rPr>
        <w:t xml:space="preserve">, хвоста  </w:t>
      </w:r>
      <w:r w:rsidRPr="003519E9">
        <w:rPr>
          <w:sz w:val="24"/>
          <w:szCs w:val="24"/>
        </w:rPr>
        <w:t xml:space="preserve">мм </w:t>
      </w:r>
      <w:r w:rsidRPr="00EF35BE">
        <w:rPr>
          <w:sz w:val="18"/>
          <w:szCs w:val="18"/>
        </w:rPr>
        <w:t>(в норме 7 - 35 мм)</w:t>
      </w:r>
    </w:p>
    <w:p w:rsidR="00EF35BE" w:rsidRDefault="00EF35BE" w:rsidP="003519E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Длина </w:t>
      </w:r>
      <w:r w:rsidR="003519E9" w:rsidRPr="003519E9">
        <w:rPr>
          <w:sz w:val="24"/>
          <w:szCs w:val="24"/>
        </w:rPr>
        <w:t xml:space="preserve"> </w:t>
      </w:r>
      <w:proofErr w:type="gramStart"/>
      <w:r w:rsidR="003519E9" w:rsidRPr="003519E9">
        <w:rPr>
          <w:sz w:val="24"/>
          <w:szCs w:val="24"/>
        </w:rPr>
        <w:t>мм</w:t>
      </w:r>
      <w:proofErr w:type="gramEnd"/>
      <w:r w:rsidR="003519E9" w:rsidRPr="003519E9">
        <w:rPr>
          <w:sz w:val="24"/>
          <w:szCs w:val="24"/>
        </w:rPr>
        <w:t xml:space="preserve"> </w:t>
      </w:r>
      <w:r w:rsidR="003519E9" w:rsidRPr="00EF35BE">
        <w:rPr>
          <w:sz w:val="18"/>
          <w:szCs w:val="18"/>
        </w:rPr>
        <w:t>(в норме 8</w:t>
      </w:r>
      <w:r w:rsidRPr="00EF35BE">
        <w:rPr>
          <w:sz w:val="18"/>
          <w:szCs w:val="18"/>
        </w:rPr>
        <w:t>0 - 125 мм).</w:t>
      </w:r>
    </w:p>
    <w:p w:rsidR="003519E9" w:rsidRPr="003519E9" w:rsidRDefault="003519E9" w:rsidP="003519E9">
      <w:pPr>
        <w:spacing w:after="0"/>
        <w:rPr>
          <w:sz w:val="24"/>
          <w:szCs w:val="24"/>
        </w:rPr>
      </w:pPr>
      <w:r w:rsidRPr="003519E9">
        <w:rPr>
          <w:sz w:val="24"/>
          <w:szCs w:val="24"/>
        </w:rPr>
        <w:t>Эхо</w:t>
      </w:r>
      <w:r w:rsidR="00EF35BE">
        <w:rPr>
          <w:sz w:val="24"/>
          <w:szCs w:val="24"/>
        </w:rPr>
        <w:t xml:space="preserve">структура </w:t>
      </w:r>
      <w:proofErr w:type="gramStart"/>
      <w:r w:rsidR="00EF35BE">
        <w:rPr>
          <w:sz w:val="24"/>
          <w:szCs w:val="24"/>
        </w:rPr>
        <w:t>однородная</w:t>
      </w:r>
      <w:proofErr w:type="gramEnd"/>
      <w:r w:rsidR="00EF35BE">
        <w:rPr>
          <w:sz w:val="24"/>
          <w:szCs w:val="24"/>
        </w:rPr>
        <w:t xml:space="preserve"> </w:t>
      </w:r>
      <w:r w:rsidRPr="00CF110D">
        <w:rPr>
          <w:sz w:val="18"/>
          <w:szCs w:val="18"/>
        </w:rPr>
        <w:t>(в норме однородная)</w:t>
      </w:r>
      <w:r w:rsidR="00EF35BE" w:rsidRPr="00CF110D">
        <w:rPr>
          <w:sz w:val="18"/>
          <w:szCs w:val="18"/>
        </w:rPr>
        <w:t>.</w:t>
      </w:r>
    </w:p>
    <w:p w:rsidR="003519E9" w:rsidRPr="003519E9" w:rsidRDefault="00EF35BE" w:rsidP="003519E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Эхогенность в норме </w:t>
      </w:r>
      <w:r w:rsidR="003519E9" w:rsidRPr="00CF110D">
        <w:rPr>
          <w:sz w:val="18"/>
          <w:szCs w:val="18"/>
        </w:rPr>
        <w:t xml:space="preserve">(в норме </w:t>
      </w:r>
      <w:proofErr w:type="gramStart"/>
      <w:r w:rsidR="003519E9" w:rsidRPr="00CF110D">
        <w:rPr>
          <w:sz w:val="18"/>
          <w:szCs w:val="18"/>
        </w:rPr>
        <w:t>средняя</w:t>
      </w:r>
      <w:proofErr w:type="gramEnd"/>
      <w:r w:rsidR="003519E9" w:rsidRPr="00CF110D">
        <w:rPr>
          <w:sz w:val="18"/>
          <w:szCs w:val="18"/>
        </w:rPr>
        <w:t>)</w:t>
      </w:r>
      <w:r w:rsidRPr="00CF110D">
        <w:rPr>
          <w:sz w:val="18"/>
          <w:szCs w:val="18"/>
        </w:rPr>
        <w:t>.</w:t>
      </w:r>
    </w:p>
    <w:p w:rsidR="003519E9" w:rsidRPr="003519E9" w:rsidRDefault="003519E9" w:rsidP="003519E9">
      <w:pPr>
        <w:spacing w:after="0"/>
        <w:rPr>
          <w:sz w:val="24"/>
          <w:szCs w:val="24"/>
        </w:rPr>
      </w:pPr>
      <w:r w:rsidRPr="003519E9">
        <w:rPr>
          <w:sz w:val="24"/>
          <w:szCs w:val="24"/>
        </w:rPr>
        <w:t xml:space="preserve">Звукопроводимость </w:t>
      </w:r>
      <w:r w:rsidR="00EF35BE">
        <w:rPr>
          <w:sz w:val="24"/>
          <w:szCs w:val="24"/>
        </w:rPr>
        <w:t xml:space="preserve">в норме </w:t>
      </w:r>
      <w:r w:rsidRPr="00CF110D">
        <w:rPr>
          <w:sz w:val="18"/>
          <w:szCs w:val="18"/>
        </w:rPr>
        <w:t>(в норме сохранена)</w:t>
      </w:r>
      <w:r w:rsidR="00EF35BE" w:rsidRPr="00CF110D">
        <w:rPr>
          <w:sz w:val="18"/>
          <w:szCs w:val="18"/>
        </w:rPr>
        <w:t>.</w:t>
      </w:r>
    </w:p>
    <w:p w:rsidR="003519E9" w:rsidRPr="003519E9" w:rsidRDefault="003519E9" w:rsidP="003519E9">
      <w:pPr>
        <w:spacing w:after="0"/>
        <w:rPr>
          <w:sz w:val="24"/>
          <w:szCs w:val="24"/>
        </w:rPr>
      </w:pPr>
      <w:proofErr w:type="spellStart"/>
      <w:r w:rsidRPr="003519E9">
        <w:rPr>
          <w:sz w:val="24"/>
          <w:szCs w:val="24"/>
        </w:rPr>
        <w:t>Вирсунгов</w:t>
      </w:r>
      <w:proofErr w:type="spellEnd"/>
      <w:r w:rsidRPr="003519E9">
        <w:rPr>
          <w:sz w:val="24"/>
          <w:szCs w:val="24"/>
        </w:rPr>
        <w:t xml:space="preserve"> проток, диаметр в обла</w:t>
      </w:r>
      <w:r w:rsidR="00EF35BE">
        <w:rPr>
          <w:sz w:val="24"/>
          <w:szCs w:val="24"/>
        </w:rPr>
        <w:t xml:space="preserve">сти головки  </w:t>
      </w:r>
      <w:r w:rsidRPr="003519E9">
        <w:rPr>
          <w:sz w:val="24"/>
          <w:szCs w:val="24"/>
        </w:rPr>
        <w:t xml:space="preserve"> </w:t>
      </w:r>
      <w:r w:rsidRPr="00CF110D">
        <w:rPr>
          <w:sz w:val="18"/>
          <w:szCs w:val="18"/>
        </w:rPr>
        <w:t>(в норме 3 – 4 мм)</w:t>
      </w:r>
      <w:r w:rsidR="00EF35BE" w:rsidRPr="00CF110D">
        <w:rPr>
          <w:sz w:val="18"/>
          <w:szCs w:val="18"/>
        </w:rPr>
        <w:t>.</w:t>
      </w:r>
    </w:p>
    <w:p w:rsidR="003519E9" w:rsidRDefault="003519E9" w:rsidP="003519E9">
      <w:pPr>
        <w:spacing w:after="0"/>
        <w:rPr>
          <w:sz w:val="24"/>
          <w:szCs w:val="24"/>
        </w:rPr>
      </w:pPr>
      <w:r w:rsidRPr="003519E9">
        <w:rPr>
          <w:sz w:val="24"/>
          <w:szCs w:val="24"/>
        </w:rPr>
        <w:t xml:space="preserve">                                                            в облас</w:t>
      </w:r>
      <w:r w:rsidR="00EF35BE">
        <w:rPr>
          <w:sz w:val="24"/>
          <w:szCs w:val="24"/>
        </w:rPr>
        <w:t xml:space="preserve">ти тела   </w:t>
      </w:r>
      <w:r w:rsidRPr="00CF110D">
        <w:rPr>
          <w:sz w:val="18"/>
          <w:szCs w:val="18"/>
        </w:rPr>
        <w:t>(в норме 1 – 2 мм)</w:t>
      </w:r>
      <w:r w:rsidR="00EF35BE" w:rsidRPr="00CF110D">
        <w:rPr>
          <w:sz w:val="18"/>
          <w:szCs w:val="18"/>
        </w:rPr>
        <w:t>.</w:t>
      </w:r>
    </w:p>
    <w:p w:rsidR="00CF110D" w:rsidRPr="00CF110D" w:rsidRDefault="00CF110D" w:rsidP="00CF110D">
      <w:pPr>
        <w:spacing w:after="0"/>
        <w:rPr>
          <w:b/>
          <w:sz w:val="24"/>
          <w:szCs w:val="24"/>
        </w:rPr>
      </w:pPr>
      <w:r w:rsidRPr="00CF110D">
        <w:rPr>
          <w:b/>
          <w:sz w:val="24"/>
          <w:szCs w:val="24"/>
        </w:rPr>
        <w:t>Заключение:</w:t>
      </w:r>
    </w:p>
    <w:p w:rsidR="00CF110D" w:rsidRDefault="00CF110D" w:rsidP="00CF110D">
      <w:pPr>
        <w:spacing w:after="0"/>
        <w:rPr>
          <w:b/>
          <w:sz w:val="24"/>
          <w:szCs w:val="24"/>
        </w:rPr>
      </w:pPr>
      <w:r w:rsidRPr="00CF110D">
        <w:rPr>
          <w:b/>
          <w:sz w:val="24"/>
          <w:szCs w:val="24"/>
        </w:rPr>
        <w:t>Рекомендации:</w:t>
      </w:r>
    </w:p>
    <w:p w:rsidR="00D4394E" w:rsidRPr="00CF110D" w:rsidRDefault="00D4394E" w:rsidP="00CF110D">
      <w:pPr>
        <w:spacing w:after="0"/>
        <w:rPr>
          <w:b/>
          <w:sz w:val="24"/>
          <w:szCs w:val="24"/>
        </w:rPr>
      </w:pPr>
      <w:bookmarkStart w:id="0" w:name="_GoBack"/>
      <w:bookmarkEnd w:id="0"/>
    </w:p>
    <w:p w:rsidR="00CF110D" w:rsidRPr="00CF110D" w:rsidRDefault="00CF110D" w:rsidP="00CF110D">
      <w:pPr>
        <w:spacing w:after="0"/>
        <w:jc w:val="right"/>
        <w:rPr>
          <w:b/>
          <w:sz w:val="24"/>
          <w:szCs w:val="24"/>
        </w:rPr>
      </w:pPr>
      <w:r w:rsidRPr="00CF110D">
        <w:rPr>
          <w:b/>
          <w:sz w:val="24"/>
          <w:szCs w:val="24"/>
        </w:rPr>
        <w:t xml:space="preserve">         Врач_________________ Латипов Азиз Абдурахмонович.          </w:t>
      </w:r>
    </w:p>
    <w:p w:rsidR="00CF110D" w:rsidRPr="00CF110D" w:rsidRDefault="00CF110D" w:rsidP="00CF110D">
      <w:pPr>
        <w:spacing w:after="0"/>
        <w:jc w:val="right"/>
        <w:rPr>
          <w:b/>
          <w:sz w:val="24"/>
          <w:szCs w:val="24"/>
        </w:rPr>
      </w:pPr>
      <w:r w:rsidRPr="00CF110D">
        <w:rPr>
          <w:b/>
          <w:sz w:val="24"/>
          <w:szCs w:val="24"/>
        </w:rPr>
        <w:t xml:space="preserve">                                                                               Тел.: (+99893)7240070  </w:t>
      </w:r>
    </w:p>
    <w:p w:rsidR="00CF110D" w:rsidRPr="00CF110D" w:rsidRDefault="00CF110D" w:rsidP="00CF110D">
      <w:pPr>
        <w:spacing w:after="0"/>
        <w:jc w:val="right"/>
        <w:rPr>
          <w:b/>
          <w:sz w:val="24"/>
          <w:szCs w:val="24"/>
        </w:rPr>
      </w:pPr>
    </w:p>
    <w:sectPr w:rsidR="00CF110D" w:rsidRPr="00CF110D" w:rsidSect="003519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6C4A"/>
    <w:rsid w:val="00117578"/>
    <w:rsid w:val="003519E9"/>
    <w:rsid w:val="004B1ADA"/>
    <w:rsid w:val="00826C4A"/>
    <w:rsid w:val="00BA2D92"/>
    <w:rsid w:val="00CF110D"/>
    <w:rsid w:val="00D4394E"/>
    <w:rsid w:val="00EF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2025-12-30T07:50:00Z</dcterms:created>
  <dcterms:modified xsi:type="dcterms:W3CDTF">2026-01-02T08:40:00Z</dcterms:modified>
</cp:coreProperties>
</file>