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E925" w14:textId="4B3C8A49" w:rsidR="009F1464" w:rsidRDefault="00615140" w:rsidP="00615140">
      <w:pPr>
        <w:pStyle w:val="Title"/>
        <w:jc w:val="center"/>
      </w:pPr>
      <w:r>
        <w:t>Keysight 34461A Emulation Script Development Guide</w:t>
      </w:r>
    </w:p>
    <w:sdt>
      <w:sdtPr>
        <w:rPr>
          <w:rFonts w:asciiTheme="minorHAnsi" w:eastAsiaTheme="minorHAnsi" w:hAnsiTheme="minorHAnsi" w:cstheme="minorBidi"/>
          <w:color w:val="auto"/>
          <w:kern w:val="2"/>
          <w:sz w:val="24"/>
          <w:szCs w:val="24"/>
          <w14:ligatures w14:val="standardContextual"/>
        </w:rPr>
        <w:id w:val="443045736"/>
        <w:docPartObj>
          <w:docPartGallery w:val="Table of Contents"/>
          <w:docPartUnique/>
        </w:docPartObj>
      </w:sdtPr>
      <w:sdtEndPr>
        <w:rPr>
          <w:b/>
          <w:bCs/>
          <w:noProof/>
        </w:rPr>
      </w:sdtEndPr>
      <w:sdtContent>
        <w:p w14:paraId="3668BBEE" w14:textId="2CA7E5DB" w:rsidR="00321508" w:rsidRDefault="00321508">
          <w:pPr>
            <w:pStyle w:val="TOCHeading"/>
          </w:pPr>
          <w:r>
            <w:t>Contents</w:t>
          </w:r>
        </w:p>
        <w:p w14:paraId="011878C8" w14:textId="62A2FDBF" w:rsidR="00CE563C" w:rsidRDefault="0032150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709148" w:history="1">
            <w:r w:rsidR="00CE563C" w:rsidRPr="00FF0C79">
              <w:rPr>
                <w:rStyle w:val="Hyperlink"/>
                <w:noProof/>
              </w:rPr>
              <w:t>Handy Resources</w:t>
            </w:r>
            <w:r w:rsidR="00CE563C">
              <w:rPr>
                <w:noProof/>
                <w:webHidden/>
              </w:rPr>
              <w:tab/>
            </w:r>
            <w:r w:rsidR="00CE563C">
              <w:rPr>
                <w:noProof/>
                <w:webHidden/>
              </w:rPr>
              <w:fldChar w:fldCharType="begin"/>
            </w:r>
            <w:r w:rsidR="00CE563C">
              <w:rPr>
                <w:noProof/>
                <w:webHidden/>
              </w:rPr>
              <w:instrText xml:space="preserve"> PAGEREF _Toc216709148 \h </w:instrText>
            </w:r>
            <w:r w:rsidR="00CE563C">
              <w:rPr>
                <w:noProof/>
                <w:webHidden/>
              </w:rPr>
            </w:r>
            <w:r w:rsidR="00CE563C">
              <w:rPr>
                <w:noProof/>
                <w:webHidden/>
              </w:rPr>
              <w:fldChar w:fldCharType="separate"/>
            </w:r>
            <w:r w:rsidR="00CE563C">
              <w:rPr>
                <w:noProof/>
                <w:webHidden/>
              </w:rPr>
              <w:t>1</w:t>
            </w:r>
            <w:r w:rsidR="00CE563C">
              <w:rPr>
                <w:noProof/>
                <w:webHidden/>
              </w:rPr>
              <w:fldChar w:fldCharType="end"/>
            </w:r>
          </w:hyperlink>
        </w:p>
        <w:p w14:paraId="22DE3BE4" w14:textId="2B6AF668" w:rsidR="00CE563C" w:rsidRDefault="00CE563C">
          <w:pPr>
            <w:pStyle w:val="TOC1"/>
            <w:tabs>
              <w:tab w:val="right" w:leader="dot" w:pos="9350"/>
            </w:tabs>
            <w:rPr>
              <w:rFonts w:eastAsiaTheme="minorEastAsia"/>
              <w:noProof/>
            </w:rPr>
          </w:pPr>
          <w:hyperlink w:anchor="_Toc216709149" w:history="1">
            <w:r w:rsidRPr="00FF0C79">
              <w:rPr>
                <w:rStyle w:val="Hyperlink"/>
                <w:noProof/>
              </w:rPr>
              <w:t>Outline of Emulation Script</w:t>
            </w:r>
            <w:r>
              <w:rPr>
                <w:noProof/>
                <w:webHidden/>
              </w:rPr>
              <w:tab/>
            </w:r>
            <w:r>
              <w:rPr>
                <w:noProof/>
                <w:webHidden/>
              </w:rPr>
              <w:fldChar w:fldCharType="begin"/>
            </w:r>
            <w:r>
              <w:rPr>
                <w:noProof/>
                <w:webHidden/>
              </w:rPr>
              <w:instrText xml:space="preserve"> PAGEREF _Toc216709149 \h </w:instrText>
            </w:r>
            <w:r>
              <w:rPr>
                <w:noProof/>
                <w:webHidden/>
              </w:rPr>
            </w:r>
            <w:r>
              <w:rPr>
                <w:noProof/>
                <w:webHidden/>
              </w:rPr>
              <w:fldChar w:fldCharType="separate"/>
            </w:r>
            <w:r>
              <w:rPr>
                <w:noProof/>
                <w:webHidden/>
              </w:rPr>
              <w:t>2</w:t>
            </w:r>
            <w:r>
              <w:rPr>
                <w:noProof/>
                <w:webHidden/>
              </w:rPr>
              <w:fldChar w:fldCharType="end"/>
            </w:r>
          </w:hyperlink>
        </w:p>
        <w:p w14:paraId="42AC6C40" w14:textId="43F6D0AB" w:rsidR="00CE563C" w:rsidRDefault="00CE563C">
          <w:pPr>
            <w:pStyle w:val="TOC2"/>
            <w:tabs>
              <w:tab w:val="right" w:leader="dot" w:pos="9350"/>
            </w:tabs>
            <w:rPr>
              <w:rFonts w:eastAsiaTheme="minorEastAsia"/>
              <w:noProof/>
            </w:rPr>
          </w:pPr>
          <w:hyperlink w:anchor="_Toc216709150" w:history="1">
            <w:r w:rsidRPr="00FF0C79">
              <w:rPr>
                <w:rStyle w:val="Hyperlink"/>
                <w:noProof/>
              </w:rPr>
              <w:t>Initializations and setup</w:t>
            </w:r>
            <w:r>
              <w:rPr>
                <w:noProof/>
                <w:webHidden/>
              </w:rPr>
              <w:tab/>
            </w:r>
            <w:r>
              <w:rPr>
                <w:noProof/>
                <w:webHidden/>
              </w:rPr>
              <w:fldChar w:fldCharType="begin"/>
            </w:r>
            <w:r>
              <w:rPr>
                <w:noProof/>
                <w:webHidden/>
              </w:rPr>
              <w:instrText xml:space="preserve"> PAGEREF _Toc216709150 \h </w:instrText>
            </w:r>
            <w:r>
              <w:rPr>
                <w:noProof/>
                <w:webHidden/>
              </w:rPr>
            </w:r>
            <w:r>
              <w:rPr>
                <w:noProof/>
                <w:webHidden/>
              </w:rPr>
              <w:fldChar w:fldCharType="separate"/>
            </w:r>
            <w:r>
              <w:rPr>
                <w:noProof/>
                <w:webHidden/>
              </w:rPr>
              <w:t>2</w:t>
            </w:r>
            <w:r>
              <w:rPr>
                <w:noProof/>
                <w:webHidden/>
              </w:rPr>
              <w:fldChar w:fldCharType="end"/>
            </w:r>
          </w:hyperlink>
        </w:p>
        <w:p w14:paraId="6BC1B118" w14:textId="73414B1D" w:rsidR="00CE563C" w:rsidRDefault="00CE563C">
          <w:pPr>
            <w:pStyle w:val="TOC2"/>
            <w:tabs>
              <w:tab w:val="right" w:leader="dot" w:pos="9350"/>
            </w:tabs>
            <w:rPr>
              <w:rFonts w:eastAsiaTheme="minorEastAsia"/>
              <w:noProof/>
            </w:rPr>
          </w:pPr>
          <w:hyperlink w:anchor="_Toc216709151" w:history="1">
            <w:r w:rsidRPr="00FF0C79">
              <w:rPr>
                <w:rStyle w:val="Hyperlink"/>
                <w:noProof/>
              </w:rPr>
              <w:t>Reset Functions</w:t>
            </w:r>
            <w:r>
              <w:rPr>
                <w:noProof/>
                <w:webHidden/>
              </w:rPr>
              <w:tab/>
            </w:r>
            <w:r>
              <w:rPr>
                <w:noProof/>
                <w:webHidden/>
              </w:rPr>
              <w:fldChar w:fldCharType="begin"/>
            </w:r>
            <w:r>
              <w:rPr>
                <w:noProof/>
                <w:webHidden/>
              </w:rPr>
              <w:instrText xml:space="preserve"> PAGEREF _Toc216709151 \h </w:instrText>
            </w:r>
            <w:r>
              <w:rPr>
                <w:noProof/>
                <w:webHidden/>
              </w:rPr>
            </w:r>
            <w:r>
              <w:rPr>
                <w:noProof/>
                <w:webHidden/>
              </w:rPr>
              <w:fldChar w:fldCharType="separate"/>
            </w:r>
            <w:r>
              <w:rPr>
                <w:noProof/>
                <w:webHidden/>
              </w:rPr>
              <w:t>3</w:t>
            </w:r>
            <w:r>
              <w:rPr>
                <w:noProof/>
                <w:webHidden/>
              </w:rPr>
              <w:fldChar w:fldCharType="end"/>
            </w:r>
          </w:hyperlink>
        </w:p>
        <w:p w14:paraId="00B3E626" w14:textId="28BC1B58" w:rsidR="00CE563C" w:rsidRDefault="00CE563C">
          <w:pPr>
            <w:pStyle w:val="TOC2"/>
            <w:tabs>
              <w:tab w:val="right" w:leader="dot" w:pos="9350"/>
            </w:tabs>
            <w:rPr>
              <w:rFonts w:eastAsiaTheme="minorEastAsia"/>
              <w:noProof/>
            </w:rPr>
          </w:pPr>
          <w:hyperlink w:anchor="_Toc216709152" w:history="1">
            <w:r w:rsidRPr="00FF0C79">
              <w:rPr>
                <w:rStyle w:val="Hyperlink"/>
                <w:noProof/>
              </w:rPr>
              <w:t>The Parser</w:t>
            </w:r>
            <w:r>
              <w:rPr>
                <w:noProof/>
                <w:webHidden/>
              </w:rPr>
              <w:tab/>
            </w:r>
            <w:r>
              <w:rPr>
                <w:noProof/>
                <w:webHidden/>
              </w:rPr>
              <w:fldChar w:fldCharType="begin"/>
            </w:r>
            <w:r>
              <w:rPr>
                <w:noProof/>
                <w:webHidden/>
              </w:rPr>
              <w:instrText xml:space="preserve"> PAGEREF _Toc216709152 \h </w:instrText>
            </w:r>
            <w:r>
              <w:rPr>
                <w:noProof/>
                <w:webHidden/>
              </w:rPr>
            </w:r>
            <w:r>
              <w:rPr>
                <w:noProof/>
                <w:webHidden/>
              </w:rPr>
              <w:fldChar w:fldCharType="separate"/>
            </w:r>
            <w:r>
              <w:rPr>
                <w:noProof/>
                <w:webHidden/>
              </w:rPr>
              <w:t>4</w:t>
            </w:r>
            <w:r>
              <w:rPr>
                <w:noProof/>
                <w:webHidden/>
              </w:rPr>
              <w:fldChar w:fldCharType="end"/>
            </w:r>
          </w:hyperlink>
        </w:p>
        <w:p w14:paraId="1091002C" w14:textId="4DFC9862" w:rsidR="00CE563C" w:rsidRDefault="00CE563C">
          <w:pPr>
            <w:pStyle w:val="TOC2"/>
            <w:tabs>
              <w:tab w:val="right" w:leader="dot" w:pos="9350"/>
            </w:tabs>
            <w:rPr>
              <w:rFonts w:eastAsiaTheme="minorEastAsia"/>
              <w:noProof/>
            </w:rPr>
          </w:pPr>
          <w:hyperlink w:anchor="_Toc216709153" w:history="1">
            <w:r w:rsidRPr="00FF0C79">
              <w:rPr>
                <w:rStyle w:val="Hyperlink"/>
                <w:noProof/>
              </w:rPr>
              <w:t>Parameter Parsers</w:t>
            </w:r>
            <w:r>
              <w:rPr>
                <w:noProof/>
                <w:webHidden/>
              </w:rPr>
              <w:tab/>
            </w:r>
            <w:r>
              <w:rPr>
                <w:noProof/>
                <w:webHidden/>
              </w:rPr>
              <w:fldChar w:fldCharType="begin"/>
            </w:r>
            <w:r>
              <w:rPr>
                <w:noProof/>
                <w:webHidden/>
              </w:rPr>
              <w:instrText xml:space="preserve"> PAGEREF _Toc216709153 \h </w:instrText>
            </w:r>
            <w:r>
              <w:rPr>
                <w:noProof/>
                <w:webHidden/>
              </w:rPr>
            </w:r>
            <w:r>
              <w:rPr>
                <w:noProof/>
                <w:webHidden/>
              </w:rPr>
              <w:fldChar w:fldCharType="separate"/>
            </w:r>
            <w:r>
              <w:rPr>
                <w:noProof/>
                <w:webHidden/>
              </w:rPr>
              <w:t>6</w:t>
            </w:r>
            <w:r>
              <w:rPr>
                <w:noProof/>
                <w:webHidden/>
              </w:rPr>
              <w:fldChar w:fldCharType="end"/>
            </w:r>
          </w:hyperlink>
        </w:p>
        <w:p w14:paraId="25C04C96" w14:textId="2CB49E8E" w:rsidR="00CE563C" w:rsidRDefault="00CE563C">
          <w:pPr>
            <w:pStyle w:val="TOC2"/>
            <w:tabs>
              <w:tab w:val="right" w:leader="dot" w:pos="9350"/>
            </w:tabs>
            <w:rPr>
              <w:rFonts w:eastAsiaTheme="minorEastAsia"/>
              <w:noProof/>
            </w:rPr>
          </w:pPr>
          <w:hyperlink w:anchor="_Toc216709154" w:history="1">
            <w:r w:rsidRPr="00FF0C79">
              <w:rPr>
                <w:rStyle w:val="Hyperlink"/>
                <w:noProof/>
              </w:rPr>
              <w:t>Execution Functions</w:t>
            </w:r>
            <w:r>
              <w:rPr>
                <w:noProof/>
                <w:webHidden/>
              </w:rPr>
              <w:tab/>
            </w:r>
            <w:r>
              <w:rPr>
                <w:noProof/>
                <w:webHidden/>
              </w:rPr>
              <w:fldChar w:fldCharType="begin"/>
            </w:r>
            <w:r>
              <w:rPr>
                <w:noProof/>
                <w:webHidden/>
              </w:rPr>
              <w:instrText xml:space="preserve"> PAGEREF _Toc216709154 \h </w:instrText>
            </w:r>
            <w:r>
              <w:rPr>
                <w:noProof/>
                <w:webHidden/>
              </w:rPr>
            </w:r>
            <w:r>
              <w:rPr>
                <w:noProof/>
                <w:webHidden/>
              </w:rPr>
              <w:fldChar w:fldCharType="separate"/>
            </w:r>
            <w:r>
              <w:rPr>
                <w:noProof/>
                <w:webHidden/>
              </w:rPr>
              <w:t>6</w:t>
            </w:r>
            <w:r>
              <w:rPr>
                <w:noProof/>
                <w:webHidden/>
              </w:rPr>
              <w:fldChar w:fldCharType="end"/>
            </w:r>
          </w:hyperlink>
        </w:p>
        <w:p w14:paraId="5D46E919" w14:textId="5C74AB8B" w:rsidR="00CE563C" w:rsidRDefault="00CE563C">
          <w:pPr>
            <w:pStyle w:val="TOC2"/>
            <w:tabs>
              <w:tab w:val="right" w:leader="dot" w:pos="9350"/>
            </w:tabs>
            <w:rPr>
              <w:rFonts w:eastAsiaTheme="minorEastAsia"/>
              <w:noProof/>
            </w:rPr>
          </w:pPr>
          <w:hyperlink w:anchor="_Toc216709155" w:history="1">
            <w:r w:rsidRPr="00FF0C79">
              <w:rPr>
                <w:rStyle w:val="Hyperlink"/>
                <w:noProof/>
              </w:rPr>
              <w:t>Emulated Status Model</w:t>
            </w:r>
            <w:r>
              <w:rPr>
                <w:noProof/>
                <w:webHidden/>
              </w:rPr>
              <w:tab/>
            </w:r>
            <w:r>
              <w:rPr>
                <w:noProof/>
                <w:webHidden/>
              </w:rPr>
              <w:fldChar w:fldCharType="begin"/>
            </w:r>
            <w:r>
              <w:rPr>
                <w:noProof/>
                <w:webHidden/>
              </w:rPr>
              <w:instrText xml:space="preserve"> PAGEREF _Toc216709155 \h </w:instrText>
            </w:r>
            <w:r>
              <w:rPr>
                <w:noProof/>
                <w:webHidden/>
              </w:rPr>
            </w:r>
            <w:r>
              <w:rPr>
                <w:noProof/>
                <w:webHidden/>
              </w:rPr>
              <w:fldChar w:fldCharType="separate"/>
            </w:r>
            <w:r>
              <w:rPr>
                <w:noProof/>
                <w:webHidden/>
              </w:rPr>
              <w:t>7</w:t>
            </w:r>
            <w:r>
              <w:rPr>
                <w:noProof/>
                <w:webHidden/>
              </w:rPr>
              <w:fldChar w:fldCharType="end"/>
            </w:r>
          </w:hyperlink>
        </w:p>
        <w:p w14:paraId="04695B09" w14:textId="47535346" w:rsidR="00CE563C" w:rsidRDefault="00CE563C">
          <w:pPr>
            <w:pStyle w:val="TOC2"/>
            <w:tabs>
              <w:tab w:val="right" w:leader="dot" w:pos="9350"/>
            </w:tabs>
            <w:rPr>
              <w:rFonts w:eastAsiaTheme="minorEastAsia"/>
              <w:noProof/>
            </w:rPr>
          </w:pPr>
          <w:hyperlink w:anchor="_Toc216709156" w:history="1">
            <w:r w:rsidRPr="00FF0C79">
              <w:rPr>
                <w:rStyle w:val="Hyperlink"/>
                <w:noProof/>
              </w:rPr>
              <w:t>Command Table</w:t>
            </w:r>
            <w:r>
              <w:rPr>
                <w:noProof/>
                <w:webHidden/>
              </w:rPr>
              <w:tab/>
            </w:r>
            <w:r>
              <w:rPr>
                <w:noProof/>
                <w:webHidden/>
              </w:rPr>
              <w:fldChar w:fldCharType="begin"/>
            </w:r>
            <w:r>
              <w:rPr>
                <w:noProof/>
                <w:webHidden/>
              </w:rPr>
              <w:instrText xml:space="preserve"> PAGEREF _Toc216709156 \h </w:instrText>
            </w:r>
            <w:r>
              <w:rPr>
                <w:noProof/>
                <w:webHidden/>
              </w:rPr>
            </w:r>
            <w:r>
              <w:rPr>
                <w:noProof/>
                <w:webHidden/>
              </w:rPr>
              <w:fldChar w:fldCharType="separate"/>
            </w:r>
            <w:r>
              <w:rPr>
                <w:noProof/>
                <w:webHidden/>
              </w:rPr>
              <w:t>7</w:t>
            </w:r>
            <w:r>
              <w:rPr>
                <w:noProof/>
                <w:webHidden/>
              </w:rPr>
              <w:fldChar w:fldCharType="end"/>
            </w:r>
          </w:hyperlink>
        </w:p>
        <w:p w14:paraId="58D61620" w14:textId="5A600F0D" w:rsidR="00CE563C" w:rsidRDefault="00CE563C">
          <w:pPr>
            <w:pStyle w:val="TOC2"/>
            <w:tabs>
              <w:tab w:val="right" w:leader="dot" w:pos="9350"/>
            </w:tabs>
            <w:rPr>
              <w:rFonts w:eastAsiaTheme="minorEastAsia"/>
              <w:noProof/>
            </w:rPr>
          </w:pPr>
          <w:hyperlink w:anchor="_Toc216709157" w:history="1">
            <w:r w:rsidRPr="00FF0C79">
              <w:rPr>
                <w:rStyle w:val="Hyperlink"/>
                <w:noProof/>
              </w:rPr>
              <w:t>The Error Queue</w:t>
            </w:r>
            <w:r>
              <w:rPr>
                <w:noProof/>
                <w:webHidden/>
              </w:rPr>
              <w:tab/>
            </w:r>
            <w:r>
              <w:rPr>
                <w:noProof/>
                <w:webHidden/>
              </w:rPr>
              <w:fldChar w:fldCharType="begin"/>
            </w:r>
            <w:r>
              <w:rPr>
                <w:noProof/>
                <w:webHidden/>
              </w:rPr>
              <w:instrText xml:space="preserve"> PAGEREF _Toc216709157 \h </w:instrText>
            </w:r>
            <w:r>
              <w:rPr>
                <w:noProof/>
                <w:webHidden/>
              </w:rPr>
            </w:r>
            <w:r>
              <w:rPr>
                <w:noProof/>
                <w:webHidden/>
              </w:rPr>
              <w:fldChar w:fldCharType="separate"/>
            </w:r>
            <w:r>
              <w:rPr>
                <w:noProof/>
                <w:webHidden/>
              </w:rPr>
              <w:t>8</w:t>
            </w:r>
            <w:r>
              <w:rPr>
                <w:noProof/>
                <w:webHidden/>
              </w:rPr>
              <w:fldChar w:fldCharType="end"/>
            </w:r>
          </w:hyperlink>
        </w:p>
        <w:p w14:paraId="281BA9C3" w14:textId="361508C8" w:rsidR="00CE563C" w:rsidRDefault="00CE563C">
          <w:pPr>
            <w:pStyle w:val="TOC2"/>
            <w:tabs>
              <w:tab w:val="right" w:leader="dot" w:pos="9350"/>
            </w:tabs>
            <w:rPr>
              <w:rFonts w:eastAsiaTheme="minorEastAsia"/>
              <w:noProof/>
            </w:rPr>
          </w:pPr>
          <w:hyperlink w:anchor="_Toc216709158" w:history="1">
            <w:r w:rsidRPr="00FF0C79">
              <w:rPr>
                <w:rStyle w:val="Hyperlink"/>
                <w:noProof/>
              </w:rPr>
              <w:t>Measurement Trigger Model</w:t>
            </w:r>
            <w:r>
              <w:rPr>
                <w:noProof/>
                <w:webHidden/>
              </w:rPr>
              <w:tab/>
            </w:r>
            <w:r>
              <w:rPr>
                <w:noProof/>
                <w:webHidden/>
              </w:rPr>
              <w:fldChar w:fldCharType="begin"/>
            </w:r>
            <w:r>
              <w:rPr>
                <w:noProof/>
                <w:webHidden/>
              </w:rPr>
              <w:instrText xml:space="preserve"> PAGEREF _Toc216709158 \h </w:instrText>
            </w:r>
            <w:r>
              <w:rPr>
                <w:noProof/>
                <w:webHidden/>
              </w:rPr>
            </w:r>
            <w:r>
              <w:rPr>
                <w:noProof/>
                <w:webHidden/>
              </w:rPr>
              <w:fldChar w:fldCharType="separate"/>
            </w:r>
            <w:r>
              <w:rPr>
                <w:noProof/>
                <w:webHidden/>
              </w:rPr>
              <w:t>9</w:t>
            </w:r>
            <w:r>
              <w:rPr>
                <w:noProof/>
                <w:webHidden/>
              </w:rPr>
              <w:fldChar w:fldCharType="end"/>
            </w:r>
          </w:hyperlink>
        </w:p>
        <w:p w14:paraId="484C530A" w14:textId="4BA6FBE7" w:rsidR="00CE563C" w:rsidRDefault="00CE563C">
          <w:pPr>
            <w:pStyle w:val="TOC2"/>
            <w:tabs>
              <w:tab w:val="right" w:leader="dot" w:pos="9350"/>
            </w:tabs>
            <w:rPr>
              <w:rFonts w:eastAsiaTheme="minorEastAsia"/>
              <w:noProof/>
            </w:rPr>
          </w:pPr>
          <w:hyperlink w:anchor="_Toc216709159" w:history="1">
            <w:r w:rsidRPr="00FF0C79">
              <w:rPr>
                <w:rStyle w:val="Hyperlink"/>
                <w:noProof/>
              </w:rPr>
              <w:t>Command Execution Functions</w:t>
            </w:r>
            <w:r>
              <w:rPr>
                <w:noProof/>
                <w:webHidden/>
              </w:rPr>
              <w:tab/>
            </w:r>
            <w:r>
              <w:rPr>
                <w:noProof/>
                <w:webHidden/>
              </w:rPr>
              <w:fldChar w:fldCharType="begin"/>
            </w:r>
            <w:r>
              <w:rPr>
                <w:noProof/>
                <w:webHidden/>
              </w:rPr>
              <w:instrText xml:space="preserve"> PAGEREF _Toc216709159 \h </w:instrText>
            </w:r>
            <w:r>
              <w:rPr>
                <w:noProof/>
                <w:webHidden/>
              </w:rPr>
            </w:r>
            <w:r>
              <w:rPr>
                <w:noProof/>
                <w:webHidden/>
              </w:rPr>
              <w:fldChar w:fldCharType="separate"/>
            </w:r>
            <w:r>
              <w:rPr>
                <w:noProof/>
                <w:webHidden/>
              </w:rPr>
              <w:t>9</w:t>
            </w:r>
            <w:r>
              <w:rPr>
                <w:noProof/>
                <w:webHidden/>
              </w:rPr>
              <w:fldChar w:fldCharType="end"/>
            </w:r>
          </w:hyperlink>
        </w:p>
        <w:p w14:paraId="6AFE77A5" w14:textId="331A7F20" w:rsidR="00321508" w:rsidRDefault="00321508">
          <w:r>
            <w:rPr>
              <w:b/>
              <w:bCs/>
              <w:noProof/>
            </w:rPr>
            <w:fldChar w:fldCharType="end"/>
          </w:r>
        </w:p>
      </w:sdtContent>
    </w:sdt>
    <w:p w14:paraId="4776CBFF" w14:textId="6B9E3F89" w:rsidR="007268A1" w:rsidRDefault="00A87138" w:rsidP="00A87138">
      <w:pPr>
        <w:pStyle w:val="Heading1"/>
      </w:pPr>
      <w:bookmarkStart w:id="0" w:name="_Toc216709148"/>
      <w:r>
        <w:t xml:space="preserve">Handy </w:t>
      </w:r>
      <w:r w:rsidR="00671254">
        <w:t>Resources</w:t>
      </w:r>
      <w:bookmarkEnd w:id="0"/>
    </w:p>
    <w:p w14:paraId="1ADADD8E" w14:textId="36ED749B" w:rsidR="00671254" w:rsidRDefault="00F92837" w:rsidP="00BD4E9F">
      <w:hyperlink r:id="rId7" w:history="1">
        <w:r w:rsidRPr="00F92837">
          <w:rPr>
            <w:rStyle w:val="Hyperlink"/>
          </w:rPr>
          <w:t>SCPI Basics</w:t>
        </w:r>
      </w:hyperlink>
      <w:r w:rsidR="00383297">
        <w:t>:</w:t>
      </w:r>
    </w:p>
    <w:p w14:paraId="7D863DAB" w14:textId="2B2D8362" w:rsidR="00F92837" w:rsidRDefault="00F92837" w:rsidP="00671254">
      <w:r>
        <w:t xml:space="preserve">This provides some </w:t>
      </w:r>
      <w:r w:rsidR="0060734D">
        <w:t xml:space="preserve">basic information on SCPI commands and exact syntax. This is especially helpful for </w:t>
      </w:r>
      <w:r w:rsidR="007347AA">
        <w:t xml:space="preserve">parsing </w:t>
      </w:r>
      <w:r w:rsidR="000A63D5">
        <w:t>SCPI commands.</w:t>
      </w:r>
    </w:p>
    <w:p w14:paraId="4302191C" w14:textId="59D61130" w:rsidR="000A63D5" w:rsidRPr="00671254" w:rsidRDefault="00383297" w:rsidP="00BD4E9F">
      <w:hyperlink r:id="rId8" w:history="1">
        <w:r w:rsidRPr="00383297">
          <w:rPr>
            <w:rStyle w:val="Hyperlink"/>
          </w:rPr>
          <w:t xml:space="preserve">Keysight </w:t>
        </w:r>
        <w:proofErr w:type="spellStart"/>
        <w:r w:rsidRPr="00383297">
          <w:rPr>
            <w:rStyle w:val="Hyperlink"/>
          </w:rPr>
          <w:t>Truevolt</w:t>
        </w:r>
        <w:proofErr w:type="spellEnd"/>
        <w:r w:rsidRPr="00383297">
          <w:rPr>
            <w:rStyle w:val="Hyperlink"/>
          </w:rPr>
          <w:t xml:space="preserve"> Series Manual</w:t>
        </w:r>
      </w:hyperlink>
      <w:r>
        <w:t>:</w:t>
      </w:r>
    </w:p>
    <w:p w14:paraId="44F326CA" w14:textId="4C62EA24" w:rsidR="00671254" w:rsidRDefault="00DA24C1" w:rsidP="00671254">
      <w:r>
        <w:t>This is the manual for all 34400 series DMM’s</w:t>
      </w:r>
    </w:p>
    <w:p w14:paraId="324E18D3" w14:textId="78F5BDB1" w:rsidR="009D6631" w:rsidRDefault="003B08DC" w:rsidP="00671254">
      <w:hyperlink r:id="rId9" w:history="1">
        <w:r>
          <w:rPr>
            <w:rStyle w:val="Hyperlink"/>
          </w:rPr>
          <w:t>DMM6500 Programmer's Manual</w:t>
        </w:r>
      </w:hyperlink>
      <w:r w:rsidR="00BD4E9F">
        <w:t>:</w:t>
      </w:r>
    </w:p>
    <w:p w14:paraId="122CB9D9" w14:textId="264243E5" w:rsidR="000629FB" w:rsidRDefault="000629FB" w:rsidP="00671254">
      <w:r>
        <w:t>This is the programmer’s manual for the DMM6500</w:t>
      </w:r>
    </w:p>
    <w:p w14:paraId="08380A84" w14:textId="07C9BC1D" w:rsidR="000629FB" w:rsidRDefault="00D72E33" w:rsidP="00D72E33">
      <w:pPr>
        <w:pStyle w:val="Heading1"/>
      </w:pPr>
      <w:bookmarkStart w:id="1" w:name="_Toc216709149"/>
      <w:r>
        <w:lastRenderedPageBreak/>
        <w:t>Outline of Emulation Script</w:t>
      </w:r>
      <w:bookmarkEnd w:id="1"/>
    </w:p>
    <w:p w14:paraId="00332BF7" w14:textId="1BF99220" w:rsidR="00CA58B9" w:rsidRDefault="00D72E33" w:rsidP="00CA58B9">
      <w:pPr>
        <w:pStyle w:val="Heading2"/>
      </w:pPr>
      <w:bookmarkStart w:id="2" w:name="_Toc216709150"/>
      <w:r>
        <w:t>Initializations and setup</w:t>
      </w:r>
      <w:bookmarkEnd w:id="2"/>
    </w:p>
    <w:p w14:paraId="30B58897" w14:textId="71A22A94" w:rsidR="00800DDA" w:rsidRPr="00BD693C" w:rsidRDefault="00BD693C" w:rsidP="00800DDA">
      <w:pPr>
        <w:rPr>
          <w:b/>
          <w:bCs/>
        </w:rPr>
      </w:pPr>
      <w:r>
        <w:rPr>
          <w:b/>
          <w:bCs/>
        </w:rPr>
        <w:t>Lines 1-1482</w:t>
      </w:r>
      <w:r w:rsidR="00264048">
        <w:rPr>
          <w:b/>
          <w:bCs/>
        </w:rPr>
        <w:t xml:space="preserve"> </w:t>
      </w:r>
      <w:r w:rsidR="00264048" w:rsidRPr="00264048">
        <w:t>(Lines based on dev version</w:t>
      </w:r>
      <w:r w:rsidR="003B702F">
        <w:t xml:space="preserve"> at time of writing</w:t>
      </w:r>
      <w:r w:rsidR="00264048" w:rsidRPr="00264048">
        <w:t>)</w:t>
      </w:r>
    </w:p>
    <w:p w14:paraId="345E57B8" w14:textId="49C3CDC8" w:rsidR="000F1CC5" w:rsidRDefault="005D1CBD" w:rsidP="005D1CBD">
      <w:pPr>
        <w:ind w:firstLine="720"/>
      </w:pPr>
      <w:r>
        <w:t>At the top of the script</w:t>
      </w:r>
      <w:r w:rsidR="0032223B">
        <w:t xml:space="preserve"> there are two </w:t>
      </w:r>
      <w:r w:rsidR="00852A0C">
        <w:t>user-mutable variables</w:t>
      </w:r>
      <w:r w:rsidR="002026F4">
        <w:t>. First</w:t>
      </w:r>
      <w:r w:rsidR="00852A0C">
        <w:t xml:space="preserve"> </w:t>
      </w:r>
      <w:r w:rsidR="00CD2325">
        <w:t>is called</w:t>
      </w:r>
      <w:r w:rsidR="00852A0C">
        <w:t xml:space="preserve"> </w:t>
      </w:r>
      <w:proofErr w:type="spellStart"/>
      <w:r w:rsidR="00852A0C">
        <w:t>gDisplayErrors</w:t>
      </w:r>
      <w:proofErr w:type="spellEnd"/>
      <w:r w:rsidR="00852A0C">
        <w:t xml:space="preserve"> which </w:t>
      </w:r>
      <w:r w:rsidR="002026F4">
        <w:t>allows errors to display on the screen</w:t>
      </w:r>
      <w:r w:rsidR="00CD2325">
        <w:t xml:space="preserve">. The second is </w:t>
      </w:r>
      <w:proofErr w:type="spellStart"/>
      <w:r w:rsidR="00CD2325">
        <w:t>gErrorReadback</w:t>
      </w:r>
      <w:proofErr w:type="spellEnd"/>
      <w:r w:rsidR="00CD2325">
        <w:t xml:space="preserve"> which sends error messages back to the output queue when they are generated. </w:t>
      </w:r>
    </w:p>
    <w:p w14:paraId="4A90F810" w14:textId="5DF432C3" w:rsidR="00CD5FC3" w:rsidRDefault="007928D8" w:rsidP="005D1CBD">
      <w:pPr>
        <w:ind w:firstLine="720"/>
      </w:pPr>
      <w:r>
        <w:t>The section marked “</w:t>
      </w:r>
      <w:r w:rsidR="000712B4">
        <w:t xml:space="preserve">Major structures and variables” contains many of the primary </w:t>
      </w:r>
      <w:r w:rsidR="005B6533">
        <w:t>variables. Most are initialized here but populated later in the script.</w:t>
      </w:r>
      <w:r w:rsidR="00656B92">
        <w:t xml:space="preserve"> Note that the </w:t>
      </w:r>
      <w:r w:rsidR="00A50390">
        <w:t>‘</w:t>
      </w:r>
      <w:r w:rsidR="00656B92">
        <w:t>g</w:t>
      </w:r>
      <w:r w:rsidR="00A50390">
        <w:t xml:space="preserve">’ that precedes many of these names indicates “global”. You will also see “l” for local and “m” for member. </w:t>
      </w:r>
      <w:r w:rsidR="009A18A1">
        <w:t xml:space="preserve">These notations are left over from a previous </w:t>
      </w:r>
      <w:r w:rsidR="00B61A19">
        <w:t>SMU emulation script.</w:t>
      </w:r>
    </w:p>
    <w:p w14:paraId="59445919" w14:textId="4212C39E" w:rsidR="00EE5EBB" w:rsidRDefault="0054608E" w:rsidP="00B568FF">
      <w:pPr>
        <w:ind w:firstLine="720"/>
      </w:pPr>
      <w:r>
        <w:t>Aliased</w:t>
      </w:r>
      <w:r w:rsidR="0049470E">
        <w:t xml:space="preserve"> variables and getter/setter functions are used whenever possible in the script. </w:t>
      </w:r>
      <w:r w:rsidR="00D47CAF">
        <w:t xml:space="preserve">While one of these may only be called once or twice in the </w:t>
      </w:r>
      <w:r w:rsidR="008B024B">
        <w:t>script,</w:t>
      </w:r>
      <w:r w:rsidR="00D47CAF">
        <w:t xml:space="preserve"> </w:t>
      </w:r>
      <w:r>
        <w:t xml:space="preserve">the emulator is very </w:t>
      </w:r>
      <w:r w:rsidR="008B024B">
        <w:t>large,</w:t>
      </w:r>
      <w:r>
        <w:t xml:space="preserve"> and performance is key to ensure the instrument appears as an actual 34461A. </w:t>
      </w:r>
    </w:p>
    <w:p w14:paraId="3B935F6A" w14:textId="2CB61A73" w:rsidR="00160526" w:rsidRDefault="00664C05" w:rsidP="008A7AAE">
      <w:pPr>
        <w:ind w:firstLine="720"/>
      </w:pPr>
      <w:r>
        <w:t xml:space="preserve">The reading buffer has </w:t>
      </w:r>
      <w:r w:rsidR="00532D02">
        <w:t>its</w:t>
      </w:r>
      <w:r>
        <w:t xml:space="preserve"> own structure</w:t>
      </w:r>
      <w:r w:rsidR="00B51390">
        <w:t>.</w:t>
      </w:r>
      <w:r w:rsidR="00062293">
        <w:t xml:space="preserve"> </w:t>
      </w:r>
      <w:r w:rsidR="00532D02">
        <w:t>“</w:t>
      </w:r>
      <w:proofErr w:type="spellStart"/>
      <w:r w:rsidR="00062293">
        <w:t>lastRemoved</w:t>
      </w:r>
      <w:proofErr w:type="spellEnd"/>
      <w:r w:rsidR="00E849C7">
        <w:t>” stores</w:t>
      </w:r>
      <w:r w:rsidR="00062293">
        <w:t xml:space="preserve"> the timestamp of the last removed data point. On </w:t>
      </w:r>
      <w:proofErr w:type="gramStart"/>
      <w:r w:rsidR="00062293">
        <w:t>the 34461</w:t>
      </w:r>
      <w:proofErr w:type="gramEnd"/>
      <w:r w:rsidR="00062293">
        <w:t>A</w:t>
      </w:r>
      <w:r w:rsidR="00B51390">
        <w:t>,</w:t>
      </w:r>
      <w:r w:rsidR="00532D02">
        <w:t xml:space="preserve"> individual data points can be removed in order of their creation, this is not natively possible on the DMM 6500. </w:t>
      </w:r>
      <w:r w:rsidR="00767F18">
        <w:t xml:space="preserve">This means that every time the buffer is accessed the start index must be checked to ensure that no “removed” data is used. Data is considered removed if </w:t>
      </w:r>
      <w:r w:rsidR="005264EE">
        <w:t>its timestamp is less than “</w:t>
      </w:r>
      <w:proofErr w:type="spellStart"/>
      <w:r w:rsidR="005264EE">
        <w:t>lastRemoved</w:t>
      </w:r>
      <w:proofErr w:type="spellEnd"/>
      <w:r w:rsidR="005264EE">
        <w:t>”.</w:t>
      </w:r>
    </w:p>
    <w:p w14:paraId="479EF957" w14:textId="1CB722BC" w:rsidR="00F21923" w:rsidRDefault="001462F4" w:rsidP="00F21923">
      <w:r>
        <w:t xml:space="preserve">Next </w:t>
      </w:r>
      <w:r w:rsidR="006426D5">
        <w:t>are the</w:t>
      </w:r>
      <w:r>
        <w:t xml:space="preserve"> tables that track the instrument</w:t>
      </w:r>
      <w:r w:rsidR="007779D4">
        <w:t xml:space="preserve">’s </w:t>
      </w:r>
      <w:r w:rsidR="008A7AAE">
        <w:t xml:space="preserve">state and </w:t>
      </w:r>
      <w:r w:rsidR="00F21923">
        <w:t>specifications</w:t>
      </w:r>
      <w:r w:rsidR="00015B25">
        <w:t>:</w:t>
      </w:r>
    </w:p>
    <w:p w14:paraId="293AEDBC" w14:textId="10602976" w:rsidR="00F21923" w:rsidRDefault="00F21923" w:rsidP="00F21923">
      <w:pPr>
        <w:pStyle w:val="ListParagraph"/>
        <w:numPr>
          <w:ilvl w:val="0"/>
          <w:numId w:val="8"/>
        </w:numPr>
      </w:pPr>
      <w:proofErr w:type="spellStart"/>
      <w:r w:rsidRPr="00F21923">
        <w:rPr>
          <w:b/>
          <w:bCs/>
        </w:rPr>
        <w:t>gRangeTable</w:t>
      </w:r>
      <w:proofErr w:type="spellEnd"/>
      <w:r>
        <w:t xml:space="preserve"> stores the range values for all measure functions.</w:t>
      </w:r>
    </w:p>
    <w:p w14:paraId="74ACC4D4" w14:textId="67252F96" w:rsidR="00F21923" w:rsidRDefault="00F21923" w:rsidP="00F21923">
      <w:pPr>
        <w:pStyle w:val="ListParagraph"/>
        <w:numPr>
          <w:ilvl w:val="0"/>
          <w:numId w:val="8"/>
        </w:numPr>
      </w:pPr>
      <w:proofErr w:type="spellStart"/>
      <w:r>
        <w:rPr>
          <w:b/>
          <w:bCs/>
        </w:rPr>
        <w:t>gOperatingBoundaries</w:t>
      </w:r>
      <w:proofErr w:type="spellEnd"/>
      <w:r>
        <w:rPr>
          <w:b/>
          <w:bCs/>
        </w:rPr>
        <w:t xml:space="preserve"> </w:t>
      </w:r>
      <w:r>
        <w:t>stores the min/max/def values for many instrument attributes.</w:t>
      </w:r>
    </w:p>
    <w:p w14:paraId="5F1F5815" w14:textId="77777777" w:rsidR="005C5D8C" w:rsidRDefault="005C5D8C" w:rsidP="005C5D8C">
      <w:pPr>
        <w:pStyle w:val="ListParagraph"/>
        <w:numPr>
          <w:ilvl w:val="1"/>
          <w:numId w:val="8"/>
        </w:numPr>
      </w:pPr>
      <w:r>
        <w:t>Commands that have a min/max/def parameter pulls from this table.</w:t>
      </w:r>
    </w:p>
    <w:p w14:paraId="3F735FF4" w14:textId="6F8D0B31" w:rsidR="001462F4" w:rsidRDefault="005C5D8C" w:rsidP="00F21923">
      <w:pPr>
        <w:pStyle w:val="ListParagraph"/>
        <w:numPr>
          <w:ilvl w:val="1"/>
          <w:numId w:val="8"/>
        </w:numPr>
      </w:pPr>
      <w:r>
        <w:t>Notes are left in the script to indicate if each value matches the 6500 or 34461A.</w:t>
      </w:r>
    </w:p>
    <w:p w14:paraId="41C18FBA" w14:textId="5D58E207" w:rsidR="00AF10BA" w:rsidRDefault="00AE1A72" w:rsidP="00CE77DC">
      <w:pPr>
        <w:pStyle w:val="ListParagraph"/>
        <w:numPr>
          <w:ilvl w:val="0"/>
          <w:numId w:val="8"/>
        </w:numPr>
      </w:pPr>
      <w:proofErr w:type="spellStart"/>
      <w:r>
        <w:rPr>
          <w:b/>
          <w:bCs/>
        </w:rPr>
        <w:t>gInstrumentState</w:t>
      </w:r>
      <w:proofErr w:type="spellEnd"/>
      <w:r w:rsidR="00AF10BA">
        <w:t xml:space="preserve"> stores the state of the emulated 34461A.</w:t>
      </w:r>
      <w:r w:rsidR="00CE77DC">
        <w:t xml:space="preserve"> </w:t>
      </w:r>
      <w:r w:rsidR="0074348D">
        <w:t>This table is separated by which measure function the variables apply to</w:t>
      </w:r>
      <w:r w:rsidR="000E7CA0">
        <w:t xml:space="preserve"> (general if all). Each variable has the following elements:</w:t>
      </w:r>
    </w:p>
    <w:p w14:paraId="301B067D" w14:textId="77777777" w:rsidR="00537101" w:rsidRDefault="00537101" w:rsidP="00537101">
      <w:pPr>
        <w:pStyle w:val="ListParagraph"/>
        <w:numPr>
          <w:ilvl w:val="1"/>
          <w:numId w:val="8"/>
        </w:numPr>
      </w:pPr>
      <w:r w:rsidRPr="001A2832">
        <w:rPr>
          <w:b/>
          <w:bCs/>
        </w:rPr>
        <w:t>value</w:t>
      </w:r>
      <w:r>
        <w:t>: This is the actual value of the variable, things that require a TSP enumeration to set (</w:t>
      </w:r>
      <w:proofErr w:type="spellStart"/>
      <w:r>
        <w:t>dmm.ON</w:t>
      </w:r>
      <w:proofErr w:type="spellEnd"/>
      <w:r>
        <w:t>/</w:t>
      </w:r>
      <w:proofErr w:type="spellStart"/>
      <w:r>
        <w:t>dmm.OFF</w:t>
      </w:r>
      <w:proofErr w:type="spellEnd"/>
      <w:r>
        <w:t>) will have their value as one of the items in "</w:t>
      </w:r>
      <w:proofErr w:type="spellStart"/>
      <w:r>
        <w:t>gInstrumentAttributes</w:t>
      </w:r>
      <w:proofErr w:type="spellEnd"/>
      <w:r>
        <w:t>”</w:t>
      </w:r>
    </w:p>
    <w:p w14:paraId="17D4BD8F" w14:textId="6299F494" w:rsidR="00537101" w:rsidRDefault="00537101" w:rsidP="00537101">
      <w:pPr>
        <w:pStyle w:val="ListParagraph"/>
        <w:numPr>
          <w:ilvl w:val="1"/>
          <w:numId w:val="8"/>
        </w:numPr>
      </w:pPr>
      <w:proofErr w:type="spellStart"/>
      <w:r w:rsidRPr="001A2832">
        <w:rPr>
          <w:b/>
          <w:bCs/>
        </w:rPr>
        <w:t>valueParent</w:t>
      </w:r>
      <w:proofErr w:type="spellEnd"/>
      <w:r>
        <w:t xml:space="preserve">: </w:t>
      </w:r>
      <w:r w:rsidR="00E7161D">
        <w:t xml:space="preserve">A reference to the </w:t>
      </w:r>
      <w:r w:rsidR="00007C16">
        <w:t>item</w:t>
      </w:r>
      <w:r w:rsidR="00E7161D">
        <w:t xml:space="preserve"> in </w:t>
      </w:r>
      <w:proofErr w:type="spellStart"/>
      <w:r w:rsidR="009F2285">
        <w:t>gInstrumentAttributes</w:t>
      </w:r>
      <w:proofErr w:type="spellEnd"/>
      <w:r w:rsidR="009F2285">
        <w:t xml:space="preserve"> </w:t>
      </w:r>
      <w:r w:rsidR="00007C16">
        <w:t xml:space="preserve">that stores the </w:t>
      </w:r>
      <w:r w:rsidR="003C3EB9">
        <w:t>possible values for this variable.</w:t>
      </w:r>
    </w:p>
    <w:p w14:paraId="5778C9C0" w14:textId="77777777" w:rsidR="00537101" w:rsidRDefault="00537101" w:rsidP="00537101">
      <w:pPr>
        <w:pStyle w:val="ListParagraph"/>
        <w:numPr>
          <w:ilvl w:val="1"/>
          <w:numId w:val="8"/>
        </w:numPr>
      </w:pPr>
      <w:r w:rsidRPr="001A2832">
        <w:rPr>
          <w:b/>
          <w:bCs/>
        </w:rPr>
        <w:lastRenderedPageBreak/>
        <w:t>getter</w:t>
      </w:r>
      <w:r>
        <w:t>: The corresponding getter function for this variable, necessary to programmatically check this variable</w:t>
      </w:r>
    </w:p>
    <w:p w14:paraId="083A1268" w14:textId="7DE17291" w:rsidR="000E7CA0" w:rsidRDefault="00537101" w:rsidP="00537101">
      <w:pPr>
        <w:pStyle w:val="ListParagraph"/>
        <w:numPr>
          <w:ilvl w:val="1"/>
          <w:numId w:val="8"/>
        </w:numPr>
      </w:pPr>
      <w:r w:rsidRPr="001A2832">
        <w:rPr>
          <w:b/>
          <w:bCs/>
        </w:rPr>
        <w:t>setter</w:t>
      </w:r>
      <w:r>
        <w:t>: The corresponding setter function for this variable, necessary to programmatically set/reset this variable.</w:t>
      </w:r>
    </w:p>
    <w:p w14:paraId="77EB6BE5" w14:textId="728FE517" w:rsidR="005C275A" w:rsidRDefault="001F455C" w:rsidP="001A2832">
      <w:pPr>
        <w:ind w:firstLine="720"/>
      </w:pPr>
      <w:r>
        <w:t xml:space="preserve">The 34461A has </w:t>
      </w:r>
      <w:proofErr w:type="gramStart"/>
      <w:r w:rsidR="0011738F">
        <w:t>measure</w:t>
      </w:r>
      <w:proofErr w:type="gramEnd"/>
      <w:r w:rsidR="0011738F">
        <w:t xml:space="preserve"> function specific</w:t>
      </w:r>
      <w:r w:rsidR="00C0583E">
        <w:t xml:space="preserve"> values for many attributes </w:t>
      </w:r>
      <w:r w:rsidR="00287830">
        <w:t xml:space="preserve">whereas the 6500 does not. </w:t>
      </w:r>
      <w:r w:rsidR="00475179">
        <w:t>(</w:t>
      </w:r>
      <w:r w:rsidR="00287830">
        <w:t xml:space="preserve">Ex. </w:t>
      </w:r>
      <w:proofErr w:type="spellStart"/>
      <w:r w:rsidR="00475179">
        <w:t>VoltDC</w:t>
      </w:r>
      <w:proofErr w:type="spellEnd"/>
      <w:r w:rsidR="00475179">
        <w:t xml:space="preserve"> can have one stored Rel value while resistance can have another)</w:t>
      </w:r>
      <w:r w:rsidR="001A2832">
        <w:t xml:space="preserve"> </w:t>
      </w:r>
      <w:r w:rsidR="005C275A">
        <w:t xml:space="preserve">It is vital that the values in </w:t>
      </w:r>
      <w:proofErr w:type="spellStart"/>
      <w:r w:rsidR="005C275A">
        <w:t>gInstrumentState</w:t>
      </w:r>
      <w:proofErr w:type="spellEnd"/>
      <w:r w:rsidR="005C275A">
        <w:t xml:space="preserve"> stay synched to the </w:t>
      </w:r>
      <w:r w:rsidR="00474BED">
        <w:t xml:space="preserve">6500. Whenever possible all interactions with the 6500 should be done through this table. (ex. Set with the </w:t>
      </w:r>
      <w:r w:rsidR="00D72DBB">
        <w:t xml:space="preserve">variable’s </w:t>
      </w:r>
      <w:r w:rsidR="00474BED">
        <w:t xml:space="preserve">setter and set to </w:t>
      </w:r>
      <w:r w:rsidR="00D72DBB">
        <w:t>the variable’s value)</w:t>
      </w:r>
    </w:p>
    <w:p w14:paraId="14A73B4D" w14:textId="77777777" w:rsidR="0074554C" w:rsidRDefault="003C3EB9" w:rsidP="003C3EB9">
      <w:pPr>
        <w:pStyle w:val="ListParagraph"/>
        <w:numPr>
          <w:ilvl w:val="0"/>
          <w:numId w:val="9"/>
        </w:numPr>
      </w:pPr>
      <w:proofErr w:type="spellStart"/>
      <w:r>
        <w:rPr>
          <w:b/>
          <w:bCs/>
        </w:rPr>
        <w:t>gInstrumentAttributes</w:t>
      </w:r>
      <w:proofErr w:type="spellEnd"/>
      <w:r>
        <w:t xml:space="preserve"> is a table of the </w:t>
      </w:r>
      <w:r w:rsidR="004E7062">
        <w:t xml:space="preserve">possible values for state variables that require a DMM enumeration to be set. (enumerations like </w:t>
      </w:r>
      <w:proofErr w:type="spellStart"/>
      <w:proofErr w:type="gramStart"/>
      <w:r w:rsidR="004E7062">
        <w:t>dmm.ON</w:t>
      </w:r>
      <w:proofErr w:type="spellEnd"/>
      <w:proofErr w:type="gramEnd"/>
      <w:r w:rsidR="004E7062">
        <w:t>)</w:t>
      </w:r>
      <w:r w:rsidR="00264836">
        <w:t xml:space="preserve"> Each attribute </w:t>
      </w:r>
      <w:r w:rsidR="0074554C">
        <w:t>contains:</w:t>
      </w:r>
    </w:p>
    <w:p w14:paraId="2E04505C" w14:textId="77777777" w:rsidR="0074554C" w:rsidRDefault="0074554C" w:rsidP="0074554C">
      <w:pPr>
        <w:pStyle w:val="ListParagraph"/>
        <w:numPr>
          <w:ilvl w:val="1"/>
          <w:numId w:val="9"/>
        </w:numPr>
      </w:pPr>
      <w:proofErr w:type="spellStart"/>
      <w:r>
        <w:rPr>
          <w:b/>
          <w:bCs/>
        </w:rPr>
        <w:t>DMM_Enum</w:t>
      </w:r>
      <w:proofErr w:type="spellEnd"/>
    </w:p>
    <w:p w14:paraId="3CFE7A6B" w14:textId="77777777" w:rsidR="0074554C" w:rsidRDefault="0074554C" w:rsidP="0074554C">
      <w:pPr>
        <w:pStyle w:val="ListParagraph"/>
        <w:numPr>
          <w:ilvl w:val="2"/>
          <w:numId w:val="9"/>
        </w:numPr>
      </w:pPr>
      <w:r>
        <w:t>The enumeration for this specific attribute</w:t>
      </w:r>
    </w:p>
    <w:p w14:paraId="286A711F" w14:textId="27CFFAEF" w:rsidR="009F6988" w:rsidRPr="009F6988" w:rsidRDefault="009F6988" w:rsidP="0074554C">
      <w:pPr>
        <w:pStyle w:val="ListParagraph"/>
        <w:numPr>
          <w:ilvl w:val="1"/>
          <w:numId w:val="9"/>
        </w:numPr>
      </w:pPr>
      <w:r>
        <w:rPr>
          <w:b/>
          <w:bCs/>
        </w:rPr>
        <w:t>Shorthand</w:t>
      </w:r>
    </w:p>
    <w:p w14:paraId="33B368D8" w14:textId="77777777" w:rsidR="009F6988" w:rsidRDefault="009F6988" w:rsidP="009F6988">
      <w:pPr>
        <w:pStyle w:val="ListParagraph"/>
        <w:numPr>
          <w:ilvl w:val="2"/>
          <w:numId w:val="9"/>
        </w:numPr>
      </w:pPr>
      <w:r>
        <w:t>The shorthand for this attribute that should be returned when queried</w:t>
      </w:r>
    </w:p>
    <w:p w14:paraId="0B8D1B22" w14:textId="77777777" w:rsidR="004C0AF3" w:rsidRDefault="004C0AF3" w:rsidP="004C0AF3">
      <w:pPr>
        <w:ind w:left="720"/>
      </w:pPr>
      <w:r>
        <w:t>Measure function attributes have extra information:</w:t>
      </w:r>
    </w:p>
    <w:p w14:paraId="4E197ADF" w14:textId="1C752CB3" w:rsidR="003C3EB9" w:rsidRPr="004C0AF3" w:rsidRDefault="004C0AF3" w:rsidP="004C0AF3">
      <w:pPr>
        <w:pStyle w:val="ListParagraph"/>
        <w:numPr>
          <w:ilvl w:val="1"/>
          <w:numId w:val="9"/>
        </w:numPr>
      </w:pPr>
      <w:proofErr w:type="spellStart"/>
      <w:r>
        <w:rPr>
          <w:b/>
          <w:bCs/>
        </w:rPr>
        <w:t>stateVariables</w:t>
      </w:r>
      <w:proofErr w:type="spellEnd"/>
    </w:p>
    <w:p w14:paraId="077EB6A3" w14:textId="41F86E01" w:rsidR="004C0AF3" w:rsidRDefault="004C0AF3" w:rsidP="004C0AF3">
      <w:pPr>
        <w:pStyle w:val="ListParagraph"/>
        <w:numPr>
          <w:ilvl w:val="2"/>
          <w:numId w:val="9"/>
        </w:numPr>
      </w:pPr>
      <w:r>
        <w:t xml:space="preserve">A reference to the measure function’s state variables, used for systematic </w:t>
      </w:r>
      <w:r w:rsidR="00AA6485">
        <w:t>variable resetting</w:t>
      </w:r>
    </w:p>
    <w:p w14:paraId="264B20F5" w14:textId="735C0967" w:rsidR="00AA6485" w:rsidRPr="00AA6485" w:rsidRDefault="00AA6485" w:rsidP="00AA6485">
      <w:pPr>
        <w:pStyle w:val="ListParagraph"/>
        <w:numPr>
          <w:ilvl w:val="1"/>
          <w:numId w:val="9"/>
        </w:numPr>
      </w:pPr>
      <w:r>
        <w:rPr>
          <w:b/>
          <w:bCs/>
        </w:rPr>
        <w:t>units</w:t>
      </w:r>
    </w:p>
    <w:p w14:paraId="2F1136E9" w14:textId="5F157F83" w:rsidR="00AA6485" w:rsidRPr="00AA6485" w:rsidRDefault="00A6200A" w:rsidP="00AA6485">
      <w:pPr>
        <w:pStyle w:val="ListParagraph"/>
        <w:numPr>
          <w:ilvl w:val="2"/>
          <w:numId w:val="9"/>
        </w:numPr>
      </w:pPr>
      <w:r>
        <w:t>A string for the units of measurements</w:t>
      </w:r>
    </w:p>
    <w:p w14:paraId="10EF371A" w14:textId="65E4573C" w:rsidR="00AA6485" w:rsidRPr="00A6200A" w:rsidRDefault="00AA6485" w:rsidP="00AA6485">
      <w:pPr>
        <w:pStyle w:val="ListParagraph"/>
        <w:numPr>
          <w:ilvl w:val="1"/>
          <w:numId w:val="9"/>
        </w:numPr>
      </w:pPr>
      <w:proofErr w:type="spellStart"/>
      <w:r>
        <w:rPr>
          <w:b/>
          <w:bCs/>
        </w:rPr>
        <w:t>overload_bit</w:t>
      </w:r>
      <w:proofErr w:type="spellEnd"/>
    </w:p>
    <w:p w14:paraId="1442006C" w14:textId="0F0C0FC6" w:rsidR="00A6200A" w:rsidRDefault="00ED5427" w:rsidP="00A6200A">
      <w:pPr>
        <w:pStyle w:val="ListParagraph"/>
        <w:numPr>
          <w:ilvl w:val="2"/>
          <w:numId w:val="9"/>
        </w:numPr>
      </w:pPr>
      <w:r>
        <w:t>The bit to flip in the questionable data register when an overload reading occurs</w:t>
      </w:r>
    </w:p>
    <w:p w14:paraId="7F9845DE" w14:textId="77777777" w:rsidR="00893481" w:rsidRDefault="00893481" w:rsidP="00893481"/>
    <w:p w14:paraId="7E8E0C6F" w14:textId="77777777" w:rsidR="00893481" w:rsidRDefault="00893481" w:rsidP="00893481"/>
    <w:p w14:paraId="5A9900EA" w14:textId="77777777" w:rsidR="00893481" w:rsidRDefault="00893481" w:rsidP="00893481"/>
    <w:p w14:paraId="72210C4D" w14:textId="77777777" w:rsidR="00893481" w:rsidRDefault="00893481" w:rsidP="00893481"/>
    <w:p w14:paraId="17D86B4F" w14:textId="77777777" w:rsidR="00893481" w:rsidRDefault="00893481" w:rsidP="00893481"/>
    <w:p w14:paraId="28C52549" w14:textId="0E181694" w:rsidR="00D72E33" w:rsidRDefault="00D72E33" w:rsidP="00D72E33">
      <w:pPr>
        <w:pStyle w:val="Heading2"/>
      </w:pPr>
      <w:bookmarkStart w:id="3" w:name="_Toc216709151"/>
      <w:r>
        <w:lastRenderedPageBreak/>
        <w:t>Reset</w:t>
      </w:r>
      <w:r w:rsidR="00C6382E">
        <w:t xml:space="preserve"> Functions</w:t>
      </w:r>
      <w:bookmarkEnd w:id="3"/>
    </w:p>
    <w:p w14:paraId="094B5A6F" w14:textId="6A45A133" w:rsidR="00BD693C" w:rsidRDefault="00BD693C" w:rsidP="00BD693C">
      <w:pPr>
        <w:rPr>
          <w:b/>
          <w:bCs/>
        </w:rPr>
      </w:pPr>
      <w:r>
        <w:rPr>
          <w:b/>
          <w:bCs/>
        </w:rPr>
        <w:t>Lines 14</w:t>
      </w:r>
      <w:r w:rsidR="00CA68B6">
        <w:rPr>
          <w:b/>
          <w:bCs/>
        </w:rPr>
        <w:t>83-</w:t>
      </w:r>
      <w:r w:rsidR="007F69FD">
        <w:rPr>
          <w:b/>
          <w:bCs/>
        </w:rPr>
        <w:t>1880</w:t>
      </w:r>
    </w:p>
    <w:p w14:paraId="4973E9F0" w14:textId="6B36B354" w:rsidR="00EA0ECA" w:rsidRPr="00EA0ECA" w:rsidRDefault="00EA0ECA" w:rsidP="00BD693C">
      <w:r>
        <w:rPr>
          <w:b/>
          <w:bCs/>
        </w:rPr>
        <w:tab/>
      </w:r>
      <w:r>
        <w:t xml:space="preserve">The reset functions ensure the instrument </w:t>
      </w:r>
      <w:r w:rsidR="003E2930">
        <w:t xml:space="preserve">and variables </w:t>
      </w:r>
      <w:r w:rsidR="0034182D">
        <w:t xml:space="preserve">reset according to the specifications in the </w:t>
      </w:r>
      <w:r w:rsidR="003E2930">
        <w:t>34461A manual. These lead to opportunities for a desyn</w:t>
      </w:r>
      <w:r w:rsidR="00D1551F">
        <w:t>ch</w:t>
      </w:r>
      <w:r w:rsidR="003E2930">
        <w:t xml:space="preserve"> between the </w:t>
      </w:r>
      <w:r w:rsidR="002A14DB">
        <w:t xml:space="preserve">script and instrument state. </w:t>
      </w:r>
      <w:r w:rsidR="00BD5647">
        <w:t>Special care must be taken to avoid this.</w:t>
      </w:r>
    </w:p>
    <w:p w14:paraId="65A09389" w14:textId="46CE773A" w:rsidR="00E35421" w:rsidRDefault="00E35421" w:rsidP="00BD693C">
      <w:pPr>
        <w:ind w:firstLine="720"/>
      </w:pPr>
      <w:proofErr w:type="spellStart"/>
      <w:r>
        <w:t>Check</w:t>
      </w:r>
      <w:r w:rsidR="005119CC">
        <w:t>T</w:t>
      </w:r>
      <w:r>
        <w:t>erminals</w:t>
      </w:r>
      <w:proofErr w:type="spellEnd"/>
      <w:r>
        <w:t xml:space="preserve"> checks if the front or rear terminals are currently being used and updates the current sensing capabilities accordingly. (Rear can go up to 3A) </w:t>
      </w:r>
      <w:r w:rsidR="0023079E">
        <w:t xml:space="preserve">This should be called </w:t>
      </w:r>
      <w:r w:rsidR="008353C5">
        <w:t xml:space="preserve">whenever </w:t>
      </w:r>
      <w:r w:rsidR="00726E6A">
        <w:t xml:space="preserve">measure functions are changed to current or current related </w:t>
      </w:r>
      <w:r w:rsidR="00C53C67">
        <w:t>variables that depend on measure ranges are used to ensure the emulated state matches the instrument state.</w:t>
      </w:r>
    </w:p>
    <w:p w14:paraId="47F46287" w14:textId="4A87863E" w:rsidR="005119CC" w:rsidRDefault="005119CC" w:rsidP="00BD693C">
      <w:pPr>
        <w:ind w:firstLine="720"/>
      </w:pPr>
      <w:proofErr w:type="spellStart"/>
      <w:r>
        <w:t>gResetFunctionVari</w:t>
      </w:r>
      <w:r w:rsidR="00F11ADC">
        <w:t>ables</w:t>
      </w:r>
      <w:proofErr w:type="spellEnd"/>
      <w:r w:rsidR="00F11ADC">
        <w:t xml:space="preserve"> is a table of functions that reset the instrument state variables to their default settings. </w:t>
      </w:r>
      <w:r w:rsidR="00086B09">
        <w:t>It is important to ensure these values match the 34461A defaults as close as possible.</w:t>
      </w:r>
      <w:r w:rsidR="001265AB">
        <w:t xml:space="preserve"> </w:t>
      </w:r>
      <w:proofErr w:type="spellStart"/>
      <w:r w:rsidR="001265AB">
        <w:t>gSetFunctionAttributes</w:t>
      </w:r>
      <w:proofErr w:type="spellEnd"/>
      <w:r w:rsidR="001265AB">
        <w:t xml:space="preserve"> is very similar but it sets the 6500 settings to </w:t>
      </w:r>
      <w:r w:rsidR="001146E5">
        <w:t xml:space="preserve">match the corresponding state variables. </w:t>
      </w:r>
    </w:p>
    <w:p w14:paraId="783D1285" w14:textId="77777777" w:rsidR="00936AB7" w:rsidRPr="00E35421" w:rsidRDefault="00936AB7" w:rsidP="00E35421"/>
    <w:p w14:paraId="77E5277C" w14:textId="19AF21BF" w:rsidR="007F69FD" w:rsidRDefault="00361FA0" w:rsidP="007F69FD">
      <w:pPr>
        <w:pStyle w:val="Heading2"/>
      </w:pPr>
      <w:bookmarkStart w:id="4" w:name="_Toc216709152"/>
      <w:r>
        <w:t>The Parser</w:t>
      </w:r>
      <w:bookmarkEnd w:id="4"/>
    </w:p>
    <w:p w14:paraId="2F5FD0D0" w14:textId="4478EAF7" w:rsidR="007F69FD" w:rsidRPr="007F69FD" w:rsidRDefault="007F69FD" w:rsidP="007F69FD">
      <w:pPr>
        <w:rPr>
          <w:b/>
          <w:bCs/>
        </w:rPr>
      </w:pPr>
      <w:r>
        <w:rPr>
          <w:b/>
          <w:bCs/>
        </w:rPr>
        <w:t>Lines 1881-</w:t>
      </w:r>
      <w:r w:rsidR="007F6FB0">
        <w:rPr>
          <w:b/>
          <w:bCs/>
        </w:rPr>
        <w:t>2200</w:t>
      </w:r>
    </w:p>
    <w:p w14:paraId="0E5FEF7D" w14:textId="77777777" w:rsidR="006A7417" w:rsidRDefault="001068E9" w:rsidP="001C6CF5">
      <w:pPr>
        <w:ind w:firstLine="720"/>
      </w:pPr>
      <w:r>
        <w:t xml:space="preserve">The parser is </w:t>
      </w:r>
      <w:r w:rsidR="005B7A74">
        <w:t xml:space="preserve">the most important part of this script. </w:t>
      </w:r>
      <w:r w:rsidR="00356CA3">
        <w:t xml:space="preserve">The Command table is the main parser data structure. </w:t>
      </w:r>
      <w:r w:rsidR="00B47BA1">
        <w:t xml:space="preserve">It is a tree that reflects the command structure of the simulated SCPI instrument. </w:t>
      </w:r>
      <w:r w:rsidR="006A7417" w:rsidRPr="006A7417">
        <w:t>At each level, an element could be a</w:t>
      </w:r>
      <w:r w:rsidR="006A7417">
        <w:t xml:space="preserve"> </w:t>
      </w:r>
      <w:r w:rsidR="006A7417" w:rsidRPr="006A7417">
        <w:t>non-terminal (path) element or a terminal command.  For terminal commands,</w:t>
      </w:r>
      <w:r w:rsidR="006A7417">
        <w:t xml:space="preserve"> </w:t>
      </w:r>
      <w:r w:rsidR="006A7417" w:rsidRPr="006A7417">
        <w:t>there can be a command form and/or a query form.</w:t>
      </w:r>
      <w:r w:rsidR="006A7417">
        <w:t xml:space="preserve"> </w:t>
      </w:r>
      <w:r w:rsidR="006A7417" w:rsidRPr="006A7417">
        <w:t> The command might also</w:t>
      </w:r>
      <w:r w:rsidR="006A7417">
        <w:t xml:space="preserve"> </w:t>
      </w:r>
      <w:r w:rsidR="006A7417" w:rsidRPr="006A7417">
        <w:t>take parameters.</w:t>
      </w:r>
      <w:r w:rsidR="006A7417">
        <w:t xml:space="preserve"> </w:t>
      </w:r>
      <w:r w:rsidR="006A7417" w:rsidRPr="006A7417">
        <w:t>The following generic structures are used to hold the</w:t>
      </w:r>
      <w:r w:rsidR="006A7417">
        <w:t xml:space="preserve"> </w:t>
      </w:r>
      <w:r w:rsidR="006A7417" w:rsidRPr="006A7417">
        <w:t>command tables:</w:t>
      </w:r>
    </w:p>
    <w:p w14:paraId="738929B1" w14:textId="77777777" w:rsidR="00893481" w:rsidRDefault="00893481" w:rsidP="001C6CF5">
      <w:pPr>
        <w:ind w:firstLine="720"/>
      </w:pPr>
    </w:p>
    <w:p w14:paraId="612D2734" w14:textId="77777777" w:rsidR="00893481" w:rsidRDefault="00893481" w:rsidP="001C6CF5">
      <w:pPr>
        <w:ind w:firstLine="720"/>
      </w:pPr>
    </w:p>
    <w:p w14:paraId="3F6CB184" w14:textId="77777777" w:rsidR="00893481" w:rsidRDefault="00893481" w:rsidP="001C6CF5">
      <w:pPr>
        <w:ind w:firstLine="720"/>
      </w:pPr>
    </w:p>
    <w:p w14:paraId="68CA2996" w14:textId="77777777" w:rsidR="00893481" w:rsidRDefault="00893481" w:rsidP="001C6CF5">
      <w:pPr>
        <w:ind w:firstLine="720"/>
      </w:pPr>
    </w:p>
    <w:p w14:paraId="58234CF9" w14:textId="77777777" w:rsidR="00893481" w:rsidRDefault="00893481" w:rsidP="001C6CF5">
      <w:pPr>
        <w:ind w:firstLine="720"/>
      </w:pPr>
    </w:p>
    <w:p w14:paraId="6925F7D3" w14:textId="77777777" w:rsidR="00893481" w:rsidRDefault="00893481" w:rsidP="001C6CF5">
      <w:pPr>
        <w:ind w:firstLine="720"/>
      </w:pPr>
    </w:p>
    <w:p w14:paraId="7865BF36" w14:textId="77777777" w:rsidR="00893481" w:rsidRDefault="00893481" w:rsidP="001C6CF5">
      <w:pPr>
        <w:ind w:firstLine="720"/>
      </w:pPr>
    </w:p>
    <w:p w14:paraId="6C4B3101" w14:textId="281024C9" w:rsidR="006A7417" w:rsidRPr="006A7417" w:rsidRDefault="006A7417" w:rsidP="006A7417">
      <w:pPr>
        <w:rPr>
          <w:b/>
          <w:bCs/>
        </w:rPr>
      </w:pPr>
      <w:r w:rsidRPr="006A7417">
        <w:rPr>
          <w:b/>
          <w:bCs/>
        </w:rPr>
        <w:lastRenderedPageBreak/>
        <w:t>Header Element:</w:t>
      </w:r>
    </w:p>
    <w:p w14:paraId="7C21875A" w14:textId="77777777" w:rsidR="00C76459" w:rsidRDefault="006A7417" w:rsidP="006A7417">
      <w:pPr>
        <w:pStyle w:val="ListParagraph"/>
        <w:numPr>
          <w:ilvl w:val="0"/>
          <w:numId w:val="2"/>
        </w:numPr>
      </w:pPr>
      <w:r w:rsidRPr="006A7417">
        <w:t>(</w:t>
      </w:r>
      <w:proofErr w:type="spellStart"/>
      <w:r w:rsidRPr="007D3990">
        <w:rPr>
          <w:b/>
          <w:bCs/>
        </w:rPr>
        <w:t>mPath</w:t>
      </w:r>
      <w:proofErr w:type="spellEnd"/>
      <w:r w:rsidRPr="006A7417">
        <w:t>)</w:t>
      </w:r>
      <w:r w:rsidR="006E5EEB">
        <w:tab/>
      </w:r>
    </w:p>
    <w:p w14:paraId="1BA3DE97" w14:textId="778D206A" w:rsidR="006A7417" w:rsidRPr="006A7417" w:rsidRDefault="006A7417" w:rsidP="00C76459">
      <w:pPr>
        <w:pStyle w:val="ListParagraph"/>
        <w:numPr>
          <w:ilvl w:val="1"/>
          <w:numId w:val="2"/>
        </w:numPr>
      </w:pPr>
      <w:r w:rsidRPr="006A7417">
        <w:t xml:space="preserve">Header Element sub-tree (for path, when next </w:t>
      </w:r>
      <w:proofErr w:type="gramStart"/>
      <w:r w:rsidRPr="006A7417">
        <w:t>char</w:t>
      </w:r>
      <w:proofErr w:type="gramEnd"/>
      <w:r w:rsidRPr="006A7417">
        <w:t xml:space="preserve"> is a :)</w:t>
      </w:r>
    </w:p>
    <w:p w14:paraId="447412A1" w14:textId="225EAA63" w:rsidR="006E5EEB" w:rsidRPr="006A7417" w:rsidRDefault="006A7417" w:rsidP="006E5EEB">
      <w:pPr>
        <w:pStyle w:val="ListParagraph"/>
        <w:numPr>
          <w:ilvl w:val="1"/>
          <w:numId w:val="2"/>
        </w:numPr>
      </w:pPr>
      <w:r w:rsidRPr="006A7417">
        <w:t>(This member is implied. For efficiency, its members are</w:t>
      </w:r>
      <w:r>
        <w:t xml:space="preserve"> </w:t>
      </w:r>
      <w:r w:rsidRPr="006A7417">
        <w:t>stored directly at this level. See comment below.</w:t>
      </w:r>
      <w:r w:rsidR="006E5EEB">
        <w:t>)</w:t>
      </w:r>
      <w:r w:rsidR="00A05676">
        <w:t xml:space="preserve"> </w:t>
      </w:r>
      <w:proofErr w:type="spellStart"/>
      <w:r w:rsidR="00A05676">
        <w:t>mPath</w:t>
      </w:r>
      <w:proofErr w:type="spellEnd"/>
      <w:r w:rsidR="00A05676">
        <w:t xml:space="preserve"> is the series of keys used to get </w:t>
      </w:r>
      <w:r w:rsidR="00163D60">
        <w:t>to</w:t>
      </w:r>
      <w:r w:rsidR="00A05676">
        <w:t xml:space="preserve"> the </w:t>
      </w:r>
      <w:r w:rsidR="00163D60">
        <w:t xml:space="preserve">current </w:t>
      </w:r>
      <w:r w:rsidR="00A05676">
        <w:t>header.</w:t>
      </w:r>
    </w:p>
    <w:p w14:paraId="04C4FB59" w14:textId="77777777" w:rsidR="00C76459" w:rsidRDefault="006A7417" w:rsidP="006A7417">
      <w:pPr>
        <w:pStyle w:val="ListParagraph"/>
        <w:numPr>
          <w:ilvl w:val="0"/>
          <w:numId w:val="2"/>
        </w:numPr>
      </w:pPr>
      <w:proofErr w:type="spellStart"/>
      <w:r w:rsidRPr="007D3990">
        <w:rPr>
          <w:b/>
          <w:bCs/>
        </w:rPr>
        <w:t>mCommand</w:t>
      </w:r>
      <w:proofErr w:type="spellEnd"/>
      <w:r w:rsidR="007D3990">
        <w:t xml:space="preserve"> </w:t>
      </w:r>
    </w:p>
    <w:p w14:paraId="55FBF6B2" w14:textId="721F2905" w:rsidR="006A7417" w:rsidRPr="006A7417" w:rsidRDefault="006A7417" w:rsidP="00C76459">
      <w:pPr>
        <w:pStyle w:val="ListParagraph"/>
        <w:numPr>
          <w:ilvl w:val="1"/>
          <w:numId w:val="2"/>
        </w:numPr>
      </w:pPr>
      <w:r w:rsidRPr="006A7417">
        <w:t>Command element for a command (if not a path</w:t>
      </w:r>
      <w:proofErr w:type="gramStart"/>
      <w:r w:rsidRPr="006A7417">
        <w:t>)</w:t>
      </w:r>
      <w:r w:rsidR="00915CDF" w:rsidRPr="00915CDF">
        <w:t xml:space="preserve"> </w:t>
      </w:r>
      <w:r w:rsidR="00915CDF" w:rsidRPr="006A7417">
        <w:t>)</w:t>
      </w:r>
      <w:proofErr w:type="gramEnd"/>
      <w:r w:rsidR="00915CDF">
        <w:t>(See command element below)</w:t>
      </w:r>
    </w:p>
    <w:p w14:paraId="5855A73D" w14:textId="77777777" w:rsidR="00C76459" w:rsidRDefault="006A7417" w:rsidP="006A7417">
      <w:pPr>
        <w:pStyle w:val="ListParagraph"/>
        <w:numPr>
          <w:ilvl w:val="0"/>
          <w:numId w:val="2"/>
        </w:numPr>
      </w:pPr>
      <w:proofErr w:type="spellStart"/>
      <w:r w:rsidRPr="007D3990">
        <w:rPr>
          <w:b/>
          <w:bCs/>
        </w:rPr>
        <w:t>mQuery</w:t>
      </w:r>
      <w:proofErr w:type="spellEnd"/>
      <w:r w:rsidR="00D01EC4">
        <w:t xml:space="preserve"> </w:t>
      </w:r>
    </w:p>
    <w:p w14:paraId="6BE56B96" w14:textId="1901967D" w:rsidR="006A7417" w:rsidRDefault="006A7417" w:rsidP="00C76459">
      <w:pPr>
        <w:pStyle w:val="ListParagraph"/>
        <w:numPr>
          <w:ilvl w:val="1"/>
          <w:numId w:val="2"/>
        </w:numPr>
      </w:pPr>
      <w:r w:rsidRPr="006A7417">
        <w:t xml:space="preserve">Command element for a query (if not a </w:t>
      </w:r>
      <w:proofErr w:type="gramStart"/>
      <w:r w:rsidRPr="006A7417">
        <w:t>path)</w:t>
      </w:r>
      <w:r w:rsidR="00915CDF">
        <w:t>(</w:t>
      </w:r>
      <w:proofErr w:type="gramEnd"/>
      <w:r w:rsidR="00915CDF">
        <w:t>See command element below)</w:t>
      </w:r>
    </w:p>
    <w:p w14:paraId="5B5D5978" w14:textId="77777777" w:rsidR="006A7417" w:rsidRPr="006A7417" w:rsidRDefault="006A7417" w:rsidP="006A7417">
      <w:pPr>
        <w:rPr>
          <w:b/>
          <w:bCs/>
        </w:rPr>
      </w:pPr>
      <w:r w:rsidRPr="006A7417">
        <w:rPr>
          <w:b/>
          <w:bCs/>
        </w:rPr>
        <w:t>    Command Element:</w:t>
      </w:r>
    </w:p>
    <w:p w14:paraId="273E33BA" w14:textId="4880EF47" w:rsidR="006A7417" w:rsidRPr="006A7417" w:rsidRDefault="006A7417" w:rsidP="009B35D7">
      <w:pPr>
        <w:pStyle w:val="ListParagraph"/>
        <w:numPr>
          <w:ilvl w:val="0"/>
          <w:numId w:val="3"/>
        </w:numPr>
      </w:pPr>
      <w:proofErr w:type="spellStart"/>
      <w:r w:rsidRPr="001403B6">
        <w:rPr>
          <w:b/>
          <w:bCs/>
        </w:rPr>
        <w:t>mExecute</w:t>
      </w:r>
      <w:proofErr w:type="spellEnd"/>
      <w:r w:rsidR="009B35D7">
        <w:t xml:space="preserve"> </w:t>
      </w:r>
      <w:r w:rsidR="006455FB">
        <w:t>Function to execute when</w:t>
      </w:r>
      <w:r w:rsidR="008E0E02">
        <w:t xml:space="preserve"> command/query is run</w:t>
      </w:r>
      <w:r w:rsidRPr="006A7417">
        <w:t>.</w:t>
      </w:r>
    </w:p>
    <w:p w14:paraId="48E41B78" w14:textId="6059B027" w:rsidR="006A7417" w:rsidRPr="006A7417" w:rsidRDefault="006A7417" w:rsidP="006A7417">
      <w:pPr>
        <w:pStyle w:val="ListParagraph"/>
        <w:numPr>
          <w:ilvl w:val="0"/>
          <w:numId w:val="3"/>
        </w:numPr>
      </w:pPr>
      <w:proofErr w:type="spellStart"/>
      <w:r w:rsidRPr="001403B6">
        <w:rPr>
          <w:b/>
          <w:bCs/>
        </w:rPr>
        <w:t>mParameters</w:t>
      </w:r>
      <w:proofErr w:type="spellEnd"/>
      <w:r w:rsidRPr="006A7417">
        <w:t xml:space="preserve"> Array of parameter elements for parameters.</w:t>
      </w:r>
    </w:p>
    <w:p w14:paraId="71FEA0E9" w14:textId="77777777" w:rsidR="006A7417" w:rsidRPr="006A7417" w:rsidRDefault="006A7417" w:rsidP="006A7417">
      <w:pPr>
        <w:rPr>
          <w:b/>
          <w:bCs/>
        </w:rPr>
      </w:pPr>
      <w:r w:rsidRPr="006A7417">
        <w:rPr>
          <w:b/>
          <w:bCs/>
        </w:rPr>
        <w:t>    Parameter Element:</w:t>
      </w:r>
    </w:p>
    <w:p w14:paraId="506FEE13" w14:textId="39DC3E9F" w:rsidR="006A7417" w:rsidRPr="006A7417" w:rsidRDefault="006A7417" w:rsidP="009B35D7">
      <w:pPr>
        <w:pStyle w:val="ListParagraph"/>
        <w:numPr>
          <w:ilvl w:val="0"/>
          <w:numId w:val="4"/>
        </w:numPr>
      </w:pPr>
      <w:proofErr w:type="spellStart"/>
      <w:r w:rsidRPr="001403B6">
        <w:rPr>
          <w:b/>
          <w:bCs/>
        </w:rPr>
        <w:t>mOptional</w:t>
      </w:r>
      <w:proofErr w:type="spellEnd"/>
      <w:r w:rsidRPr="006A7417">
        <w:t xml:space="preserve">   True if parameter is optional. False or </w:t>
      </w:r>
      <w:proofErr w:type="gramStart"/>
      <w:r w:rsidRPr="006A7417">
        <w:t>nil</w:t>
      </w:r>
      <w:proofErr w:type="gramEnd"/>
      <w:r w:rsidRPr="006A7417">
        <w:t xml:space="preserve"> if not.</w:t>
      </w:r>
    </w:p>
    <w:p w14:paraId="710D2A3D" w14:textId="152E01E5" w:rsidR="006A7417" w:rsidRPr="006A7417" w:rsidRDefault="006A7417" w:rsidP="009B35D7">
      <w:pPr>
        <w:pStyle w:val="ListParagraph"/>
        <w:numPr>
          <w:ilvl w:val="0"/>
          <w:numId w:val="4"/>
        </w:numPr>
      </w:pPr>
      <w:proofErr w:type="spellStart"/>
      <w:r w:rsidRPr="001403B6">
        <w:rPr>
          <w:b/>
          <w:bCs/>
        </w:rPr>
        <w:t>mDefault</w:t>
      </w:r>
      <w:proofErr w:type="spellEnd"/>
      <w:r w:rsidRPr="006A7417">
        <w:t xml:space="preserve">    Default value.</w:t>
      </w:r>
      <w:r w:rsidR="00282E5F">
        <w:t xml:space="preserve"> (Not used in this script)</w:t>
      </w:r>
    </w:p>
    <w:p w14:paraId="211A501C" w14:textId="78CF3B51" w:rsidR="006A7417" w:rsidRDefault="006A7417" w:rsidP="009B35D7">
      <w:pPr>
        <w:pStyle w:val="ListParagraph"/>
        <w:numPr>
          <w:ilvl w:val="0"/>
          <w:numId w:val="4"/>
        </w:numPr>
      </w:pPr>
      <w:proofErr w:type="spellStart"/>
      <w:r w:rsidRPr="001403B6">
        <w:rPr>
          <w:b/>
          <w:bCs/>
        </w:rPr>
        <w:t>mParse</w:t>
      </w:r>
      <w:proofErr w:type="spellEnd"/>
      <w:r w:rsidRPr="006A7417">
        <w:t xml:space="preserve">      Parser function.</w:t>
      </w:r>
      <w:r w:rsidR="00282E5F">
        <w:t xml:space="preserve"> (These are defined in </w:t>
      </w:r>
      <w:proofErr w:type="spellStart"/>
      <w:r w:rsidR="00282E5F">
        <w:t>gParserTable</w:t>
      </w:r>
      <w:proofErr w:type="spellEnd"/>
      <w:r w:rsidR="00282E5F">
        <w:t>)</w:t>
      </w:r>
    </w:p>
    <w:p w14:paraId="0151E6EA" w14:textId="77777777" w:rsidR="00282E5F" w:rsidRDefault="00282E5F" w:rsidP="00282E5F">
      <w:pPr>
        <w:pStyle w:val="ListParagraph"/>
        <w:numPr>
          <w:ilvl w:val="0"/>
          <w:numId w:val="4"/>
        </w:numPr>
        <w:rPr>
          <w:b/>
          <w:bCs/>
        </w:rPr>
      </w:pPr>
      <w:proofErr w:type="spellStart"/>
      <w:r w:rsidRPr="007D3990">
        <w:rPr>
          <w:b/>
          <w:bCs/>
        </w:rPr>
        <w:t>mData</w:t>
      </w:r>
      <w:proofErr w:type="spellEnd"/>
    </w:p>
    <w:p w14:paraId="3E143E2E" w14:textId="77777777" w:rsidR="00282E5F" w:rsidRPr="007D3990" w:rsidRDefault="00282E5F" w:rsidP="00282E5F">
      <w:pPr>
        <w:pStyle w:val="ListParagraph"/>
        <w:numPr>
          <w:ilvl w:val="1"/>
          <w:numId w:val="4"/>
        </w:numPr>
        <w:rPr>
          <w:b/>
          <w:bCs/>
        </w:rPr>
      </w:pPr>
      <w:r>
        <w:t xml:space="preserve">This is only needed when </w:t>
      </w:r>
      <w:proofErr w:type="spellStart"/>
      <w:r>
        <w:t>mParse</w:t>
      </w:r>
      <w:proofErr w:type="spellEnd"/>
      <w:r>
        <w:t xml:space="preserve"> is set to </w:t>
      </w:r>
      <w:proofErr w:type="spellStart"/>
      <w:r w:rsidRPr="005045F3">
        <w:t>ParseParameterChoice</w:t>
      </w:r>
      <w:proofErr w:type="spellEnd"/>
      <w:r>
        <w:t xml:space="preserve">. This is when a single parameter may be </w:t>
      </w:r>
      <w:proofErr w:type="gramStart"/>
      <w:r>
        <w:t>a number of</w:t>
      </w:r>
      <w:proofErr w:type="gramEnd"/>
      <w:r>
        <w:t xml:space="preserve"> possible types that require different parsers. </w:t>
      </w:r>
      <w:proofErr w:type="spellStart"/>
      <w:r>
        <w:t>mData</w:t>
      </w:r>
      <w:proofErr w:type="spellEnd"/>
      <w:r>
        <w:t xml:space="preserve"> should be a table of parser functions.</w:t>
      </w:r>
    </w:p>
    <w:p w14:paraId="29A233C5" w14:textId="77777777" w:rsidR="00282E5F" w:rsidRDefault="00282E5F" w:rsidP="00282E5F">
      <w:pPr>
        <w:pStyle w:val="ListParagraph"/>
        <w:numPr>
          <w:ilvl w:val="0"/>
          <w:numId w:val="4"/>
        </w:numPr>
        <w:rPr>
          <w:b/>
          <w:bCs/>
        </w:rPr>
      </w:pPr>
      <w:proofErr w:type="spellStart"/>
      <w:r w:rsidRPr="007D3990">
        <w:rPr>
          <w:b/>
          <w:bCs/>
        </w:rPr>
        <w:t>mNames</w:t>
      </w:r>
      <w:proofErr w:type="spellEnd"/>
    </w:p>
    <w:p w14:paraId="23C3EFF4" w14:textId="09C79767" w:rsidR="00936B82" w:rsidRPr="002F4235" w:rsidRDefault="00282E5F" w:rsidP="006A7417">
      <w:pPr>
        <w:pStyle w:val="ListParagraph"/>
        <w:numPr>
          <w:ilvl w:val="1"/>
          <w:numId w:val="4"/>
        </w:numPr>
        <w:rPr>
          <w:b/>
          <w:bCs/>
        </w:rPr>
      </w:pPr>
      <w:r>
        <w:t xml:space="preserve">This is used when </w:t>
      </w:r>
      <w:proofErr w:type="spellStart"/>
      <w:r>
        <w:t>mParse</w:t>
      </w:r>
      <w:proofErr w:type="spellEnd"/>
      <w:r>
        <w:t xml:space="preserve"> is set to </w:t>
      </w:r>
      <w:proofErr w:type="spellStart"/>
      <w:r>
        <w:t>ParseParameterName</w:t>
      </w:r>
      <w:proofErr w:type="spellEnd"/>
      <w:r>
        <w:t xml:space="preserve">. This should be a table of name keys and their return values. </w:t>
      </w:r>
    </w:p>
    <w:p w14:paraId="10ACD916" w14:textId="42F4311A" w:rsidR="003E0A1D" w:rsidRDefault="006A7417" w:rsidP="007F69FD">
      <w:pPr>
        <w:ind w:firstLine="720"/>
      </w:pPr>
      <w:r w:rsidRPr="006A7417">
        <w:t>For SCPI based instruments, command path strings are not case sensitive.</w:t>
      </w:r>
      <w:r w:rsidR="00936B82">
        <w:t xml:space="preserve"> </w:t>
      </w:r>
      <w:r w:rsidRPr="006A7417">
        <w:t>We can utilize this to simplify building the command table structures.</w:t>
      </w:r>
      <w:r w:rsidR="00936B82">
        <w:t xml:space="preserve"> </w:t>
      </w:r>
      <w:r w:rsidRPr="006A7417">
        <w:t xml:space="preserve">Instead of creating an explicit </w:t>
      </w:r>
      <w:proofErr w:type="spellStart"/>
      <w:r w:rsidRPr="006A7417">
        <w:t>mPath</w:t>
      </w:r>
      <w:proofErr w:type="spellEnd"/>
      <w:r w:rsidRPr="006A7417">
        <w:t xml:space="preserve"> member, we can simply encode all</w:t>
      </w:r>
      <w:r w:rsidR="00055218">
        <w:t xml:space="preserve"> </w:t>
      </w:r>
      <w:r w:rsidRPr="006A7417">
        <w:t>the sub-tree elements with upper case keys and put them directly in the</w:t>
      </w:r>
      <w:r w:rsidR="00055218">
        <w:t xml:space="preserve"> </w:t>
      </w:r>
      <w:r w:rsidRPr="006A7417">
        <w:t>table of the parent command element. Observe that all member names start</w:t>
      </w:r>
      <w:r w:rsidR="00055218">
        <w:t xml:space="preserve"> </w:t>
      </w:r>
      <w:r w:rsidRPr="006A7417">
        <w:t>with a lower case "m" and will not conflict with any child element keys</w:t>
      </w:r>
      <w:r w:rsidR="007F69FD">
        <w:t>.</w:t>
      </w:r>
    </w:p>
    <w:p w14:paraId="38EF2A01" w14:textId="77777777" w:rsidR="00893481" w:rsidRDefault="00893481" w:rsidP="007F69FD">
      <w:pPr>
        <w:ind w:firstLine="720"/>
      </w:pPr>
    </w:p>
    <w:p w14:paraId="774A2590" w14:textId="77777777" w:rsidR="00893481" w:rsidRDefault="00893481" w:rsidP="007F69FD">
      <w:pPr>
        <w:ind w:firstLine="720"/>
      </w:pPr>
    </w:p>
    <w:p w14:paraId="790E3085" w14:textId="515659ED" w:rsidR="00BB487F" w:rsidRPr="007F69FD" w:rsidRDefault="003E0A1D" w:rsidP="00BB487F">
      <w:pPr>
        <w:rPr>
          <w:b/>
          <w:bCs/>
        </w:rPr>
      </w:pPr>
      <w:proofErr w:type="spellStart"/>
      <w:r w:rsidRPr="003E0A1D">
        <w:rPr>
          <w:b/>
          <w:bCs/>
        </w:rPr>
        <w:lastRenderedPageBreak/>
        <w:t>ParseInfo</w:t>
      </w:r>
      <w:proofErr w:type="spellEnd"/>
    </w:p>
    <w:p w14:paraId="05351B26" w14:textId="110A153F" w:rsidR="003E0A1D" w:rsidRPr="003E0A1D" w:rsidRDefault="003E0A1D" w:rsidP="009F4364">
      <w:pPr>
        <w:ind w:firstLine="720"/>
      </w:pPr>
      <w:r w:rsidRPr="003E0A1D">
        <w:t>This structure holds a partially parsed command. The parameters have</w:t>
      </w:r>
      <w:r w:rsidR="00BB487F">
        <w:t xml:space="preserve"> </w:t>
      </w:r>
      <w:r w:rsidRPr="003E0A1D">
        <w:t>been extracted as raw strings but have not been checked or decoded.</w:t>
      </w:r>
    </w:p>
    <w:p w14:paraId="00F5AE5E" w14:textId="77777777" w:rsidR="00BB487F" w:rsidRPr="00BB487F" w:rsidRDefault="003E0A1D" w:rsidP="00BB487F">
      <w:pPr>
        <w:pStyle w:val="ListParagraph"/>
        <w:numPr>
          <w:ilvl w:val="0"/>
          <w:numId w:val="5"/>
        </w:numPr>
        <w:rPr>
          <w:b/>
          <w:bCs/>
        </w:rPr>
      </w:pPr>
      <w:proofErr w:type="spellStart"/>
      <w:r w:rsidRPr="00BB487F">
        <w:rPr>
          <w:b/>
          <w:bCs/>
        </w:rPr>
        <w:t>mCommandNode</w:t>
      </w:r>
      <w:proofErr w:type="spellEnd"/>
      <w:r w:rsidRPr="00BB487F">
        <w:rPr>
          <w:b/>
          <w:bCs/>
        </w:rPr>
        <w:t xml:space="preserve"> </w:t>
      </w:r>
    </w:p>
    <w:p w14:paraId="615F32B5" w14:textId="622A0459" w:rsidR="003E0A1D" w:rsidRPr="003E0A1D" w:rsidRDefault="003E0A1D" w:rsidP="00BB487F">
      <w:pPr>
        <w:pStyle w:val="ListParagraph"/>
        <w:numPr>
          <w:ilvl w:val="1"/>
          <w:numId w:val="5"/>
        </w:numPr>
      </w:pPr>
      <w:r w:rsidRPr="003E0A1D">
        <w:t>The command element from the command tree.</w:t>
      </w:r>
    </w:p>
    <w:p w14:paraId="129B2D5E" w14:textId="2FFE20AE" w:rsidR="009F4364" w:rsidRDefault="009F4364" w:rsidP="00BB487F">
      <w:pPr>
        <w:pStyle w:val="ListParagraph"/>
        <w:numPr>
          <w:ilvl w:val="0"/>
          <w:numId w:val="5"/>
        </w:numPr>
      </w:pPr>
      <w:proofErr w:type="spellStart"/>
      <w:r w:rsidRPr="00BB487F">
        <w:rPr>
          <w:b/>
          <w:bCs/>
        </w:rPr>
        <w:t>M</w:t>
      </w:r>
      <w:r w:rsidR="003E0A1D" w:rsidRPr="00BB487F">
        <w:rPr>
          <w:b/>
          <w:bCs/>
        </w:rPr>
        <w:t>Command</w:t>
      </w:r>
      <w:proofErr w:type="spellEnd"/>
    </w:p>
    <w:p w14:paraId="1C29228C" w14:textId="08F74EEA" w:rsidR="003E0A1D" w:rsidRPr="003E0A1D" w:rsidRDefault="003E0A1D" w:rsidP="009F4364">
      <w:pPr>
        <w:pStyle w:val="ListParagraph"/>
        <w:numPr>
          <w:ilvl w:val="1"/>
          <w:numId w:val="5"/>
        </w:numPr>
      </w:pPr>
      <w:r w:rsidRPr="003E0A1D">
        <w:t xml:space="preserve">The </w:t>
      </w:r>
      <w:proofErr w:type="spellStart"/>
      <w:r w:rsidRPr="003E0A1D">
        <w:t>mQuery</w:t>
      </w:r>
      <w:proofErr w:type="spellEnd"/>
      <w:r w:rsidRPr="003E0A1D">
        <w:t xml:space="preserve"> or </w:t>
      </w:r>
      <w:proofErr w:type="spellStart"/>
      <w:r w:rsidRPr="003E0A1D">
        <w:t>mCommand</w:t>
      </w:r>
      <w:proofErr w:type="spellEnd"/>
      <w:r w:rsidRPr="003E0A1D">
        <w:t xml:space="preserve"> element from the command node.</w:t>
      </w:r>
    </w:p>
    <w:p w14:paraId="7E1BB6DF" w14:textId="77777777" w:rsidR="009F4364" w:rsidRDefault="003E0A1D" w:rsidP="00BB487F">
      <w:pPr>
        <w:pStyle w:val="ListParagraph"/>
        <w:numPr>
          <w:ilvl w:val="0"/>
          <w:numId w:val="5"/>
        </w:numPr>
      </w:pPr>
      <w:proofErr w:type="spellStart"/>
      <w:r w:rsidRPr="00BB487F">
        <w:rPr>
          <w:b/>
          <w:bCs/>
        </w:rPr>
        <w:t>mParameters</w:t>
      </w:r>
      <w:proofErr w:type="spellEnd"/>
      <w:r w:rsidRPr="003E0A1D">
        <w:t xml:space="preserve"> </w:t>
      </w:r>
    </w:p>
    <w:p w14:paraId="711F11B3" w14:textId="7AE6AA2F" w:rsidR="003E0A1D" w:rsidRPr="003E0A1D" w:rsidRDefault="003E0A1D" w:rsidP="009F4364">
      <w:pPr>
        <w:pStyle w:val="ListParagraph"/>
        <w:numPr>
          <w:ilvl w:val="1"/>
          <w:numId w:val="5"/>
        </w:numPr>
      </w:pPr>
      <w:r w:rsidRPr="003E0A1D">
        <w:t>Array of parameter strings (partially parsed).</w:t>
      </w:r>
    </w:p>
    <w:p w14:paraId="6A8FF63A" w14:textId="77777777" w:rsidR="009F4364" w:rsidRDefault="003E0A1D" w:rsidP="00BB487F">
      <w:pPr>
        <w:pStyle w:val="ListParagraph"/>
        <w:numPr>
          <w:ilvl w:val="0"/>
          <w:numId w:val="5"/>
        </w:numPr>
      </w:pPr>
      <w:proofErr w:type="spellStart"/>
      <w:r w:rsidRPr="00BB487F">
        <w:rPr>
          <w:b/>
          <w:bCs/>
        </w:rPr>
        <w:t>mError</w:t>
      </w:r>
      <w:proofErr w:type="spellEnd"/>
      <w:r w:rsidRPr="003E0A1D">
        <w:t xml:space="preserve"> </w:t>
      </w:r>
    </w:p>
    <w:p w14:paraId="18B62D46" w14:textId="77777777" w:rsidR="003E602F" w:rsidRDefault="003E0A1D" w:rsidP="003E602F">
      <w:pPr>
        <w:pStyle w:val="ListParagraph"/>
        <w:numPr>
          <w:ilvl w:val="1"/>
          <w:numId w:val="5"/>
        </w:numPr>
      </w:pPr>
      <w:r w:rsidRPr="003E0A1D">
        <w:t>(When there is an error) The error code detected while</w:t>
      </w:r>
      <w:r w:rsidR="009F4364">
        <w:t xml:space="preserve"> </w:t>
      </w:r>
      <w:r w:rsidRPr="003E0A1D">
        <w:t>parsing the command, or a table of error cod</w:t>
      </w:r>
      <w:r w:rsidR="003E602F">
        <w:t>es</w:t>
      </w:r>
    </w:p>
    <w:p w14:paraId="2EB6899D" w14:textId="77777777" w:rsidR="003E602F" w:rsidRPr="007F69FD" w:rsidRDefault="003E0A1D" w:rsidP="003E602F">
      <w:pPr>
        <w:rPr>
          <w:b/>
          <w:bCs/>
        </w:rPr>
      </w:pPr>
      <w:r w:rsidRPr="007F69FD">
        <w:rPr>
          <w:b/>
          <w:bCs/>
        </w:rPr>
        <w:t>Parser State</w:t>
      </w:r>
    </w:p>
    <w:p w14:paraId="151C18C2" w14:textId="785A9CFA" w:rsidR="003E0A1D" w:rsidRPr="003E0A1D" w:rsidRDefault="003E0A1D" w:rsidP="003E602F">
      <w:pPr>
        <w:ind w:firstLine="720"/>
      </w:pPr>
      <w:r w:rsidRPr="003E0A1D">
        <w:t>This structure maintains the input and parser state.</w:t>
      </w:r>
    </w:p>
    <w:p w14:paraId="7DCB993D" w14:textId="77777777" w:rsidR="003E602F" w:rsidRPr="00BB3BF1" w:rsidRDefault="003E0A1D" w:rsidP="003E602F">
      <w:pPr>
        <w:pStyle w:val="ListParagraph"/>
        <w:numPr>
          <w:ilvl w:val="0"/>
          <w:numId w:val="6"/>
        </w:numPr>
        <w:rPr>
          <w:b/>
          <w:bCs/>
        </w:rPr>
      </w:pPr>
      <w:proofErr w:type="spellStart"/>
      <w:r w:rsidRPr="00BB3BF1">
        <w:rPr>
          <w:b/>
          <w:bCs/>
        </w:rPr>
        <w:t>mCurrentText</w:t>
      </w:r>
      <w:proofErr w:type="spellEnd"/>
      <w:r w:rsidRPr="00BB3BF1">
        <w:rPr>
          <w:b/>
          <w:bCs/>
        </w:rPr>
        <w:t xml:space="preserve"> </w:t>
      </w:r>
    </w:p>
    <w:p w14:paraId="71EE878A" w14:textId="52A0CC54" w:rsidR="003E0A1D" w:rsidRPr="003E0A1D" w:rsidRDefault="003E0A1D" w:rsidP="003E602F">
      <w:pPr>
        <w:pStyle w:val="ListParagraph"/>
        <w:numPr>
          <w:ilvl w:val="1"/>
          <w:numId w:val="6"/>
        </w:numPr>
      </w:pPr>
      <w:r w:rsidRPr="003E0A1D">
        <w:t>The text of the current unparsed (or partially parsed) data.</w:t>
      </w:r>
    </w:p>
    <w:p w14:paraId="62F83CBB" w14:textId="77777777" w:rsidR="00BB3BF1" w:rsidRPr="00BB3BF1" w:rsidRDefault="003E0A1D" w:rsidP="003E602F">
      <w:pPr>
        <w:pStyle w:val="ListParagraph"/>
        <w:numPr>
          <w:ilvl w:val="0"/>
          <w:numId w:val="6"/>
        </w:numPr>
        <w:rPr>
          <w:b/>
          <w:bCs/>
        </w:rPr>
      </w:pPr>
      <w:proofErr w:type="spellStart"/>
      <w:r w:rsidRPr="00BB3BF1">
        <w:rPr>
          <w:b/>
          <w:bCs/>
        </w:rPr>
        <w:t>mCurrentTextUpper</w:t>
      </w:r>
      <w:proofErr w:type="spellEnd"/>
    </w:p>
    <w:p w14:paraId="66D2BAC2" w14:textId="1418D075" w:rsidR="003E0A1D" w:rsidRPr="003E0A1D" w:rsidRDefault="003E0A1D" w:rsidP="00BB3BF1">
      <w:pPr>
        <w:pStyle w:val="ListParagraph"/>
        <w:numPr>
          <w:ilvl w:val="1"/>
          <w:numId w:val="6"/>
        </w:numPr>
      </w:pPr>
      <w:r w:rsidRPr="003E0A1D">
        <w:t xml:space="preserve">An </w:t>
      </w:r>
      <w:r w:rsidR="009B5817" w:rsidRPr="003E0A1D">
        <w:t>upper-case</w:t>
      </w:r>
      <w:r w:rsidRPr="003E0A1D">
        <w:t xml:space="preserve"> copy of </w:t>
      </w:r>
      <w:proofErr w:type="spellStart"/>
      <w:r w:rsidRPr="003E0A1D">
        <w:t>mCurrentText</w:t>
      </w:r>
      <w:proofErr w:type="spellEnd"/>
      <w:r w:rsidRPr="003E0A1D">
        <w:t>.</w:t>
      </w:r>
    </w:p>
    <w:p w14:paraId="35844B20" w14:textId="77777777" w:rsidR="00BB3BF1" w:rsidRPr="00BB3BF1" w:rsidRDefault="003E0A1D" w:rsidP="003E602F">
      <w:pPr>
        <w:pStyle w:val="ListParagraph"/>
        <w:numPr>
          <w:ilvl w:val="0"/>
          <w:numId w:val="6"/>
        </w:numPr>
        <w:rPr>
          <w:b/>
          <w:bCs/>
        </w:rPr>
      </w:pPr>
      <w:proofErr w:type="spellStart"/>
      <w:r w:rsidRPr="00BB3BF1">
        <w:rPr>
          <w:b/>
          <w:bCs/>
        </w:rPr>
        <w:t>mCurrentPosition</w:t>
      </w:r>
      <w:proofErr w:type="spellEnd"/>
    </w:p>
    <w:p w14:paraId="3D53879B" w14:textId="467C9C48" w:rsidR="003E0A1D" w:rsidRPr="003E0A1D" w:rsidRDefault="003E0A1D" w:rsidP="00BB3BF1">
      <w:pPr>
        <w:pStyle w:val="ListParagraph"/>
        <w:numPr>
          <w:ilvl w:val="1"/>
          <w:numId w:val="6"/>
        </w:numPr>
      </w:pPr>
      <w:r w:rsidRPr="003E0A1D">
        <w:t>The byte position of where the parser will resume.</w:t>
      </w:r>
    </w:p>
    <w:p w14:paraId="3C358E07" w14:textId="77777777" w:rsidR="00BB3BF1" w:rsidRPr="00BB3BF1" w:rsidRDefault="003E0A1D" w:rsidP="003E602F">
      <w:pPr>
        <w:pStyle w:val="ListParagraph"/>
        <w:numPr>
          <w:ilvl w:val="0"/>
          <w:numId w:val="6"/>
        </w:numPr>
        <w:rPr>
          <w:b/>
          <w:bCs/>
        </w:rPr>
      </w:pPr>
      <w:proofErr w:type="spellStart"/>
      <w:r w:rsidRPr="00BB3BF1">
        <w:rPr>
          <w:b/>
          <w:bCs/>
        </w:rPr>
        <w:t>mNextMessage</w:t>
      </w:r>
      <w:proofErr w:type="spellEnd"/>
    </w:p>
    <w:p w14:paraId="48862B10" w14:textId="7A9EE148" w:rsidR="003E0A1D" w:rsidRPr="003E0A1D" w:rsidRDefault="003E0A1D" w:rsidP="00BB3BF1">
      <w:pPr>
        <w:pStyle w:val="ListParagraph"/>
        <w:numPr>
          <w:ilvl w:val="1"/>
          <w:numId w:val="6"/>
        </w:numPr>
      </w:pPr>
      <w:r w:rsidRPr="003E0A1D">
        <w:t>The next unparsed record in the record chain.</w:t>
      </w:r>
    </w:p>
    <w:p w14:paraId="5B54A297" w14:textId="77777777" w:rsidR="00BB3BF1" w:rsidRPr="00BB3BF1" w:rsidRDefault="003E0A1D" w:rsidP="003E602F">
      <w:pPr>
        <w:pStyle w:val="ListParagraph"/>
        <w:numPr>
          <w:ilvl w:val="0"/>
          <w:numId w:val="6"/>
        </w:numPr>
        <w:rPr>
          <w:b/>
          <w:bCs/>
        </w:rPr>
      </w:pPr>
      <w:proofErr w:type="spellStart"/>
      <w:r w:rsidRPr="00BB3BF1">
        <w:rPr>
          <w:b/>
          <w:bCs/>
        </w:rPr>
        <w:t>mLastMessage</w:t>
      </w:r>
      <w:proofErr w:type="spellEnd"/>
      <w:r w:rsidRPr="00BB3BF1">
        <w:rPr>
          <w:b/>
          <w:bCs/>
        </w:rPr>
        <w:t xml:space="preserve"> </w:t>
      </w:r>
    </w:p>
    <w:p w14:paraId="5E2ED1EA" w14:textId="40E99061" w:rsidR="003E0A1D" w:rsidRPr="003E0A1D" w:rsidRDefault="003E0A1D" w:rsidP="00BB3BF1">
      <w:pPr>
        <w:pStyle w:val="ListParagraph"/>
        <w:numPr>
          <w:ilvl w:val="1"/>
          <w:numId w:val="6"/>
        </w:numPr>
      </w:pPr>
      <w:r w:rsidRPr="003E0A1D">
        <w:t>The last record in the record chain.</w:t>
      </w:r>
    </w:p>
    <w:p w14:paraId="7EA36E61" w14:textId="77777777" w:rsidR="00BB3BF1" w:rsidRPr="00BB3BF1" w:rsidRDefault="003E0A1D" w:rsidP="003E602F">
      <w:pPr>
        <w:pStyle w:val="ListParagraph"/>
        <w:numPr>
          <w:ilvl w:val="0"/>
          <w:numId w:val="6"/>
        </w:numPr>
        <w:rPr>
          <w:b/>
          <w:bCs/>
        </w:rPr>
      </w:pPr>
      <w:proofErr w:type="spellStart"/>
      <w:r w:rsidRPr="00BB3BF1">
        <w:rPr>
          <w:b/>
          <w:bCs/>
        </w:rPr>
        <w:t>mNextCommand</w:t>
      </w:r>
      <w:proofErr w:type="spellEnd"/>
    </w:p>
    <w:p w14:paraId="4537D453" w14:textId="4EF3EBA1" w:rsidR="003E0A1D" w:rsidRPr="003E0A1D" w:rsidRDefault="003E0A1D" w:rsidP="00BB3BF1">
      <w:pPr>
        <w:pStyle w:val="ListParagraph"/>
        <w:numPr>
          <w:ilvl w:val="1"/>
          <w:numId w:val="6"/>
        </w:numPr>
      </w:pPr>
      <w:r w:rsidRPr="003E0A1D">
        <w:t xml:space="preserve">A </w:t>
      </w:r>
      <w:proofErr w:type="spellStart"/>
      <w:r w:rsidRPr="003E0A1D">
        <w:t>ParseInfo</w:t>
      </w:r>
      <w:proofErr w:type="spellEnd"/>
      <w:r w:rsidRPr="003E0A1D">
        <w:t xml:space="preserve"> table for the next command to process.</w:t>
      </w:r>
    </w:p>
    <w:p w14:paraId="1C2A8317" w14:textId="77777777" w:rsidR="00BB3BF1" w:rsidRPr="00BB3BF1" w:rsidRDefault="003E0A1D" w:rsidP="003E602F">
      <w:pPr>
        <w:pStyle w:val="ListParagraph"/>
        <w:numPr>
          <w:ilvl w:val="0"/>
          <w:numId w:val="6"/>
        </w:numPr>
        <w:rPr>
          <w:b/>
          <w:bCs/>
        </w:rPr>
      </w:pPr>
      <w:proofErr w:type="spellStart"/>
      <w:r w:rsidRPr="00BB3BF1">
        <w:rPr>
          <w:b/>
          <w:bCs/>
        </w:rPr>
        <w:t>mPartialMessage</w:t>
      </w:r>
      <w:proofErr w:type="spellEnd"/>
    </w:p>
    <w:p w14:paraId="02485387" w14:textId="77777777" w:rsidR="009B5817" w:rsidRDefault="003E0A1D" w:rsidP="009B5817">
      <w:pPr>
        <w:pStyle w:val="ListParagraph"/>
        <w:numPr>
          <w:ilvl w:val="1"/>
          <w:numId w:val="6"/>
        </w:numPr>
      </w:pPr>
      <w:r w:rsidRPr="003E0A1D">
        <w:t>An accumulator for a sequence of partial messages.</w:t>
      </w:r>
    </w:p>
    <w:p w14:paraId="1705CF2C" w14:textId="77777777" w:rsidR="00893481" w:rsidRDefault="00893481" w:rsidP="00893481"/>
    <w:p w14:paraId="353EEAB3" w14:textId="77777777" w:rsidR="00893481" w:rsidRDefault="00893481" w:rsidP="00893481"/>
    <w:p w14:paraId="2F8A1763" w14:textId="77777777" w:rsidR="00893481" w:rsidRDefault="00893481" w:rsidP="00893481"/>
    <w:p w14:paraId="7E39C269" w14:textId="77777777" w:rsidR="00893481" w:rsidRDefault="00893481" w:rsidP="00893481"/>
    <w:p w14:paraId="372DD8D6" w14:textId="77777777" w:rsidR="00893481" w:rsidRDefault="00893481" w:rsidP="00893481"/>
    <w:p w14:paraId="22DC4B98" w14:textId="54D22045" w:rsidR="003E0A1D" w:rsidRPr="003E0A1D" w:rsidRDefault="003E0A1D" w:rsidP="009B5817">
      <w:pPr>
        <w:rPr>
          <w:b/>
          <w:bCs/>
        </w:rPr>
      </w:pPr>
      <w:r w:rsidRPr="007F69FD">
        <w:rPr>
          <w:b/>
          <w:bCs/>
        </w:rPr>
        <w:lastRenderedPageBreak/>
        <w:t>Each message record has the following fields:</w:t>
      </w:r>
    </w:p>
    <w:p w14:paraId="4AB61693" w14:textId="77777777" w:rsidR="00DA0EBB" w:rsidRDefault="003E0A1D" w:rsidP="00DA0EBB">
      <w:pPr>
        <w:pStyle w:val="ListParagraph"/>
        <w:numPr>
          <w:ilvl w:val="0"/>
          <w:numId w:val="7"/>
        </w:numPr>
      </w:pPr>
      <w:proofErr w:type="spellStart"/>
      <w:r w:rsidRPr="003E0A1D">
        <w:t>mType</w:t>
      </w:r>
      <w:proofErr w:type="spellEnd"/>
      <w:r w:rsidRPr="003E0A1D">
        <w:t xml:space="preserve"> </w:t>
      </w:r>
    </w:p>
    <w:p w14:paraId="784CBC2A" w14:textId="7D874D86" w:rsidR="003E0A1D" w:rsidRPr="003E0A1D" w:rsidRDefault="003E0A1D" w:rsidP="00DA0EBB">
      <w:pPr>
        <w:pStyle w:val="ListParagraph"/>
        <w:numPr>
          <w:ilvl w:val="1"/>
          <w:numId w:val="7"/>
        </w:numPr>
      </w:pPr>
      <w:r w:rsidRPr="003E0A1D">
        <w:t>The message type</w:t>
      </w:r>
    </w:p>
    <w:p w14:paraId="3FF97936" w14:textId="77777777" w:rsidR="00DA0EBB" w:rsidRDefault="003E0A1D" w:rsidP="00DA0EBB">
      <w:pPr>
        <w:pStyle w:val="ListParagraph"/>
        <w:numPr>
          <w:ilvl w:val="0"/>
          <w:numId w:val="7"/>
        </w:numPr>
      </w:pPr>
      <w:proofErr w:type="spellStart"/>
      <w:r w:rsidRPr="003E0A1D">
        <w:t>mMessage</w:t>
      </w:r>
      <w:proofErr w:type="spellEnd"/>
    </w:p>
    <w:p w14:paraId="32DB8F12" w14:textId="7CB4D26C" w:rsidR="003E0A1D" w:rsidRPr="003E0A1D" w:rsidRDefault="003E0A1D" w:rsidP="00DA0EBB">
      <w:pPr>
        <w:pStyle w:val="ListParagraph"/>
        <w:numPr>
          <w:ilvl w:val="1"/>
          <w:numId w:val="7"/>
        </w:numPr>
      </w:pPr>
      <w:r w:rsidRPr="003E0A1D">
        <w:t>The text of the message</w:t>
      </w:r>
    </w:p>
    <w:p w14:paraId="4A572A2E" w14:textId="77777777" w:rsidR="00DA0EBB" w:rsidRDefault="003E0A1D" w:rsidP="00DA0EBB">
      <w:pPr>
        <w:pStyle w:val="ListParagraph"/>
        <w:numPr>
          <w:ilvl w:val="0"/>
          <w:numId w:val="7"/>
        </w:numPr>
      </w:pPr>
      <w:proofErr w:type="spellStart"/>
      <w:r w:rsidRPr="003E0A1D">
        <w:t>mNext</w:t>
      </w:r>
      <w:proofErr w:type="spellEnd"/>
    </w:p>
    <w:p w14:paraId="2C0C6A1A" w14:textId="3F195824" w:rsidR="003E0A1D" w:rsidRPr="003E0A1D" w:rsidRDefault="003E0A1D" w:rsidP="00DA0EBB">
      <w:pPr>
        <w:pStyle w:val="ListParagraph"/>
        <w:numPr>
          <w:ilvl w:val="1"/>
          <w:numId w:val="7"/>
        </w:numPr>
      </w:pPr>
      <w:r w:rsidRPr="003E0A1D">
        <w:t>Reference to next record if there is one</w:t>
      </w:r>
    </w:p>
    <w:p w14:paraId="01B4AC6B" w14:textId="77777777" w:rsidR="00DA0EBB" w:rsidRDefault="003E0A1D" w:rsidP="00DA0EBB">
      <w:pPr>
        <w:pStyle w:val="ListParagraph"/>
        <w:numPr>
          <w:ilvl w:val="0"/>
          <w:numId w:val="7"/>
        </w:numPr>
      </w:pPr>
      <w:proofErr w:type="spellStart"/>
      <w:r w:rsidRPr="003E0A1D">
        <w:t>mCount</w:t>
      </w:r>
      <w:proofErr w:type="spellEnd"/>
    </w:p>
    <w:p w14:paraId="3DD98482" w14:textId="76CAFC40" w:rsidR="00577407" w:rsidRPr="00577407" w:rsidRDefault="003E0A1D" w:rsidP="00577407">
      <w:pPr>
        <w:pStyle w:val="ListParagraph"/>
        <w:numPr>
          <w:ilvl w:val="1"/>
          <w:numId w:val="7"/>
        </w:numPr>
      </w:pPr>
      <w:r w:rsidRPr="003E0A1D">
        <w:t>The count of messages received from firmware</w:t>
      </w:r>
    </w:p>
    <w:p w14:paraId="037196AD" w14:textId="5E8F4F3B" w:rsidR="007F6FB0" w:rsidRDefault="00BD3074" w:rsidP="007F6FB0">
      <w:pPr>
        <w:pStyle w:val="Heading2"/>
      </w:pPr>
      <w:bookmarkStart w:id="5" w:name="_Toc216709153"/>
      <w:r>
        <w:t>Parameter Parsers</w:t>
      </w:r>
      <w:bookmarkEnd w:id="5"/>
    </w:p>
    <w:p w14:paraId="2B695150" w14:textId="0FF181FE" w:rsidR="007F6FB0" w:rsidRPr="007F6FB0" w:rsidRDefault="007F6FB0" w:rsidP="007F6FB0">
      <w:pPr>
        <w:rPr>
          <w:b/>
          <w:bCs/>
        </w:rPr>
      </w:pPr>
      <w:r>
        <w:rPr>
          <w:b/>
          <w:bCs/>
        </w:rPr>
        <w:t>Lines 2200-</w:t>
      </w:r>
      <w:r w:rsidR="00C90997">
        <w:rPr>
          <w:b/>
          <w:bCs/>
        </w:rPr>
        <w:t>3</w:t>
      </w:r>
      <w:r w:rsidR="002670AA">
        <w:rPr>
          <w:b/>
          <w:bCs/>
        </w:rPr>
        <w:t>828</w:t>
      </w:r>
    </w:p>
    <w:p w14:paraId="6FFAE612" w14:textId="7B43F284" w:rsidR="00884633" w:rsidRDefault="00884633" w:rsidP="00884633">
      <w:r>
        <w:tab/>
        <w:t xml:space="preserve">The parameter parser section has two main parts, the parsing functions and the reusable </w:t>
      </w:r>
      <w:r w:rsidR="00952BB8">
        <w:t>parameter</w:t>
      </w:r>
      <w:r>
        <w:t xml:space="preserve"> tables.</w:t>
      </w:r>
      <w:r w:rsidR="00D513EB">
        <w:t xml:space="preserve"> </w:t>
      </w:r>
    </w:p>
    <w:p w14:paraId="3C2B7494" w14:textId="2697FA8F" w:rsidR="00B23A4A" w:rsidRDefault="00B23A4A" w:rsidP="00884633">
      <w:r>
        <w:tab/>
        <w:t xml:space="preserve">Parameter parsing functions receive the parameter as a string in </w:t>
      </w:r>
      <w:proofErr w:type="spellStart"/>
      <w:r w:rsidR="00031B00">
        <w:t>lParameter</w:t>
      </w:r>
      <w:proofErr w:type="spellEnd"/>
      <w:r w:rsidR="00031B00">
        <w:t xml:space="preserve">. If the parsing function requires data from the parameter </w:t>
      </w:r>
      <w:r w:rsidR="00BF0CD0">
        <w:t>table,</w:t>
      </w:r>
      <w:r w:rsidR="00031B00">
        <w:t xml:space="preserve"> then the</w:t>
      </w:r>
      <w:r w:rsidR="00C121DB">
        <w:t xml:space="preserve"> entire</w:t>
      </w:r>
      <w:r w:rsidR="00031B00">
        <w:t xml:space="preserve"> table is passed as </w:t>
      </w:r>
      <w:proofErr w:type="spellStart"/>
      <w:r w:rsidR="00031B00">
        <w:t>lParseData</w:t>
      </w:r>
      <w:proofErr w:type="spellEnd"/>
      <w:r w:rsidR="00031B00">
        <w:t xml:space="preserve">. </w:t>
      </w:r>
      <w:r w:rsidR="00A04EE5">
        <w:t xml:space="preserve">The function should then check that the parameter is correct, if </w:t>
      </w:r>
      <w:r w:rsidR="00C121DB">
        <w:t>so,</w:t>
      </w:r>
      <w:r w:rsidR="00A04EE5">
        <w:t xml:space="preserve"> </w:t>
      </w:r>
      <w:proofErr w:type="gramStart"/>
      <w:r w:rsidR="00A04EE5">
        <w:t>returning</w:t>
      </w:r>
      <w:proofErr w:type="gramEnd"/>
      <w:r w:rsidR="00A04EE5">
        <w:t xml:space="preserve"> the parameter to be used</w:t>
      </w:r>
      <w:r w:rsidR="00606793">
        <w:t xml:space="preserve">, if the parameter is incorrect the function should return nil and the error number. </w:t>
      </w:r>
    </w:p>
    <w:p w14:paraId="3440B30C" w14:textId="7B1EFCD4" w:rsidR="00952BB8" w:rsidRDefault="00952BB8" w:rsidP="00884633">
      <w:r>
        <w:tab/>
        <w:t>The reusable parameter tables are parameter tables that are used more than once</w:t>
      </w:r>
      <w:r w:rsidR="00123D6E">
        <w:t xml:space="preserve"> and are stored in </w:t>
      </w:r>
      <w:proofErr w:type="spellStart"/>
      <w:r w:rsidR="00123D6E">
        <w:t>gParserTable</w:t>
      </w:r>
      <w:proofErr w:type="spellEnd"/>
      <w:r w:rsidR="00123D6E">
        <w:t xml:space="preserve"> to simplify the script.</w:t>
      </w:r>
    </w:p>
    <w:p w14:paraId="74B3EC00" w14:textId="77777777" w:rsidR="00893481" w:rsidRDefault="00893481" w:rsidP="00884633"/>
    <w:p w14:paraId="68731B72" w14:textId="77777777" w:rsidR="00893481" w:rsidRDefault="00893481" w:rsidP="00884633"/>
    <w:p w14:paraId="0192785C" w14:textId="77777777" w:rsidR="00893481" w:rsidRDefault="00893481" w:rsidP="00884633"/>
    <w:p w14:paraId="1523CB3D" w14:textId="77777777" w:rsidR="00893481" w:rsidRDefault="00893481" w:rsidP="00884633"/>
    <w:p w14:paraId="7471AE64" w14:textId="77777777" w:rsidR="00893481" w:rsidRDefault="00893481" w:rsidP="00884633"/>
    <w:p w14:paraId="1C000FA5" w14:textId="77777777" w:rsidR="00893481" w:rsidRDefault="00893481" w:rsidP="00884633"/>
    <w:p w14:paraId="5045FBCD" w14:textId="77777777" w:rsidR="00893481" w:rsidRDefault="00893481" w:rsidP="00884633"/>
    <w:p w14:paraId="2B701653" w14:textId="77777777" w:rsidR="00893481" w:rsidRDefault="00893481" w:rsidP="00884633"/>
    <w:p w14:paraId="1263C566" w14:textId="77777777" w:rsidR="00893481" w:rsidRPr="00884633" w:rsidRDefault="00893481" w:rsidP="00884633"/>
    <w:p w14:paraId="08EF9362" w14:textId="5333C316" w:rsidR="00BD3074" w:rsidRDefault="00BD3074" w:rsidP="00BD3074">
      <w:pPr>
        <w:pStyle w:val="Heading2"/>
      </w:pPr>
      <w:bookmarkStart w:id="6" w:name="_Toc216709154"/>
      <w:r>
        <w:lastRenderedPageBreak/>
        <w:t>Execution Functions</w:t>
      </w:r>
      <w:bookmarkEnd w:id="6"/>
    </w:p>
    <w:p w14:paraId="192771FD" w14:textId="15485CA5" w:rsidR="007F6FB0" w:rsidRPr="007F6FB0" w:rsidRDefault="00234A28" w:rsidP="007F6FB0">
      <w:pPr>
        <w:rPr>
          <w:b/>
          <w:bCs/>
        </w:rPr>
      </w:pPr>
      <w:r>
        <w:rPr>
          <w:b/>
          <w:bCs/>
        </w:rPr>
        <w:t>Lines 3829-</w:t>
      </w:r>
      <w:r w:rsidR="002670AA">
        <w:rPr>
          <w:b/>
          <w:bCs/>
        </w:rPr>
        <w:t>4109</w:t>
      </w:r>
    </w:p>
    <w:p w14:paraId="535E4B46" w14:textId="331114A4" w:rsidR="00866B61" w:rsidRDefault="001C762C" w:rsidP="00976B8E">
      <w:r>
        <w:tab/>
        <w:t>T</w:t>
      </w:r>
      <w:r w:rsidR="00FD4F49">
        <w:t xml:space="preserve">he execution functions provide multiple functions to execute SCPI commands. </w:t>
      </w:r>
      <w:r w:rsidR="00121C1D">
        <w:t xml:space="preserve">There are also some </w:t>
      </w:r>
      <w:r w:rsidR="00893481">
        <w:t>general-purpose</w:t>
      </w:r>
      <w:r w:rsidR="00121C1D">
        <w:t xml:space="preserve"> functions stored here. </w:t>
      </w:r>
      <w:r w:rsidR="00170B29">
        <w:t>Some functions of note:</w:t>
      </w:r>
    </w:p>
    <w:p w14:paraId="216BE585" w14:textId="70D24193" w:rsidR="00170B29" w:rsidRDefault="00170B29" w:rsidP="00170B29">
      <w:pPr>
        <w:pStyle w:val="ListParagraph"/>
        <w:numPr>
          <w:ilvl w:val="0"/>
          <w:numId w:val="7"/>
        </w:numPr>
      </w:pPr>
      <w:r>
        <w:t xml:space="preserve">Initialize34461A – used to prepare the </w:t>
      </w:r>
      <w:r w:rsidR="002B5A74">
        <w:t>6500 for 34461A emulation. This is a global function and is technically user accessible.</w:t>
      </w:r>
    </w:p>
    <w:p w14:paraId="3B6A31CA" w14:textId="1A711493" w:rsidR="00C45A3E" w:rsidRPr="00C45A3E" w:rsidRDefault="00AD2BCE" w:rsidP="00C45A3E">
      <w:pPr>
        <w:pStyle w:val="ListParagraph"/>
        <w:numPr>
          <w:ilvl w:val="0"/>
          <w:numId w:val="7"/>
        </w:numPr>
      </w:pPr>
      <w:proofErr w:type="spellStart"/>
      <w:r>
        <w:t>Prio</w:t>
      </w:r>
      <w:r w:rsidR="0068559C">
        <w:t>rityExecute</w:t>
      </w:r>
      <w:proofErr w:type="spellEnd"/>
      <w:r w:rsidR="0068559C">
        <w:t xml:space="preserve"> - </w:t>
      </w:r>
      <w:r w:rsidR="00C45A3E" w:rsidRPr="00C45A3E">
        <w:t>Peek ahead for the next command and execute it if it has priority</w:t>
      </w:r>
      <w:r w:rsidR="00C45A3E">
        <w:t xml:space="preserve"> (ABORT)</w:t>
      </w:r>
      <w:r w:rsidR="001031F2">
        <w:t xml:space="preserve">. This should be called within functions that </w:t>
      </w:r>
      <w:r w:rsidR="00CA2633">
        <w:t xml:space="preserve">may take a long time and need to look ahead for possible </w:t>
      </w:r>
      <w:proofErr w:type="gramStart"/>
      <w:r w:rsidR="00CA2633">
        <w:t>interrupt</w:t>
      </w:r>
      <w:proofErr w:type="gramEnd"/>
      <w:r w:rsidR="00CA2633">
        <w:t xml:space="preserve"> commands.</w:t>
      </w:r>
    </w:p>
    <w:p w14:paraId="761C7585" w14:textId="3E2C97FC" w:rsidR="002B5A74" w:rsidRDefault="00577CF5" w:rsidP="00170B29">
      <w:pPr>
        <w:pStyle w:val="ListParagraph"/>
        <w:numPr>
          <w:ilvl w:val="0"/>
          <w:numId w:val="7"/>
        </w:numPr>
      </w:pPr>
      <w:proofErr w:type="spellStart"/>
      <w:r>
        <w:t>ScanUpdatedValues</w:t>
      </w:r>
      <w:proofErr w:type="spellEnd"/>
      <w:r w:rsidR="00CA2836">
        <w:t xml:space="preserve"> – Iterates through state variables to and checks the 6500’s </w:t>
      </w:r>
      <w:r w:rsidR="00AE6E13">
        <w:t>state with getter functions, if a mismatch occurs then the corresponding state variable is updated.</w:t>
      </w:r>
      <w:r w:rsidR="001E5DC9">
        <w:t xml:space="preserve"> This should be used any time the instrument could be configured outside the emulation script.</w:t>
      </w:r>
    </w:p>
    <w:p w14:paraId="2087981E" w14:textId="0AA9BAEE" w:rsidR="004E4EE6" w:rsidRDefault="001E5DC9" w:rsidP="00170B29">
      <w:pPr>
        <w:pStyle w:val="ListParagraph"/>
        <w:numPr>
          <w:ilvl w:val="0"/>
          <w:numId w:val="7"/>
        </w:numPr>
      </w:pPr>
      <w:r>
        <w:t xml:space="preserve">Execute34461A </w:t>
      </w:r>
      <w:r w:rsidR="00A005AD">
        <w:t>–</w:t>
      </w:r>
      <w:r>
        <w:t xml:space="preserve"> </w:t>
      </w:r>
      <w:r w:rsidR="00A005AD">
        <w:t>Executes a single SCPI string, this is intended to be used by the user.</w:t>
      </w:r>
    </w:p>
    <w:p w14:paraId="1C56A52C" w14:textId="41BCFF84" w:rsidR="00A005AD" w:rsidRPr="001C762C" w:rsidRDefault="00A005AD" w:rsidP="00170B29">
      <w:pPr>
        <w:pStyle w:val="ListParagraph"/>
        <w:numPr>
          <w:ilvl w:val="0"/>
          <w:numId w:val="7"/>
        </w:numPr>
      </w:pPr>
      <w:r>
        <w:t>Engine 34461A</w:t>
      </w:r>
      <w:r w:rsidR="00402C0B">
        <w:t xml:space="preserve"> – This is the main </w:t>
      </w:r>
      <w:r w:rsidR="009F01BB">
        <w:t xml:space="preserve">loop that constantly </w:t>
      </w:r>
      <w:r w:rsidR="009E7EEE">
        <w:t xml:space="preserve">looks for SCPI commands in the input queue and manages </w:t>
      </w:r>
      <w:r w:rsidR="00702BFC">
        <w:t>high level tasks.</w:t>
      </w:r>
    </w:p>
    <w:p w14:paraId="5F45707A" w14:textId="0E99D65E" w:rsidR="00BD3074" w:rsidRDefault="00BD3074" w:rsidP="00BD3074">
      <w:pPr>
        <w:pStyle w:val="Heading2"/>
      </w:pPr>
      <w:bookmarkStart w:id="7" w:name="_Toc216709155"/>
      <w:r>
        <w:t>Emulated Status Model</w:t>
      </w:r>
      <w:bookmarkEnd w:id="7"/>
    </w:p>
    <w:p w14:paraId="06F1DEB6" w14:textId="734640BF" w:rsidR="004E4BFB" w:rsidRPr="004E4BFB" w:rsidRDefault="004E4BFB" w:rsidP="004E4BFB">
      <w:pPr>
        <w:rPr>
          <w:b/>
          <w:bCs/>
        </w:rPr>
      </w:pPr>
      <w:r>
        <w:rPr>
          <w:b/>
          <w:bCs/>
        </w:rPr>
        <w:t>Lines 4110-4347</w:t>
      </w:r>
    </w:p>
    <w:p w14:paraId="3320221A" w14:textId="370A0FB8" w:rsidR="00702BFC" w:rsidRDefault="00702BFC" w:rsidP="00702BFC">
      <w:r>
        <w:tab/>
        <w:t xml:space="preserve">The 34461A status model is </w:t>
      </w:r>
      <w:proofErr w:type="gramStart"/>
      <w:r>
        <w:t>similar to</w:t>
      </w:r>
      <w:proofErr w:type="gramEnd"/>
      <w:r>
        <w:t xml:space="preserve"> the </w:t>
      </w:r>
      <w:proofErr w:type="gramStart"/>
      <w:r>
        <w:t>6500 status</w:t>
      </w:r>
      <w:proofErr w:type="gramEnd"/>
      <w:r>
        <w:t xml:space="preserve"> model but does require custom emulation.</w:t>
      </w:r>
      <w:r w:rsidR="00AD1804">
        <w:t xml:space="preserve"> The </w:t>
      </w:r>
      <w:r w:rsidR="008E7512">
        <w:t xml:space="preserve">34461A can be found on page 386 of the manual. </w:t>
      </w:r>
      <w:r w:rsidR="007666A7">
        <w:t>The four</w:t>
      </w:r>
      <w:r w:rsidR="009A0133">
        <w:t xml:space="preserve"> registers are represented as tables with </w:t>
      </w:r>
      <w:proofErr w:type="spellStart"/>
      <w:r w:rsidR="009A0133">
        <w:t>mCondition</w:t>
      </w:r>
      <w:proofErr w:type="spellEnd"/>
      <w:r w:rsidR="009A0133">
        <w:t xml:space="preserve">, </w:t>
      </w:r>
      <w:proofErr w:type="spellStart"/>
      <w:r w:rsidR="009A0133">
        <w:t>mEvent</w:t>
      </w:r>
      <w:proofErr w:type="spellEnd"/>
      <w:r w:rsidR="009A0133">
        <w:t xml:space="preserve">, </w:t>
      </w:r>
      <w:proofErr w:type="spellStart"/>
      <w:r w:rsidR="009A0133">
        <w:t>mEventEnable</w:t>
      </w:r>
      <w:proofErr w:type="spellEnd"/>
      <w:r w:rsidR="009A0133">
        <w:t xml:space="preserve">, and </w:t>
      </w:r>
      <w:proofErr w:type="spellStart"/>
      <w:r w:rsidR="009A0133">
        <w:t>mSummary</w:t>
      </w:r>
      <w:proofErr w:type="spellEnd"/>
      <w:r w:rsidR="00237B32">
        <w:t xml:space="preserve"> when needed. </w:t>
      </w:r>
      <w:r w:rsidR="00104606">
        <w:t xml:space="preserve">Functions to manipulate these registers are defined below. One of the most important status model functions, </w:t>
      </w:r>
      <w:proofErr w:type="spellStart"/>
      <w:r w:rsidR="00104606">
        <w:t>UpdateStatusModel</w:t>
      </w:r>
      <w:proofErr w:type="spellEnd"/>
      <w:r w:rsidR="00104606">
        <w:t>, is under these. This is intended to run every cycle of the engine function</w:t>
      </w:r>
      <w:r w:rsidR="00175951">
        <w:t>.</w:t>
      </w:r>
    </w:p>
    <w:p w14:paraId="523450F4" w14:textId="16BF7887" w:rsidR="003E1753" w:rsidRDefault="003E1753" w:rsidP="00702BFC">
      <w:r>
        <w:tab/>
      </w:r>
      <w:proofErr w:type="spellStart"/>
      <w:r>
        <w:t>UpdateStatusModel</w:t>
      </w:r>
      <w:proofErr w:type="spellEnd"/>
      <w:r>
        <w:t xml:space="preserve"> </w:t>
      </w:r>
      <w:r w:rsidR="004D5DF8">
        <w:t xml:space="preserve">updates many of the bits in the status model, of note are the standard event register. The OPC and PON bits are read and updated to match the 6500. Other bits are checked and updated accordingly. </w:t>
      </w:r>
      <w:r w:rsidR="001F5898">
        <w:t xml:space="preserve">This function is a good place to start </w:t>
      </w:r>
      <w:proofErr w:type="gramStart"/>
      <w:r w:rsidR="001F5898">
        <w:t>for</w:t>
      </w:r>
      <w:proofErr w:type="gramEnd"/>
      <w:r w:rsidR="001F5898">
        <w:t xml:space="preserve"> any status model related issues.</w:t>
      </w:r>
    </w:p>
    <w:p w14:paraId="23A3437B" w14:textId="77777777" w:rsidR="00893481" w:rsidRDefault="00893481" w:rsidP="00702BFC"/>
    <w:p w14:paraId="162E9EE5" w14:textId="77777777" w:rsidR="00893481" w:rsidRDefault="00893481" w:rsidP="00702BFC"/>
    <w:p w14:paraId="38D6DC07" w14:textId="77777777" w:rsidR="00893481" w:rsidRPr="00702BFC" w:rsidRDefault="00893481" w:rsidP="00702BFC"/>
    <w:p w14:paraId="2265AC53" w14:textId="11315CC3" w:rsidR="00BD3074" w:rsidRDefault="00426229" w:rsidP="00BD3074">
      <w:pPr>
        <w:pStyle w:val="Heading2"/>
      </w:pPr>
      <w:bookmarkStart w:id="8" w:name="_Toc216709156"/>
      <w:r>
        <w:lastRenderedPageBreak/>
        <w:t>Command Table</w:t>
      </w:r>
      <w:bookmarkEnd w:id="8"/>
    </w:p>
    <w:p w14:paraId="430B7AA5" w14:textId="0E576346" w:rsidR="004E4BFB" w:rsidRPr="004E4BFB" w:rsidRDefault="004E4BFB" w:rsidP="004E4BFB">
      <w:pPr>
        <w:rPr>
          <w:b/>
          <w:bCs/>
        </w:rPr>
      </w:pPr>
      <w:r>
        <w:rPr>
          <w:b/>
          <w:bCs/>
        </w:rPr>
        <w:t xml:space="preserve">Lines </w:t>
      </w:r>
      <w:r w:rsidR="00FA35F3">
        <w:rPr>
          <w:b/>
          <w:bCs/>
        </w:rPr>
        <w:t>4348-5825</w:t>
      </w:r>
    </w:p>
    <w:p w14:paraId="1BF34FFD" w14:textId="08CA0969" w:rsidR="001F5898" w:rsidRDefault="001C0B7E" w:rsidP="001F5898">
      <w:r>
        <w:tab/>
        <w:t xml:space="preserve">Here the command table is populated with the correct paths. </w:t>
      </w:r>
      <w:r w:rsidR="00152797">
        <w:t xml:space="preserve">Each keyword is nested under its parent. If the specified path has a command or query </w:t>
      </w:r>
      <w:proofErr w:type="gramStart"/>
      <w:r w:rsidR="00152797">
        <w:t>form</w:t>
      </w:r>
      <w:proofErr w:type="gramEnd"/>
      <w:r w:rsidR="00152797">
        <w:t xml:space="preserve"> they are represented with a temporarily empty </w:t>
      </w:r>
      <w:r w:rsidR="00B34569">
        <w:t xml:space="preserve">table called </w:t>
      </w:r>
      <w:proofErr w:type="spellStart"/>
      <w:r w:rsidR="00B34569">
        <w:t>mCommand</w:t>
      </w:r>
      <w:proofErr w:type="spellEnd"/>
      <w:r w:rsidR="00B34569">
        <w:t xml:space="preserve"> or </w:t>
      </w:r>
      <w:proofErr w:type="spellStart"/>
      <w:r w:rsidR="00B34569">
        <w:t>mQuery</w:t>
      </w:r>
      <w:proofErr w:type="spellEnd"/>
      <w:r w:rsidR="00B34569">
        <w:t xml:space="preserve">. </w:t>
      </w:r>
    </w:p>
    <w:p w14:paraId="73C30339" w14:textId="563E2A14" w:rsidR="00B34569" w:rsidRDefault="00B34569" w:rsidP="001F5898">
      <w:r>
        <w:t>Example</w:t>
      </w:r>
      <w:r w:rsidR="00360579">
        <w:t>,</w:t>
      </w:r>
      <w:r>
        <w:t xml:space="preserve"> </w:t>
      </w:r>
      <w:r w:rsidR="00360579">
        <w:t>t</w:t>
      </w:r>
      <w:r>
        <w:t>o represent the following commands</w:t>
      </w:r>
      <w:r w:rsidR="00360579">
        <w:t>:</w:t>
      </w:r>
    </w:p>
    <w:p w14:paraId="3F66039D" w14:textId="50D8B610" w:rsidR="00360579" w:rsidRPr="008D1DED" w:rsidRDefault="005F198B" w:rsidP="00770A19">
      <w:pPr>
        <w:pStyle w:val="Code"/>
        <w:rPr>
          <w:sz w:val="18"/>
          <w:szCs w:val="18"/>
        </w:rPr>
      </w:pPr>
      <w:proofErr w:type="gramStart"/>
      <w:r w:rsidRPr="008D1DED">
        <w:rPr>
          <w:sz w:val="18"/>
          <w:szCs w:val="18"/>
        </w:rPr>
        <w:t>SENSE:VOLTAGE</w:t>
      </w:r>
      <w:proofErr w:type="gramEnd"/>
      <w:r w:rsidRPr="008D1DED">
        <w:rPr>
          <w:sz w:val="18"/>
          <w:szCs w:val="18"/>
        </w:rPr>
        <w:t>:</w:t>
      </w:r>
      <w:proofErr w:type="gramStart"/>
      <w:r w:rsidRPr="008D1DED">
        <w:rPr>
          <w:sz w:val="18"/>
          <w:szCs w:val="18"/>
        </w:rPr>
        <w:t>DC:RANGE</w:t>
      </w:r>
      <w:proofErr w:type="gramEnd"/>
    </w:p>
    <w:p w14:paraId="75D67E1B" w14:textId="0E5ACBFF" w:rsidR="005F198B" w:rsidRPr="008D1DED" w:rsidRDefault="005F198B" w:rsidP="00770A19">
      <w:pPr>
        <w:pStyle w:val="Code"/>
        <w:rPr>
          <w:sz w:val="18"/>
          <w:szCs w:val="18"/>
        </w:rPr>
      </w:pPr>
      <w:proofErr w:type="gramStart"/>
      <w:r w:rsidRPr="008D1DED">
        <w:rPr>
          <w:sz w:val="18"/>
          <w:szCs w:val="18"/>
        </w:rPr>
        <w:t>SENSE:VOLTAGE</w:t>
      </w:r>
      <w:proofErr w:type="gramEnd"/>
      <w:r w:rsidRPr="008D1DED">
        <w:rPr>
          <w:sz w:val="18"/>
          <w:szCs w:val="18"/>
        </w:rPr>
        <w:t>:</w:t>
      </w:r>
      <w:proofErr w:type="gramStart"/>
      <w:r w:rsidRPr="008D1DED">
        <w:rPr>
          <w:sz w:val="18"/>
          <w:szCs w:val="18"/>
        </w:rPr>
        <w:t>DC:RANGE</w:t>
      </w:r>
      <w:proofErr w:type="gramEnd"/>
      <w:r w:rsidRPr="008D1DED">
        <w:rPr>
          <w:sz w:val="18"/>
          <w:szCs w:val="18"/>
        </w:rPr>
        <w:t>?</w:t>
      </w:r>
    </w:p>
    <w:p w14:paraId="4F999681" w14:textId="68ADD884" w:rsidR="005F198B" w:rsidRPr="008D1DED" w:rsidRDefault="005F198B" w:rsidP="00770A19">
      <w:pPr>
        <w:pStyle w:val="Code"/>
        <w:rPr>
          <w:sz w:val="18"/>
          <w:szCs w:val="18"/>
        </w:rPr>
      </w:pPr>
      <w:proofErr w:type="gramStart"/>
      <w:r w:rsidRPr="008D1DED">
        <w:rPr>
          <w:sz w:val="18"/>
          <w:szCs w:val="18"/>
        </w:rPr>
        <w:t>SENSE:VOLTAGE</w:t>
      </w:r>
      <w:proofErr w:type="gramEnd"/>
      <w:r w:rsidRPr="008D1DED">
        <w:rPr>
          <w:sz w:val="18"/>
          <w:szCs w:val="18"/>
        </w:rPr>
        <w:t>:</w:t>
      </w:r>
      <w:proofErr w:type="gramStart"/>
      <w:r w:rsidRPr="008D1DED">
        <w:rPr>
          <w:sz w:val="18"/>
          <w:szCs w:val="18"/>
        </w:rPr>
        <w:t>DC:RANGE</w:t>
      </w:r>
      <w:proofErr w:type="gramEnd"/>
      <w:r w:rsidRPr="008D1DED">
        <w:rPr>
          <w:sz w:val="18"/>
          <w:szCs w:val="18"/>
        </w:rPr>
        <w:t>:AUTO</w:t>
      </w:r>
    </w:p>
    <w:p w14:paraId="041256AC" w14:textId="6178EC71" w:rsidR="005F198B" w:rsidRPr="008D1DED" w:rsidRDefault="005F198B" w:rsidP="00770A19">
      <w:pPr>
        <w:pStyle w:val="Code"/>
        <w:rPr>
          <w:sz w:val="18"/>
          <w:szCs w:val="18"/>
        </w:rPr>
      </w:pPr>
      <w:proofErr w:type="gramStart"/>
      <w:r w:rsidRPr="008D1DED">
        <w:rPr>
          <w:sz w:val="18"/>
          <w:szCs w:val="18"/>
        </w:rPr>
        <w:t>SENSE:VOLTAGE</w:t>
      </w:r>
      <w:proofErr w:type="gramEnd"/>
      <w:r w:rsidRPr="008D1DED">
        <w:rPr>
          <w:sz w:val="18"/>
          <w:szCs w:val="18"/>
        </w:rPr>
        <w:t>:</w:t>
      </w:r>
      <w:proofErr w:type="gramStart"/>
      <w:r w:rsidRPr="008D1DED">
        <w:rPr>
          <w:sz w:val="18"/>
          <w:szCs w:val="18"/>
        </w:rPr>
        <w:t>DC:RANGE</w:t>
      </w:r>
      <w:proofErr w:type="gramEnd"/>
      <w:r w:rsidRPr="008D1DED">
        <w:rPr>
          <w:sz w:val="18"/>
          <w:szCs w:val="18"/>
        </w:rPr>
        <w:t>:AUTO?</w:t>
      </w:r>
    </w:p>
    <w:p w14:paraId="44C0DAC6" w14:textId="3DF400A7" w:rsidR="005F198B" w:rsidRDefault="00B51096" w:rsidP="001F5898">
      <w:r>
        <w:t>The tree would look like:</w:t>
      </w:r>
    </w:p>
    <w:p w14:paraId="5EDF1699" w14:textId="3AA87CF1" w:rsidR="00B51096" w:rsidRPr="00893481" w:rsidRDefault="00B51096" w:rsidP="00770A19">
      <w:pPr>
        <w:pStyle w:val="Code"/>
        <w:rPr>
          <w:sz w:val="18"/>
          <w:szCs w:val="18"/>
        </w:rPr>
      </w:pPr>
      <w:r w:rsidRPr="00893481">
        <w:rPr>
          <w:sz w:val="18"/>
          <w:szCs w:val="18"/>
        </w:rPr>
        <w:t>[“SENSE”] = {</w:t>
      </w:r>
    </w:p>
    <w:p w14:paraId="33096BAB" w14:textId="2DB4D325" w:rsidR="00B51096" w:rsidRPr="00893481" w:rsidRDefault="00B51096" w:rsidP="00770A19">
      <w:pPr>
        <w:pStyle w:val="Code"/>
        <w:rPr>
          <w:sz w:val="18"/>
          <w:szCs w:val="18"/>
        </w:rPr>
      </w:pPr>
      <w:r w:rsidRPr="00893481">
        <w:rPr>
          <w:sz w:val="18"/>
          <w:szCs w:val="18"/>
        </w:rPr>
        <w:tab/>
        <w:t>[“VOLTAGE”] = {</w:t>
      </w:r>
    </w:p>
    <w:p w14:paraId="76F8CC34" w14:textId="61B0C43F" w:rsidR="00B51096" w:rsidRPr="00893481" w:rsidRDefault="00B51096" w:rsidP="00770A19">
      <w:pPr>
        <w:pStyle w:val="Code"/>
        <w:rPr>
          <w:sz w:val="18"/>
          <w:szCs w:val="18"/>
        </w:rPr>
      </w:pPr>
      <w:r w:rsidRPr="00893481">
        <w:rPr>
          <w:sz w:val="18"/>
          <w:szCs w:val="18"/>
        </w:rPr>
        <w:tab/>
      </w:r>
      <w:r w:rsidRPr="00893481">
        <w:rPr>
          <w:sz w:val="18"/>
          <w:szCs w:val="18"/>
        </w:rPr>
        <w:tab/>
        <w:t>[“DC”] = {</w:t>
      </w:r>
    </w:p>
    <w:p w14:paraId="3419FBF5" w14:textId="629EF5C6" w:rsidR="00B51096" w:rsidRPr="00893481" w:rsidRDefault="00B51096" w:rsidP="00770A19">
      <w:pPr>
        <w:pStyle w:val="Code"/>
        <w:rPr>
          <w:sz w:val="18"/>
          <w:szCs w:val="18"/>
        </w:rPr>
      </w:pPr>
      <w:r w:rsidRPr="00893481">
        <w:rPr>
          <w:sz w:val="18"/>
          <w:szCs w:val="18"/>
        </w:rPr>
        <w:tab/>
      </w:r>
      <w:r w:rsidRPr="00893481">
        <w:rPr>
          <w:sz w:val="18"/>
          <w:szCs w:val="18"/>
        </w:rPr>
        <w:tab/>
      </w:r>
      <w:r w:rsidRPr="00893481">
        <w:rPr>
          <w:sz w:val="18"/>
          <w:szCs w:val="18"/>
        </w:rPr>
        <w:tab/>
      </w:r>
      <w:r w:rsidR="00803C6F" w:rsidRPr="00893481">
        <w:rPr>
          <w:sz w:val="18"/>
          <w:szCs w:val="18"/>
        </w:rPr>
        <w:t>[“RANGE”] = {</w:t>
      </w:r>
    </w:p>
    <w:p w14:paraId="5F79F4AF" w14:textId="0E1D9CEB" w:rsidR="00803C6F" w:rsidRPr="00893481" w:rsidRDefault="00803C6F" w:rsidP="00770A19">
      <w:pPr>
        <w:pStyle w:val="Code"/>
        <w:rPr>
          <w:sz w:val="18"/>
          <w:szCs w:val="18"/>
        </w:rPr>
      </w:pPr>
      <w:r w:rsidRPr="00893481">
        <w:rPr>
          <w:sz w:val="18"/>
          <w:szCs w:val="18"/>
        </w:rPr>
        <w:tab/>
      </w:r>
      <w:r w:rsidRPr="00893481">
        <w:rPr>
          <w:sz w:val="18"/>
          <w:szCs w:val="18"/>
        </w:rPr>
        <w:tab/>
      </w:r>
      <w:r w:rsidRPr="00893481">
        <w:rPr>
          <w:sz w:val="18"/>
          <w:szCs w:val="18"/>
        </w:rPr>
        <w:tab/>
      </w:r>
      <w:r w:rsidRPr="00893481">
        <w:rPr>
          <w:sz w:val="18"/>
          <w:szCs w:val="18"/>
        </w:rPr>
        <w:tab/>
      </w:r>
      <w:proofErr w:type="spellStart"/>
      <w:r w:rsidRPr="00893481">
        <w:rPr>
          <w:sz w:val="18"/>
          <w:szCs w:val="18"/>
        </w:rPr>
        <w:t>mCommand</w:t>
      </w:r>
      <w:proofErr w:type="spellEnd"/>
      <w:r w:rsidRPr="00893481">
        <w:rPr>
          <w:sz w:val="18"/>
          <w:szCs w:val="18"/>
        </w:rPr>
        <w:t xml:space="preserve"> = {},</w:t>
      </w:r>
    </w:p>
    <w:p w14:paraId="6C2D467A" w14:textId="6BCF8CD8" w:rsidR="00803C6F" w:rsidRPr="00893481" w:rsidRDefault="00803C6F" w:rsidP="00770A19">
      <w:pPr>
        <w:pStyle w:val="Code"/>
        <w:rPr>
          <w:sz w:val="18"/>
          <w:szCs w:val="18"/>
        </w:rPr>
      </w:pPr>
      <w:r w:rsidRPr="00893481">
        <w:rPr>
          <w:sz w:val="18"/>
          <w:szCs w:val="18"/>
        </w:rPr>
        <w:tab/>
      </w:r>
      <w:r w:rsidRPr="00893481">
        <w:rPr>
          <w:sz w:val="18"/>
          <w:szCs w:val="18"/>
        </w:rPr>
        <w:tab/>
      </w:r>
      <w:r w:rsidRPr="00893481">
        <w:rPr>
          <w:sz w:val="18"/>
          <w:szCs w:val="18"/>
        </w:rPr>
        <w:tab/>
      </w:r>
      <w:r w:rsidRPr="00893481">
        <w:rPr>
          <w:sz w:val="18"/>
          <w:szCs w:val="18"/>
        </w:rPr>
        <w:tab/>
      </w:r>
      <w:proofErr w:type="spellStart"/>
      <w:r w:rsidRPr="00893481">
        <w:rPr>
          <w:sz w:val="18"/>
          <w:szCs w:val="18"/>
        </w:rPr>
        <w:t>mQuery</w:t>
      </w:r>
      <w:proofErr w:type="spellEnd"/>
      <w:r w:rsidRPr="00893481">
        <w:rPr>
          <w:sz w:val="18"/>
          <w:szCs w:val="18"/>
        </w:rPr>
        <w:t xml:space="preserve"> = {},</w:t>
      </w:r>
    </w:p>
    <w:p w14:paraId="08010B9A" w14:textId="5F04A486" w:rsidR="00803C6F" w:rsidRPr="00893481" w:rsidRDefault="00803C6F" w:rsidP="00770A19">
      <w:pPr>
        <w:pStyle w:val="Code"/>
        <w:rPr>
          <w:sz w:val="18"/>
          <w:szCs w:val="18"/>
        </w:rPr>
      </w:pPr>
      <w:r w:rsidRPr="00893481">
        <w:rPr>
          <w:sz w:val="18"/>
          <w:szCs w:val="18"/>
        </w:rPr>
        <w:tab/>
      </w:r>
      <w:r w:rsidRPr="00893481">
        <w:rPr>
          <w:sz w:val="18"/>
          <w:szCs w:val="18"/>
        </w:rPr>
        <w:tab/>
      </w:r>
      <w:r w:rsidRPr="00893481">
        <w:rPr>
          <w:sz w:val="18"/>
          <w:szCs w:val="18"/>
        </w:rPr>
        <w:tab/>
      </w:r>
      <w:r w:rsidRPr="00893481">
        <w:rPr>
          <w:sz w:val="18"/>
          <w:szCs w:val="18"/>
        </w:rPr>
        <w:tab/>
        <w:t>[“AUTO”]</w:t>
      </w:r>
      <w:r w:rsidR="004C5AF0" w:rsidRPr="00893481">
        <w:rPr>
          <w:sz w:val="18"/>
          <w:szCs w:val="18"/>
        </w:rPr>
        <w:t xml:space="preserve"> = </w:t>
      </w:r>
      <w:r w:rsidR="005575BF" w:rsidRPr="00893481">
        <w:rPr>
          <w:sz w:val="18"/>
          <w:szCs w:val="18"/>
        </w:rPr>
        <w:t>{</w:t>
      </w:r>
    </w:p>
    <w:p w14:paraId="3D467870" w14:textId="4887E838" w:rsidR="005575BF" w:rsidRPr="00893481" w:rsidRDefault="005575BF" w:rsidP="00770A19">
      <w:pPr>
        <w:pStyle w:val="Code"/>
        <w:rPr>
          <w:sz w:val="18"/>
          <w:szCs w:val="18"/>
        </w:rPr>
      </w:pPr>
      <w:r w:rsidRPr="00893481">
        <w:rPr>
          <w:sz w:val="18"/>
          <w:szCs w:val="18"/>
        </w:rPr>
        <w:tab/>
      </w:r>
      <w:r w:rsidRPr="00893481">
        <w:rPr>
          <w:sz w:val="18"/>
          <w:szCs w:val="18"/>
        </w:rPr>
        <w:tab/>
      </w:r>
      <w:r w:rsidRPr="00893481">
        <w:rPr>
          <w:sz w:val="18"/>
          <w:szCs w:val="18"/>
        </w:rPr>
        <w:tab/>
      </w:r>
      <w:r w:rsidRPr="00893481">
        <w:rPr>
          <w:sz w:val="18"/>
          <w:szCs w:val="18"/>
        </w:rPr>
        <w:tab/>
      </w:r>
      <w:r w:rsidRPr="00893481">
        <w:rPr>
          <w:sz w:val="18"/>
          <w:szCs w:val="18"/>
        </w:rPr>
        <w:tab/>
      </w:r>
      <w:proofErr w:type="spellStart"/>
      <w:r w:rsidRPr="00893481">
        <w:rPr>
          <w:sz w:val="18"/>
          <w:szCs w:val="18"/>
        </w:rPr>
        <w:t>mCommand</w:t>
      </w:r>
      <w:proofErr w:type="spellEnd"/>
      <w:r w:rsidRPr="00893481">
        <w:rPr>
          <w:sz w:val="18"/>
          <w:szCs w:val="18"/>
        </w:rPr>
        <w:t xml:space="preserve"> = {},</w:t>
      </w:r>
    </w:p>
    <w:p w14:paraId="7A30486A" w14:textId="77B3D1D8" w:rsidR="005575BF" w:rsidRPr="00893481" w:rsidRDefault="005575BF" w:rsidP="00770A19">
      <w:pPr>
        <w:pStyle w:val="Code"/>
        <w:rPr>
          <w:sz w:val="18"/>
          <w:szCs w:val="18"/>
        </w:rPr>
      </w:pPr>
      <w:r w:rsidRPr="00893481">
        <w:rPr>
          <w:sz w:val="18"/>
          <w:szCs w:val="18"/>
        </w:rPr>
        <w:tab/>
      </w:r>
      <w:r w:rsidRPr="00893481">
        <w:rPr>
          <w:sz w:val="18"/>
          <w:szCs w:val="18"/>
        </w:rPr>
        <w:tab/>
      </w:r>
      <w:r w:rsidRPr="00893481">
        <w:rPr>
          <w:sz w:val="18"/>
          <w:szCs w:val="18"/>
        </w:rPr>
        <w:tab/>
      </w:r>
      <w:r w:rsidRPr="00893481">
        <w:rPr>
          <w:sz w:val="18"/>
          <w:szCs w:val="18"/>
        </w:rPr>
        <w:tab/>
      </w:r>
      <w:r w:rsidRPr="00893481">
        <w:rPr>
          <w:sz w:val="18"/>
          <w:szCs w:val="18"/>
        </w:rPr>
        <w:tab/>
      </w:r>
      <w:proofErr w:type="spellStart"/>
      <w:r w:rsidRPr="00893481">
        <w:rPr>
          <w:sz w:val="18"/>
          <w:szCs w:val="18"/>
        </w:rPr>
        <w:t>mQuery</w:t>
      </w:r>
      <w:proofErr w:type="spellEnd"/>
      <w:r w:rsidRPr="00893481">
        <w:rPr>
          <w:sz w:val="18"/>
          <w:szCs w:val="18"/>
        </w:rPr>
        <w:t xml:space="preserve"> = {},</w:t>
      </w:r>
    </w:p>
    <w:p w14:paraId="5F4C02AF" w14:textId="3B1EF770" w:rsidR="005575BF" w:rsidRPr="00893481" w:rsidRDefault="005575BF" w:rsidP="00770A19">
      <w:pPr>
        <w:pStyle w:val="Code"/>
        <w:rPr>
          <w:sz w:val="18"/>
          <w:szCs w:val="18"/>
        </w:rPr>
      </w:pPr>
      <w:r w:rsidRPr="00893481">
        <w:rPr>
          <w:sz w:val="18"/>
          <w:szCs w:val="18"/>
        </w:rPr>
        <w:tab/>
      </w:r>
      <w:r w:rsidRPr="00893481">
        <w:rPr>
          <w:sz w:val="18"/>
          <w:szCs w:val="18"/>
        </w:rPr>
        <w:tab/>
      </w:r>
      <w:r w:rsidRPr="00893481">
        <w:rPr>
          <w:sz w:val="18"/>
          <w:szCs w:val="18"/>
        </w:rPr>
        <w:tab/>
      </w:r>
      <w:r w:rsidRPr="00893481">
        <w:rPr>
          <w:sz w:val="18"/>
          <w:szCs w:val="18"/>
        </w:rPr>
        <w:tab/>
        <w:t>},</w:t>
      </w:r>
    </w:p>
    <w:p w14:paraId="68D8B587" w14:textId="5A2E3FD5" w:rsidR="005575BF" w:rsidRPr="00893481" w:rsidRDefault="005575BF" w:rsidP="00770A19">
      <w:pPr>
        <w:pStyle w:val="Code"/>
        <w:rPr>
          <w:sz w:val="18"/>
          <w:szCs w:val="18"/>
        </w:rPr>
      </w:pPr>
      <w:r w:rsidRPr="00893481">
        <w:rPr>
          <w:sz w:val="18"/>
          <w:szCs w:val="18"/>
        </w:rPr>
        <w:tab/>
      </w:r>
      <w:r w:rsidRPr="00893481">
        <w:rPr>
          <w:sz w:val="18"/>
          <w:szCs w:val="18"/>
        </w:rPr>
        <w:tab/>
      </w:r>
      <w:r w:rsidRPr="00893481">
        <w:rPr>
          <w:sz w:val="18"/>
          <w:szCs w:val="18"/>
        </w:rPr>
        <w:tab/>
        <w:t>},</w:t>
      </w:r>
    </w:p>
    <w:p w14:paraId="161DFEDA" w14:textId="4E5247A5" w:rsidR="005575BF" w:rsidRPr="00893481" w:rsidRDefault="005575BF" w:rsidP="00770A19">
      <w:pPr>
        <w:pStyle w:val="Code"/>
        <w:rPr>
          <w:sz w:val="18"/>
          <w:szCs w:val="18"/>
        </w:rPr>
      </w:pPr>
      <w:r w:rsidRPr="00893481">
        <w:rPr>
          <w:sz w:val="18"/>
          <w:szCs w:val="18"/>
        </w:rPr>
        <w:tab/>
      </w:r>
      <w:r w:rsidRPr="00893481">
        <w:rPr>
          <w:sz w:val="18"/>
          <w:szCs w:val="18"/>
        </w:rPr>
        <w:tab/>
        <w:t>},</w:t>
      </w:r>
    </w:p>
    <w:p w14:paraId="4106F792" w14:textId="492DC914" w:rsidR="005575BF" w:rsidRPr="00893481" w:rsidRDefault="005575BF" w:rsidP="00770A19">
      <w:pPr>
        <w:pStyle w:val="Code"/>
        <w:rPr>
          <w:sz w:val="18"/>
          <w:szCs w:val="18"/>
        </w:rPr>
      </w:pPr>
      <w:r w:rsidRPr="00893481">
        <w:rPr>
          <w:sz w:val="18"/>
          <w:szCs w:val="18"/>
        </w:rPr>
        <w:tab/>
        <w:t>},</w:t>
      </w:r>
    </w:p>
    <w:p w14:paraId="057FCB0B" w14:textId="129D0C7D" w:rsidR="005575BF" w:rsidRPr="00893481" w:rsidRDefault="005575BF" w:rsidP="00770A19">
      <w:pPr>
        <w:pStyle w:val="Code"/>
        <w:rPr>
          <w:sz w:val="18"/>
          <w:szCs w:val="18"/>
        </w:rPr>
      </w:pPr>
      <w:r w:rsidRPr="00893481">
        <w:rPr>
          <w:sz w:val="18"/>
          <w:szCs w:val="18"/>
        </w:rPr>
        <w:t>}</w:t>
      </w:r>
    </w:p>
    <w:p w14:paraId="27EC782C" w14:textId="62DB3D03" w:rsidR="00802A61" w:rsidRPr="001F5898" w:rsidRDefault="00802A61" w:rsidP="00802A61">
      <w:pPr>
        <w:ind w:firstLine="720"/>
      </w:pPr>
      <w:r>
        <w:t xml:space="preserve">Under the command tree aliases are used to provide </w:t>
      </w:r>
      <w:r w:rsidR="001A7EF0">
        <w:t>shorthand</w:t>
      </w:r>
      <w:r>
        <w:t xml:space="preserve"> versions of commands. </w:t>
      </w:r>
      <w:r w:rsidR="001A7EF0">
        <w:t>(SENSE and SENS are valid and equivalent)</w:t>
      </w:r>
      <w:r w:rsidR="001D00A2">
        <w:t xml:space="preserve">. I have created a development tool to check that all commands are aliased correctly. </w:t>
      </w:r>
      <w:r w:rsidR="00493BA4">
        <w:t xml:space="preserve">Under the command tree a function called </w:t>
      </w:r>
      <w:proofErr w:type="spellStart"/>
      <w:r w:rsidR="00493BA4">
        <w:t>gPrintCMDTree</w:t>
      </w:r>
      <w:proofErr w:type="spellEnd"/>
      <w:r w:rsidR="00493BA4">
        <w:t xml:space="preserve"> will </w:t>
      </w:r>
      <w:r w:rsidR="001D36CF">
        <w:t>traverse the tree and write all the commands to a USB.</w:t>
      </w:r>
      <w:r w:rsidR="009027EF">
        <w:t xml:space="preserve"> (Make sure to </w:t>
      </w:r>
      <w:r w:rsidR="00822E64">
        <w:t>uncomment the export</w:t>
      </w:r>
      <w:r w:rsidR="009027EF">
        <w:t>)</w:t>
      </w:r>
      <w:r w:rsidR="001D36CF">
        <w:t xml:space="preserve"> </w:t>
      </w:r>
      <w:r w:rsidR="00161E65">
        <w:t xml:space="preserve">A Python </w:t>
      </w:r>
      <w:r w:rsidR="00B86D26">
        <w:t xml:space="preserve">script will then take this file and compare it to Expected.txt and print any mismatches. </w:t>
      </w:r>
      <w:r w:rsidR="000A2122">
        <w:t xml:space="preserve">Expected.txt must be manually populated with all </w:t>
      </w:r>
      <w:r w:rsidR="00EA3A2C">
        <w:t>expected commands. These files can be found in the developer tools folder.</w:t>
      </w:r>
    </w:p>
    <w:p w14:paraId="495072D8" w14:textId="5C602839" w:rsidR="00426229" w:rsidRDefault="00426229" w:rsidP="00426229">
      <w:pPr>
        <w:pStyle w:val="Heading2"/>
      </w:pPr>
      <w:bookmarkStart w:id="9" w:name="_Toc216709157"/>
      <w:r>
        <w:lastRenderedPageBreak/>
        <w:t>The Error Queue</w:t>
      </w:r>
      <w:bookmarkEnd w:id="9"/>
    </w:p>
    <w:p w14:paraId="0994C841" w14:textId="42D88CC2" w:rsidR="00FA35F3" w:rsidRPr="00FA35F3" w:rsidRDefault="00FA35F3" w:rsidP="00FA35F3">
      <w:pPr>
        <w:rPr>
          <w:b/>
          <w:bCs/>
        </w:rPr>
      </w:pPr>
      <w:r>
        <w:rPr>
          <w:b/>
          <w:bCs/>
        </w:rPr>
        <w:t>Lines 5826-</w:t>
      </w:r>
      <w:r w:rsidR="00F629F9">
        <w:rPr>
          <w:b/>
          <w:bCs/>
        </w:rPr>
        <w:t>6142</w:t>
      </w:r>
    </w:p>
    <w:p w14:paraId="6A53D024" w14:textId="794F94E4" w:rsidR="00032F81" w:rsidRPr="00032F81" w:rsidRDefault="00032F81" w:rsidP="00032F81">
      <w:r>
        <w:tab/>
        <w:t xml:space="preserve">The </w:t>
      </w:r>
      <w:r w:rsidR="007C4099">
        <w:t xml:space="preserve">emulated error queue is very simple. A large table of error stores the error numbers, messages, code, and status bit. The status bit </w:t>
      </w:r>
      <w:r w:rsidR="002E5A21">
        <w:t>indicates what bit</w:t>
      </w:r>
      <w:r w:rsidR="006772FF">
        <w:t xml:space="preserve"> in the</w:t>
      </w:r>
      <w:r w:rsidR="002E5A21">
        <w:t xml:space="preserve"> standard event register </w:t>
      </w:r>
      <w:r w:rsidR="006772FF">
        <w:t xml:space="preserve">should be </w:t>
      </w:r>
      <w:r w:rsidR="000C1636">
        <w:t xml:space="preserve">activated when the specified error occurs. Currently, most errors generated by the script </w:t>
      </w:r>
      <w:r w:rsidR="00026994">
        <w:t xml:space="preserve">do not match the error that would be generated by the 34461A. This is one of the largest </w:t>
      </w:r>
      <w:r w:rsidR="00D30846">
        <w:t xml:space="preserve">areas for improvement for the script. The error table is accurate to </w:t>
      </w:r>
      <w:proofErr w:type="gramStart"/>
      <w:r w:rsidR="00D30846">
        <w:t>the 34461</w:t>
      </w:r>
      <w:proofErr w:type="gramEnd"/>
      <w:r w:rsidR="00D30846">
        <w:t>A’s errors</w:t>
      </w:r>
      <w:r w:rsidR="008D1DED">
        <w:t xml:space="preserve"> and does not need to be updated</w:t>
      </w:r>
      <w:r w:rsidR="00D30846">
        <w:t xml:space="preserve">. </w:t>
      </w:r>
    </w:p>
    <w:p w14:paraId="7D30B83C" w14:textId="2C2A617D" w:rsidR="00426229" w:rsidRDefault="00D41E75" w:rsidP="00426229">
      <w:pPr>
        <w:pStyle w:val="Heading2"/>
      </w:pPr>
      <w:bookmarkStart w:id="10" w:name="_Toc216709158"/>
      <w:r>
        <w:t>Measurement Trigger Model</w:t>
      </w:r>
      <w:bookmarkEnd w:id="10"/>
    </w:p>
    <w:p w14:paraId="7FBB143E" w14:textId="4194A938" w:rsidR="00F629F9" w:rsidRPr="00F629F9" w:rsidRDefault="00F629F9" w:rsidP="00F629F9">
      <w:pPr>
        <w:rPr>
          <w:b/>
          <w:bCs/>
        </w:rPr>
      </w:pPr>
      <w:r>
        <w:rPr>
          <w:b/>
          <w:bCs/>
        </w:rPr>
        <w:t>Lines 6143-6250</w:t>
      </w:r>
    </w:p>
    <w:p w14:paraId="560A31E4" w14:textId="33A0D396" w:rsidR="005066A8" w:rsidRPr="005066A8" w:rsidRDefault="005066A8" w:rsidP="005066A8">
      <w:r>
        <w:tab/>
        <w:t>The 34461A uses a trigger model to make all measurements. However, this trigger model is far less configurable than the Keithl</w:t>
      </w:r>
      <w:r w:rsidR="005F77AA">
        <w:t>ey trigger model.</w:t>
      </w:r>
      <w:r w:rsidR="00FB3870">
        <w:t xml:space="preserve"> This measurement model is described on page 99 of the 34461A manual. </w:t>
      </w:r>
      <w:r w:rsidR="00704D1A">
        <w:t xml:space="preserve">The </w:t>
      </w:r>
      <w:proofErr w:type="spellStart"/>
      <w:r w:rsidR="00704D1A">
        <w:t>InitializeTM</w:t>
      </w:r>
      <w:proofErr w:type="spellEnd"/>
      <w:r w:rsidR="00704D1A">
        <w:t xml:space="preserve"> function configures a </w:t>
      </w:r>
      <w:proofErr w:type="gramStart"/>
      <w:r w:rsidR="00704D1A">
        <w:t>6500 trigger</w:t>
      </w:r>
      <w:proofErr w:type="gramEnd"/>
      <w:r w:rsidR="00704D1A">
        <w:t xml:space="preserve"> model to emulate the 34461A trigger model with user specified settings. </w:t>
      </w:r>
      <w:proofErr w:type="spellStart"/>
      <w:proofErr w:type="gramStart"/>
      <w:r w:rsidR="00F07A13">
        <w:t>InitiateMeasurements</w:t>
      </w:r>
      <w:proofErr w:type="spellEnd"/>
      <w:proofErr w:type="gramEnd"/>
      <w:r w:rsidR="00F07A13">
        <w:t xml:space="preserve"> starts a set of measurements and ensures everything is properly configured. </w:t>
      </w:r>
      <w:proofErr w:type="spellStart"/>
      <w:r w:rsidR="00F07A13">
        <w:t>EndTriggerModel</w:t>
      </w:r>
      <w:proofErr w:type="spellEnd"/>
      <w:r w:rsidR="00F07A13">
        <w:t xml:space="preserve"> is called when </w:t>
      </w:r>
      <w:r w:rsidR="00DD6820">
        <w:t xml:space="preserve">the engine function detects that the trigger model has finished. </w:t>
      </w:r>
    </w:p>
    <w:p w14:paraId="79071025" w14:textId="62983906" w:rsidR="00D41E75" w:rsidRDefault="00FB6512" w:rsidP="00D41E75">
      <w:pPr>
        <w:pStyle w:val="Heading2"/>
      </w:pPr>
      <w:bookmarkStart w:id="11" w:name="_Toc216709159"/>
      <w:r>
        <w:t>Command Execution Functions</w:t>
      </w:r>
      <w:bookmarkEnd w:id="11"/>
    </w:p>
    <w:p w14:paraId="34186455" w14:textId="2EEB6E1D" w:rsidR="007B0C2E" w:rsidRPr="007B0C2E" w:rsidRDefault="007B0C2E" w:rsidP="007B0C2E">
      <w:pPr>
        <w:rPr>
          <w:b/>
          <w:bCs/>
        </w:rPr>
      </w:pPr>
      <w:r>
        <w:rPr>
          <w:b/>
          <w:bCs/>
        </w:rPr>
        <w:t xml:space="preserve">Lines </w:t>
      </w:r>
      <w:r w:rsidR="0060363C">
        <w:rPr>
          <w:b/>
          <w:bCs/>
        </w:rPr>
        <w:t>6</w:t>
      </w:r>
      <w:r>
        <w:rPr>
          <w:b/>
          <w:bCs/>
        </w:rPr>
        <w:t>251</w:t>
      </w:r>
      <w:r w:rsidR="0060363C">
        <w:rPr>
          <w:b/>
          <w:bCs/>
        </w:rPr>
        <w:t>-103</w:t>
      </w:r>
      <w:r w:rsidR="003413FD">
        <w:rPr>
          <w:b/>
          <w:bCs/>
        </w:rPr>
        <w:t>37</w:t>
      </w:r>
    </w:p>
    <w:p w14:paraId="1054B54F" w14:textId="77777777" w:rsidR="00893481" w:rsidRDefault="00B47B66" w:rsidP="00893481">
      <w:pPr>
        <w:ind w:firstLine="720"/>
      </w:pPr>
      <w:r>
        <w:t xml:space="preserve">The command execution function section is the base level of the emulation script. This is where the functions for each command are defined. This is the first place to look </w:t>
      </w:r>
      <w:r w:rsidR="0003499B">
        <w:t xml:space="preserve">to both understand the script and fix any issues. </w:t>
      </w:r>
      <w:r w:rsidR="0060363C">
        <w:t xml:space="preserve">There are a handful of helper functions defined </w:t>
      </w:r>
      <w:r w:rsidR="0056132F">
        <w:t>at the top of this section.</w:t>
      </w:r>
      <w:r w:rsidR="00893481">
        <w:t xml:space="preserve"> </w:t>
      </w:r>
    </w:p>
    <w:p w14:paraId="377C63ED" w14:textId="036D39F2" w:rsidR="00B47B66" w:rsidRDefault="001D4DED" w:rsidP="00893481">
      <w:r>
        <w:t>A general format for a command definition looks as follows:</w:t>
      </w:r>
    </w:p>
    <w:p w14:paraId="038C5B00" w14:textId="73DE9991" w:rsidR="001D4DED" w:rsidRPr="008D1DED" w:rsidRDefault="001D4DED" w:rsidP="00770A19">
      <w:pPr>
        <w:pStyle w:val="Code"/>
        <w:rPr>
          <w:szCs w:val="20"/>
        </w:rPr>
      </w:pPr>
      <w:proofErr w:type="spellStart"/>
      <w:r w:rsidRPr="008D1DED">
        <w:rPr>
          <w:szCs w:val="20"/>
        </w:rPr>
        <w:t>gCurrentRoot</w:t>
      </w:r>
      <w:proofErr w:type="spellEnd"/>
      <w:r w:rsidRPr="008D1DED">
        <w:rPr>
          <w:szCs w:val="20"/>
        </w:rPr>
        <w:t xml:space="preserve"> = </w:t>
      </w:r>
      <w:proofErr w:type="spellStart"/>
      <w:r w:rsidRPr="008D1DED">
        <w:rPr>
          <w:szCs w:val="20"/>
        </w:rPr>
        <w:t>gCommandTree</w:t>
      </w:r>
      <w:proofErr w:type="spellEnd"/>
      <w:r w:rsidRPr="008D1DED">
        <w:rPr>
          <w:szCs w:val="20"/>
        </w:rPr>
        <w:t>[“HEADER1</w:t>
      </w:r>
      <w:proofErr w:type="gramStart"/>
      <w:r w:rsidRPr="008D1DED">
        <w:rPr>
          <w:szCs w:val="20"/>
        </w:rPr>
        <w:t>”][</w:t>
      </w:r>
      <w:proofErr w:type="gramEnd"/>
      <w:r w:rsidRPr="008D1DED">
        <w:rPr>
          <w:szCs w:val="20"/>
        </w:rPr>
        <w:t>“HEADER2</w:t>
      </w:r>
      <w:proofErr w:type="gramStart"/>
      <w:r w:rsidRPr="008D1DED">
        <w:rPr>
          <w:szCs w:val="20"/>
        </w:rPr>
        <w:t>”][</w:t>
      </w:r>
      <w:proofErr w:type="gramEnd"/>
      <w:r w:rsidRPr="008D1DED">
        <w:rPr>
          <w:szCs w:val="20"/>
        </w:rPr>
        <w:t>“HEADER3”]</w:t>
      </w:r>
    </w:p>
    <w:p w14:paraId="164B7AAD" w14:textId="3704041A" w:rsidR="001D4DED" w:rsidRPr="008D1DED" w:rsidRDefault="00AB0406" w:rsidP="00770A19">
      <w:pPr>
        <w:pStyle w:val="Code"/>
        <w:rPr>
          <w:szCs w:val="20"/>
        </w:rPr>
      </w:pPr>
      <w:proofErr w:type="spellStart"/>
      <w:proofErr w:type="gramStart"/>
      <w:r w:rsidRPr="008D1DED">
        <w:rPr>
          <w:szCs w:val="20"/>
        </w:rPr>
        <w:t>gCurrentRoot.mCommand.mParameters</w:t>
      </w:r>
      <w:proofErr w:type="spellEnd"/>
      <w:proofErr w:type="gramEnd"/>
      <w:r w:rsidRPr="008D1DED">
        <w:rPr>
          <w:szCs w:val="20"/>
        </w:rPr>
        <w:t xml:space="preserve"> = {parameterTable1, parameterTable2}</w:t>
      </w:r>
    </w:p>
    <w:p w14:paraId="113ACDDA" w14:textId="51AB25F4" w:rsidR="00AB0406" w:rsidRPr="008D1DED" w:rsidRDefault="00AB0406" w:rsidP="00770A19">
      <w:pPr>
        <w:pStyle w:val="Code"/>
        <w:rPr>
          <w:szCs w:val="20"/>
        </w:rPr>
      </w:pPr>
      <w:proofErr w:type="spellStart"/>
      <w:proofErr w:type="gramStart"/>
      <w:r w:rsidRPr="008D1DED">
        <w:rPr>
          <w:szCs w:val="20"/>
        </w:rPr>
        <w:t>gCurrentRoot.mCommand.mExecute</w:t>
      </w:r>
      <w:proofErr w:type="spellEnd"/>
      <w:proofErr w:type="gramEnd"/>
      <w:r w:rsidRPr="008D1DED">
        <w:rPr>
          <w:szCs w:val="20"/>
        </w:rPr>
        <w:t xml:space="preserve"> = function(</w:t>
      </w:r>
      <w:proofErr w:type="spellStart"/>
      <w:r w:rsidRPr="008D1DED">
        <w:rPr>
          <w:szCs w:val="20"/>
        </w:rPr>
        <w:t>lParameters</w:t>
      </w:r>
      <w:proofErr w:type="spellEnd"/>
      <w:r w:rsidRPr="008D1DED">
        <w:rPr>
          <w:szCs w:val="20"/>
        </w:rPr>
        <w:t>)</w:t>
      </w:r>
    </w:p>
    <w:p w14:paraId="6903B262" w14:textId="09D2BED7" w:rsidR="00AB0406" w:rsidRPr="008D1DED" w:rsidRDefault="00AB0406" w:rsidP="00770A19">
      <w:pPr>
        <w:pStyle w:val="Code"/>
        <w:rPr>
          <w:szCs w:val="20"/>
        </w:rPr>
      </w:pPr>
      <w:r w:rsidRPr="008D1DED">
        <w:rPr>
          <w:szCs w:val="20"/>
        </w:rPr>
        <w:tab/>
        <w:t xml:space="preserve">Execution function here, </w:t>
      </w:r>
      <w:proofErr w:type="spellStart"/>
      <w:r w:rsidRPr="008D1DED">
        <w:rPr>
          <w:szCs w:val="20"/>
        </w:rPr>
        <w:t>lParameters</w:t>
      </w:r>
      <w:proofErr w:type="spellEnd"/>
      <w:r w:rsidRPr="008D1DED">
        <w:rPr>
          <w:szCs w:val="20"/>
        </w:rPr>
        <w:t xml:space="preserve"> is table of</w:t>
      </w:r>
      <w:r w:rsidR="003E0B98" w:rsidRPr="008D1DED">
        <w:rPr>
          <w:szCs w:val="20"/>
        </w:rPr>
        <w:t xml:space="preserve"> parameters</w:t>
      </w:r>
    </w:p>
    <w:p w14:paraId="0C17CA6D" w14:textId="28242655" w:rsidR="00AB0406" w:rsidRPr="008D1DED" w:rsidRDefault="00BF2B68" w:rsidP="00770A19">
      <w:pPr>
        <w:pStyle w:val="Code"/>
        <w:rPr>
          <w:szCs w:val="20"/>
        </w:rPr>
      </w:pPr>
      <w:r w:rsidRPr="008D1DED">
        <w:rPr>
          <w:szCs w:val="20"/>
        </w:rPr>
        <w:t>e</w:t>
      </w:r>
      <w:r w:rsidR="00AB0406" w:rsidRPr="008D1DED">
        <w:rPr>
          <w:szCs w:val="20"/>
        </w:rPr>
        <w:t>nd</w:t>
      </w:r>
    </w:p>
    <w:p w14:paraId="5907A68B" w14:textId="2CFB2CF8" w:rsidR="00BF2B68" w:rsidRPr="008D1DED" w:rsidRDefault="00BF2B68" w:rsidP="00770A19">
      <w:pPr>
        <w:pStyle w:val="Code"/>
        <w:rPr>
          <w:szCs w:val="20"/>
        </w:rPr>
      </w:pPr>
      <w:proofErr w:type="spellStart"/>
      <w:proofErr w:type="gramStart"/>
      <w:r w:rsidRPr="008D1DED">
        <w:rPr>
          <w:szCs w:val="20"/>
        </w:rPr>
        <w:t>gCurrentRoot.mQuery.mParameters</w:t>
      </w:r>
      <w:proofErr w:type="spellEnd"/>
      <w:proofErr w:type="gramEnd"/>
      <w:r w:rsidRPr="008D1DED">
        <w:rPr>
          <w:szCs w:val="20"/>
        </w:rPr>
        <w:t xml:space="preserve"> = {parameterTable1, parameterTable2}</w:t>
      </w:r>
    </w:p>
    <w:p w14:paraId="00ECF462" w14:textId="4F82D312" w:rsidR="00893481" w:rsidRPr="008D1DED" w:rsidRDefault="00BF2B68" w:rsidP="00770A19">
      <w:pPr>
        <w:pStyle w:val="Code"/>
        <w:rPr>
          <w:szCs w:val="20"/>
        </w:rPr>
      </w:pPr>
      <w:proofErr w:type="spellStart"/>
      <w:proofErr w:type="gramStart"/>
      <w:r w:rsidRPr="008D1DED">
        <w:rPr>
          <w:szCs w:val="20"/>
        </w:rPr>
        <w:t>gCurrentRoot.m</w:t>
      </w:r>
      <w:r w:rsidR="00770A19" w:rsidRPr="008D1DED">
        <w:rPr>
          <w:szCs w:val="20"/>
        </w:rPr>
        <w:t>Query</w:t>
      </w:r>
      <w:r w:rsidRPr="008D1DED">
        <w:rPr>
          <w:szCs w:val="20"/>
        </w:rPr>
        <w:t>.mExecute</w:t>
      </w:r>
      <w:proofErr w:type="spellEnd"/>
      <w:proofErr w:type="gramEnd"/>
      <w:r w:rsidRPr="008D1DED">
        <w:rPr>
          <w:szCs w:val="20"/>
        </w:rPr>
        <w:t xml:space="preserve"> = function(</w:t>
      </w:r>
      <w:proofErr w:type="spellStart"/>
      <w:r w:rsidRPr="008D1DED">
        <w:rPr>
          <w:szCs w:val="20"/>
        </w:rPr>
        <w:t>lParameters</w:t>
      </w:r>
      <w:proofErr w:type="spellEnd"/>
      <w:r w:rsidRPr="008D1DED">
        <w:rPr>
          <w:szCs w:val="20"/>
        </w:rPr>
        <w:t>)</w:t>
      </w:r>
    </w:p>
    <w:p w14:paraId="2CE1C444" w14:textId="7238197B" w:rsidR="00BF2B68" w:rsidRPr="00885D44" w:rsidRDefault="00BF2B68" w:rsidP="00885D44">
      <w:pPr>
        <w:pStyle w:val="Code"/>
        <w:rPr>
          <w:szCs w:val="20"/>
        </w:rPr>
      </w:pPr>
      <w:r w:rsidRPr="008D1DED">
        <w:rPr>
          <w:szCs w:val="20"/>
        </w:rPr>
        <w:t>end</w:t>
      </w:r>
    </w:p>
    <w:sectPr w:rsidR="00BF2B68" w:rsidRPr="00885D4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6F77B" w14:textId="77777777" w:rsidR="00025493" w:rsidRDefault="00025493" w:rsidP="00671254">
      <w:pPr>
        <w:spacing w:after="0" w:line="240" w:lineRule="auto"/>
      </w:pPr>
      <w:r>
        <w:separator/>
      </w:r>
    </w:p>
  </w:endnote>
  <w:endnote w:type="continuationSeparator" w:id="0">
    <w:p w14:paraId="3D414E39" w14:textId="77777777" w:rsidR="00025493" w:rsidRDefault="00025493" w:rsidP="00671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6A49" w14:textId="77777777" w:rsidR="00025493" w:rsidRDefault="00025493" w:rsidP="00671254">
      <w:pPr>
        <w:spacing w:after="0" w:line="240" w:lineRule="auto"/>
      </w:pPr>
      <w:r>
        <w:separator/>
      </w:r>
    </w:p>
  </w:footnote>
  <w:footnote w:type="continuationSeparator" w:id="0">
    <w:p w14:paraId="6F65A3F3" w14:textId="77777777" w:rsidR="00025493" w:rsidRDefault="00025493" w:rsidP="00671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940998"/>
      <w:docPartObj>
        <w:docPartGallery w:val="Page Numbers (Top of Page)"/>
        <w:docPartUnique/>
      </w:docPartObj>
    </w:sdtPr>
    <w:sdtEndPr>
      <w:rPr>
        <w:noProof/>
      </w:rPr>
    </w:sdtEndPr>
    <w:sdtContent>
      <w:p w14:paraId="7E58DEA1" w14:textId="77777777" w:rsidR="00671254" w:rsidRDefault="00671254">
        <w:pPr>
          <w:pStyle w:val="Header"/>
        </w:pPr>
        <w:r>
          <w:fldChar w:fldCharType="begin"/>
        </w:r>
        <w:r>
          <w:instrText xml:space="preserve"> PAGE   \* MERGEFORMAT </w:instrText>
        </w:r>
        <w:r>
          <w:fldChar w:fldCharType="separate"/>
        </w:r>
        <w:r>
          <w:rPr>
            <w:noProof/>
          </w:rPr>
          <w:t>2</w:t>
        </w:r>
        <w:r>
          <w:rPr>
            <w:noProof/>
          </w:rPr>
          <w:fldChar w:fldCharType="end"/>
        </w:r>
      </w:p>
    </w:sdtContent>
  </w:sdt>
  <w:p w14:paraId="08357070" w14:textId="77777777" w:rsidR="00671254" w:rsidRDefault="006712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44EF"/>
    <w:multiLevelType w:val="hybridMultilevel"/>
    <w:tmpl w:val="88465C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20E6E0D"/>
    <w:multiLevelType w:val="hybridMultilevel"/>
    <w:tmpl w:val="819CD6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3611FC"/>
    <w:multiLevelType w:val="hybridMultilevel"/>
    <w:tmpl w:val="273EE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67A06"/>
    <w:multiLevelType w:val="hybridMultilevel"/>
    <w:tmpl w:val="F27C2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A4D7B"/>
    <w:multiLevelType w:val="hybridMultilevel"/>
    <w:tmpl w:val="585E96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F7D2938"/>
    <w:multiLevelType w:val="hybridMultilevel"/>
    <w:tmpl w:val="E9B2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323A7"/>
    <w:multiLevelType w:val="hybridMultilevel"/>
    <w:tmpl w:val="11D6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352E5A"/>
    <w:multiLevelType w:val="hybridMultilevel"/>
    <w:tmpl w:val="D590B1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3210DF4"/>
    <w:multiLevelType w:val="hybridMultilevel"/>
    <w:tmpl w:val="0B6C9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51129E"/>
    <w:multiLevelType w:val="hybridMultilevel"/>
    <w:tmpl w:val="B1E8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0452181">
    <w:abstractNumId w:val="6"/>
  </w:num>
  <w:num w:numId="2" w16cid:durableId="1609704678">
    <w:abstractNumId w:val="2"/>
  </w:num>
  <w:num w:numId="3" w16cid:durableId="2020891006">
    <w:abstractNumId w:val="9"/>
  </w:num>
  <w:num w:numId="4" w16cid:durableId="629870014">
    <w:abstractNumId w:val="8"/>
  </w:num>
  <w:num w:numId="5" w16cid:durableId="1334383253">
    <w:abstractNumId w:val="0"/>
  </w:num>
  <w:num w:numId="6" w16cid:durableId="2011761308">
    <w:abstractNumId w:val="1"/>
  </w:num>
  <w:num w:numId="7" w16cid:durableId="707343415">
    <w:abstractNumId w:val="4"/>
  </w:num>
  <w:num w:numId="8" w16cid:durableId="92827026">
    <w:abstractNumId w:val="5"/>
  </w:num>
  <w:num w:numId="9" w16cid:durableId="780221816">
    <w:abstractNumId w:val="7"/>
  </w:num>
  <w:num w:numId="10" w16cid:durableId="219293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C7"/>
    <w:rsid w:val="00007C16"/>
    <w:rsid w:val="00015B25"/>
    <w:rsid w:val="00025493"/>
    <w:rsid w:val="00026994"/>
    <w:rsid w:val="00031B00"/>
    <w:rsid w:val="00032F81"/>
    <w:rsid w:val="0003499B"/>
    <w:rsid w:val="00055218"/>
    <w:rsid w:val="00062293"/>
    <w:rsid w:val="000629FB"/>
    <w:rsid w:val="000712B4"/>
    <w:rsid w:val="00073696"/>
    <w:rsid w:val="00084AD2"/>
    <w:rsid w:val="00086B09"/>
    <w:rsid w:val="000A2122"/>
    <w:rsid w:val="000A63D5"/>
    <w:rsid w:val="000C1636"/>
    <w:rsid w:val="000E066A"/>
    <w:rsid w:val="000E7CA0"/>
    <w:rsid w:val="000F1CC5"/>
    <w:rsid w:val="001031F2"/>
    <w:rsid w:val="00104606"/>
    <w:rsid w:val="001068E9"/>
    <w:rsid w:val="001146E5"/>
    <w:rsid w:val="0011738F"/>
    <w:rsid w:val="00121C1D"/>
    <w:rsid w:val="00123D6E"/>
    <w:rsid w:val="001265AB"/>
    <w:rsid w:val="001403B6"/>
    <w:rsid w:val="001462F4"/>
    <w:rsid w:val="00151D54"/>
    <w:rsid w:val="00152797"/>
    <w:rsid w:val="00160526"/>
    <w:rsid w:val="00161E65"/>
    <w:rsid w:val="00163D60"/>
    <w:rsid w:val="00170B29"/>
    <w:rsid w:val="00175951"/>
    <w:rsid w:val="00184CB6"/>
    <w:rsid w:val="00191648"/>
    <w:rsid w:val="00193D10"/>
    <w:rsid w:val="001A2832"/>
    <w:rsid w:val="001A7EF0"/>
    <w:rsid w:val="001C0B7E"/>
    <w:rsid w:val="001C6CF5"/>
    <w:rsid w:val="001C762C"/>
    <w:rsid w:val="001D00A2"/>
    <w:rsid w:val="001D36CF"/>
    <w:rsid w:val="001D4DED"/>
    <w:rsid w:val="001E5DC9"/>
    <w:rsid w:val="001F455C"/>
    <w:rsid w:val="001F5898"/>
    <w:rsid w:val="002026F4"/>
    <w:rsid w:val="0020756F"/>
    <w:rsid w:val="0023079E"/>
    <w:rsid w:val="00234A28"/>
    <w:rsid w:val="00237B32"/>
    <w:rsid w:val="00264048"/>
    <w:rsid w:val="00264836"/>
    <w:rsid w:val="002670AA"/>
    <w:rsid w:val="00282E5F"/>
    <w:rsid w:val="00287830"/>
    <w:rsid w:val="002A14DB"/>
    <w:rsid w:val="002A24BF"/>
    <w:rsid w:val="002B5A74"/>
    <w:rsid w:val="002E50B4"/>
    <w:rsid w:val="002E5A21"/>
    <w:rsid w:val="002F4235"/>
    <w:rsid w:val="00321508"/>
    <w:rsid w:val="0032223B"/>
    <w:rsid w:val="003413FD"/>
    <w:rsid w:val="0034182D"/>
    <w:rsid w:val="00356CA3"/>
    <w:rsid w:val="00360579"/>
    <w:rsid w:val="00361FA0"/>
    <w:rsid w:val="00383297"/>
    <w:rsid w:val="00383797"/>
    <w:rsid w:val="00386828"/>
    <w:rsid w:val="00395D7E"/>
    <w:rsid w:val="003B08DC"/>
    <w:rsid w:val="003B702F"/>
    <w:rsid w:val="003C3EB9"/>
    <w:rsid w:val="003E0A1D"/>
    <w:rsid w:val="003E0B98"/>
    <w:rsid w:val="003E1753"/>
    <w:rsid w:val="003E2930"/>
    <w:rsid w:val="003E602F"/>
    <w:rsid w:val="003F49C3"/>
    <w:rsid w:val="00402C0B"/>
    <w:rsid w:val="00426229"/>
    <w:rsid w:val="004375C8"/>
    <w:rsid w:val="00474BED"/>
    <w:rsid w:val="00475179"/>
    <w:rsid w:val="00493BA4"/>
    <w:rsid w:val="0049470E"/>
    <w:rsid w:val="004C0AF3"/>
    <w:rsid w:val="004C5AF0"/>
    <w:rsid w:val="004D5DF8"/>
    <w:rsid w:val="004E193C"/>
    <w:rsid w:val="004E4BFB"/>
    <w:rsid w:val="004E4EE6"/>
    <w:rsid w:val="004E7062"/>
    <w:rsid w:val="005045F3"/>
    <w:rsid w:val="005066A8"/>
    <w:rsid w:val="005119CC"/>
    <w:rsid w:val="00521D92"/>
    <w:rsid w:val="005264EE"/>
    <w:rsid w:val="00532D02"/>
    <w:rsid w:val="00536D22"/>
    <w:rsid w:val="00537101"/>
    <w:rsid w:val="0054608E"/>
    <w:rsid w:val="005575BF"/>
    <w:rsid w:val="0056132F"/>
    <w:rsid w:val="00565FC7"/>
    <w:rsid w:val="00573E7F"/>
    <w:rsid w:val="00577407"/>
    <w:rsid w:val="00577CF5"/>
    <w:rsid w:val="005819F8"/>
    <w:rsid w:val="005855E2"/>
    <w:rsid w:val="005B6533"/>
    <w:rsid w:val="005B7A74"/>
    <w:rsid w:val="005C275A"/>
    <w:rsid w:val="005C5D8C"/>
    <w:rsid w:val="005D1CBD"/>
    <w:rsid w:val="005E464F"/>
    <w:rsid w:val="005F198B"/>
    <w:rsid w:val="005F4605"/>
    <w:rsid w:val="005F77AA"/>
    <w:rsid w:val="0060363C"/>
    <w:rsid w:val="00606793"/>
    <w:rsid w:val="0060734D"/>
    <w:rsid w:val="006075E1"/>
    <w:rsid w:val="00615140"/>
    <w:rsid w:val="00623C4C"/>
    <w:rsid w:val="006426D5"/>
    <w:rsid w:val="006455FB"/>
    <w:rsid w:val="00656B92"/>
    <w:rsid w:val="0066074F"/>
    <w:rsid w:val="00664C05"/>
    <w:rsid w:val="00671254"/>
    <w:rsid w:val="006772FF"/>
    <w:rsid w:val="0068559C"/>
    <w:rsid w:val="006A7417"/>
    <w:rsid w:val="006D4F6E"/>
    <w:rsid w:val="006D51EA"/>
    <w:rsid w:val="006E5EEB"/>
    <w:rsid w:val="00702BFC"/>
    <w:rsid w:val="007043CF"/>
    <w:rsid w:val="00704D1A"/>
    <w:rsid w:val="007268A1"/>
    <w:rsid w:val="00726E6A"/>
    <w:rsid w:val="007347AA"/>
    <w:rsid w:val="0074348D"/>
    <w:rsid w:val="0074554C"/>
    <w:rsid w:val="00766138"/>
    <w:rsid w:val="007666A7"/>
    <w:rsid w:val="00766DB7"/>
    <w:rsid w:val="00767F18"/>
    <w:rsid w:val="00770A19"/>
    <w:rsid w:val="007779D4"/>
    <w:rsid w:val="007928D8"/>
    <w:rsid w:val="007B0C2E"/>
    <w:rsid w:val="007C4099"/>
    <w:rsid w:val="007D3990"/>
    <w:rsid w:val="007F69FD"/>
    <w:rsid w:val="007F6FB0"/>
    <w:rsid w:val="00800DDA"/>
    <w:rsid w:val="00802A61"/>
    <w:rsid w:val="00803C6F"/>
    <w:rsid w:val="00815AD3"/>
    <w:rsid w:val="00822E64"/>
    <w:rsid w:val="008353C5"/>
    <w:rsid w:val="00852A0C"/>
    <w:rsid w:val="00866B61"/>
    <w:rsid w:val="00884633"/>
    <w:rsid w:val="00885D44"/>
    <w:rsid w:val="00893481"/>
    <w:rsid w:val="008A7AAE"/>
    <w:rsid w:val="008B024B"/>
    <w:rsid w:val="008D1DED"/>
    <w:rsid w:val="008E0E02"/>
    <w:rsid w:val="008E7512"/>
    <w:rsid w:val="008F3DAD"/>
    <w:rsid w:val="009027EF"/>
    <w:rsid w:val="00906B4B"/>
    <w:rsid w:val="00915CDF"/>
    <w:rsid w:val="00936AB7"/>
    <w:rsid w:val="00936B82"/>
    <w:rsid w:val="00952BB8"/>
    <w:rsid w:val="00976B8E"/>
    <w:rsid w:val="009932B2"/>
    <w:rsid w:val="009A0133"/>
    <w:rsid w:val="009A18A1"/>
    <w:rsid w:val="009B35D7"/>
    <w:rsid w:val="009B5817"/>
    <w:rsid w:val="009D6631"/>
    <w:rsid w:val="009D7E6E"/>
    <w:rsid w:val="009E7EEE"/>
    <w:rsid w:val="009F01BB"/>
    <w:rsid w:val="009F1464"/>
    <w:rsid w:val="009F1F25"/>
    <w:rsid w:val="009F2285"/>
    <w:rsid w:val="009F4364"/>
    <w:rsid w:val="009F6988"/>
    <w:rsid w:val="00A005AD"/>
    <w:rsid w:val="00A04EE5"/>
    <w:rsid w:val="00A05676"/>
    <w:rsid w:val="00A15DA3"/>
    <w:rsid w:val="00A21EB0"/>
    <w:rsid w:val="00A42DD0"/>
    <w:rsid w:val="00A50390"/>
    <w:rsid w:val="00A6200A"/>
    <w:rsid w:val="00A76438"/>
    <w:rsid w:val="00A87138"/>
    <w:rsid w:val="00A97073"/>
    <w:rsid w:val="00AA6485"/>
    <w:rsid w:val="00AB0406"/>
    <w:rsid w:val="00AB5B56"/>
    <w:rsid w:val="00AD1804"/>
    <w:rsid w:val="00AD2BCE"/>
    <w:rsid w:val="00AE1A72"/>
    <w:rsid w:val="00AE6E13"/>
    <w:rsid w:val="00AF10BA"/>
    <w:rsid w:val="00AF16A6"/>
    <w:rsid w:val="00B23A4A"/>
    <w:rsid w:val="00B34569"/>
    <w:rsid w:val="00B47B66"/>
    <w:rsid w:val="00B47BA1"/>
    <w:rsid w:val="00B51096"/>
    <w:rsid w:val="00B51390"/>
    <w:rsid w:val="00B568FF"/>
    <w:rsid w:val="00B61A19"/>
    <w:rsid w:val="00B658AA"/>
    <w:rsid w:val="00B86D26"/>
    <w:rsid w:val="00BB3BF1"/>
    <w:rsid w:val="00BB404D"/>
    <w:rsid w:val="00BB487F"/>
    <w:rsid w:val="00BD3074"/>
    <w:rsid w:val="00BD4E9F"/>
    <w:rsid w:val="00BD5647"/>
    <w:rsid w:val="00BD693C"/>
    <w:rsid w:val="00BF0CD0"/>
    <w:rsid w:val="00BF2B68"/>
    <w:rsid w:val="00C0583E"/>
    <w:rsid w:val="00C0734B"/>
    <w:rsid w:val="00C121DB"/>
    <w:rsid w:val="00C45A3E"/>
    <w:rsid w:val="00C53C67"/>
    <w:rsid w:val="00C6382E"/>
    <w:rsid w:val="00C76459"/>
    <w:rsid w:val="00C90997"/>
    <w:rsid w:val="00C930E2"/>
    <w:rsid w:val="00CA2633"/>
    <w:rsid w:val="00CA2836"/>
    <w:rsid w:val="00CA58B9"/>
    <w:rsid w:val="00CA68B6"/>
    <w:rsid w:val="00CD2325"/>
    <w:rsid w:val="00CD5FC3"/>
    <w:rsid w:val="00CE563C"/>
    <w:rsid w:val="00CE77DC"/>
    <w:rsid w:val="00CF462F"/>
    <w:rsid w:val="00D01EC4"/>
    <w:rsid w:val="00D05828"/>
    <w:rsid w:val="00D1551F"/>
    <w:rsid w:val="00D30846"/>
    <w:rsid w:val="00D41E75"/>
    <w:rsid w:val="00D47CAF"/>
    <w:rsid w:val="00D47F85"/>
    <w:rsid w:val="00D513EB"/>
    <w:rsid w:val="00D55423"/>
    <w:rsid w:val="00D72DBB"/>
    <w:rsid w:val="00D72E33"/>
    <w:rsid w:val="00DA0EBB"/>
    <w:rsid w:val="00DA24C1"/>
    <w:rsid w:val="00DD6820"/>
    <w:rsid w:val="00DE1ADE"/>
    <w:rsid w:val="00E3323E"/>
    <w:rsid w:val="00E35421"/>
    <w:rsid w:val="00E379A2"/>
    <w:rsid w:val="00E7161D"/>
    <w:rsid w:val="00E849C7"/>
    <w:rsid w:val="00EA0ECA"/>
    <w:rsid w:val="00EA3A2C"/>
    <w:rsid w:val="00ED5427"/>
    <w:rsid w:val="00ED6031"/>
    <w:rsid w:val="00EE5EBB"/>
    <w:rsid w:val="00F07A13"/>
    <w:rsid w:val="00F11ADC"/>
    <w:rsid w:val="00F21923"/>
    <w:rsid w:val="00F24C89"/>
    <w:rsid w:val="00F52B68"/>
    <w:rsid w:val="00F629F9"/>
    <w:rsid w:val="00F85DD3"/>
    <w:rsid w:val="00F8620B"/>
    <w:rsid w:val="00F90D16"/>
    <w:rsid w:val="00F92837"/>
    <w:rsid w:val="00FA35F3"/>
    <w:rsid w:val="00FB2252"/>
    <w:rsid w:val="00FB3870"/>
    <w:rsid w:val="00FB6512"/>
    <w:rsid w:val="00FD4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B7678"/>
  <w15:chartTrackingRefBased/>
  <w15:docId w15:val="{171FAFB2-FB25-468F-BC6B-4A798E23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C7"/>
    <w:rPr>
      <w:rFonts w:eastAsiaTheme="majorEastAsia" w:cstheme="majorBidi"/>
      <w:color w:val="272727" w:themeColor="text1" w:themeTint="D8"/>
    </w:rPr>
  </w:style>
  <w:style w:type="paragraph" w:styleId="Title">
    <w:name w:val="Title"/>
    <w:basedOn w:val="Normal"/>
    <w:next w:val="Normal"/>
    <w:link w:val="TitleChar"/>
    <w:uiPriority w:val="10"/>
    <w:qFormat/>
    <w:rsid w:val="00565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C7"/>
    <w:pPr>
      <w:spacing w:before="160"/>
      <w:jc w:val="center"/>
    </w:pPr>
    <w:rPr>
      <w:i/>
      <w:iCs/>
      <w:color w:val="404040" w:themeColor="text1" w:themeTint="BF"/>
    </w:rPr>
  </w:style>
  <w:style w:type="character" w:customStyle="1" w:styleId="QuoteChar">
    <w:name w:val="Quote Char"/>
    <w:basedOn w:val="DefaultParagraphFont"/>
    <w:link w:val="Quote"/>
    <w:uiPriority w:val="29"/>
    <w:rsid w:val="00565FC7"/>
    <w:rPr>
      <w:i/>
      <w:iCs/>
      <w:color w:val="404040" w:themeColor="text1" w:themeTint="BF"/>
    </w:rPr>
  </w:style>
  <w:style w:type="paragraph" w:styleId="ListParagraph">
    <w:name w:val="List Paragraph"/>
    <w:basedOn w:val="Normal"/>
    <w:uiPriority w:val="34"/>
    <w:qFormat/>
    <w:rsid w:val="00565FC7"/>
    <w:pPr>
      <w:ind w:left="720"/>
      <w:contextualSpacing/>
    </w:pPr>
  </w:style>
  <w:style w:type="character" w:styleId="IntenseEmphasis">
    <w:name w:val="Intense Emphasis"/>
    <w:basedOn w:val="DefaultParagraphFont"/>
    <w:uiPriority w:val="21"/>
    <w:qFormat/>
    <w:rsid w:val="00565FC7"/>
    <w:rPr>
      <w:i/>
      <w:iCs/>
      <w:color w:val="0F4761" w:themeColor="accent1" w:themeShade="BF"/>
    </w:rPr>
  </w:style>
  <w:style w:type="paragraph" w:styleId="IntenseQuote">
    <w:name w:val="Intense Quote"/>
    <w:basedOn w:val="Normal"/>
    <w:next w:val="Normal"/>
    <w:link w:val="IntenseQuoteChar"/>
    <w:uiPriority w:val="30"/>
    <w:qFormat/>
    <w:rsid w:val="00565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FC7"/>
    <w:rPr>
      <w:i/>
      <w:iCs/>
      <w:color w:val="0F4761" w:themeColor="accent1" w:themeShade="BF"/>
    </w:rPr>
  </w:style>
  <w:style w:type="character" w:styleId="IntenseReference">
    <w:name w:val="Intense Reference"/>
    <w:basedOn w:val="DefaultParagraphFont"/>
    <w:uiPriority w:val="32"/>
    <w:qFormat/>
    <w:rsid w:val="00565FC7"/>
    <w:rPr>
      <w:b/>
      <w:bCs/>
      <w:smallCaps/>
      <w:color w:val="0F4761" w:themeColor="accent1" w:themeShade="BF"/>
      <w:spacing w:val="5"/>
    </w:rPr>
  </w:style>
  <w:style w:type="paragraph" w:styleId="TOCHeading">
    <w:name w:val="TOC Heading"/>
    <w:basedOn w:val="Heading1"/>
    <w:next w:val="Normal"/>
    <w:uiPriority w:val="39"/>
    <w:unhideWhenUsed/>
    <w:qFormat/>
    <w:rsid w:val="00321508"/>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712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254"/>
  </w:style>
  <w:style w:type="paragraph" w:styleId="Footer">
    <w:name w:val="footer"/>
    <w:basedOn w:val="Normal"/>
    <w:link w:val="FooterChar"/>
    <w:uiPriority w:val="99"/>
    <w:unhideWhenUsed/>
    <w:rsid w:val="006712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254"/>
  </w:style>
  <w:style w:type="paragraph" w:styleId="TOC1">
    <w:name w:val="toc 1"/>
    <w:basedOn w:val="Normal"/>
    <w:next w:val="Normal"/>
    <w:autoRedefine/>
    <w:uiPriority w:val="39"/>
    <w:unhideWhenUsed/>
    <w:rsid w:val="00671254"/>
    <w:pPr>
      <w:spacing w:after="100"/>
    </w:pPr>
  </w:style>
  <w:style w:type="character" w:styleId="Hyperlink">
    <w:name w:val="Hyperlink"/>
    <w:basedOn w:val="DefaultParagraphFont"/>
    <w:uiPriority w:val="99"/>
    <w:unhideWhenUsed/>
    <w:rsid w:val="00671254"/>
    <w:rPr>
      <w:color w:val="467886" w:themeColor="hyperlink"/>
      <w:u w:val="single"/>
    </w:rPr>
  </w:style>
  <w:style w:type="character" w:styleId="UnresolvedMention">
    <w:name w:val="Unresolved Mention"/>
    <w:basedOn w:val="DefaultParagraphFont"/>
    <w:uiPriority w:val="99"/>
    <w:semiHidden/>
    <w:unhideWhenUsed/>
    <w:rsid w:val="00F92837"/>
    <w:rPr>
      <w:color w:val="605E5C"/>
      <w:shd w:val="clear" w:color="auto" w:fill="E1DFDD"/>
    </w:rPr>
  </w:style>
  <w:style w:type="paragraph" w:styleId="TOC2">
    <w:name w:val="toc 2"/>
    <w:basedOn w:val="Normal"/>
    <w:next w:val="Normal"/>
    <w:autoRedefine/>
    <w:uiPriority w:val="39"/>
    <w:unhideWhenUsed/>
    <w:rsid w:val="00D55423"/>
    <w:pPr>
      <w:spacing w:after="100"/>
      <w:ind w:left="240"/>
    </w:pPr>
  </w:style>
  <w:style w:type="paragraph" w:customStyle="1" w:styleId="Code">
    <w:name w:val="Code"/>
    <w:basedOn w:val="Normal"/>
    <w:link w:val="CodeChar"/>
    <w:qFormat/>
    <w:rsid w:val="00770A19"/>
    <w:pPr>
      <w:spacing w:before="120" w:after="120"/>
    </w:pPr>
    <w:rPr>
      <w:rFonts w:ascii="Aptos Narrow" w:hAnsi="Aptos Narrow"/>
      <w:sz w:val="20"/>
    </w:rPr>
  </w:style>
  <w:style w:type="character" w:customStyle="1" w:styleId="CodeChar">
    <w:name w:val="Code Char"/>
    <w:basedOn w:val="DefaultParagraphFont"/>
    <w:link w:val="Code"/>
    <w:rsid w:val="00770A19"/>
    <w:rPr>
      <w:rFonts w:ascii="Aptos Narrow" w:hAnsi="Aptos Narro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merevival.com/wp-content/uploads/2022/05/34460a-34461a-34465a-34470a_manual.pdf" TargetMode="External"/><Relationship Id="rId3" Type="http://schemas.openxmlformats.org/officeDocument/2006/relationships/settings" Target="settings.xml"/><Relationship Id="rId7" Type="http://schemas.openxmlformats.org/officeDocument/2006/relationships/hyperlink" Target="https://helpfiles.keysight.com/csg/n5106a/scpi_basics.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tek.com/en/tektronix-and-keithley-digital-multimeter/dmm6500-manual/model-dmm6500-6-1-2-digit-multimeter-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10</Pages>
  <Words>2346</Words>
  <Characters>12556</Characters>
  <Application>Microsoft Office Word</Application>
  <DocSecurity>0</DocSecurity>
  <Lines>306</Lines>
  <Paragraphs>222</Paragraphs>
  <ScaleCrop>false</ScaleCrop>
  <Company>Ralliant</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Bindewald, Oliver</dc:creator>
  <cp:keywords/>
  <dc:description/>
  <cp:lastModifiedBy>Bindewald, Oliver</cp:lastModifiedBy>
  <cp:revision>291</cp:revision>
  <dcterms:created xsi:type="dcterms:W3CDTF">2025-12-12T19:00:00Z</dcterms:created>
  <dcterms:modified xsi:type="dcterms:W3CDTF">2025-12-16T15:00:00Z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dc0b0e-a32e-4bdd-9c43-bcb4549492fc_Enabled">
    <vt:lpwstr>true</vt:lpwstr>
  </property>
  <property fmtid="{D5CDD505-2E9C-101B-9397-08002B2CF9AE}" pid="3" name="MSIP_Label_bedc0b0e-a32e-4bdd-9c43-bcb4549492fc_SetDate">
    <vt:lpwstr>2025-12-12T19:02:18Z</vt:lpwstr>
  </property>
  <property fmtid="{D5CDD505-2E9C-101B-9397-08002B2CF9AE}" pid="4" name="MSIP_Label_bedc0b0e-a32e-4bdd-9c43-bcb4549492fc_Method">
    <vt:lpwstr>Standard</vt:lpwstr>
  </property>
  <property fmtid="{D5CDD505-2E9C-101B-9397-08002B2CF9AE}" pid="5" name="MSIP_Label_bedc0b0e-a32e-4bdd-9c43-bcb4549492fc_Name">
    <vt:lpwstr>RAL-Public</vt:lpwstr>
  </property>
  <property fmtid="{D5CDD505-2E9C-101B-9397-08002B2CF9AE}" pid="6" name="MSIP_Label_bedc0b0e-a32e-4bdd-9c43-bcb4549492fc_SiteId">
    <vt:lpwstr>523cf7c2-a9b1-496c-b186-811193b6880f</vt:lpwstr>
  </property>
  <property fmtid="{D5CDD505-2E9C-101B-9397-08002B2CF9AE}" pid="7" name="MSIP_Label_bedc0b0e-a32e-4bdd-9c43-bcb4549492fc_ActionId">
    <vt:lpwstr>649d6f79-486a-41a2-8482-9646635781ef</vt:lpwstr>
  </property>
  <property fmtid="{D5CDD505-2E9C-101B-9397-08002B2CF9AE}" pid="8" name="MSIP_Label_bedc0b0e-a32e-4bdd-9c43-bcb4549492fc_ContentBits">
    <vt:lpwstr>0</vt:lpwstr>
  </property>
  <property fmtid="{D5CDD505-2E9C-101B-9397-08002B2CF9AE}" pid="9" name="MSIP_Label_bedc0b0e-a32e-4bdd-9c43-bcb4549492fc_Tag">
    <vt:lpwstr>10, 3, 0, 1</vt:lpwstr>
  </property>
</Properties>
</file>