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11A8B" w14:textId="77777777" w:rsidR="00D25EBF" w:rsidRPr="0023600F" w:rsidRDefault="00D25EBF" w:rsidP="00D25EBF">
      <w:pPr>
        <w:pStyle w:val="NormalWeb"/>
        <w:spacing w:before="0" w:beforeAutospacing="0" w:after="0" w:afterAutospacing="0"/>
        <w:rPr>
          <w:rFonts w:asciiTheme="minorHAnsi" w:hAnsiTheme="minorHAnsi" w:cstheme="minorHAnsi"/>
          <w:color w:val="000000" w:themeColor="text1"/>
          <w:sz w:val="44"/>
          <w:szCs w:val="44"/>
        </w:rPr>
      </w:pPr>
      <w:r w:rsidRPr="0023600F">
        <w:rPr>
          <w:rFonts w:asciiTheme="minorHAnsi" w:hAnsiTheme="minorHAnsi" w:cstheme="minorHAnsi"/>
          <w:color w:val="000000" w:themeColor="text1"/>
          <w:sz w:val="44"/>
          <w:szCs w:val="44"/>
        </w:rPr>
        <w:t>Market Analysis Report for National Clothing</w:t>
      </w:r>
    </w:p>
    <w:p w14:paraId="12D5677C" w14:textId="77777777" w:rsidR="00D25EBF" w:rsidRPr="0023600F" w:rsidRDefault="00D25EBF" w:rsidP="00D25EBF">
      <w:pPr>
        <w:pStyle w:val="NormalWeb"/>
        <w:spacing w:before="0" w:beforeAutospacing="0" w:after="0" w:afterAutospacing="0"/>
        <w:rPr>
          <w:rFonts w:asciiTheme="minorHAnsi" w:hAnsiTheme="minorHAnsi" w:cstheme="minorHAnsi"/>
          <w:color w:val="000000" w:themeColor="text1"/>
          <w:sz w:val="44"/>
          <w:szCs w:val="44"/>
        </w:rPr>
      </w:pPr>
    </w:p>
    <w:p w14:paraId="5AB5BA73" w14:textId="77777777" w:rsidR="00D25EBF" w:rsidRPr="0023600F" w:rsidRDefault="00D25EBF" w:rsidP="00D25EBF">
      <w:pPr>
        <w:pStyle w:val="NormalWeb"/>
        <w:spacing w:before="0" w:beforeAutospacing="0" w:after="0" w:afterAutospacing="0"/>
        <w:rPr>
          <w:rFonts w:asciiTheme="minorHAnsi" w:hAnsiTheme="minorHAnsi" w:cstheme="minorHAnsi"/>
          <w:color w:val="000000" w:themeColor="text1"/>
          <w:sz w:val="22"/>
          <w:szCs w:val="22"/>
        </w:rPr>
      </w:pPr>
      <w:r w:rsidRPr="0023600F">
        <w:rPr>
          <w:rFonts w:asciiTheme="minorHAnsi" w:hAnsiTheme="minorHAnsi" w:cstheme="minorHAnsi"/>
          <w:color w:val="000000" w:themeColor="text1"/>
          <w:sz w:val="36"/>
          <w:szCs w:val="36"/>
          <w:lang w:val="en-US"/>
        </w:rPr>
        <w:t>Analysis Questions</w:t>
      </w:r>
    </w:p>
    <w:p w14:paraId="765D2926" w14:textId="78D1630A" w:rsidR="00D25EBF" w:rsidRPr="0023600F" w:rsidRDefault="00D25EBF" w:rsidP="00D25EBF">
      <w:pPr>
        <w:pStyle w:val="NormalWeb"/>
        <w:numPr>
          <w:ilvl w:val="0"/>
          <w:numId w:val="4"/>
        </w:numPr>
        <w:spacing w:before="0" w:beforeAutospacing="0" w:after="0" w:afterAutospacing="0"/>
        <w:rPr>
          <w:rFonts w:asciiTheme="minorHAnsi" w:hAnsiTheme="minorHAnsi" w:cstheme="minorHAnsi"/>
          <w:i/>
          <w:iCs/>
          <w:color w:val="000000" w:themeColor="text1"/>
          <w:sz w:val="22"/>
          <w:szCs w:val="22"/>
        </w:rPr>
      </w:pPr>
      <w:r w:rsidRPr="0023600F">
        <w:rPr>
          <w:rFonts w:asciiTheme="minorHAnsi" w:hAnsiTheme="minorHAnsi" w:cstheme="minorHAnsi"/>
          <w:i/>
          <w:iCs/>
          <w:color w:val="000000" w:themeColor="text1"/>
        </w:rPr>
        <w:t>What is the correlation (R2 value) between sales and income?</w:t>
      </w:r>
    </w:p>
    <w:p w14:paraId="13D15D5D" w14:textId="2FD4BA4A" w:rsidR="00D25EBF" w:rsidRPr="0023600F" w:rsidRDefault="00D25EBF" w:rsidP="00D25EBF">
      <w:pPr>
        <w:pStyle w:val="NormalWeb"/>
        <w:spacing w:before="0" w:beforeAutospacing="0" w:after="0" w:afterAutospacing="0"/>
        <w:ind w:left="720"/>
        <w:rPr>
          <w:rFonts w:asciiTheme="minorHAnsi" w:hAnsiTheme="minorHAnsi" w:cstheme="minorHAnsi"/>
          <w:color w:val="000000" w:themeColor="text1"/>
          <w:sz w:val="22"/>
          <w:szCs w:val="22"/>
          <w:lang w:val="en-US"/>
        </w:rPr>
      </w:pPr>
      <w:r w:rsidRPr="0023600F">
        <w:rPr>
          <w:rFonts w:asciiTheme="minorHAnsi" w:hAnsiTheme="minorHAnsi" w:cstheme="minorHAnsi"/>
          <w:color w:val="000000" w:themeColor="text1"/>
          <w:sz w:val="22"/>
          <w:szCs w:val="22"/>
          <w:lang w:val="en-US"/>
        </w:rPr>
        <w:t xml:space="preserve">The correlation value is </w:t>
      </w:r>
      <w:r w:rsidR="00EB7C46" w:rsidRPr="0023600F">
        <w:rPr>
          <w:rFonts w:asciiTheme="minorHAnsi" w:hAnsiTheme="minorHAnsi" w:cstheme="minorHAnsi"/>
          <w:b/>
          <w:bCs/>
          <w:color w:val="000000" w:themeColor="text1"/>
          <w:sz w:val="22"/>
          <w:szCs w:val="22"/>
          <w:lang w:val="en-US"/>
        </w:rPr>
        <w:t>0.78</w:t>
      </w:r>
      <w:r w:rsidR="00EB7C46" w:rsidRPr="0023600F">
        <w:rPr>
          <w:rFonts w:asciiTheme="minorHAnsi" w:hAnsiTheme="minorHAnsi" w:cstheme="minorHAnsi"/>
          <w:color w:val="000000" w:themeColor="text1"/>
          <w:sz w:val="22"/>
          <w:szCs w:val="22"/>
          <w:lang w:val="en-US"/>
        </w:rPr>
        <w:t xml:space="preserve"> indicating a strong positive correlation</w:t>
      </w:r>
      <w:r w:rsidR="00CF51DC" w:rsidRPr="0023600F">
        <w:rPr>
          <w:rFonts w:asciiTheme="minorHAnsi" w:hAnsiTheme="minorHAnsi" w:cstheme="minorHAnsi"/>
          <w:color w:val="000000" w:themeColor="text1"/>
          <w:sz w:val="22"/>
          <w:szCs w:val="22"/>
          <w:lang w:val="en-US"/>
        </w:rPr>
        <w:t xml:space="preserve"> </w:t>
      </w:r>
      <w:r w:rsidR="00CF51DC" w:rsidRPr="0023600F">
        <w:rPr>
          <w:rFonts w:asciiTheme="minorHAnsi" w:hAnsiTheme="minorHAnsi" w:cstheme="minorHAnsi"/>
          <w:color w:val="000000" w:themeColor="text1"/>
          <w:lang w:val="en-US"/>
        </w:rPr>
        <w:t xml:space="preserve">as we can see from the scatterplot that as </w:t>
      </w:r>
      <w:r w:rsidR="00CF51DC" w:rsidRPr="0023600F">
        <w:rPr>
          <w:rFonts w:asciiTheme="minorHAnsi" w:hAnsiTheme="minorHAnsi" w:cstheme="minorHAnsi"/>
          <w:color w:val="000000" w:themeColor="text1"/>
          <w:lang w:val="en-US"/>
        </w:rPr>
        <w:t>Average sales</w:t>
      </w:r>
      <w:r w:rsidR="00CF51DC" w:rsidRPr="0023600F">
        <w:rPr>
          <w:rFonts w:asciiTheme="minorHAnsi" w:hAnsiTheme="minorHAnsi" w:cstheme="minorHAnsi"/>
          <w:color w:val="000000" w:themeColor="text1"/>
          <w:lang w:val="en-US"/>
        </w:rPr>
        <w:t xml:space="preserve"> increase, </w:t>
      </w:r>
      <w:r w:rsidR="00CF51DC" w:rsidRPr="0023600F">
        <w:rPr>
          <w:rFonts w:asciiTheme="minorHAnsi" w:hAnsiTheme="minorHAnsi" w:cstheme="minorHAnsi"/>
          <w:color w:val="000000" w:themeColor="text1"/>
          <w:lang w:val="en-US"/>
        </w:rPr>
        <w:t>Average income</w:t>
      </w:r>
      <w:r w:rsidR="00CF51DC" w:rsidRPr="0023600F">
        <w:rPr>
          <w:rFonts w:asciiTheme="minorHAnsi" w:hAnsiTheme="minorHAnsi" w:cstheme="minorHAnsi"/>
          <w:color w:val="000000" w:themeColor="text1"/>
          <w:lang w:val="en-US"/>
        </w:rPr>
        <w:t xml:space="preserve"> </w:t>
      </w:r>
      <w:r w:rsidR="00CF51DC" w:rsidRPr="0023600F">
        <w:rPr>
          <w:rFonts w:asciiTheme="minorHAnsi" w:hAnsiTheme="minorHAnsi" w:cstheme="minorHAnsi"/>
          <w:color w:val="000000" w:themeColor="text1"/>
          <w:lang w:val="en-US"/>
        </w:rPr>
        <w:t>in</w:t>
      </w:r>
      <w:r w:rsidR="00CF51DC" w:rsidRPr="0023600F">
        <w:rPr>
          <w:rFonts w:asciiTheme="minorHAnsi" w:hAnsiTheme="minorHAnsi" w:cstheme="minorHAnsi"/>
          <w:color w:val="000000" w:themeColor="text1"/>
          <w:lang w:val="en-US"/>
        </w:rPr>
        <w:t>creases.</w:t>
      </w:r>
    </w:p>
    <w:p w14:paraId="3838FCEA" w14:textId="34DD83E7" w:rsidR="00EB7C46" w:rsidRPr="0023600F" w:rsidRDefault="00EB7C46" w:rsidP="00D25EBF">
      <w:pPr>
        <w:pStyle w:val="NormalWeb"/>
        <w:spacing w:before="0" w:beforeAutospacing="0" w:after="0" w:afterAutospacing="0"/>
        <w:ind w:left="720"/>
        <w:rPr>
          <w:rFonts w:asciiTheme="minorHAnsi" w:hAnsiTheme="minorHAnsi" w:cstheme="minorHAnsi"/>
          <w:color w:val="000000" w:themeColor="text1"/>
          <w:sz w:val="22"/>
          <w:szCs w:val="22"/>
          <w:lang w:val="en-US"/>
        </w:rPr>
      </w:pPr>
      <w:r w:rsidRPr="0023600F">
        <w:rPr>
          <w:rFonts w:asciiTheme="minorHAnsi" w:hAnsiTheme="minorHAnsi" w:cstheme="minorHAnsi"/>
          <w:noProof/>
          <w:color w:val="000000" w:themeColor="text1"/>
        </w:rPr>
        <w:drawing>
          <wp:inline distT="0" distB="0" distL="0" distR="0" wp14:anchorId="311A0518" wp14:editId="4E422AD5">
            <wp:extent cx="445770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7700" cy="2200275"/>
                    </a:xfrm>
                    <a:prstGeom prst="rect">
                      <a:avLst/>
                    </a:prstGeom>
                  </pic:spPr>
                </pic:pic>
              </a:graphicData>
            </a:graphic>
          </wp:inline>
        </w:drawing>
      </w:r>
    </w:p>
    <w:p w14:paraId="55DEDA1C" w14:textId="034DEA11" w:rsidR="00EB7C46" w:rsidRPr="0023600F" w:rsidRDefault="00EB7C46" w:rsidP="00EB7C46">
      <w:pPr>
        <w:pStyle w:val="NormalWeb"/>
        <w:numPr>
          <w:ilvl w:val="0"/>
          <w:numId w:val="4"/>
        </w:numPr>
        <w:spacing w:before="0" w:beforeAutospacing="0" w:after="0" w:afterAutospacing="0"/>
        <w:rPr>
          <w:rFonts w:asciiTheme="minorHAnsi" w:hAnsiTheme="minorHAnsi" w:cstheme="minorHAnsi"/>
          <w:i/>
          <w:iCs/>
          <w:color w:val="000000" w:themeColor="text1"/>
          <w:sz w:val="22"/>
          <w:szCs w:val="22"/>
        </w:rPr>
      </w:pPr>
      <w:r w:rsidRPr="00EB7C46">
        <w:rPr>
          <w:rFonts w:asciiTheme="minorHAnsi" w:hAnsiTheme="minorHAnsi" w:cstheme="minorHAnsi"/>
          <w:i/>
          <w:iCs/>
          <w:color w:val="000000" w:themeColor="text1"/>
          <w:sz w:val="22"/>
          <w:szCs w:val="22"/>
        </w:rPr>
        <w:t>What is the correlation (R2 value) between customer ratings and product return rate?</w:t>
      </w:r>
    </w:p>
    <w:p w14:paraId="5F194CAA" w14:textId="0EFB7636" w:rsidR="00EB7C46" w:rsidRPr="0023600F" w:rsidRDefault="00EB7C46" w:rsidP="00EB7C46">
      <w:pPr>
        <w:shd w:val="clear" w:color="auto" w:fill="FFFFFF"/>
        <w:spacing w:after="0" w:line="240" w:lineRule="auto"/>
        <w:ind w:left="720"/>
        <w:rPr>
          <w:rFonts w:eastAsia="Times New Roman" w:cstheme="minorHAnsi"/>
          <w:color w:val="000000" w:themeColor="text1"/>
          <w:lang w:val="en-US" w:eastAsia="en-NG"/>
        </w:rPr>
      </w:pPr>
      <w:r w:rsidRPr="0023600F">
        <w:rPr>
          <w:rFonts w:eastAsia="Times New Roman" w:cstheme="minorHAnsi"/>
          <w:color w:val="000000" w:themeColor="text1"/>
          <w:lang w:val="en-US" w:eastAsia="en-NG"/>
        </w:rPr>
        <w:t xml:space="preserve">The correlation value is </w:t>
      </w:r>
      <w:r w:rsidRPr="0023600F">
        <w:rPr>
          <w:rFonts w:eastAsia="Times New Roman" w:cstheme="minorHAnsi"/>
          <w:b/>
          <w:bCs/>
          <w:color w:val="000000" w:themeColor="text1"/>
          <w:lang w:val="en-US" w:eastAsia="en-NG"/>
        </w:rPr>
        <w:t>0.69</w:t>
      </w:r>
      <w:r w:rsidRPr="0023600F">
        <w:rPr>
          <w:rFonts w:eastAsia="Times New Roman" w:cstheme="minorHAnsi"/>
          <w:color w:val="000000" w:themeColor="text1"/>
          <w:lang w:val="en-US" w:eastAsia="en-NG"/>
        </w:rPr>
        <w:t xml:space="preserve"> and this is a relatively strong negative relationship as we can see from the scatterplot that as customer ratings increase, return rate decreases. </w:t>
      </w:r>
    </w:p>
    <w:p w14:paraId="5FF2BA7A" w14:textId="1247A044" w:rsidR="00CF51DC" w:rsidRPr="00EB7C46" w:rsidRDefault="00CF51DC" w:rsidP="00EB7C46">
      <w:pPr>
        <w:shd w:val="clear" w:color="auto" w:fill="FFFFFF"/>
        <w:spacing w:after="0" w:line="240" w:lineRule="auto"/>
        <w:ind w:left="720"/>
        <w:rPr>
          <w:rFonts w:eastAsia="Times New Roman" w:cstheme="minorHAnsi"/>
          <w:color w:val="000000" w:themeColor="text1"/>
          <w:lang w:val="en-US" w:eastAsia="en-NG"/>
        </w:rPr>
      </w:pPr>
      <w:r w:rsidRPr="0023600F">
        <w:rPr>
          <w:rFonts w:cstheme="minorHAnsi"/>
          <w:noProof/>
          <w:color w:val="000000" w:themeColor="text1"/>
        </w:rPr>
        <w:drawing>
          <wp:inline distT="0" distB="0" distL="0" distR="0" wp14:anchorId="60DC07A0" wp14:editId="741D646E">
            <wp:extent cx="4410075" cy="2276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0075" cy="2276475"/>
                    </a:xfrm>
                    <a:prstGeom prst="rect">
                      <a:avLst/>
                    </a:prstGeom>
                  </pic:spPr>
                </pic:pic>
              </a:graphicData>
            </a:graphic>
          </wp:inline>
        </w:drawing>
      </w:r>
    </w:p>
    <w:p w14:paraId="5F8B6EF3" w14:textId="2D4C3A37" w:rsidR="00D25EBF" w:rsidRPr="0023600F" w:rsidRDefault="00CF51DC" w:rsidP="00D25EBF">
      <w:pPr>
        <w:pStyle w:val="NormalWeb"/>
        <w:numPr>
          <w:ilvl w:val="0"/>
          <w:numId w:val="4"/>
        </w:numPr>
        <w:spacing w:before="0" w:beforeAutospacing="0" w:after="0" w:afterAutospacing="0"/>
        <w:rPr>
          <w:rFonts w:asciiTheme="minorHAnsi" w:hAnsiTheme="minorHAnsi" w:cstheme="minorHAnsi"/>
          <w:i/>
          <w:iCs/>
          <w:color w:val="000000" w:themeColor="text1"/>
          <w:sz w:val="22"/>
          <w:szCs w:val="22"/>
          <w:lang w:val="en-US"/>
        </w:rPr>
      </w:pPr>
      <w:r w:rsidRPr="0023600F">
        <w:rPr>
          <w:rFonts w:asciiTheme="minorHAnsi" w:hAnsiTheme="minorHAnsi" w:cstheme="minorHAnsi"/>
          <w:i/>
          <w:iCs/>
          <w:color w:val="000000" w:themeColor="text1"/>
          <w:sz w:val="22"/>
          <w:szCs w:val="22"/>
          <w:lang w:val="en-US"/>
        </w:rPr>
        <w:t>What are the linear regression formulas to predict customer income from customer sales?</w:t>
      </w:r>
    </w:p>
    <w:p w14:paraId="4B371B6D" w14:textId="310117D3" w:rsidR="00C104F2" w:rsidRPr="0023600F" w:rsidRDefault="007B65B5" w:rsidP="00CF51DC">
      <w:pPr>
        <w:ind w:firstLine="720"/>
        <w:rPr>
          <w:rFonts w:cstheme="minorHAnsi"/>
          <w:color w:val="000000" w:themeColor="text1"/>
          <w:lang w:val="en-US"/>
        </w:rPr>
      </w:pPr>
      <w:r w:rsidRPr="0023600F">
        <w:rPr>
          <w:rFonts w:cstheme="minorHAnsi"/>
          <w:color w:val="000000" w:themeColor="text1"/>
          <w:lang w:val="en-US"/>
        </w:rPr>
        <w:t>Y = 72.43X + 72638.21</w:t>
      </w:r>
      <w:r w:rsidR="00CF51DC" w:rsidRPr="0023600F">
        <w:rPr>
          <w:rFonts w:cstheme="minorHAnsi"/>
          <w:color w:val="000000" w:themeColor="text1"/>
          <w:lang w:val="en-US"/>
        </w:rPr>
        <w:t xml:space="preserve"> </w:t>
      </w:r>
    </w:p>
    <w:p w14:paraId="11FBD96A" w14:textId="5D98ADB6" w:rsidR="00CF51DC" w:rsidRPr="0023600F" w:rsidRDefault="00CF51DC" w:rsidP="00CF51DC">
      <w:pPr>
        <w:ind w:firstLine="720"/>
        <w:rPr>
          <w:rFonts w:cstheme="minorHAnsi"/>
          <w:color w:val="000000" w:themeColor="text1"/>
          <w:lang w:val="en-US"/>
        </w:rPr>
      </w:pPr>
      <w:r w:rsidRPr="0023600F">
        <w:rPr>
          <w:rFonts w:cstheme="minorHAnsi"/>
          <w:color w:val="000000" w:themeColor="text1"/>
          <w:lang w:val="en-US"/>
        </w:rPr>
        <w:t>Y is Customer Income &amp; X is Customer Sales</w:t>
      </w:r>
    </w:p>
    <w:p w14:paraId="454D1834" w14:textId="40E08CB9" w:rsidR="00CF51DC" w:rsidRPr="0023600F" w:rsidRDefault="00CF51DC" w:rsidP="00CF51DC">
      <w:pPr>
        <w:pStyle w:val="ListParagraph"/>
        <w:numPr>
          <w:ilvl w:val="0"/>
          <w:numId w:val="4"/>
        </w:numPr>
        <w:rPr>
          <w:rFonts w:cstheme="minorHAnsi"/>
          <w:i/>
          <w:iCs/>
          <w:color w:val="000000" w:themeColor="text1"/>
          <w:lang w:val="en-US"/>
        </w:rPr>
      </w:pPr>
      <w:r w:rsidRPr="0023600F">
        <w:rPr>
          <w:rFonts w:cstheme="minorHAnsi"/>
          <w:i/>
          <w:iCs/>
          <w:color w:val="000000" w:themeColor="text1"/>
          <w:lang w:val="en-US"/>
        </w:rPr>
        <w:t>Which customer do you predict has the highest income?</w:t>
      </w:r>
    </w:p>
    <w:p w14:paraId="7EA38077" w14:textId="4BF838CB" w:rsidR="00CF51DC" w:rsidRPr="0023600F" w:rsidRDefault="00CF51DC" w:rsidP="00CF51DC">
      <w:pPr>
        <w:pStyle w:val="ListParagraph"/>
        <w:rPr>
          <w:rFonts w:cstheme="minorHAnsi"/>
          <w:b/>
          <w:bCs/>
          <w:color w:val="000000" w:themeColor="text1"/>
          <w:lang w:val="en-US"/>
        </w:rPr>
      </w:pPr>
      <w:r w:rsidRPr="0023600F">
        <w:rPr>
          <w:rFonts w:cstheme="minorHAnsi"/>
          <w:color w:val="000000" w:themeColor="text1"/>
          <w:lang w:val="en-US"/>
        </w:rPr>
        <w:t xml:space="preserve">Customer with the highest predicted income is </w:t>
      </w:r>
      <w:r w:rsidRPr="0023600F">
        <w:rPr>
          <w:rFonts w:cstheme="minorHAnsi"/>
          <w:b/>
          <w:bCs/>
          <w:color w:val="000000" w:themeColor="text1"/>
          <w:lang w:val="en-US"/>
        </w:rPr>
        <w:t>Jon Little</w:t>
      </w:r>
    </w:p>
    <w:p w14:paraId="438C3C16" w14:textId="77777777" w:rsidR="00555E3B" w:rsidRPr="0023600F" w:rsidRDefault="00555E3B" w:rsidP="00555E3B">
      <w:pPr>
        <w:pStyle w:val="ListParagraph"/>
        <w:numPr>
          <w:ilvl w:val="0"/>
          <w:numId w:val="4"/>
        </w:numPr>
        <w:rPr>
          <w:rFonts w:cstheme="minorHAnsi"/>
          <w:color w:val="000000" w:themeColor="text1"/>
          <w:lang w:val="en-US"/>
        </w:rPr>
      </w:pPr>
      <w:r w:rsidRPr="0023600F">
        <w:rPr>
          <w:rFonts w:cstheme="minorHAnsi"/>
          <w:color w:val="000000" w:themeColor="text1"/>
          <w:lang w:val="en-US"/>
        </w:rPr>
        <w:t>Which product will be advertised the most?</w:t>
      </w:r>
    </w:p>
    <w:p w14:paraId="0CA7A4DB" w14:textId="180A07E9" w:rsidR="00CF51DC" w:rsidRPr="0023600F" w:rsidRDefault="00555E3B" w:rsidP="00555E3B">
      <w:pPr>
        <w:pStyle w:val="ListParagraph"/>
        <w:rPr>
          <w:rFonts w:cstheme="minorHAnsi"/>
          <w:color w:val="000000" w:themeColor="text1"/>
          <w:lang w:val="en-US"/>
        </w:rPr>
      </w:pPr>
      <w:r w:rsidRPr="0023600F">
        <w:rPr>
          <w:rFonts w:cstheme="minorHAnsi"/>
          <w:b/>
          <w:bCs/>
          <w:color w:val="000000" w:themeColor="text1"/>
          <w:lang w:val="en-US"/>
        </w:rPr>
        <w:t>Sweater</w:t>
      </w:r>
      <w:r w:rsidRPr="0023600F">
        <w:rPr>
          <w:rFonts w:cstheme="minorHAnsi"/>
          <w:color w:val="000000" w:themeColor="text1"/>
          <w:lang w:val="en-US"/>
        </w:rPr>
        <w:t xml:space="preserve"> given that </w:t>
      </w:r>
      <w:r w:rsidR="00703965" w:rsidRPr="0023600F">
        <w:rPr>
          <w:rFonts w:cstheme="minorHAnsi"/>
          <w:color w:val="000000" w:themeColor="text1"/>
          <w:lang w:val="en-US"/>
        </w:rPr>
        <w:t xml:space="preserve">a large number of the customers fall into the </w:t>
      </w:r>
      <w:r w:rsidR="00703965" w:rsidRPr="0023600F">
        <w:rPr>
          <w:rFonts w:cstheme="minorHAnsi"/>
          <w:b/>
          <w:bCs/>
          <w:color w:val="000000" w:themeColor="text1"/>
          <w:lang w:val="en-US"/>
        </w:rPr>
        <w:t>Low Middle-Class</w:t>
      </w:r>
      <w:r w:rsidR="00703965" w:rsidRPr="0023600F">
        <w:rPr>
          <w:rFonts w:cstheme="minorHAnsi"/>
          <w:color w:val="000000" w:themeColor="text1"/>
          <w:lang w:val="en-US"/>
        </w:rPr>
        <w:t xml:space="preserve"> &amp; Middle-Class income category and these categories of customers have the largest predicted income combined and account for 75% of sales in the last 6 months.</w:t>
      </w:r>
    </w:p>
    <w:p w14:paraId="53DE2CB7" w14:textId="21191FB6" w:rsidR="00733FBB" w:rsidRPr="0023600F" w:rsidRDefault="00733FBB" w:rsidP="00555E3B">
      <w:pPr>
        <w:pStyle w:val="ListParagraph"/>
        <w:rPr>
          <w:rFonts w:cstheme="minorHAnsi"/>
          <w:color w:val="000000" w:themeColor="text1"/>
          <w:lang w:val="en-US"/>
        </w:rPr>
      </w:pPr>
      <w:r w:rsidRPr="0023600F">
        <w:rPr>
          <w:rFonts w:cstheme="minorHAnsi"/>
          <w:noProof/>
          <w:color w:val="000000" w:themeColor="text1"/>
        </w:rPr>
        <w:lastRenderedPageBreak/>
        <w:drawing>
          <wp:inline distT="0" distB="0" distL="0" distR="0" wp14:anchorId="25BC287E" wp14:editId="3E6A2DA9">
            <wp:extent cx="4514850" cy="3248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850" cy="3248025"/>
                    </a:xfrm>
                    <a:prstGeom prst="rect">
                      <a:avLst/>
                    </a:prstGeom>
                  </pic:spPr>
                </pic:pic>
              </a:graphicData>
            </a:graphic>
          </wp:inline>
        </w:drawing>
      </w:r>
    </w:p>
    <w:p w14:paraId="2799FBFF" w14:textId="77777777" w:rsidR="000978AA" w:rsidRPr="0023600F" w:rsidRDefault="00733FBB" w:rsidP="000978AA">
      <w:pPr>
        <w:pStyle w:val="ListParagraph"/>
        <w:rPr>
          <w:rFonts w:cstheme="minorHAnsi"/>
          <w:color w:val="000000" w:themeColor="text1"/>
          <w:sz w:val="36"/>
          <w:szCs w:val="36"/>
          <w:lang w:val="en-US"/>
        </w:rPr>
      </w:pPr>
      <w:r w:rsidRPr="0023600F">
        <w:rPr>
          <w:rFonts w:cstheme="minorHAnsi"/>
          <w:color w:val="000000" w:themeColor="text1"/>
          <w:sz w:val="36"/>
          <w:szCs w:val="36"/>
          <w:lang w:val="en-US"/>
        </w:rPr>
        <w:t>Additional Findings</w:t>
      </w:r>
    </w:p>
    <w:p w14:paraId="28B2C3C4" w14:textId="02F4EFCA" w:rsidR="00733FBB" w:rsidRPr="0023600F" w:rsidRDefault="000978AA" w:rsidP="000978AA">
      <w:pPr>
        <w:pStyle w:val="ListParagraph"/>
        <w:numPr>
          <w:ilvl w:val="0"/>
          <w:numId w:val="7"/>
        </w:numPr>
        <w:rPr>
          <w:rFonts w:cstheme="minorHAnsi"/>
          <w:color w:val="000000" w:themeColor="text1"/>
          <w:sz w:val="36"/>
          <w:szCs w:val="36"/>
          <w:lang w:val="en-US"/>
        </w:rPr>
      </w:pPr>
      <w:r w:rsidRPr="0023600F">
        <w:rPr>
          <w:rFonts w:cstheme="minorHAnsi"/>
          <w:color w:val="000000" w:themeColor="text1"/>
          <w:sz w:val="24"/>
          <w:szCs w:val="24"/>
          <w:lang w:val="en-US"/>
        </w:rPr>
        <w:t>Top 3 states with highest number of customers (</w:t>
      </w:r>
      <w:r w:rsidRPr="0023600F">
        <w:rPr>
          <w:rFonts w:cstheme="minorHAnsi"/>
          <w:b/>
          <w:bCs/>
          <w:color w:val="000000" w:themeColor="text1"/>
          <w:sz w:val="24"/>
          <w:szCs w:val="24"/>
          <w:lang w:val="en-US"/>
        </w:rPr>
        <w:t>California, Texas, Florida</w:t>
      </w:r>
      <w:r w:rsidRPr="0023600F">
        <w:rPr>
          <w:rFonts w:cstheme="minorHAnsi"/>
          <w:color w:val="000000" w:themeColor="text1"/>
          <w:sz w:val="24"/>
          <w:szCs w:val="24"/>
          <w:lang w:val="en-US"/>
        </w:rPr>
        <w:t xml:space="preserve">) account for approximately </w:t>
      </w:r>
      <w:r w:rsidRPr="0023600F">
        <w:rPr>
          <w:rFonts w:cstheme="minorHAnsi"/>
          <w:b/>
          <w:bCs/>
          <w:color w:val="000000" w:themeColor="text1"/>
          <w:sz w:val="24"/>
          <w:szCs w:val="24"/>
          <w:lang w:val="en-US"/>
        </w:rPr>
        <w:t>38%</w:t>
      </w:r>
      <w:r w:rsidRPr="0023600F">
        <w:rPr>
          <w:rFonts w:cstheme="minorHAnsi"/>
          <w:color w:val="000000" w:themeColor="text1"/>
          <w:sz w:val="24"/>
          <w:szCs w:val="24"/>
          <w:lang w:val="en-US"/>
        </w:rPr>
        <w:t xml:space="preserve"> of sales in the last 6 months. </w:t>
      </w:r>
      <w:r w:rsidRPr="0023600F">
        <w:rPr>
          <w:rFonts w:cstheme="minorHAnsi"/>
          <w:color w:val="000000" w:themeColor="text1"/>
          <w:sz w:val="24"/>
          <w:szCs w:val="24"/>
          <w:lang w:val="en-US"/>
        </w:rPr>
        <w:br/>
      </w:r>
      <w:r w:rsidRPr="0023600F">
        <w:rPr>
          <w:rFonts w:cstheme="minorHAnsi"/>
          <w:b/>
          <w:bCs/>
          <w:color w:val="000000" w:themeColor="text1"/>
          <w:sz w:val="24"/>
          <w:szCs w:val="24"/>
          <w:lang w:val="en-US"/>
        </w:rPr>
        <w:t>Illinois</w:t>
      </w:r>
      <w:r w:rsidRPr="0023600F">
        <w:rPr>
          <w:rFonts w:cstheme="minorHAnsi"/>
          <w:color w:val="000000" w:themeColor="text1"/>
          <w:sz w:val="24"/>
          <w:szCs w:val="24"/>
          <w:lang w:val="en-US"/>
        </w:rPr>
        <w:t xml:space="preserve"> surprisingly accounts for </w:t>
      </w:r>
      <w:r w:rsidRPr="0023600F">
        <w:rPr>
          <w:rFonts w:cstheme="minorHAnsi"/>
          <w:b/>
          <w:bCs/>
          <w:color w:val="000000" w:themeColor="text1"/>
          <w:sz w:val="24"/>
          <w:szCs w:val="24"/>
          <w:lang w:val="en-US"/>
        </w:rPr>
        <w:t>7.1%</w:t>
      </w:r>
      <w:r w:rsidRPr="0023600F">
        <w:rPr>
          <w:rFonts w:cstheme="minorHAnsi"/>
          <w:color w:val="000000" w:themeColor="text1"/>
          <w:sz w:val="24"/>
          <w:szCs w:val="24"/>
          <w:lang w:val="en-US"/>
        </w:rPr>
        <w:t xml:space="preserve"> of sales in the last 6 months despite having 46 customers</w:t>
      </w:r>
      <w:r w:rsidR="000B7A7D" w:rsidRPr="0023600F">
        <w:rPr>
          <w:rFonts w:cstheme="minorHAnsi"/>
          <w:color w:val="000000" w:themeColor="text1"/>
          <w:sz w:val="24"/>
          <w:szCs w:val="24"/>
          <w:lang w:val="en-US"/>
        </w:rPr>
        <w:t>. In comparison, Florida</w:t>
      </w:r>
      <w:r w:rsidRPr="0023600F">
        <w:rPr>
          <w:rFonts w:cstheme="minorHAnsi"/>
          <w:color w:val="000000" w:themeColor="text1"/>
          <w:sz w:val="24"/>
          <w:szCs w:val="24"/>
          <w:lang w:val="en-US"/>
        </w:rPr>
        <w:t xml:space="preserve"> with 10</w:t>
      </w:r>
      <w:r w:rsidR="000B7A7D" w:rsidRPr="0023600F">
        <w:rPr>
          <w:rFonts w:cstheme="minorHAnsi"/>
          <w:color w:val="000000" w:themeColor="text1"/>
          <w:sz w:val="24"/>
          <w:szCs w:val="24"/>
          <w:lang w:val="en-US"/>
        </w:rPr>
        <w:t>8</w:t>
      </w:r>
      <w:r w:rsidRPr="0023600F">
        <w:rPr>
          <w:rFonts w:cstheme="minorHAnsi"/>
          <w:color w:val="000000" w:themeColor="text1"/>
          <w:sz w:val="24"/>
          <w:szCs w:val="24"/>
          <w:lang w:val="en-US"/>
        </w:rPr>
        <w:t xml:space="preserve"> customers account</w:t>
      </w:r>
      <w:r w:rsidR="000B7A7D" w:rsidRPr="0023600F">
        <w:rPr>
          <w:rFonts w:cstheme="minorHAnsi"/>
          <w:color w:val="000000" w:themeColor="text1"/>
          <w:sz w:val="24"/>
          <w:szCs w:val="24"/>
          <w:lang w:val="en-US"/>
        </w:rPr>
        <w:t>s</w:t>
      </w:r>
      <w:r w:rsidRPr="0023600F">
        <w:rPr>
          <w:rFonts w:cstheme="minorHAnsi"/>
          <w:color w:val="000000" w:themeColor="text1"/>
          <w:sz w:val="24"/>
          <w:szCs w:val="24"/>
          <w:lang w:val="en-US"/>
        </w:rPr>
        <w:t xml:space="preserve"> for</w:t>
      </w:r>
      <w:r w:rsidR="000B7A7D" w:rsidRPr="0023600F">
        <w:rPr>
          <w:rFonts w:cstheme="minorHAnsi"/>
          <w:color w:val="000000" w:themeColor="text1"/>
          <w:sz w:val="24"/>
          <w:szCs w:val="24"/>
          <w:lang w:val="en-US"/>
        </w:rPr>
        <w:t xml:space="preserve"> 6.7%.</w:t>
      </w:r>
    </w:p>
    <w:p w14:paraId="099FD7A0" w14:textId="77777777" w:rsidR="000B7A7D" w:rsidRPr="0023600F" w:rsidRDefault="000B7A7D" w:rsidP="000B7A7D">
      <w:pPr>
        <w:pStyle w:val="ListParagraph"/>
        <w:ind w:left="1440"/>
        <w:rPr>
          <w:rFonts w:cstheme="minorHAnsi"/>
          <w:color w:val="000000" w:themeColor="text1"/>
          <w:sz w:val="36"/>
          <w:szCs w:val="36"/>
          <w:lang w:val="en-US"/>
        </w:rPr>
      </w:pPr>
    </w:p>
    <w:p w14:paraId="65A06368" w14:textId="541FD44A" w:rsidR="000B7A7D" w:rsidRPr="0023600F" w:rsidRDefault="000B7A7D" w:rsidP="000B7A7D">
      <w:pPr>
        <w:pStyle w:val="ListParagraph"/>
        <w:ind w:left="1440"/>
        <w:rPr>
          <w:rFonts w:cstheme="minorHAnsi"/>
          <w:color w:val="000000" w:themeColor="text1"/>
          <w:sz w:val="36"/>
          <w:szCs w:val="36"/>
          <w:lang w:val="en-US"/>
        </w:rPr>
      </w:pPr>
      <w:r w:rsidRPr="0023600F">
        <w:rPr>
          <w:rFonts w:cstheme="minorHAnsi"/>
          <w:noProof/>
          <w:color w:val="000000" w:themeColor="text1"/>
        </w:rPr>
        <w:drawing>
          <wp:inline distT="0" distB="0" distL="0" distR="0" wp14:anchorId="3524AF61" wp14:editId="5B68FCD2">
            <wp:extent cx="4124325" cy="1733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1733550"/>
                    </a:xfrm>
                    <a:prstGeom prst="rect">
                      <a:avLst/>
                    </a:prstGeom>
                  </pic:spPr>
                </pic:pic>
              </a:graphicData>
            </a:graphic>
          </wp:inline>
        </w:drawing>
      </w:r>
    </w:p>
    <w:p w14:paraId="6420106F" w14:textId="4309D15D" w:rsidR="000B7A7D" w:rsidRPr="0023600F" w:rsidRDefault="000B7A7D" w:rsidP="000B7A7D">
      <w:pPr>
        <w:pStyle w:val="ListParagraph"/>
        <w:numPr>
          <w:ilvl w:val="0"/>
          <w:numId w:val="7"/>
        </w:numPr>
        <w:rPr>
          <w:rFonts w:cstheme="minorHAnsi"/>
          <w:color w:val="000000" w:themeColor="text1"/>
          <w:sz w:val="36"/>
          <w:szCs w:val="36"/>
          <w:lang w:val="en-US"/>
        </w:rPr>
      </w:pPr>
      <w:r w:rsidRPr="0023600F">
        <w:rPr>
          <w:rFonts w:cstheme="minorHAnsi"/>
          <w:color w:val="000000" w:themeColor="text1"/>
          <w:lang w:val="en-US"/>
        </w:rPr>
        <w:t xml:space="preserve">We </w:t>
      </w:r>
      <w:r w:rsidR="00220035" w:rsidRPr="0023600F">
        <w:rPr>
          <w:rFonts w:cstheme="minorHAnsi"/>
          <w:color w:val="000000" w:themeColor="text1"/>
          <w:lang w:val="en-US"/>
        </w:rPr>
        <w:t>have relatively high number of customers in Florida &amp; New Jersey when compared to states with similar population numbers.</w:t>
      </w:r>
    </w:p>
    <w:p w14:paraId="6AB1B2A7" w14:textId="7BE426B1" w:rsidR="00220035" w:rsidRPr="0023600F" w:rsidRDefault="00220035" w:rsidP="00220035">
      <w:pPr>
        <w:pStyle w:val="ListParagraph"/>
        <w:ind w:left="1440"/>
        <w:rPr>
          <w:rFonts w:cstheme="minorHAnsi"/>
          <w:color w:val="000000" w:themeColor="text1"/>
          <w:sz w:val="36"/>
          <w:szCs w:val="36"/>
          <w:lang w:val="en-US"/>
        </w:rPr>
      </w:pPr>
      <w:r w:rsidRPr="0023600F">
        <w:rPr>
          <w:rFonts w:cstheme="minorHAnsi"/>
          <w:noProof/>
          <w:color w:val="000000" w:themeColor="text1"/>
        </w:rPr>
        <w:lastRenderedPageBreak/>
        <w:drawing>
          <wp:inline distT="0" distB="0" distL="0" distR="0" wp14:anchorId="37C774E0" wp14:editId="79DB9428">
            <wp:extent cx="3971925" cy="1752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1752600"/>
                    </a:xfrm>
                    <a:prstGeom prst="rect">
                      <a:avLst/>
                    </a:prstGeom>
                  </pic:spPr>
                </pic:pic>
              </a:graphicData>
            </a:graphic>
          </wp:inline>
        </w:drawing>
      </w:r>
    </w:p>
    <w:p w14:paraId="7AAD401F" w14:textId="6C0250EE" w:rsidR="00220035" w:rsidRPr="0023600F" w:rsidRDefault="00220035" w:rsidP="00220035">
      <w:pPr>
        <w:pStyle w:val="ListParagraph"/>
        <w:numPr>
          <w:ilvl w:val="0"/>
          <w:numId w:val="7"/>
        </w:numPr>
        <w:rPr>
          <w:rFonts w:cstheme="minorHAnsi"/>
          <w:color w:val="000000" w:themeColor="text1"/>
          <w:sz w:val="36"/>
          <w:szCs w:val="36"/>
          <w:lang w:val="en-US"/>
        </w:rPr>
      </w:pPr>
      <w:r w:rsidRPr="0023600F">
        <w:rPr>
          <w:rFonts w:cstheme="minorHAnsi"/>
          <w:color w:val="000000" w:themeColor="text1"/>
          <w:lang w:val="en-US"/>
        </w:rPr>
        <w:t>Highest income Age Group (based on predicted income) are those between 36 – 50 years. They also contributed 53% of sales in the last 6 months.</w:t>
      </w:r>
      <w:r w:rsidR="008352F0" w:rsidRPr="0023600F">
        <w:rPr>
          <w:rFonts w:cstheme="minorHAnsi"/>
          <w:color w:val="000000" w:themeColor="text1"/>
          <w:lang w:val="en-US"/>
        </w:rPr>
        <w:br/>
        <w:t xml:space="preserve">Those in the Middle-Class income category whilst having the second highest predicted income </w:t>
      </w:r>
      <w:r w:rsidR="00C90190" w:rsidRPr="0023600F">
        <w:rPr>
          <w:rFonts w:cstheme="minorHAnsi"/>
          <w:color w:val="000000" w:themeColor="text1"/>
          <w:lang w:val="en-US"/>
        </w:rPr>
        <w:t>accounts for 45% of total sales in the last 6 months.</w:t>
      </w:r>
    </w:p>
    <w:p w14:paraId="2FE7BB7D" w14:textId="580E7D57" w:rsidR="00C90190" w:rsidRPr="0023600F" w:rsidRDefault="00C90190" w:rsidP="00C90190">
      <w:pPr>
        <w:pStyle w:val="ListParagraph"/>
        <w:ind w:left="1440"/>
        <w:rPr>
          <w:rFonts w:cstheme="minorHAnsi"/>
          <w:color w:val="000000" w:themeColor="text1"/>
          <w:sz w:val="36"/>
          <w:szCs w:val="36"/>
          <w:lang w:val="en-US"/>
        </w:rPr>
      </w:pPr>
      <w:r w:rsidRPr="0023600F">
        <w:rPr>
          <w:rFonts w:cstheme="minorHAnsi"/>
          <w:noProof/>
          <w:color w:val="000000" w:themeColor="text1"/>
        </w:rPr>
        <w:drawing>
          <wp:inline distT="0" distB="0" distL="0" distR="0" wp14:anchorId="4315DE61" wp14:editId="39010E79">
            <wp:extent cx="4286250" cy="1838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1838325"/>
                    </a:xfrm>
                    <a:prstGeom prst="rect">
                      <a:avLst/>
                    </a:prstGeom>
                  </pic:spPr>
                </pic:pic>
              </a:graphicData>
            </a:graphic>
          </wp:inline>
        </w:drawing>
      </w:r>
    </w:p>
    <w:p w14:paraId="3EEB4BC5" w14:textId="77777777" w:rsidR="00C90190" w:rsidRPr="0023600F" w:rsidRDefault="00C90190" w:rsidP="00C90190">
      <w:pPr>
        <w:pStyle w:val="ListParagraph"/>
        <w:ind w:left="1440"/>
        <w:rPr>
          <w:rFonts w:cstheme="minorHAnsi"/>
          <w:color w:val="000000" w:themeColor="text1"/>
          <w:sz w:val="36"/>
          <w:szCs w:val="36"/>
          <w:lang w:val="en-US"/>
        </w:rPr>
      </w:pPr>
    </w:p>
    <w:p w14:paraId="21F8D53C" w14:textId="02407F3E" w:rsidR="00C90190" w:rsidRPr="0023600F" w:rsidRDefault="00C90190" w:rsidP="00C90190">
      <w:pPr>
        <w:pStyle w:val="ListParagraph"/>
        <w:ind w:left="1440"/>
        <w:rPr>
          <w:rFonts w:cstheme="minorHAnsi"/>
          <w:color w:val="000000" w:themeColor="text1"/>
          <w:sz w:val="36"/>
          <w:szCs w:val="36"/>
          <w:lang w:val="en-US"/>
        </w:rPr>
      </w:pPr>
      <w:r w:rsidRPr="0023600F">
        <w:rPr>
          <w:rFonts w:cstheme="minorHAnsi"/>
          <w:color w:val="000000" w:themeColor="text1"/>
          <w:sz w:val="36"/>
          <w:szCs w:val="36"/>
          <w:lang w:val="en-US"/>
        </w:rPr>
        <w:t>Recommendations</w:t>
      </w:r>
    </w:p>
    <w:p w14:paraId="7F5E2711" w14:textId="59A4C4D5" w:rsidR="00C90190" w:rsidRPr="0023600F" w:rsidRDefault="00C90190" w:rsidP="005B05F0">
      <w:pPr>
        <w:pStyle w:val="ListParagraph"/>
        <w:numPr>
          <w:ilvl w:val="0"/>
          <w:numId w:val="7"/>
        </w:numPr>
        <w:rPr>
          <w:rFonts w:cstheme="minorHAnsi"/>
          <w:color w:val="000000" w:themeColor="text1"/>
          <w:lang w:val="en-US"/>
        </w:rPr>
      </w:pPr>
      <w:r w:rsidRPr="0023600F">
        <w:rPr>
          <w:rFonts w:cstheme="minorHAnsi"/>
          <w:color w:val="000000" w:themeColor="text1"/>
          <w:lang w:val="en-US"/>
        </w:rPr>
        <w:t xml:space="preserve">Based on my analysis, </w:t>
      </w:r>
      <w:r w:rsidR="00222C29" w:rsidRPr="0023600F">
        <w:rPr>
          <w:rFonts w:cstheme="minorHAnsi"/>
          <w:color w:val="000000" w:themeColor="text1"/>
          <w:lang w:val="en-US"/>
        </w:rPr>
        <w:t>most of our sales revenue comes from customers in the Middle-Class income category (45%) and 36 – 50 age group. We should look to allocate more advertising budget for these categories of customers.</w:t>
      </w:r>
    </w:p>
    <w:p w14:paraId="2120111F" w14:textId="77777777" w:rsidR="005B05F0" w:rsidRPr="0023600F" w:rsidRDefault="005B05F0" w:rsidP="005B05F0">
      <w:pPr>
        <w:pStyle w:val="ListParagraph"/>
        <w:ind w:left="1440"/>
        <w:rPr>
          <w:rFonts w:cstheme="minorHAnsi"/>
          <w:color w:val="000000" w:themeColor="text1"/>
          <w:lang w:val="en-US"/>
        </w:rPr>
      </w:pPr>
    </w:p>
    <w:p w14:paraId="3A9DFAA1" w14:textId="6FE00549" w:rsidR="005B05F0" w:rsidRPr="0023600F" w:rsidRDefault="005B05F0" w:rsidP="005B05F0">
      <w:pPr>
        <w:pStyle w:val="ListParagraph"/>
        <w:numPr>
          <w:ilvl w:val="0"/>
          <w:numId w:val="7"/>
        </w:numPr>
        <w:rPr>
          <w:rFonts w:cstheme="minorHAnsi"/>
          <w:color w:val="000000" w:themeColor="text1"/>
          <w:lang w:val="en-US"/>
        </w:rPr>
      </w:pPr>
      <w:r w:rsidRPr="0023600F">
        <w:rPr>
          <w:rFonts w:cstheme="minorHAnsi"/>
          <w:color w:val="000000" w:themeColor="text1"/>
          <w:lang w:val="en-US"/>
        </w:rPr>
        <w:t>While states with large populations account for most of the customers count, New Jersey while relatively small also has an impressive number of customers. We should look to advertise more here and see if we can get more customers from this state.</w:t>
      </w:r>
      <w:r w:rsidRPr="0023600F">
        <w:rPr>
          <w:rFonts w:cstheme="minorHAnsi"/>
          <w:color w:val="000000" w:themeColor="text1"/>
          <w:lang w:val="en-US"/>
        </w:rPr>
        <w:br/>
        <w:t>Illinois is also a potential great advertising location as it accounts for 7.1% of sales in the last 6 months despite having 46 customers.</w:t>
      </w:r>
    </w:p>
    <w:p w14:paraId="73F90001" w14:textId="77777777" w:rsidR="0023600F" w:rsidRPr="0023600F" w:rsidRDefault="0023600F" w:rsidP="0023600F">
      <w:pPr>
        <w:pStyle w:val="ListParagraph"/>
        <w:rPr>
          <w:rFonts w:cstheme="minorHAnsi"/>
          <w:color w:val="000000" w:themeColor="text1"/>
          <w:lang w:val="en-US"/>
        </w:rPr>
      </w:pPr>
    </w:p>
    <w:p w14:paraId="0037B3CA" w14:textId="09209C7D" w:rsidR="0023600F" w:rsidRPr="0023600F" w:rsidRDefault="0023600F" w:rsidP="005B05F0">
      <w:pPr>
        <w:pStyle w:val="ListParagraph"/>
        <w:numPr>
          <w:ilvl w:val="0"/>
          <w:numId w:val="7"/>
        </w:numPr>
        <w:rPr>
          <w:rFonts w:cstheme="minorHAnsi"/>
          <w:color w:val="000000" w:themeColor="text1"/>
          <w:lang w:val="en-US"/>
        </w:rPr>
      </w:pPr>
      <w:r w:rsidRPr="0023600F">
        <w:rPr>
          <w:rFonts w:cstheme="minorHAnsi"/>
          <w:color w:val="000000" w:themeColor="text1"/>
          <w:lang w:val="en-US"/>
        </w:rPr>
        <w:t xml:space="preserve">We should advertise </w:t>
      </w:r>
      <w:r w:rsidRPr="0023600F">
        <w:rPr>
          <w:rFonts w:cstheme="minorHAnsi"/>
          <w:color w:val="000000" w:themeColor="text1"/>
          <w:lang w:val="en-US"/>
        </w:rPr>
        <w:t>Sweater</w:t>
      </w:r>
      <w:r w:rsidRPr="0023600F">
        <w:rPr>
          <w:rFonts w:cstheme="minorHAnsi"/>
          <w:color w:val="000000" w:themeColor="text1"/>
          <w:lang w:val="en-US"/>
        </w:rPr>
        <w:t>s the most</w:t>
      </w:r>
      <w:r w:rsidRPr="0023600F">
        <w:rPr>
          <w:rFonts w:cstheme="minorHAnsi"/>
          <w:color w:val="000000" w:themeColor="text1"/>
          <w:lang w:val="en-US"/>
        </w:rPr>
        <w:t xml:space="preserve"> given that a large number of the customers fall into the Low Middle-Class &amp; Middle-Class income category and these categories of customers have the largest predicted income combined and account for 75% of sales in the last 6 months.</w:t>
      </w:r>
    </w:p>
    <w:p w14:paraId="3E6030A0" w14:textId="77777777" w:rsidR="005B05F0" w:rsidRPr="0023600F" w:rsidRDefault="005B05F0" w:rsidP="005B05F0">
      <w:pPr>
        <w:pStyle w:val="ListParagraph"/>
        <w:ind w:left="1440"/>
        <w:rPr>
          <w:rFonts w:cstheme="minorHAnsi"/>
          <w:color w:val="000000" w:themeColor="text1"/>
          <w:lang w:val="en-US"/>
        </w:rPr>
      </w:pPr>
    </w:p>
    <w:p w14:paraId="52ABA6CE" w14:textId="77777777" w:rsidR="005B05F0" w:rsidRPr="0023600F" w:rsidRDefault="005B05F0" w:rsidP="005B05F0">
      <w:pPr>
        <w:pStyle w:val="ListParagraph"/>
        <w:ind w:left="1440"/>
        <w:rPr>
          <w:rFonts w:cstheme="minorHAnsi"/>
          <w:color w:val="000000" w:themeColor="text1"/>
          <w:lang w:val="en-US"/>
        </w:rPr>
      </w:pPr>
    </w:p>
    <w:p w14:paraId="527BA1FD" w14:textId="77777777" w:rsidR="00C90190" w:rsidRPr="0023600F" w:rsidRDefault="00C90190" w:rsidP="00C90190">
      <w:pPr>
        <w:pStyle w:val="ListParagraph"/>
        <w:ind w:left="1440"/>
        <w:rPr>
          <w:rFonts w:cstheme="minorHAnsi"/>
          <w:color w:val="000000" w:themeColor="text1"/>
          <w:sz w:val="36"/>
          <w:szCs w:val="36"/>
          <w:lang w:val="en-US"/>
        </w:rPr>
      </w:pPr>
    </w:p>
    <w:p w14:paraId="6F56A93D" w14:textId="77777777" w:rsidR="00733FBB" w:rsidRPr="0023600F" w:rsidRDefault="00733FBB" w:rsidP="00733FBB">
      <w:pPr>
        <w:rPr>
          <w:rFonts w:cstheme="minorHAnsi"/>
          <w:color w:val="000000" w:themeColor="text1"/>
          <w:sz w:val="36"/>
          <w:szCs w:val="36"/>
          <w:lang w:val="en-US"/>
        </w:rPr>
      </w:pPr>
    </w:p>
    <w:sectPr w:rsidR="00733FBB" w:rsidRPr="00236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5B1A"/>
    <w:multiLevelType w:val="multilevel"/>
    <w:tmpl w:val="97D2F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84EAA"/>
    <w:multiLevelType w:val="multilevel"/>
    <w:tmpl w:val="115C3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948FF"/>
    <w:multiLevelType w:val="hybridMultilevel"/>
    <w:tmpl w:val="BB6EF90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3BBD1369"/>
    <w:multiLevelType w:val="multilevel"/>
    <w:tmpl w:val="C6E4C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175B9F"/>
    <w:multiLevelType w:val="hybridMultilevel"/>
    <w:tmpl w:val="87F6889A"/>
    <w:lvl w:ilvl="0" w:tplc="94E22D2E">
      <w:start w:val="1"/>
      <w:numFmt w:val="decimal"/>
      <w:lvlText w:val="%1."/>
      <w:lvlJc w:val="left"/>
      <w:pPr>
        <w:ind w:left="720" w:hanging="360"/>
      </w:pPr>
      <w:rPr>
        <w:rFonts w:ascii="Segoe UI" w:eastAsiaTheme="minorHAnsi" w:hAnsi="Segoe UI" w:cs="Segoe UI" w:hint="default"/>
        <w:color w:val="FFFFFF"/>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186665E"/>
    <w:multiLevelType w:val="hybridMultilevel"/>
    <w:tmpl w:val="914A2AAC"/>
    <w:lvl w:ilvl="0" w:tplc="1F182E4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48729ED"/>
    <w:multiLevelType w:val="hybridMultilevel"/>
    <w:tmpl w:val="49768E00"/>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947762525">
    <w:abstractNumId w:val="1"/>
  </w:num>
  <w:num w:numId="2" w16cid:durableId="180122529">
    <w:abstractNumId w:val="3"/>
  </w:num>
  <w:num w:numId="3" w16cid:durableId="927032758">
    <w:abstractNumId w:val="4"/>
  </w:num>
  <w:num w:numId="4" w16cid:durableId="1329168112">
    <w:abstractNumId w:val="5"/>
  </w:num>
  <w:num w:numId="5" w16cid:durableId="542401211">
    <w:abstractNumId w:val="0"/>
  </w:num>
  <w:num w:numId="6" w16cid:durableId="57439739">
    <w:abstractNumId w:val="6"/>
  </w:num>
  <w:num w:numId="7" w16cid:durableId="956453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B5"/>
    <w:rsid w:val="000978AA"/>
    <w:rsid w:val="000B7A7D"/>
    <w:rsid w:val="00220035"/>
    <w:rsid w:val="00222C29"/>
    <w:rsid w:val="0023600F"/>
    <w:rsid w:val="00555E3B"/>
    <w:rsid w:val="005B05F0"/>
    <w:rsid w:val="006B7A08"/>
    <w:rsid w:val="00703965"/>
    <w:rsid w:val="00733FBB"/>
    <w:rsid w:val="007B65B5"/>
    <w:rsid w:val="008352F0"/>
    <w:rsid w:val="008610E3"/>
    <w:rsid w:val="00C104F2"/>
    <w:rsid w:val="00C90190"/>
    <w:rsid w:val="00CF51DC"/>
    <w:rsid w:val="00D25EBF"/>
    <w:rsid w:val="00EB7C4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C0AD6"/>
  <w15:chartTrackingRefBased/>
  <w15:docId w15:val="{8E972979-513E-4CE0-9F5F-DD1708753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5EBF"/>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paragraph" w:styleId="ListParagraph">
    <w:name w:val="List Paragraph"/>
    <w:basedOn w:val="Normal"/>
    <w:uiPriority w:val="34"/>
    <w:qFormat/>
    <w:rsid w:val="00D25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524">
      <w:bodyDiv w:val="1"/>
      <w:marLeft w:val="0"/>
      <w:marRight w:val="0"/>
      <w:marTop w:val="0"/>
      <w:marBottom w:val="0"/>
      <w:divBdr>
        <w:top w:val="none" w:sz="0" w:space="0" w:color="auto"/>
        <w:left w:val="none" w:sz="0" w:space="0" w:color="auto"/>
        <w:bottom w:val="none" w:sz="0" w:space="0" w:color="auto"/>
        <w:right w:val="none" w:sz="0" w:space="0" w:color="auto"/>
      </w:divBdr>
    </w:div>
    <w:div w:id="584144923">
      <w:bodyDiv w:val="1"/>
      <w:marLeft w:val="0"/>
      <w:marRight w:val="0"/>
      <w:marTop w:val="0"/>
      <w:marBottom w:val="0"/>
      <w:divBdr>
        <w:top w:val="none" w:sz="0" w:space="0" w:color="auto"/>
        <w:left w:val="none" w:sz="0" w:space="0" w:color="auto"/>
        <w:bottom w:val="none" w:sz="0" w:space="0" w:color="auto"/>
        <w:right w:val="none" w:sz="0" w:space="0" w:color="auto"/>
      </w:divBdr>
    </w:div>
    <w:div w:id="732390332">
      <w:bodyDiv w:val="1"/>
      <w:marLeft w:val="0"/>
      <w:marRight w:val="0"/>
      <w:marTop w:val="0"/>
      <w:marBottom w:val="0"/>
      <w:divBdr>
        <w:top w:val="none" w:sz="0" w:space="0" w:color="auto"/>
        <w:left w:val="none" w:sz="0" w:space="0" w:color="auto"/>
        <w:bottom w:val="none" w:sz="0" w:space="0" w:color="auto"/>
        <w:right w:val="none" w:sz="0" w:space="0" w:color="auto"/>
      </w:divBdr>
    </w:div>
    <w:div w:id="1331979563">
      <w:bodyDiv w:val="1"/>
      <w:marLeft w:val="0"/>
      <w:marRight w:val="0"/>
      <w:marTop w:val="0"/>
      <w:marBottom w:val="0"/>
      <w:divBdr>
        <w:top w:val="none" w:sz="0" w:space="0" w:color="auto"/>
        <w:left w:val="none" w:sz="0" w:space="0" w:color="auto"/>
        <w:bottom w:val="none" w:sz="0" w:space="0" w:color="auto"/>
        <w:right w:val="none" w:sz="0" w:space="0" w:color="auto"/>
      </w:divBdr>
    </w:div>
    <w:div w:id="1551988656">
      <w:bodyDiv w:val="1"/>
      <w:marLeft w:val="0"/>
      <w:marRight w:val="0"/>
      <w:marTop w:val="0"/>
      <w:marBottom w:val="0"/>
      <w:divBdr>
        <w:top w:val="none" w:sz="0" w:space="0" w:color="auto"/>
        <w:left w:val="none" w:sz="0" w:space="0" w:color="auto"/>
        <w:bottom w:val="none" w:sz="0" w:space="0" w:color="auto"/>
        <w:right w:val="none" w:sz="0" w:space="0" w:color="auto"/>
      </w:divBdr>
    </w:div>
    <w:div w:id="166743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1228</TotalTime>
  <Pages>3</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Iheanachor</dc:creator>
  <cp:keywords/>
  <dc:description/>
  <cp:lastModifiedBy>Obinna Iheanachor</cp:lastModifiedBy>
  <cp:revision>1</cp:revision>
  <cp:lastPrinted>2022-08-07T14:21:00Z</cp:lastPrinted>
  <dcterms:created xsi:type="dcterms:W3CDTF">2022-08-07T11:17:00Z</dcterms:created>
  <dcterms:modified xsi:type="dcterms:W3CDTF">2022-08-08T07:45:00Z</dcterms:modified>
</cp:coreProperties>
</file>