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9EF6E" w14:textId="15C4F759" w:rsidR="00E75C1D" w:rsidRDefault="002A7E32" w:rsidP="002A7E32">
      <w:pPr>
        <w:jc w:val="center"/>
        <w:rPr>
          <w:b/>
          <w:bCs/>
          <w:sz w:val="32"/>
          <w:szCs w:val="32"/>
        </w:rPr>
      </w:pPr>
      <w:r w:rsidRPr="000744BD">
        <w:rPr>
          <w:b/>
          <w:bCs/>
          <w:sz w:val="32"/>
          <w:szCs w:val="32"/>
        </w:rPr>
        <w:t>Our Objective</w:t>
      </w:r>
    </w:p>
    <w:p w14:paraId="1DEF7CD5" w14:textId="77777777" w:rsidR="000744BD" w:rsidRPr="000744BD" w:rsidRDefault="000744BD" w:rsidP="002A7E32">
      <w:pPr>
        <w:jc w:val="center"/>
        <w:rPr>
          <w:b/>
          <w:bCs/>
          <w:sz w:val="32"/>
          <w:szCs w:val="32"/>
        </w:rPr>
      </w:pPr>
    </w:p>
    <w:p w14:paraId="1F3F651C" w14:textId="0C2BCB6B" w:rsidR="002A7E32" w:rsidRDefault="002A7E32">
      <w:r>
        <w:t xml:space="preserve">Our objective is to inspire and educate women entrepreneurs, to encourage and support women to initiate start and run a successful business. We seek to help women identify their skills and potentials, develop and deploy </w:t>
      </w:r>
      <w:r w:rsidR="000744BD">
        <w:t>these skills</w:t>
      </w:r>
      <w:r>
        <w:t xml:space="preserve"> into economic development and nation building. ADWB provide a strong rallying point and networking platform for women entrepreneurs to meet share ideas support </w:t>
      </w:r>
      <w:r w:rsidR="000744BD">
        <w:t>each other’s</w:t>
      </w:r>
      <w:r>
        <w:t xml:space="preserve"> to grow a viable and successful business entities.</w:t>
      </w:r>
    </w:p>
    <w:p w14:paraId="4B13430E" w14:textId="77777777" w:rsidR="000744BD" w:rsidRDefault="000744BD" w:rsidP="000744BD">
      <w:pPr>
        <w:jc w:val="center"/>
        <w:rPr>
          <w:b/>
          <w:bCs/>
          <w:sz w:val="32"/>
          <w:szCs w:val="32"/>
        </w:rPr>
      </w:pPr>
      <w:r w:rsidRPr="000744BD">
        <w:rPr>
          <w:b/>
          <w:bCs/>
          <w:sz w:val="32"/>
          <w:szCs w:val="32"/>
        </w:rPr>
        <w:t>Our Vision</w:t>
      </w:r>
    </w:p>
    <w:p w14:paraId="38F44526" w14:textId="701AB15D" w:rsidR="002A7E32" w:rsidRPr="000744BD" w:rsidRDefault="002A7E32" w:rsidP="000744BD">
      <w:pPr>
        <w:jc w:val="center"/>
        <w:rPr>
          <w:b/>
          <w:bCs/>
          <w:sz w:val="32"/>
          <w:szCs w:val="32"/>
        </w:rPr>
      </w:pPr>
      <w:r>
        <w:t xml:space="preserve"> To raise and nurture women who will start and run World class businesses for global impact.</w:t>
      </w:r>
    </w:p>
    <w:p w14:paraId="512475EE" w14:textId="33D05B7B" w:rsidR="002A7E32" w:rsidRDefault="002A7E32">
      <w:r>
        <w:t>We will achieve this by helping them identify their skills and developing those skills and potentials through regular trainings, mentoring and local and international networking exposure, regular trainings; monthly meetings, quarterly workshop/seminars and exhibitions and yearly conferences.</w:t>
      </w:r>
    </w:p>
    <w:p w14:paraId="7E56BF7B" w14:textId="2F7F56F7" w:rsidR="002A7E32" w:rsidRDefault="002A7E32">
      <w:r>
        <w:t>It is a known fact that women are the engine for any economical development. They contribute at least 40% to world GDP, but yet they are the least rewarded in their entrepreneurial quest. This due to their lack of capacity to take their business from ‘Small Enterprise to the Corporate World. ADWIB provides a platform to build their capacities equip them with the necessary tools and techniques that is needed to build strong and successful big corporations and to become an international brand.</w:t>
      </w:r>
    </w:p>
    <w:sectPr w:rsidR="002A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32"/>
    <w:rsid w:val="000744BD"/>
    <w:rsid w:val="002A7E32"/>
    <w:rsid w:val="00827F7F"/>
    <w:rsid w:val="00E75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5C4A"/>
  <w15:chartTrackingRefBased/>
  <w15:docId w15:val="{8848EEB2-F96F-4AA1-BA14-6A695817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E3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A7E3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A7E3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A7E3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A7E3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A7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E3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A7E3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A7E3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A7E3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A7E3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A7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E32"/>
    <w:rPr>
      <w:rFonts w:eastAsiaTheme="majorEastAsia" w:cstheme="majorBidi"/>
      <w:color w:val="272727" w:themeColor="text1" w:themeTint="D8"/>
    </w:rPr>
  </w:style>
  <w:style w:type="paragraph" w:styleId="Title">
    <w:name w:val="Title"/>
    <w:basedOn w:val="Normal"/>
    <w:next w:val="Normal"/>
    <w:link w:val="TitleChar"/>
    <w:uiPriority w:val="10"/>
    <w:qFormat/>
    <w:rsid w:val="002A7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E32"/>
    <w:pPr>
      <w:spacing w:before="160"/>
      <w:jc w:val="center"/>
    </w:pPr>
    <w:rPr>
      <w:i/>
      <w:iCs/>
      <w:color w:val="404040" w:themeColor="text1" w:themeTint="BF"/>
    </w:rPr>
  </w:style>
  <w:style w:type="character" w:customStyle="1" w:styleId="QuoteChar">
    <w:name w:val="Quote Char"/>
    <w:basedOn w:val="DefaultParagraphFont"/>
    <w:link w:val="Quote"/>
    <w:uiPriority w:val="29"/>
    <w:rsid w:val="002A7E32"/>
    <w:rPr>
      <w:i/>
      <w:iCs/>
      <w:color w:val="404040" w:themeColor="text1" w:themeTint="BF"/>
    </w:rPr>
  </w:style>
  <w:style w:type="paragraph" w:styleId="ListParagraph">
    <w:name w:val="List Paragraph"/>
    <w:basedOn w:val="Normal"/>
    <w:uiPriority w:val="34"/>
    <w:qFormat/>
    <w:rsid w:val="002A7E32"/>
    <w:pPr>
      <w:ind w:left="720"/>
      <w:contextualSpacing/>
    </w:pPr>
  </w:style>
  <w:style w:type="character" w:styleId="IntenseEmphasis">
    <w:name w:val="Intense Emphasis"/>
    <w:basedOn w:val="DefaultParagraphFont"/>
    <w:uiPriority w:val="21"/>
    <w:qFormat/>
    <w:rsid w:val="002A7E32"/>
    <w:rPr>
      <w:i/>
      <w:iCs/>
      <w:color w:val="2E74B5" w:themeColor="accent1" w:themeShade="BF"/>
    </w:rPr>
  </w:style>
  <w:style w:type="paragraph" w:styleId="IntenseQuote">
    <w:name w:val="Intense Quote"/>
    <w:basedOn w:val="Normal"/>
    <w:next w:val="Normal"/>
    <w:link w:val="IntenseQuoteChar"/>
    <w:uiPriority w:val="30"/>
    <w:qFormat/>
    <w:rsid w:val="002A7E3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A7E32"/>
    <w:rPr>
      <w:i/>
      <w:iCs/>
      <w:color w:val="2E74B5" w:themeColor="accent1" w:themeShade="BF"/>
    </w:rPr>
  </w:style>
  <w:style w:type="character" w:styleId="IntenseReference">
    <w:name w:val="Intense Reference"/>
    <w:basedOn w:val="DefaultParagraphFont"/>
    <w:uiPriority w:val="32"/>
    <w:qFormat/>
    <w:rsid w:val="002A7E3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2025-02-17T17:26:00Z</dcterms:created>
  <dcterms:modified xsi:type="dcterms:W3CDTF">2025-02-17T17:50:00Z</dcterms:modified>
</cp:coreProperties>
</file>