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 Образование древнерусской государственности. Деятельность первых князей: Рюрика, Олега, Игоря, Ольги, Святослава. </w:t>
      </w:r>
    </w:p>
    <w:p w:rsidR="005148D1" w:rsidRPr="00B700A9" w:rsidRDefault="005148D1" w:rsidP="00B700A9">
      <w:pPr>
        <w:rPr>
          <w:rFonts w:ascii="Times New Roman" w:hAnsi="Times New Roman" w:cs="Times New Roman"/>
          <w:sz w:val="28"/>
          <w:szCs w:val="28"/>
        </w:rPr>
      </w:pPr>
      <w:r w:rsidRPr="00B700A9">
        <w:rPr>
          <w:rFonts w:ascii="Times New Roman" w:hAnsi="Times New Roman" w:cs="Times New Roman"/>
          <w:sz w:val="28"/>
          <w:szCs w:val="28"/>
        </w:rPr>
        <w:t> Существует две теории образования Древнерусского г</w:t>
      </w:r>
      <w:r w:rsidR="00431A88" w:rsidRPr="00B700A9">
        <w:rPr>
          <w:rFonts w:ascii="Times New Roman" w:hAnsi="Times New Roman" w:cs="Times New Roman"/>
          <w:sz w:val="28"/>
          <w:szCs w:val="28"/>
        </w:rPr>
        <w:t xml:space="preserve">осударства: норманнская и </w:t>
      </w:r>
      <w:proofErr w:type="spellStart"/>
      <w:r w:rsidR="00431A88" w:rsidRPr="00B700A9">
        <w:rPr>
          <w:rFonts w:ascii="Times New Roman" w:hAnsi="Times New Roman" w:cs="Times New Roman"/>
          <w:sz w:val="28"/>
          <w:szCs w:val="28"/>
        </w:rPr>
        <w:t>антинор</w:t>
      </w:r>
      <w:r w:rsidRPr="00B700A9">
        <w:rPr>
          <w:rFonts w:ascii="Times New Roman" w:hAnsi="Times New Roman" w:cs="Times New Roman"/>
          <w:sz w:val="28"/>
          <w:szCs w:val="28"/>
        </w:rPr>
        <w:t>маннская</w:t>
      </w:r>
      <w:proofErr w:type="spellEnd"/>
      <w:r w:rsidRPr="00B700A9">
        <w:rPr>
          <w:rFonts w:ascii="Times New Roman" w:hAnsi="Times New Roman" w:cs="Times New Roman"/>
          <w:sz w:val="28"/>
          <w:szCs w:val="28"/>
        </w:rPr>
        <w:t xml:space="preserve">. </w:t>
      </w:r>
    </w:p>
    <w:p w:rsidR="005148D1" w:rsidRPr="00B700A9" w:rsidRDefault="005148D1" w:rsidP="00B700A9">
      <w:pPr>
        <w:rPr>
          <w:rFonts w:ascii="Times New Roman" w:hAnsi="Times New Roman" w:cs="Times New Roman"/>
          <w:sz w:val="28"/>
          <w:szCs w:val="28"/>
        </w:rPr>
      </w:pPr>
      <w:r w:rsidRPr="00B700A9">
        <w:rPr>
          <w:rFonts w:ascii="Times New Roman" w:hAnsi="Times New Roman" w:cs="Times New Roman"/>
          <w:sz w:val="28"/>
          <w:szCs w:val="28"/>
        </w:rPr>
        <w:t xml:space="preserve">Норманнская теория (Г. Миллер, Г. Байер, А.Л. </w:t>
      </w:r>
      <w:proofErr w:type="spellStart"/>
      <w:r w:rsidRPr="00B700A9">
        <w:rPr>
          <w:rFonts w:ascii="Times New Roman" w:hAnsi="Times New Roman" w:cs="Times New Roman"/>
          <w:sz w:val="28"/>
          <w:szCs w:val="28"/>
        </w:rPr>
        <w:t>Шлецер</w:t>
      </w:r>
      <w:proofErr w:type="spellEnd"/>
      <w:r w:rsidRPr="00B700A9">
        <w:rPr>
          <w:rFonts w:ascii="Times New Roman" w:hAnsi="Times New Roman" w:cs="Times New Roman"/>
          <w:sz w:val="28"/>
          <w:szCs w:val="28"/>
        </w:rPr>
        <w:t xml:space="preserve">, Н.М. Карамзин): ссылаясь на летопись «Повесть временных лет», создание которой принадлежит монаху Киево-Печерского монастыря Нестору, ученые пришли к выводу, что государственность на Руси – дело рук норманнов Рюрика и его братьев </w:t>
      </w:r>
      <w:proofErr w:type="spellStart"/>
      <w:r w:rsidRPr="00B700A9">
        <w:rPr>
          <w:rFonts w:ascii="Times New Roman" w:hAnsi="Times New Roman" w:cs="Times New Roman"/>
          <w:sz w:val="28"/>
          <w:szCs w:val="28"/>
        </w:rPr>
        <w:t>Синеуса</w:t>
      </w:r>
      <w:proofErr w:type="spellEnd"/>
      <w:r w:rsidRPr="00B700A9">
        <w:rPr>
          <w:rFonts w:ascii="Times New Roman" w:hAnsi="Times New Roman" w:cs="Times New Roman"/>
          <w:sz w:val="28"/>
          <w:szCs w:val="28"/>
        </w:rPr>
        <w:t xml:space="preserve"> и Трувора; </w:t>
      </w:r>
    </w:p>
    <w:p w:rsidR="005148D1" w:rsidRPr="00B700A9" w:rsidRDefault="005148D1" w:rsidP="00B700A9">
      <w:pPr>
        <w:rPr>
          <w:rFonts w:ascii="Times New Roman" w:hAnsi="Times New Roman" w:cs="Times New Roman"/>
          <w:sz w:val="28"/>
          <w:szCs w:val="28"/>
        </w:rPr>
      </w:pPr>
      <w:proofErr w:type="spellStart"/>
      <w:r w:rsidRPr="00B700A9">
        <w:rPr>
          <w:rFonts w:ascii="Times New Roman" w:hAnsi="Times New Roman" w:cs="Times New Roman"/>
          <w:sz w:val="28"/>
          <w:szCs w:val="28"/>
        </w:rPr>
        <w:t>Антинорманнская</w:t>
      </w:r>
      <w:proofErr w:type="spellEnd"/>
      <w:r w:rsidRPr="00B700A9">
        <w:rPr>
          <w:rFonts w:ascii="Times New Roman" w:hAnsi="Times New Roman" w:cs="Times New Roman"/>
          <w:sz w:val="28"/>
          <w:szCs w:val="28"/>
        </w:rPr>
        <w:t xml:space="preserve"> теория (М.В. Ломоносов, Б.А. Рыбаков): последователи данной концепции не отрицают участия приглашенных варяжских князей в становлении государства, но полагают, что </w:t>
      </w:r>
      <w:proofErr w:type="spellStart"/>
      <w:r w:rsidRPr="00B700A9">
        <w:rPr>
          <w:rFonts w:ascii="Times New Roman" w:hAnsi="Times New Roman" w:cs="Times New Roman"/>
          <w:sz w:val="28"/>
          <w:szCs w:val="28"/>
        </w:rPr>
        <w:t>Рюрики</w:t>
      </w:r>
      <w:proofErr w:type="spellEnd"/>
      <w:r w:rsidRPr="00B700A9">
        <w:rPr>
          <w:rFonts w:ascii="Times New Roman" w:hAnsi="Times New Roman" w:cs="Times New Roman"/>
          <w:sz w:val="28"/>
          <w:szCs w:val="28"/>
        </w:rPr>
        <w:t xml:space="preserve"> пришли не на «пустое» место и данная форма правления уже существовала у древних славян задолго до описываемых событий в летописи.</w:t>
      </w:r>
    </w:p>
    <w:p w:rsidR="005148D1" w:rsidRPr="00B700A9" w:rsidRDefault="005148D1" w:rsidP="00B700A9">
      <w:pPr>
        <w:rPr>
          <w:rFonts w:ascii="Times New Roman" w:hAnsi="Times New Roman" w:cs="Times New Roman"/>
          <w:sz w:val="28"/>
          <w:szCs w:val="28"/>
        </w:rPr>
      </w:pPr>
    </w:p>
    <w:p w:rsidR="005148D1" w:rsidRPr="00B700A9" w:rsidRDefault="005148D1" w:rsidP="00B700A9">
      <w:pPr>
        <w:rPr>
          <w:rFonts w:ascii="Times New Roman" w:hAnsi="Times New Roman" w:cs="Times New Roman"/>
          <w:sz w:val="28"/>
          <w:szCs w:val="28"/>
        </w:rPr>
      </w:pPr>
      <w:r w:rsidRPr="00B700A9">
        <w:rPr>
          <w:rFonts w:ascii="Times New Roman" w:hAnsi="Times New Roman" w:cs="Times New Roman"/>
          <w:sz w:val="28"/>
          <w:szCs w:val="28"/>
        </w:rPr>
        <w:t>Рюрик</w:t>
      </w:r>
      <w:r w:rsidR="00BC76D9" w:rsidRPr="00B700A9">
        <w:rPr>
          <w:rFonts w:ascii="Times New Roman" w:hAnsi="Times New Roman" w:cs="Times New Roman"/>
          <w:sz w:val="28"/>
          <w:szCs w:val="28"/>
        </w:rPr>
        <w:t xml:space="preserve"> </w:t>
      </w:r>
      <w:r w:rsidRPr="00B700A9">
        <w:rPr>
          <w:rFonts w:ascii="Times New Roman" w:hAnsi="Times New Roman" w:cs="Times New Roman"/>
          <w:sz w:val="28"/>
          <w:szCs w:val="28"/>
        </w:rPr>
        <w:t xml:space="preserve">(862-879) – Варяжский конунг, призванный </w:t>
      </w:r>
      <w:proofErr w:type="spellStart"/>
      <w:r w:rsidRPr="00B700A9">
        <w:rPr>
          <w:rFonts w:ascii="Times New Roman" w:hAnsi="Times New Roman" w:cs="Times New Roman"/>
          <w:sz w:val="28"/>
          <w:szCs w:val="28"/>
        </w:rPr>
        <w:t>ильменскими</w:t>
      </w:r>
      <w:proofErr w:type="spellEnd"/>
      <w:r w:rsidRPr="00B700A9">
        <w:rPr>
          <w:rFonts w:ascii="Times New Roman" w:hAnsi="Times New Roman" w:cs="Times New Roman"/>
          <w:sz w:val="28"/>
          <w:szCs w:val="28"/>
        </w:rPr>
        <w:t xml:space="preserve"> </w:t>
      </w:r>
      <w:proofErr w:type="spellStart"/>
      <w:r w:rsidRPr="00B700A9">
        <w:rPr>
          <w:rFonts w:ascii="Times New Roman" w:hAnsi="Times New Roman" w:cs="Times New Roman"/>
          <w:sz w:val="28"/>
          <w:szCs w:val="28"/>
        </w:rPr>
        <w:t>словенами</w:t>
      </w:r>
      <w:proofErr w:type="spellEnd"/>
      <w:r w:rsidRPr="00B700A9">
        <w:rPr>
          <w:rFonts w:ascii="Times New Roman" w:hAnsi="Times New Roman" w:cs="Times New Roman"/>
          <w:sz w:val="28"/>
          <w:szCs w:val="28"/>
        </w:rPr>
        <w:t xml:space="preserve"> княжить в Новгород.</w:t>
      </w:r>
    </w:p>
    <w:p w:rsidR="005148D1" w:rsidRPr="00B700A9" w:rsidRDefault="005148D1" w:rsidP="00B700A9">
      <w:pPr>
        <w:rPr>
          <w:rFonts w:ascii="Times New Roman" w:hAnsi="Times New Roman" w:cs="Times New Roman"/>
          <w:sz w:val="28"/>
          <w:szCs w:val="28"/>
        </w:rPr>
      </w:pPr>
      <w:r w:rsidRPr="00B700A9">
        <w:rPr>
          <w:rFonts w:ascii="Times New Roman" w:hAnsi="Times New Roman" w:cs="Times New Roman"/>
          <w:sz w:val="28"/>
          <w:szCs w:val="28"/>
        </w:rPr>
        <w:t>Олег</w:t>
      </w:r>
      <w:r w:rsidR="00BC76D9" w:rsidRPr="00B700A9">
        <w:rPr>
          <w:rFonts w:ascii="Times New Roman" w:hAnsi="Times New Roman" w:cs="Times New Roman"/>
          <w:sz w:val="28"/>
          <w:szCs w:val="28"/>
        </w:rPr>
        <w:t xml:space="preserve"> </w:t>
      </w:r>
      <w:r w:rsidRPr="00B700A9">
        <w:rPr>
          <w:rFonts w:ascii="Times New Roman" w:hAnsi="Times New Roman" w:cs="Times New Roman"/>
          <w:sz w:val="28"/>
          <w:szCs w:val="28"/>
        </w:rPr>
        <w:t>(882-912) – Объединил славянские земли в единое государство. Совершил поход в Византию, заключил с ней договоры.</w:t>
      </w:r>
    </w:p>
    <w:p w:rsidR="005148D1" w:rsidRPr="00B700A9" w:rsidRDefault="005148D1" w:rsidP="00B700A9">
      <w:pPr>
        <w:rPr>
          <w:rFonts w:ascii="Times New Roman" w:hAnsi="Times New Roman" w:cs="Times New Roman"/>
          <w:sz w:val="28"/>
          <w:szCs w:val="28"/>
        </w:rPr>
      </w:pPr>
      <w:r w:rsidRPr="00B700A9">
        <w:rPr>
          <w:rFonts w:ascii="Times New Roman" w:hAnsi="Times New Roman" w:cs="Times New Roman"/>
          <w:sz w:val="28"/>
          <w:szCs w:val="28"/>
        </w:rPr>
        <w:t>Игорь</w:t>
      </w:r>
      <w:r w:rsidR="00BC76D9" w:rsidRPr="00B700A9">
        <w:rPr>
          <w:rFonts w:ascii="Times New Roman" w:hAnsi="Times New Roman" w:cs="Times New Roman"/>
          <w:sz w:val="28"/>
          <w:szCs w:val="28"/>
        </w:rPr>
        <w:t xml:space="preserve"> </w:t>
      </w:r>
      <w:r w:rsidRPr="00B700A9">
        <w:rPr>
          <w:rFonts w:ascii="Times New Roman" w:hAnsi="Times New Roman" w:cs="Times New Roman"/>
          <w:sz w:val="28"/>
          <w:szCs w:val="28"/>
        </w:rPr>
        <w:t xml:space="preserve">(912-945) – Подчинил некоторые восточнославянские </w:t>
      </w:r>
      <w:proofErr w:type="spellStart"/>
      <w:r w:rsidRPr="00B700A9">
        <w:rPr>
          <w:rFonts w:ascii="Times New Roman" w:hAnsi="Times New Roman" w:cs="Times New Roman"/>
          <w:sz w:val="28"/>
          <w:szCs w:val="28"/>
        </w:rPr>
        <w:t>племенеа</w:t>
      </w:r>
      <w:proofErr w:type="spellEnd"/>
      <w:r w:rsidRPr="00B700A9">
        <w:rPr>
          <w:rFonts w:ascii="Times New Roman" w:hAnsi="Times New Roman" w:cs="Times New Roman"/>
          <w:sz w:val="28"/>
          <w:szCs w:val="28"/>
        </w:rPr>
        <w:t>.</w:t>
      </w:r>
    </w:p>
    <w:p w:rsidR="005148D1" w:rsidRPr="00B700A9" w:rsidRDefault="005148D1" w:rsidP="00B700A9">
      <w:pPr>
        <w:rPr>
          <w:rFonts w:ascii="Times New Roman" w:hAnsi="Times New Roman" w:cs="Times New Roman"/>
          <w:sz w:val="28"/>
          <w:szCs w:val="28"/>
        </w:rPr>
      </w:pPr>
      <w:r w:rsidRPr="00B700A9">
        <w:rPr>
          <w:rFonts w:ascii="Times New Roman" w:hAnsi="Times New Roman" w:cs="Times New Roman"/>
          <w:sz w:val="28"/>
          <w:szCs w:val="28"/>
        </w:rPr>
        <w:t>Ольга</w:t>
      </w:r>
      <w:r w:rsidR="00BC76D9" w:rsidRPr="00B700A9">
        <w:rPr>
          <w:rFonts w:ascii="Times New Roman" w:hAnsi="Times New Roman" w:cs="Times New Roman"/>
          <w:sz w:val="28"/>
          <w:szCs w:val="28"/>
        </w:rPr>
        <w:t xml:space="preserve"> </w:t>
      </w:r>
      <w:r w:rsidRPr="00B700A9">
        <w:rPr>
          <w:rFonts w:ascii="Times New Roman" w:hAnsi="Times New Roman" w:cs="Times New Roman"/>
          <w:sz w:val="28"/>
          <w:szCs w:val="28"/>
        </w:rPr>
        <w:t>(945-964) – Заменила архаичную систему полюдья систематической уплатой дани (ввела уроки и погосты). Прекратила военные походы.</w:t>
      </w:r>
    </w:p>
    <w:p w:rsidR="005148D1" w:rsidRPr="00B700A9" w:rsidRDefault="005148D1" w:rsidP="00B700A9">
      <w:pPr>
        <w:rPr>
          <w:rFonts w:ascii="Times New Roman" w:hAnsi="Times New Roman" w:cs="Times New Roman"/>
          <w:sz w:val="28"/>
          <w:szCs w:val="28"/>
        </w:rPr>
      </w:pPr>
      <w:r w:rsidRPr="00B700A9">
        <w:rPr>
          <w:rFonts w:ascii="Times New Roman" w:hAnsi="Times New Roman" w:cs="Times New Roman"/>
          <w:sz w:val="28"/>
          <w:szCs w:val="28"/>
        </w:rPr>
        <w:t>Святослав</w:t>
      </w:r>
      <w:r w:rsidR="00BC76D9" w:rsidRPr="00B700A9">
        <w:rPr>
          <w:rFonts w:ascii="Times New Roman" w:hAnsi="Times New Roman" w:cs="Times New Roman"/>
          <w:sz w:val="28"/>
          <w:szCs w:val="28"/>
        </w:rPr>
        <w:t xml:space="preserve"> </w:t>
      </w:r>
      <w:r w:rsidRPr="00B700A9">
        <w:rPr>
          <w:rFonts w:ascii="Times New Roman" w:hAnsi="Times New Roman" w:cs="Times New Roman"/>
          <w:sz w:val="28"/>
          <w:szCs w:val="28"/>
        </w:rPr>
        <w:t>(964-972) – Значительно расширил территорию, укрепил внешнеполитическое положение Киевской Руси.</w:t>
      </w:r>
    </w:p>
    <w:p w:rsidR="005148D1" w:rsidRPr="00B700A9" w:rsidRDefault="005148D1"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2. Владимир Святославович. Крещение Руси. </w:t>
      </w:r>
    </w:p>
    <w:p w:rsidR="001F7CF6" w:rsidRPr="00B700A9" w:rsidRDefault="001F7CF6" w:rsidP="00B700A9">
      <w:pPr>
        <w:rPr>
          <w:rFonts w:ascii="Times New Roman" w:hAnsi="Times New Roman" w:cs="Times New Roman"/>
          <w:sz w:val="28"/>
          <w:szCs w:val="28"/>
          <w:shd w:val="clear" w:color="auto" w:fill="FFFFFF"/>
        </w:rPr>
      </w:pPr>
      <w:proofErr w:type="spellStart"/>
      <w:r w:rsidRPr="00B700A9">
        <w:rPr>
          <w:rFonts w:ascii="Times New Roman" w:hAnsi="Times New Roman" w:cs="Times New Roman"/>
          <w:bCs/>
          <w:sz w:val="28"/>
          <w:szCs w:val="28"/>
          <w:shd w:val="clear" w:color="auto" w:fill="FFFFFF"/>
        </w:rPr>
        <w:t>Влади́мир</w:t>
      </w:r>
      <w:proofErr w:type="spellEnd"/>
      <w:r w:rsidRPr="00B700A9">
        <w:rPr>
          <w:rFonts w:ascii="Times New Roman" w:hAnsi="Times New Roman" w:cs="Times New Roman"/>
          <w:sz w:val="28"/>
          <w:szCs w:val="28"/>
          <w:shd w:val="clear" w:color="auto" w:fill="FFFFFF"/>
        </w:rPr>
        <w:t> </w:t>
      </w:r>
      <w:proofErr w:type="spellStart"/>
      <w:r w:rsidRPr="00B700A9">
        <w:rPr>
          <w:rFonts w:ascii="Times New Roman" w:hAnsi="Times New Roman" w:cs="Times New Roman"/>
          <w:bCs/>
          <w:sz w:val="28"/>
          <w:szCs w:val="28"/>
          <w:shd w:val="clear" w:color="auto" w:fill="FFFFFF"/>
        </w:rPr>
        <w:t>Святосла́вич</w:t>
      </w:r>
      <w:proofErr w:type="spellEnd"/>
      <w:r w:rsidRPr="00B700A9">
        <w:rPr>
          <w:rFonts w:ascii="Times New Roman" w:hAnsi="Times New Roman" w:cs="Times New Roman"/>
          <w:sz w:val="28"/>
          <w:szCs w:val="28"/>
          <w:shd w:val="clear" w:color="auto" w:fill="FFFFFF"/>
        </w:rPr>
        <w:t> — князь новгородский (969—978), великий князь киевский (978—1015), при котором произошло Крещение Руси.</w:t>
      </w:r>
    </w:p>
    <w:p w:rsidR="001F7CF6" w:rsidRPr="00B700A9" w:rsidRDefault="001F7CF6" w:rsidP="00B700A9">
      <w:pPr>
        <w:rPr>
          <w:rFonts w:ascii="Times New Roman" w:hAnsi="Times New Roman" w:cs="Times New Roman"/>
          <w:sz w:val="28"/>
          <w:szCs w:val="28"/>
        </w:rPr>
      </w:pPr>
      <w:r w:rsidRPr="00B700A9">
        <w:rPr>
          <w:rFonts w:ascii="Times New Roman" w:hAnsi="Times New Roman" w:cs="Times New Roman"/>
          <w:iCs/>
          <w:sz w:val="28"/>
          <w:szCs w:val="28"/>
        </w:rPr>
        <w:t xml:space="preserve">В 988 году Владимир </w:t>
      </w:r>
      <w:proofErr w:type="spellStart"/>
      <w:r w:rsidRPr="00B700A9">
        <w:rPr>
          <w:rFonts w:ascii="Times New Roman" w:hAnsi="Times New Roman" w:cs="Times New Roman"/>
          <w:iCs/>
          <w:sz w:val="28"/>
          <w:szCs w:val="28"/>
        </w:rPr>
        <w:t>Святославич</w:t>
      </w:r>
      <w:proofErr w:type="spellEnd"/>
      <w:r w:rsidRPr="00B700A9">
        <w:rPr>
          <w:rFonts w:ascii="Times New Roman" w:hAnsi="Times New Roman" w:cs="Times New Roman"/>
          <w:iCs/>
          <w:sz w:val="28"/>
          <w:szCs w:val="28"/>
        </w:rPr>
        <w:t>, правивший с 980 по 1015 годы, крестил Русь. Это событие стало важным шагом к развитию государства как на международной арене, так и во внутренней структуре, культурной жизни.</w:t>
      </w:r>
    </w:p>
    <w:p w:rsidR="001F7CF6" w:rsidRPr="00B700A9" w:rsidRDefault="001F7CF6" w:rsidP="00B700A9">
      <w:pPr>
        <w:rPr>
          <w:rFonts w:ascii="Times New Roman" w:hAnsi="Times New Roman" w:cs="Times New Roman"/>
          <w:sz w:val="28"/>
          <w:szCs w:val="28"/>
        </w:rPr>
      </w:pPr>
      <w:r w:rsidRPr="00B700A9">
        <w:rPr>
          <w:rFonts w:ascii="Times New Roman" w:hAnsi="Times New Roman" w:cs="Times New Roman"/>
          <w:sz w:val="28"/>
          <w:szCs w:val="28"/>
        </w:rPr>
        <w:t>Причины принятия христианства</w:t>
      </w:r>
    </w:p>
    <w:p w:rsidR="001F7CF6" w:rsidRPr="00B700A9" w:rsidRDefault="001F7CF6" w:rsidP="00B700A9">
      <w:pPr>
        <w:rPr>
          <w:rFonts w:ascii="Times New Roman" w:hAnsi="Times New Roman" w:cs="Times New Roman"/>
          <w:sz w:val="28"/>
          <w:szCs w:val="28"/>
        </w:rPr>
      </w:pPr>
      <w:r w:rsidRPr="00B700A9">
        <w:rPr>
          <w:rFonts w:ascii="Times New Roman" w:hAnsi="Times New Roman" w:cs="Times New Roman"/>
          <w:sz w:val="28"/>
          <w:szCs w:val="28"/>
        </w:rPr>
        <w:t>Принятие христианства, как и любое важное политическое решение, имело свои причины:</w:t>
      </w:r>
    </w:p>
    <w:p w:rsidR="001F7CF6" w:rsidRPr="00B700A9" w:rsidRDefault="001F7CF6" w:rsidP="00B700A9">
      <w:pPr>
        <w:rPr>
          <w:rFonts w:ascii="Times New Roman" w:hAnsi="Times New Roman" w:cs="Times New Roman"/>
          <w:sz w:val="28"/>
          <w:szCs w:val="28"/>
        </w:rPr>
      </w:pPr>
      <w:r w:rsidRPr="00B700A9">
        <w:rPr>
          <w:rFonts w:ascii="Times New Roman" w:hAnsi="Times New Roman" w:cs="Times New Roman"/>
          <w:sz w:val="28"/>
          <w:szCs w:val="28"/>
          <w:shd w:val="clear" w:color="auto" w:fill="FFFFFF"/>
        </w:rPr>
        <w:lastRenderedPageBreak/>
        <w:t>Молодому государству был необходим единый пантеон, который бы символизировал единую власть правителя. Первоначально задачу унификации верований Владимир попытался решить, установив идол Перуна в качестве главного божества, но Перун — лишь покровитель войны и, соответственно, дружинников. Люди, всю жизнь работавшие на земле, не приняли этого нововведения и по-прежнему поклонялись своим богам.</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3. Внешняя и внутренняя политика Ярослава Мудрого. Повседневная жизнь и культура Киевской Руси ΧΙ века. «Русская Правда». </w:t>
      </w:r>
    </w:p>
    <w:p w:rsidR="00EB1E3B" w:rsidRPr="00B700A9" w:rsidRDefault="00EB1E3B" w:rsidP="00B700A9">
      <w:pPr>
        <w:rPr>
          <w:rFonts w:ascii="Times New Roman" w:hAnsi="Times New Roman" w:cs="Times New Roman"/>
          <w:sz w:val="28"/>
          <w:szCs w:val="28"/>
          <w:shd w:val="clear" w:color="auto" w:fill="FFFFFF"/>
        </w:rPr>
      </w:pPr>
      <w:r w:rsidRPr="00B700A9">
        <w:rPr>
          <w:rFonts w:ascii="Times New Roman" w:hAnsi="Times New Roman" w:cs="Times New Roman"/>
          <w:bCs/>
          <w:sz w:val="28"/>
          <w:szCs w:val="28"/>
          <w:shd w:val="clear" w:color="auto" w:fill="FFFFFF"/>
        </w:rPr>
        <w:t>Внешняя</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политика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Ярослава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Мудрого</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была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направлена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на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расширение</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и</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укрепление</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границ</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Киевской</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Руси</w:t>
      </w:r>
      <w:r w:rsidRPr="00B700A9">
        <w:rPr>
          <w:rFonts w:ascii="Times New Roman" w:hAnsi="Times New Roman" w:cs="Times New Roman"/>
          <w:sz w:val="28"/>
          <w:szCs w:val="28"/>
          <w:shd w:val="clear" w:color="auto" w:fill="FFFFFF"/>
        </w:rPr>
        <w:t>, а также на закрепление успехов, достигнутых его отцом и дедом, то есть князем Владимиром и князем Святославом.</w:t>
      </w:r>
    </w:p>
    <w:p w:rsidR="00EB1E3B" w:rsidRPr="00B700A9" w:rsidRDefault="00EB1E3B" w:rsidP="00B700A9">
      <w:pPr>
        <w:rPr>
          <w:rFonts w:ascii="Times New Roman" w:hAnsi="Times New Roman" w:cs="Times New Roman"/>
          <w:sz w:val="28"/>
          <w:szCs w:val="28"/>
          <w:shd w:val="clear" w:color="auto" w:fill="FFFFFF"/>
        </w:rPr>
      </w:pPr>
      <w:r w:rsidRPr="00B700A9">
        <w:rPr>
          <w:rFonts w:ascii="Times New Roman" w:hAnsi="Times New Roman" w:cs="Times New Roman"/>
          <w:bCs/>
          <w:sz w:val="28"/>
          <w:szCs w:val="28"/>
          <w:shd w:val="clear" w:color="auto" w:fill="FFFFFF"/>
        </w:rPr>
        <w:t>Внутренняя</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политика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Ярослава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была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направлена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на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сохранение</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единства</w:t>
      </w:r>
      <w:r w:rsidRPr="00B700A9">
        <w:rPr>
          <w:rFonts w:ascii="Times New Roman" w:hAnsi="Times New Roman" w:cs="Times New Roman"/>
          <w:sz w:val="28"/>
          <w:szCs w:val="28"/>
          <w:shd w:val="clear" w:color="auto" w:fill="FFFFFF"/>
        </w:rPr>
        <w:t> </w:t>
      </w:r>
      <w:r w:rsidRPr="00B700A9">
        <w:rPr>
          <w:rFonts w:ascii="Times New Roman" w:hAnsi="Times New Roman" w:cs="Times New Roman"/>
          <w:bCs/>
          <w:sz w:val="28"/>
          <w:szCs w:val="28"/>
          <w:shd w:val="clear" w:color="auto" w:fill="FFFFFF"/>
        </w:rPr>
        <w:t>Руси.</w:t>
      </w:r>
      <w:r w:rsidRPr="00B700A9">
        <w:rPr>
          <w:rFonts w:ascii="Times New Roman" w:hAnsi="Times New Roman" w:cs="Times New Roman"/>
          <w:sz w:val="28"/>
          <w:szCs w:val="28"/>
          <w:shd w:val="clear" w:color="auto" w:fill="FFFFFF"/>
        </w:rPr>
        <w:t xml:space="preserve"> С этой целью Ярослав предпринимал как силовые, так и реформаторские действия. Так, в 1020 г. он разгромил войско своего племянника, </w:t>
      </w:r>
      <w:proofErr w:type="spellStart"/>
      <w:r w:rsidRPr="00B700A9">
        <w:rPr>
          <w:rFonts w:ascii="Times New Roman" w:hAnsi="Times New Roman" w:cs="Times New Roman"/>
          <w:sz w:val="28"/>
          <w:szCs w:val="28"/>
          <w:shd w:val="clear" w:color="auto" w:fill="FFFFFF"/>
        </w:rPr>
        <w:t>Брячислава</w:t>
      </w:r>
      <w:proofErr w:type="spellEnd"/>
      <w:r w:rsidRPr="00B700A9">
        <w:rPr>
          <w:rFonts w:ascii="Times New Roman" w:hAnsi="Times New Roman" w:cs="Times New Roman"/>
          <w:sz w:val="28"/>
          <w:szCs w:val="28"/>
          <w:shd w:val="clear" w:color="auto" w:fill="FFFFFF"/>
        </w:rPr>
        <w:t xml:space="preserve"> Полоцкого, разорившего Новгород. Потерпев в 1024 г. поражение в междоусобной войне с братом Мстиславом </w:t>
      </w:r>
      <w:proofErr w:type="spellStart"/>
      <w:r w:rsidRPr="00B700A9">
        <w:rPr>
          <w:rFonts w:ascii="Times New Roman" w:hAnsi="Times New Roman" w:cs="Times New Roman"/>
          <w:sz w:val="28"/>
          <w:szCs w:val="28"/>
          <w:shd w:val="clear" w:color="auto" w:fill="FFFFFF"/>
        </w:rPr>
        <w:t>Тмутараканским</w:t>
      </w:r>
      <w:proofErr w:type="spellEnd"/>
      <w:r w:rsidRPr="00B700A9">
        <w:rPr>
          <w:rFonts w:ascii="Times New Roman" w:hAnsi="Times New Roman" w:cs="Times New Roman"/>
          <w:sz w:val="28"/>
          <w:szCs w:val="28"/>
          <w:shd w:val="clear" w:color="auto" w:fill="FFFFFF"/>
        </w:rPr>
        <w:t>, Ярослав предпочел разделить управление государством и тем самым уберечь Русь от новых усобиц.</w:t>
      </w:r>
    </w:p>
    <w:p w:rsidR="00EB1E3B" w:rsidRPr="00B700A9" w:rsidRDefault="00EB1E3B" w:rsidP="00B700A9">
      <w:pPr>
        <w:rPr>
          <w:rFonts w:ascii="Times New Roman" w:hAnsi="Times New Roman" w:cs="Times New Roman"/>
          <w:sz w:val="28"/>
          <w:szCs w:val="28"/>
        </w:rPr>
      </w:pPr>
      <w:r w:rsidRPr="00B700A9">
        <w:rPr>
          <w:rFonts w:ascii="Times New Roman" w:hAnsi="Times New Roman" w:cs="Times New Roman"/>
          <w:sz w:val="28"/>
          <w:szCs w:val="28"/>
        </w:rPr>
        <w:t>Одним из главных показателей наличия собственной культуры является письменность.</w:t>
      </w:r>
    </w:p>
    <w:p w:rsidR="00EB1E3B" w:rsidRPr="00B700A9" w:rsidRDefault="00EB1E3B" w:rsidP="00B700A9">
      <w:pPr>
        <w:rPr>
          <w:rFonts w:ascii="Times New Roman" w:hAnsi="Times New Roman" w:cs="Times New Roman"/>
          <w:sz w:val="28"/>
          <w:szCs w:val="28"/>
        </w:rPr>
      </w:pPr>
      <w:r w:rsidRPr="00B700A9">
        <w:rPr>
          <w:rFonts w:ascii="Times New Roman" w:hAnsi="Times New Roman" w:cs="Times New Roman"/>
          <w:sz w:val="28"/>
          <w:szCs w:val="28"/>
        </w:rPr>
        <w:t xml:space="preserve">На Руси письменность в её современном понимании появилась в 10 веке, однако ещё в 9 веке монахами Кириллом и </w:t>
      </w:r>
      <w:proofErr w:type="spellStart"/>
      <w:r w:rsidRPr="00B700A9">
        <w:rPr>
          <w:rFonts w:ascii="Times New Roman" w:hAnsi="Times New Roman" w:cs="Times New Roman"/>
          <w:sz w:val="28"/>
          <w:szCs w:val="28"/>
        </w:rPr>
        <w:t>Мифодием</w:t>
      </w:r>
      <w:proofErr w:type="spellEnd"/>
      <w:r w:rsidRPr="00B700A9">
        <w:rPr>
          <w:rFonts w:ascii="Times New Roman" w:hAnsi="Times New Roman" w:cs="Times New Roman"/>
          <w:sz w:val="28"/>
          <w:szCs w:val="28"/>
        </w:rPr>
        <w:t xml:space="preserve"> был создал алфавит, который потом преобразовался в кириллицу (которая используется поныне). Активное развитие культуры Киевской Руси, в том числе письменности, началось после принятия христианства.</w:t>
      </w:r>
    </w:p>
    <w:p w:rsidR="00EB1E3B" w:rsidRPr="00B700A9" w:rsidRDefault="00EB1E3B"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Зодчество</w:t>
      </w:r>
    </w:p>
    <w:p w:rsidR="00EB1E3B" w:rsidRPr="00B700A9" w:rsidRDefault="00EB1E3B"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Особенностью культуры Киевской Руси была её религиозная направленность. На смену деревянному зодчеству пришло каменное строительство.</w:t>
      </w:r>
    </w:p>
    <w:p w:rsidR="00EB1E3B" w:rsidRPr="00B700A9" w:rsidRDefault="00EB1E3B" w:rsidP="00B700A9">
      <w:pPr>
        <w:rPr>
          <w:rFonts w:ascii="Times New Roman" w:hAnsi="Times New Roman" w:cs="Times New Roman"/>
          <w:sz w:val="28"/>
          <w:szCs w:val="28"/>
          <w:shd w:val="clear" w:color="auto" w:fill="FFFFFF"/>
        </w:rPr>
      </w:pPr>
      <w:r w:rsidRPr="00B700A9">
        <w:rPr>
          <w:rFonts w:ascii="Times New Roman" w:hAnsi="Times New Roman" w:cs="Times New Roman"/>
          <w:sz w:val="28"/>
          <w:szCs w:val="28"/>
          <w:shd w:val="clear" w:color="auto" w:fill="FFFFFF"/>
        </w:rPr>
        <w:t>На развитие живописи огромное влияние оказало Крещение Руси, которое дало толчок к развитию духовной и материальной культуры Киевской Руси. Появились такие виды изобразительного искусства как фреска и мозаика, которыми стали украшать церкви. Также на Руси появилась иконопись, которая стала занимать одно из самых заметных мест в культуре.</w:t>
      </w:r>
    </w:p>
    <w:p w:rsidR="00EB1E3B" w:rsidRPr="00B700A9" w:rsidRDefault="00EB1E3B" w:rsidP="00B700A9">
      <w:pPr>
        <w:rPr>
          <w:rFonts w:ascii="Times New Roman" w:hAnsi="Times New Roman" w:cs="Times New Roman"/>
          <w:sz w:val="28"/>
          <w:szCs w:val="28"/>
          <w:shd w:val="clear" w:color="auto" w:fill="FFFFFF"/>
        </w:rPr>
      </w:pPr>
      <w:r w:rsidRPr="00B700A9">
        <w:rPr>
          <w:rFonts w:ascii="Times New Roman" w:hAnsi="Times New Roman" w:cs="Times New Roman"/>
          <w:sz w:val="28"/>
          <w:szCs w:val="28"/>
          <w:shd w:val="clear" w:color="auto" w:fill="FFFFFF"/>
        </w:rPr>
        <w:t>Помимо живописи на Руси было сильно развито декоративно-прикладное искусство – создавались уникальные вещи из эмали, игрушки из глины с особенной росписью, ювелирные украшения и многое другое.</w:t>
      </w:r>
    </w:p>
    <w:p w:rsidR="00EB1E3B" w:rsidRPr="00B700A9" w:rsidRDefault="00EB1E3B" w:rsidP="00B700A9">
      <w:pPr>
        <w:rPr>
          <w:rFonts w:ascii="Times New Roman" w:hAnsi="Times New Roman" w:cs="Times New Roman"/>
          <w:sz w:val="28"/>
          <w:szCs w:val="28"/>
          <w:shd w:val="clear" w:color="auto" w:fill="FFFFFF"/>
        </w:rPr>
      </w:pPr>
      <w:r w:rsidRPr="00B700A9">
        <w:rPr>
          <w:rFonts w:ascii="Times New Roman" w:hAnsi="Times New Roman" w:cs="Times New Roman"/>
          <w:sz w:val="28"/>
          <w:szCs w:val="28"/>
          <w:shd w:val="clear" w:color="auto" w:fill="FFFFFF"/>
        </w:rPr>
        <w:lastRenderedPageBreak/>
        <w:t>Фольклор на Руси был очень развит и имел огромное значение для культуры Киевской Руси. </w:t>
      </w:r>
    </w:p>
    <w:p w:rsidR="00EB1E3B" w:rsidRPr="00B700A9" w:rsidRDefault="00EB1E3B" w:rsidP="00B700A9">
      <w:pPr>
        <w:rPr>
          <w:rFonts w:ascii="Times New Roman" w:hAnsi="Times New Roman" w:cs="Times New Roman"/>
          <w:sz w:val="28"/>
          <w:szCs w:val="28"/>
          <w:shd w:val="clear" w:color="auto" w:fill="FFFFFF"/>
        </w:rPr>
      </w:pPr>
      <w:r w:rsidRPr="00B700A9">
        <w:rPr>
          <w:rFonts w:ascii="Times New Roman" w:hAnsi="Times New Roman" w:cs="Times New Roman"/>
          <w:sz w:val="28"/>
          <w:szCs w:val="28"/>
          <w:shd w:val="clear" w:color="auto" w:fill="FFFFFF"/>
        </w:rPr>
        <w:t>В русском обществе сложился нравственный идеал – монашеское житьё (светского идеала – европейского идеала рыцарства с его культом личной чести, поклонениям женщине, уважениям достоинства другого человека не сложилось).</w:t>
      </w:r>
    </w:p>
    <w:p w:rsidR="00EB1E3B" w:rsidRPr="00B700A9" w:rsidRDefault="00EB1E3B"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Вставали с рассветом, молились богу, далее был совет с боярами или суд, а потом либо дань собирать, либо на охоту. В полдень обязательный сон.</w:t>
      </w:r>
      <w:r w:rsidRPr="00B700A9">
        <w:rPr>
          <w:rFonts w:ascii="Times New Roman" w:eastAsia="Times New Roman" w:hAnsi="Times New Roman" w:cs="Times New Roman"/>
          <w:sz w:val="28"/>
          <w:szCs w:val="28"/>
          <w:lang w:eastAsia="ru-RU"/>
        </w:rPr>
        <w:br/>
      </w:r>
      <w:r w:rsidRPr="00B700A9">
        <w:rPr>
          <w:rFonts w:ascii="Times New Roman" w:eastAsia="Times New Roman" w:hAnsi="Times New Roman" w:cs="Times New Roman"/>
          <w:sz w:val="28"/>
          <w:szCs w:val="28"/>
          <w:lang w:eastAsia="ru-RU"/>
        </w:rPr>
        <w:t> </w:t>
      </w:r>
      <w:r w:rsidRPr="00B700A9">
        <w:rPr>
          <w:rFonts w:ascii="Times New Roman" w:eastAsia="Times New Roman" w:hAnsi="Times New Roman" w:cs="Times New Roman"/>
          <w:sz w:val="28"/>
          <w:szCs w:val="28"/>
          <w:lang w:eastAsia="ru-RU"/>
        </w:rPr>
        <w:t> </w:t>
      </w:r>
    </w:p>
    <w:p w:rsidR="00EB1E3B" w:rsidRPr="00B700A9" w:rsidRDefault="00EB1E3B" w:rsidP="00B700A9">
      <w:pPr>
        <w:rPr>
          <w:rFonts w:ascii="Times New Roman" w:eastAsia="Times New Roman" w:hAnsi="Times New Roman" w:cs="Times New Roman"/>
          <w:sz w:val="28"/>
          <w:szCs w:val="28"/>
          <w:shd w:val="clear" w:color="auto" w:fill="FFFFFF"/>
          <w:lang w:eastAsia="ru-RU"/>
        </w:rPr>
      </w:pPr>
      <w:r w:rsidRPr="00B700A9">
        <w:rPr>
          <w:rFonts w:ascii="Times New Roman" w:eastAsia="Times New Roman" w:hAnsi="Times New Roman" w:cs="Times New Roman"/>
          <w:sz w:val="28"/>
          <w:szCs w:val="28"/>
          <w:shd w:val="clear" w:color="auto" w:fill="FFFFFF"/>
          <w:lang w:eastAsia="ru-RU"/>
        </w:rPr>
        <w:t> </w:t>
      </w:r>
      <w:r w:rsidRPr="00B700A9">
        <w:rPr>
          <w:rFonts w:ascii="Times New Roman" w:eastAsia="Times New Roman" w:hAnsi="Times New Roman" w:cs="Times New Roman"/>
          <w:sz w:val="28"/>
          <w:szCs w:val="28"/>
          <w:shd w:val="clear" w:color="auto" w:fill="FFFFFF"/>
          <w:lang w:eastAsia="ru-RU"/>
        </w:rPr>
        <w:t> </w:t>
      </w:r>
      <w:r w:rsidRPr="00B700A9">
        <w:rPr>
          <w:rFonts w:ascii="Times New Roman" w:eastAsia="Times New Roman" w:hAnsi="Times New Roman" w:cs="Times New Roman"/>
          <w:sz w:val="28"/>
          <w:szCs w:val="28"/>
          <w:shd w:val="clear" w:color="auto" w:fill="FFFFFF"/>
          <w:lang w:eastAsia="ru-RU"/>
        </w:rPr>
        <w:t>Любимые забавы – ловы – охота с псами и конные ристалища.</w:t>
      </w:r>
    </w:p>
    <w:p w:rsidR="00F02D17" w:rsidRPr="00B700A9" w:rsidRDefault="00F02D17" w:rsidP="00B700A9">
      <w:pPr>
        <w:rPr>
          <w:rFonts w:ascii="Times New Roman" w:hAnsi="Times New Roman" w:cs="Times New Roman"/>
          <w:sz w:val="28"/>
          <w:szCs w:val="28"/>
        </w:rPr>
      </w:pPr>
      <w:r w:rsidRPr="00B700A9">
        <w:rPr>
          <w:rFonts w:ascii="Times New Roman" w:hAnsi="Times New Roman" w:cs="Times New Roman"/>
          <w:sz w:val="28"/>
          <w:szCs w:val="28"/>
        </w:rPr>
        <w:t>Русская правда – нормативно-правовой документ Древней Руси, сборник всех законов и правовых норм, существовавших в 10-11 веках.</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4. Эпоха княжеской междоусобицы ΧΙ-ΧΙΙΙ века. </w:t>
      </w:r>
    </w:p>
    <w:p w:rsidR="00F02D17" w:rsidRPr="00B700A9" w:rsidRDefault="00F02D17" w:rsidP="00B700A9">
      <w:pPr>
        <w:rPr>
          <w:rFonts w:ascii="Times New Roman" w:hAnsi="Times New Roman" w:cs="Times New Roman"/>
          <w:sz w:val="28"/>
          <w:szCs w:val="28"/>
          <w:shd w:val="clear" w:color="auto" w:fill="FFFFFF"/>
        </w:rPr>
      </w:pPr>
      <w:r w:rsidRPr="00B700A9">
        <w:rPr>
          <w:rFonts w:ascii="Times New Roman" w:hAnsi="Times New Roman" w:cs="Times New Roman"/>
          <w:sz w:val="28"/>
          <w:szCs w:val="28"/>
          <w:shd w:val="clear" w:color="auto" w:fill="FFFFFF"/>
        </w:rPr>
        <w:t>Княжеская междоусобица — борьба русских князей между собой за власть и территории.</w:t>
      </w:r>
    </w:p>
    <w:p w:rsidR="00F02D17" w:rsidRPr="00B700A9" w:rsidRDefault="00F02D1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первая междоусобица (10-й в.) — вражда между сыновьями </w:t>
      </w:r>
      <w:hyperlink r:id="rId5" w:tooltip="Правление Святослава Игоревича" w:history="1">
        <w:r w:rsidRPr="00B700A9">
          <w:rPr>
            <w:rFonts w:ascii="Times New Roman" w:eastAsia="Times New Roman" w:hAnsi="Times New Roman" w:cs="Times New Roman"/>
            <w:sz w:val="28"/>
            <w:szCs w:val="28"/>
            <w:lang w:eastAsia="ru-RU"/>
          </w:rPr>
          <w:t>Святослава</w:t>
        </w:r>
      </w:hyperlink>
      <w:r w:rsidRPr="00B700A9">
        <w:rPr>
          <w:rFonts w:ascii="Times New Roman" w:eastAsia="Times New Roman" w:hAnsi="Times New Roman" w:cs="Times New Roman"/>
          <w:sz w:val="28"/>
          <w:szCs w:val="28"/>
          <w:lang w:eastAsia="ru-RU"/>
        </w:rPr>
        <w:t>;</w:t>
      </w:r>
    </w:p>
    <w:p w:rsidR="00F02D17" w:rsidRPr="00B700A9" w:rsidRDefault="00F02D1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вторая междоусобица (начало 11-го в.) — вражда между сыновьями </w:t>
      </w:r>
      <w:hyperlink r:id="rId6" w:tooltip="Правление князя Владимира" w:history="1">
        <w:r w:rsidRPr="00B700A9">
          <w:rPr>
            <w:rFonts w:ascii="Times New Roman" w:eastAsia="Times New Roman" w:hAnsi="Times New Roman" w:cs="Times New Roman"/>
            <w:sz w:val="28"/>
            <w:szCs w:val="28"/>
            <w:lang w:eastAsia="ru-RU"/>
          </w:rPr>
          <w:t>Владимира</w:t>
        </w:r>
      </w:hyperlink>
      <w:r w:rsidRPr="00B700A9">
        <w:rPr>
          <w:rFonts w:ascii="Times New Roman" w:eastAsia="Times New Roman" w:hAnsi="Times New Roman" w:cs="Times New Roman"/>
          <w:sz w:val="28"/>
          <w:szCs w:val="28"/>
          <w:lang w:eastAsia="ru-RU"/>
        </w:rPr>
        <w:t>;</w:t>
      </w:r>
    </w:p>
    <w:p w:rsidR="00F02D17" w:rsidRPr="00B700A9" w:rsidRDefault="00F02D1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третья междоусобица (конец 11-го в.) — вражда между сыновьями </w:t>
      </w:r>
      <w:hyperlink r:id="rId7" w:tooltip="Князь Ярослав Мудрый" w:history="1">
        <w:r w:rsidRPr="00B700A9">
          <w:rPr>
            <w:rFonts w:ascii="Times New Roman" w:eastAsia="Times New Roman" w:hAnsi="Times New Roman" w:cs="Times New Roman"/>
            <w:sz w:val="28"/>
            <w:szCs w:val="28"/>
            <w:lang w:eastAsia="ru-RU"/>
          </w:rPr>
          <w:t>Ярослава</w:t>
        </w:r>
      </w:hyperlink>
      <w:r w:rsidRPr="00B700A9">
        <w:rPr>
          <w:rFonts w:ascii="Times New Roman" w:eastAsia="Times New Roman" w:hAnsi="Times New Roman" w:cs="Times New Roman"/>
          <w:sz w:val="28"/>
          <w:szCs w:val="28"/>
          <w:lang w:eastAsia="ru-RU"/>
        </w:rPr>
        <w:t>.</w:t>
      </w:r>
    </w:p>
    <w:p w:rsidR="00F02D17" w:rsidRPr="00B700A9" w:rsidRDefault="00F02D17" w:rsidP="00B700A9">
      <w:pPr>
        <w:rPr>
          <w:rFonts w:ascii="Times New Roman" w:hAnsi="Times New Roman" w:cs="Times New Roman"/>
          <w:sz w:val="28"/>
          <w:szCs w:val="28"/>
        </w:rPr>
      </w:pPr>
      <w:r w:rsidRPr="00B700A9">
        <w:rPr>
          <w:rFonts w:ascii="Times New Roman" w:hAnsi="Times New Roman" w:cs="Times New Roman"/>
          <w:bCs/>
          <w:sz w:val="28"/>
          <w:szCs w:val="28"/>
          <w:shd w:val="clear" w:color="auto" w:fill="FFFFFF"/>
        </w:rPr>
        <w:t>Междоусобная война на Руси (1206—1210)</w:t>
      </w:r>
      <w:r w:rsidRPr="00B700A9">
        <w:rPr>
          <w:rFonts w:ascii="Times New Roman" w:hAnsi="Times New Roman" w:cs="Times New Roman"/>
          <w:sz w:val="28"/>
          <w:szCs w:val="28"/>
          <w:shd w:val="clear" w:color="auto" w:fill="FFFFFF"/>
        </w:rPr>
        <w:t> — борьба за власть в русских княжествах, представлявшая собой передел сфер влияния после </w:t>
      </w:r>
      <w:hyperlink r:id="rId8" w:tooltip="Битва при Завихосте" w:history="1">
        <w:r w:rsidRPr="00B700A9">
          <w:rPr>
            <w:rStyle w:val="a5"/>
            <w:rFonts w:ascii="Times New Roman" w:hAnsi="Times New Roman" w:cs="Times New Roman"/>
            <w:color w:val="000000" w:themeColor="text1"/>
            <w:sz w:val="28"/>
            <w:szCs w:val="28"/>
            <w:u w:val="none"/>
            <w:shd w:val="clear" w:color="auto" w:fill="FFFFFF"/>
          </w:rPr>
          <w:t>гибели</w:t>
        </w:r>
      </w:hyperlink>
      <w:r w:rsidRPr="00B700A9">
        <w:rPr>
          <w:rFonts w:ascii="Times New Roman" w:hAnsi="Times New Roman" w:cs="Times New Roman"/>
          <w:sz w:val="28"/>
          <w:szCs w:val="28"/>
          <w:shd w:val="clear" w:color="auto" w:fill="FFFFFF"/>
        </w:rPr>
        <w:t> </w:t>
      </w:r>
      <w:hyperlink r:id="rId9" w:tooltip="Роман Мстиславич" w:history="1">
        <w:r w:rsidRPr="00B700A9">
          <w:rPr>
            <w:rStyle w:val="a5"/>
            <w:rFonts w:ascii="Times New Roman" w:hAnsi="Times New Roman" w:cs="Times New Roman"/>
            <w:color w:val="000000" w:themeColor="text1"/>
            <w:sz w:val="28"/>
            <w:szCs w:val="28"/>
            <w:u w:val="none"/>
            <w:shd w:val="clear" w:color="auto" w:fill="FFFFFF"/>
          </w:rPr>
          <w:t xml:space="preserve">Романа </w:t>
        </w:r>
        <w:proofErr w:type="spellStart"/>
        <w:r w:rsidRPr="00B700A9">
          <w:rPr>
            <w:rStyle w:val="a5"/>
            <w:rFonts w:ascii="Times New Roman" w:hAnsi="Times New Roman" w:cs="Times New Roman"/>
            <w:color w:val="000000" w:themeColor="text1"/>
            <w:sz w:val="28"/>
            <w:szCs w:val="28"/>
            <w:u w:val="none"/>
            <w:shd w:val="clear" w:color="auto" w:fill="FFFFFF"/>
          </w:rPr>
          <w:t>Мстиславича</w:t>
        </w:r>
        <w:proofErr w:type="spellEnd"/>
      </w:hyperlink>
      <w:r w:rsidRPr="00B700A9">
        <w:rPr>
          <w:rFonts w:ascii="Times New Roman" w:hAnsi="Times New Roman" w:cs="Times New Roman"/>
          <w:sz w:val="28"/>
          <w:szCs w:val="28"/>
          <w:shd w:val="clear" w:color="auto" w:fill="FFFFFF"/>
        </w:rPr>
        <w:t> </w:t>
      </w:r>
      <w:proofErr w:type="spellStart"/>
      <w:r w:rsidRPr="00B700A9">
        <w:rPr>
          <w:rFonts w:ascii="Times New Roman" w:hAnsi="Times New Roman" w:cs="Times New Roman"/>
          <w:sz w:val="28"/>
          <w:szCs w:val="28"/>
          <w:shd w:val="clear" w:color="auto" w:fill="FFFFFF"/>
        </w:rPr>
        <w:t>галицкого</w:t>
      </w:r>
      <w:proofErr w:type="spellEnd"/>
      <w:r w:rsidRPr="00B700A9">
        <w:rPr>
          <w:rFonts w:ascii="Times New Roman" w:hAnsi="Times New Roman" w:cs="Times New Roman"/>
          <w:sz w:val="28"/>
          <w:szCs w:val="28"/>
          <w:shd w:val="clear" w:color="auto" w:fill="FFFFFF"/>
        </w:rPr>
        <w:t xml:space="preserve"> (1205). В начале войны смоляне и </w:t>
      </w:r>
      <w:proofErr w:type="spellStart"/>
      <w:r w:rsidRPr="00B700A9">
        <w:rPr>
          <w:rFonts w:ascii="Times New Roman" w:hAnsi="Times New Roman" w:cs="Times New Roman"/>
          <w:sz w:val="28"/>
          <w:szCs w:val="28"/>
          <w:shd w:val="clear" w:color="auto" w:fill="FFFFFF"/>
        </w:rPr>
        <w:t>черниговцы</w:t>
      </w:r>
      <w:proofErr w:type="spellEnd"/>
      <w:r w:rsidRPr="00B700A9">
        <w:rPr>
          <w:rFonts w:ascii="Times New Roman" w:hAnsi="Times New Roman" w:cs="Times New Roman"/>
          <w:sz w:val="28"/>
          <w:szCs w:val="28"/>
          <w:shd w:val="clear" w:color="auto" w:fill="FFFFFF"/>
        </w:rPr>
        <w:t xml:space="preserve"> с половцами выступали как союзники против галичан, волынян и венгров, как и в последние годы жизни Романа. Затем после занятия Галича </w:t>
      </w:r>
      <w:proofErr w:type="spellStart"/>
      <w:r w:rsidRPr="00B700A9">
        <w:rPr>
          <w:rFonts w:ascii="Times New Roman" w:hAnsi="Times New Roman" w:cs="Times New Roman"/>
          <w:sz w:val="28"/>
          <w:szCs w:val="28"/>
          <w:shd w:val="clear" w:color="auto" w:fill="FFFFFF"/>
        </w:rPr>
        <w:t>Ольговичами</w:t>
      </w:r>
      <w:proofErr w:type="spellEnd"/>
      <w:r w:rsidRPr="00B700A9">
        <w:rPr>
          <w:rFonts w:ascii="Times New Roman" w:hAnsi="Times New Roman" w:cs="Times New Roman"/>
          <w:sz w:val="28"/>
          <w:szCs w:val="28"/>
          <w:shd w:val="clear" w:color="auto" w:fill="FFFFFF"/>
        </w:rPr>
        <w:t xml:space="preserve"> основная борьба разворачивалась между смоленскими и черниговскими князьями за Киев. Владимирский князь </w:t>
      </w:r>
      <w:hyperlink r:id="rId10" w:tooltip="Всеволод Большое Гнездо" w:history="1">
        <w:r w:rsidRPr="00B700A9">
          <w:rPr>
            <w:rStyle w:val="a5"/>
            <w:rFonts w:ascii="Times New Roman" w:hAnsi="Times New Roman" w:cs="Times New Roman"/>
            <w:color w:val="000000" w:themeColor="text1"/>
            <w:sz w:val="28"/>
            <w:szCs w:val="28"/>
            <w:u w:val="none"/>
            <w:shd w:val="clear" w:color="auto" w:fill="FFFFFF"/>
          </w:rPr>
          <w:t>Всеволод Большое Гнездо</w:t>
        </w:r>
      </w:hyperlink>
      <w:r w:rsidRPr="00B700A9">
        <w:rPr>
          <w:rFonts w:ascii="Times New Roman" w:hAnsi="Times New Roman" w:cs="Times New Roman"/>
          <w:sz w:val="28"/>
          <w:szCs w:val="28"/>
          <w:shd w:val="clear" w:color="auto" w:fill="FFFFFF"/>
        </w:rPr>
        <w:t> сначала действовал как союзник смолян, потерял </w:t>
      </w:r>
      <w:proofErr w:type="spellStart"/>
      <w:r w:rsidRPr="00B700A9">
        <w:rPr>
          <w:rFonts w:ascii="Times New Roman" w:hAnsi="Times New Roman" w:cs="Times New Roman"/>
          <w:sz w:val="28"/>
          <w:szCs w:val="28"/>
        </w:rPr>
        <w:fldChar w:fldCharType="begin"/>
      </w:r>
      <w:r w:rsidRPr="00B700A9">
        <w:rPr>
          <w:rFonts w:ascii="Times New Roman" w:hAnsi="Times New Roman" w:cs="Times New Roman"/>
          <w:sz w:val="28"/>
          <w:szCs w:val="28"/>
        </w:rPr>
        <w:instrText xml:space="preserve"> HYPERLINK "https://ru.wikipedia.org/wiki/%D0%9F%D0%B5%D1%80%D0%B5%D1%8F%D1%81%D0%BB%D0%B0%D0%B2%D1%81%D0%BA%D0%BE%D0%B5_%D0%BA%D0%BD%D1%8F%D0%B6%D0%B5%D1%81%D1%82%D0%B2%D0%BE" \o "Переяславское княжество" </w:instrText>
      </w:r>
      <w:r w:rsidRPr="00B700A9">
        <w:rPr>
          <w:rFonts w:ascii="Times New Roman" w:hAnsi="Times New Roman" w:cs="Times New Roman"/>
          <w:sz w:val="28"/>
          <w:szCs w:val="28"/>
        </w:rPr>
        <w:fldChar w:fldCharType="separate"/>
      </w:r>
      <w:r w:rsidRPr="00B700A9">
        <w:rPr>
          <w:rStyle w:val="a5"/>
          <w:rFonts w:ascii="Times New Roman" w:hAnsi="Times New Roman" w:cs="Times New Roman"/>
          <w:color w:val="000000" w:themeColor="text1"/>
          <w:sz w:val="28"/>
          <w:szCs w:val="28"/>
          <w:u w:val="none"/>
          <w:shd w:val="clear" w:color="auto" w:fill="FFFFFF"/>
        </w:rPr>
        <w:t>Переяславское</w:t>
      </w:r>
      <w:proofErr w:type="spellEnd"/>
      <w:r w:rsidRPr="00B700A9">
        <w:rPr>
          <w:rStyle w:val="a5"/>
          <w:rFonts w:ascii="Times New Roman" w:hAnsi="Times New Roman" w:cs="Times New Roman"/>
          <w:color w:val="000000" w:themeColor="text1"/>
          <w:sz w:val="28"/>
          <w:szCs w:val="28"/>
          <w:u w:val="none"/>
          <w:shd w:val="clear" w:color="auto" w:fill="FFFFFF"/>
        </w:rPr>
        <w:t xml:space="preserve"> княжество</w:t>
      </w:r>
      <w:r w:rsidRPr="00B700A9">
        <w:rPr>
          <w:rFonts w:ascii="Times New Roman" w:hAnsi="Times New Roman" w:cs="Times New Roman"/>
          <w:sz w:val="28"/>
          <w:szCs w:val="28"/>
        </w:rPr>
        <w:fldChar w:fldCharType="end"/>
      </w:r>
      <w:r w:rsidRPr="00B700A9">
        <w:rPr>
          <w:rFonts w:ascii="Times New Roman" w:hAnsi="Times New Roman" w:cs="Times New Roman"/>
          <w:sz w:val="28"/>
          <w:szCs w:val="28"/>
          <w:shd w:val="clear" w:color="auto" w:fill="FFFFFF"/>
        </w:rPr>
        <w:t> и захватил </w:t>
      </w:r>
      <w:hyperlink r:id="rId11" w:tooltip="Рязанское княжество" w:history="1">
        <w:r w:rsidRPr="00B700A9">
          <w:rPr>
            <w:rStyle w:val="a5"/>
            <w:rFonts w:ascii="Times New Roman" w:hAnsi="Times New Roman" w:cs="Times New Roman"/>
            <w:color w:val="000000" w:themeColor="text1"/>
            <w:sz w:val="28"/>
            <w:szCs w:val="28"/>
            <w:u w:val="none"/>
            <w:shd w:val="clear" w:color="auto" w:fill="FFFFFF"/>
          </w:rPr>
          <w:t>Рязань</w:t>
        </w:r>
      </w:hyperlink>
      <w:r w:rsidRPr="00B700A9">
        <w:rPr>
          <w:rFonts w:ascii="Times New Roman" w:hAnsi="Times New Roman" w:cs="Times New Roman"/>
          <w:sz w:val="28"/>
          <w:szCs w:val="28"/>
          <w:shd w:val="clear" w:color="auto" w:fill="FFFFFF"/>
        </w:rPr>
        <w:t xml:space="preserve">, затем перешёл на сторону </w:t>
      </w:r>
      <w:proofErr w:type="spellStart"/>
      <w:r w:rsidRPr="00B700A9">
        <w:rPr>
          <w:rFonts w:ascii="Times New Roman" w:hAnsi="Times New Roman" w:cs="Times New Roman"/>
          <w:sz w:val="28"/>
          <w:szCs w:val="28"/>
          <w:shd w:val="clear" w:color="auto" w:fill="FFFFFF"/>
        </w:rPr>
        <w:t>Ольговичей</w:t>
      </w:r>
      <w:proofErr w:type="spellEnd"/>
      <w:r w:rsidRPr="00B700A9">
        <w:rPr>
          <w:rFonts w:ascii="Times New Roman" w:hAnsi="Times New Roman" w:cs="Times New Roman"/>
          <w:sz w:val="28"/>
          <w:szCs w:val="28"/>
          <w:shd w:val="clear" w:color="auto" w:fill="FFFFFF"/>
        </w:rPr>
        <w:t xml:space="preserve"> и утратил контроль над </w:t>
      </w:r>
      <w:hyperlink r:id="rId12" w:tooltip="Новгородская республика" w:history="1">
        <w:r w:rsidRPr="00B700A9">
          <w:rPr>
            <w:rStyle w:val="a5"/>
            <w:rFonts w:ascii="Times New Roman" w:hAnsi="Times New Roman" w:cs="Times New Roman"/>
            <w:color w:val="000000" w:themeColor="text1"/>
            <w:sz w:val="28"/>
            <w:szCs w:val="28"/>
            <w:u w:val="none"/>
            <w:shd w:val="clear" w:color="auto" w:fill="FFFFFF"/>
          </w:rPr>
          <w:t>Новгородом</w:t>
        </w:r>
      </w:hyperlink>
      <w:r w:rsidRPr="00B700A9">
        <w:rPr>
          <w:rFonts w:ascii="Times New Roman" w:hAnsi="Times New Roman" w:cs="Times New Roman"/>
          <w:sz w:val="28"/>
          <w:szCs w:val="28"/>
          <w:shd w:val="clear" w:color="auto" w:fill="FFFFFF"/>
        </w:rPr>
        <w:t>.</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5. Нашествие монголов. Начало ига. </w:t>
      </w:r>
    </w:p>
    <w:p w:rsidR="00B04A15" w:rsidRPr="00B700A9" w:rsidRDefault="00B04A15"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Установление ига стало возможным </w:t>
      </w:r>
      <w:r w:rsidRPr="00B700A9">
        <w:rPr>
          <w:rFonts w:ascii="Times New Roman" w:eastAsia="Times New Roman" w:hAnsi="Times New Roman" w:cs="Times New Roman"/>
          <w:bCs/>
          <w:sz w:val="28"/>
          <w:szCs w:val="28"/>
          <w:lang w:eastAsia="ru-RU"/>
        </w:rPr>
        <w:t>в результате монгольского нашествия на Русь в 1237-1242 годах</w:t>
      </w:r>
      <w:r w:rsidRPr="00B700A9">
        <w:rPr>
          <w:rFonts w:ascii="Times New Roman" w:eastAsia="Times New Roman" w:hAnsi="Times New Roman" w:cs="Times New Roman"/>
          <w:sz w:val="28"/>
          <w:szCs w:val="28"/>
          <w:lang w:eastAsia="ru-RU"/>
        </w:rPr>
        <w:t xml:space="preserve">; иго устанавливалось в течение двух десятилетий после нашествия, в том числе и в </w:t>
      </w:r>
      <w:proofErr w:type="spellStart"/>
      <w:r w:rsidRPr="00B700A9">
        <w:rPr>
          <w:rFonts w:ascii="Times New Roman" w:eastAsia="Times New Roman" w:hAnsi="Times New Roman" w:cs="Times New Roman"/>
          <w:sz w:val="28"/>
          <w:szCs w:val="28"/>
          <w:lang w:eastAsia="ru-RU"/>
        </w:rPr>
        <w:t>неразорённых</w:t>
      </w:r>
      <w:proofErr w:type="spellEnd"/>
      <w:r w:rsidRPr="00B700A9">
        <w:rPr>
          <w:rFonts w:ascii="Times New Roman" w:eastAsia="Times New Roman" w:hAnsi="Times New Roman" w:cs="Times New Roman"/>
          <w:sz w:val="28"/>
          <w:szCs w:val="28"/>
          <w:lang w:eastAsia="ru-RU"/>
        </w:rPr>
        <w:t xml:space="preserve"> землях.</w:t>
      </w:r>
    </w:p>
    <w:p w:rsidR="00B04A15" w:rsidRPr="00B700A9" w:rsidRDefault="00B04A15"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 Северо-Восточной Руси длилось до 1480 года. В других русских землях устранялось в XIV веке по мере присоединения их к Великому княжеству Литовскому и Польше.</w:t>
      </w:r>
    </w:p>
    <w:p w:rsidR="00B04A15" w:rsidRPr="00B700A9" w:rsidRDefault="00B04A15"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6. Возвышение Москвы и объединение вокруг нее русских земель. </w:t>
      </w:r>
    </w:p>
    <w:p w:rsidR="00B04A15" w:rsidRPr="00B700A9" w:rsidRDefault="00B04A15" w:rsidP="00B700A9">
      <w:pPr>
        <w:rPr>
          <w:rFonts w:ascii="Times New Roman" w:hAnsi="Times New Roman" w:cs="Times New Roman"/>
          <w:sz w:val="28"/>
          <w:szCs w:val="28"/>
        </w:rPr>
      </w:pPr>
      <w:r w:rsidRPr="00B700A9">
        <w:rPr>
          <w:rFonts w:ascii="Times New Roman" w:hAnsi="Times New Roman" w:cs="Times New Roman"/>
          <w:sz w:val="28"/>
          <w:szCs w:val="28"/>
        </w:rPr>
        <w:t xml:space="preserve">Как маленький и новый город, Москва довольно поздно стала стольным городом самостоятельного княжества. Родоначальником его стал младший сын </w:t>
      </w:r>
      <w:proofErr w:type="spellStart"/>
      <w:r w:rsidRPr="00B700A9">
        <w:rPr>
          <w:rFonts w:ascii="Times New Roman" w:hAnsi="Times New Roman" w:cs="Times New Roman"/>
          <w:sz w:val="28"/>
          <w:szCs w:val="28"/>
        </w:rPr>
        <w:t>А.Невского</w:t>
      </w:r>
      <w:proofErr w:type="spellEnd"/>
      <w:r w:rsidRPr="00B700A9">
        <w:rPr>
          <w:rFonts w:ascii="Times New Roman" w:hAnsi="Times New Roman" w:cs="Times New Roman"/>
          <w:sz w:val="28"/>
          <w:szCs w:val="28"/>
        </w:rPr>
        <w:t xml:space="preserve"> – Даниил Александрович (1275 – 1303).</w:t>
      </w:r>
    </w:p>
    <w:p w:rsidR="00B04A15" w:rsidRPr="00B700A9" w:rsidRDefault="00B04A15"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Причины возвышения Москвы как политического центра таковы:</w:t>
      </w:r>
    </w:p>
    <w:p w:rsidR="00B04A15" w:rsidRPr="00B700A9" w:rsidRDefault="00B04A15"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1 Географическое положение, давшее Московскому княжеству население и средства, поскольку переселенцы оседали на торговых путях.</w:t>
      </w:r>
    </w:p>
    <w:p w:rsidR="00B04A15" w:rsidRPr="00B700A9" w:rsidRDefault="00B04A15"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2 Москва стала церковной столицей всей русской земли, ибо сюда переселился митрополит (сначала из Киева во Владимир, а затем из Владимира в Москву).</w:t>
      </w:r>
    </w:p>
    <w:p w:rsidR="00B04A15" w:rsidRPr="00B700A9" w:rsidRDefault="00B04A15"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3 Личные способности первых московских князей, их политическая ловкость и хозяйственность, умение пользоваться обстоятельствами.</w:t>
      </w:r>
    </w:p>
    <w:p w:rsidR="00B04A15" w:rsidRPr="00B700A9" w:rsidRDefault="00B04A15" w:rsidP="00B700A9">
      <w:pPr>
        <w:rPr>
          <w:rFonts w:ascii="Times New Roman" w:hAnsi="Times New Roman" w:cs="Times New Roman"/>
          <w:sz w:val="28"/>
          <w:szCs w:val="28"/>
        </w:rPr>
      </w:pPr>
      <w:r w:rsidRPr="00B700A9">
        <w:rPr>
          <w:rFonts w:ascii="Times New Roman" w:hAnsi="Times New Roman" w:cs="Times New Roman"/>
          <w:sz w:val="28"/>
          <w:szCs w:val="28"/>
        </w:rPr>
        <w:t>Окончательно вопрос об объединении русских земель был решен при Иване III (1462 – 1505). Иван III превратился в единого государя целой народности. В 1478 году был присоединен окончательно Новгород, затем Тверь, Ярославль, Смоленск, Вятка. В ходе войн 1492 – 1494 гг., 1500 – 1503 гг. Москва возвращает себе исконные русские земли, захваченные Литвой – всего 19 городов, 70 волостей. Процесс объединения был завершен при сыне Ивана III – Василии III (1505 – 1533), когда на Руси не осталось более удельных княжеств. Удельные князья, сохранив за собой уделы уже только в качестве вотчины, превращались в подданных московского князя и не могли претендовать на державные права, служили московскому князю как простые бояре.</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7. Дмитрий Донской и Куликовская битва.</w:t>
      </w:r>
    </w:p>
    <w:p w:rsidR="00B04A15" w:rsidRPr="00B700A9" w:rsidRDefault="00B04A15" w:rsidP="00B700A9">
      <w:pPr>
        <w:rPr>
          <w:rFonts w:ascii="Times New Roman" w:hAnsi="Times New Roman" w:cs="Times New Roman"/>
          <w:sz w:val="28"/>
          <w:szCs w:val="28"/>
        </w:rPr>
      </w:pPr>
      <w:r w:rsidRPr="00B700A9">
        <w:rPr>
          <w:rFonts w:ascii="Times New Roman" w:hAnsi="Times New Roman" w:cs="Times New Roman"/>
          <w:sz w:val="28"/>
          <w:szCs w:val="28"/>
        </w:rPr>
        <w:t>Дмитрий Донской родился 12 октября 1350 года. Сын великого князя Ивана Ивановича Красного (1326–1359). Годы правления 1359 – 1389.</w:t>
      </w:r>
    </w:p>
    <w:p w:rsidR="00B04A15" w:rsidRPr="00B700A9" w:rsidRDefault="00B04A15" w:rsidP="00B700A9">
      <w:pPr>
        <w:rPr>
          <w:rFonts w:ascii="Times New Roman" w:hAnsi="Times New Roman" w:cs="Times New Roman"/>
          <w:sz w:val="28"/>
          <w:szCs w:val="28"/>
        </w:rPr>
      </w:pPr>
      <w:r w:rsidRPr="00B700A9">
        <w:rPr>
          <w:rFonts w:ascii="Times New Roman" w:hAnsi="Times New Roman" w:cs="Times New Roman"/>
          <w:sz w:val="28"/>
          <w:szCs w:val="28"/>
        </w:rPr>
        <w:t>Дмитрий Иванович стал великим князем московским в 1359 году в девятилетнем возрасте, после смерти своего отца. По его завещанию наставником и воспитателем Дмитрия стал митрополит Алексий. Большое влияние на великого князя Дмитрия Ивановича оказал и настоятель Троицкого монастыря Сергий Радонежский, с которым у него сложились близкие и доверительные отношения.</w:t>
      </w:r>
    </w:p>
    <w:p w:rsidR="00D97C22" w:rsidRDefault="00B04A15" w:rsidP="00B700A9">
      <w:pPr>
        <w:rPr>
          <w:rFonts w:ascii="Times New Roman" w:hAnsi="Times New Roman" w:cs="Times New Roman"/>
          <w:sz w:val="28"/>
          <w:szCs w:val="28"/>
        </w:rPr>
      </w:pPr>
      <w:r w:rsidRPr="00B700A9">
        <w:rPr>
          <w:rFonts w:ascii="Times New Roman" w:hAnsi="Times New Roman" w:cs="Times New Roman"/>
          <w:sz w:val="28"/>
          <w:szCs w:val="28"/>
          <w:shd w:val="clear" w:color="auto" w:fill="E3E3E3"/>
        </w:rPr>
        <w:t xml:space="preserve">Куликовская битва (Мамаево побоище), сражение между объединённым русским войском во главе с московским великим князем Дмитрием Ивановичем и войском темника Золотой Орды Мамая, состоявшееся 8 </w:t>
      </w:r>
      <w:r w:rsidRPr="00B700A9">
        <w:rPr>
          <w:rFonts w:ascii="Times New Roman" w:hAnsi="Times New Roman" w:cs="Times New Roman"/>
          <w:sz w:val="28"/>
          <w:szCs w:val="28"/>
          <w:shd w:val="clear" w:color="auto" w:fill="E3E3E3"/>
        </w:rPr>
        <w:lastRenderedPageBreak/>
        <w:t xml:space="preserve">сентября 1380 </w:t>
      </w:r>
      <w:proofErr w:type="gramStart"/>
      <w:r w:rsidRPr="00B700A9">
        <w:rPr>
          <w:rFonts w:ascii="Times New Roman" w:hAnsi="Times New Roman" w:cs="Times New Roman"/>
          <w:sz w:val="28"/>
          <w:szCs w:val="28"/>
          <w:shd w:val="clear" w:color="auto" w:fill="E3E3E3"/>
        </w:rPr>
        <w:t>г.</w:t>
      </w:r>
      <w:r w:rsidRPr="00B700A9">
        <w:rPr>
          <w:rStyle w:val="a3"/>
          <w:rFonts w:ascii="Times New Roman" w:hAnsi="Times New Roman" w:cs="Times New Roman"/>
          <w:b w:val="0"/>
          <w:color w:val="000000" w:themeColor="text1"/>
          <w:sz w:val="28"/>
          <w:szCs w:val="28"/>
          <w:shd w:val="clear" w:color="auto" w:fill="E3E3E3"/>
          <w:vertAlign w:val="superscript"/>
        </w:rPr>
        <w:t>[</w:t>
      </w:r>
      <w:proofErr w:type="gramEnd"/>
      <w:r w:rsidRPr="00B700A9">
        <w:rPr>
          <w:rStyle w:val="a3"/>
          <w:rFonts w:ascii="Times New Roman" w:hAnsi="Times New Roman" w:cs="Times New Roman"/>
          <w:b w:val="0"/>
          <w:color w:val="000000" w:themeColor="text1"/>
          <w:sz w:val="28"/>
          <w:szCs w:val="28"/>
          <w:shd w:val="clear" w:color="auto" w:fill="E3E3E3"/>
          <w:vertAlign w:val="superscript"/>
        </w:rPr>
        <w:t>1]</w:t>
      </w:r>
      <w:r w:rsidRPr="00B700A9">
        <w:rPr>
          <w:rFonts w:ascii="Times New Roman" w:hAnsi="Times New Roman" w:cs="Times New Roman"/>
          <w:sz w:val="28"/>
          <w:szCs w:val="28"/>
          <w:shd w:val="clear" w:color="auto" w:fill="E3E3E3"/>
        </w:rPr>
        <w:t xml:space="preserve"> на Куликовом поле (исторической местности между реками Дон, </w:t>
      </w:r>
      <w:proofErr w:type="spellStart"/>
      <w:r w:rsidRPr="00B700A9">
        <w:rPr>
          <w:rFonts w:ascii="Times New Roman" w:hAnsi="Times New Roman" w:cs="Times New Roman"/>
          <w:sz w:val="28"/>
          <w:szCs w:val="28"/>
          <w:shd w:val="clear" w:color="auto" w:fill="E3E3E3"/>
        </w:rPr>
        <w:t>Непрядва</w:t>
      </w:r>
      <w:proofErr w:type="spellEnd"/>
      <w:r w:rsidRPr="00B700A9">
        <w:rPr>
          <w:rFonts w:ascii="Times New Roman" w:hAnsi="Times New Roman" w:cs="Times New Roman"/>
          <w:sz w:val="28"/>
          <w:szCs w:val="28"/>
          <w:shd w:val="clear" w:color="auto" w:fill="E3E3E3"/>
        </w:rPr>
        <w:t xml:space="preserve"> и Красивая Меча на юго-востоке Тульской области.</w:t>
      </w:r>
      <w:r w:rsidR="00947186" w:rsidRPr="00B700A9">
        <w:rPr>
          <w:rFonts w:ascii="Times New Roman" w:hAnsi="Times New Roman" w:cs="Times New Roman"/>
          <w:sz w:val="28"/>
          <w:szCs w:val="28"/>
        </w:rPr>
        <w:t xml:space="preserve"> </w:t>
      </w:r>
    </w:p>
    <w:p w:rsidR="00947186"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8. Формирование русского государства при Иоанне ΙΙΙ. «Судебник». </w:t>
      </w:r>
    </w:p>
    <w:p w:rsidR="00D97C22" w:rsidRDefault="00D97C22" w:rsidP="00B700A9">
      <w:pPr>
        <w:rPr>
          <w:rFonts w:ascii="Times New Roman" w:hAnsi="Times New Roman" w:cs="Times New Roman"/>
          <w:sz w:val="28"/>
          <w:szCs w:val="28"/>
        </w:rPr>
      </w:pPr>
    </w:p>
    <w:p w:rsidR="00D97C22" w:rsidRPr="00871F6A" w:rsidRDefault="00D97C22" w:rsidP="00D97C22">
      <w:pPr>
        <w:jc w:val="both"/>
        <w:rPr>
          <w:rFonts w:ascii="Times New Roman" w:hAnsi="Times New Roman" w:cs="Times New Roman"/>
          <w:sz w:val="28"/>
          <w:szCs w:val="28"/>
        </w:rPr>
      </w:pPr>
      <w:r w:rsidRPr="00871F6A">
        <w:rPr>
          <w:rFonts w:ascii="Times New Roman" w:hAnsi="Times New Roman" w:cs="Times New Roman"/>
          <w:sz w:val="28"/>
          <w:szCs w:val="28"/>
        </w:rPr>
        <w:t>Иван III Васильевич родился 22.01.1440г, был сыном Василия II. С ранних лет посильно помогал слепому отцу в государственных делах, ходил с ним в походы. Умер Иван III 27 октября 1505 года.</w:t>
      </w:r>
    </w:p>
    <w:p w:rsidR="00D97C22" w:rsidRPr="00871F6A" w:rsidRDefault="00D97C22" w:rsidP="00D97C22">
      <w:pPr>
        <w:jc w:val="both"/>
        <w:rPr>
          <w:rFonts w:ascii="Times New Roman" w:hAnsi="Times New Roman" w:cs="Times New Roman"/>
          <w:sz w:val="28"/>
          <w:szCs w:val="28"/>
        </w:rPr>
      </w:pPr>
      <w:r w:rsidRPr="00871F6A">
        <w:rPr>
          <w:rFonts w:ascii="Times New Roman" w:hAnsi="Times New Roman" w:cs="Times New Roman"/>
          <w:sz w:val="28"/>
          <w:szCs w:val="28"/>
        </w:rPr>
        <w:t xml:space="preserve">В марте 1462 года тяжело заболел и умер Василий II. Незадолго до своей смерти он составил завещание. В завещании говорилось, </w:t>
      </w:r>
      <w:proofErr w:type="gramStart"/>
      <w:r w:rsidRPr="00871F6A">
        <w:rPr>
          <w:rFonts w:ascii="Times New Roman" w:hAnsi="Times New Roman" w:cs="Times New Roman"/>
          <w:sz w:val="28"/>
          <w:szCs w:val="28"/>
        </w:rPr>
        <w:t>что  старший</w:t>
      </w:r>
      <w:proofErr w:type="gramEnd"/>
      <w:r w:rsidRPr="00871F6A">
        <w:rPr>
          <w:rFonts w:ascii="Times New Roman" w:hAnsi="Times New Roman" w:cs="Times New Roman"/>
          <w:sz w:val="28"/>
          <w:szCs w:val="28"/>
        </w:rPr>
        <w:t xml:space="preserve"> сын Иван получал великокняжеский престол, и большую часть государства, основные его города. Оставшуюся часть государства поделили между </w:t>
      </w:r>
      <w:proofErr w:type="gramStart"/>
      <w:r w:rsidRPr="00871F6A">
        <w:rPr>
          <w:rFonts w:ascii="Times New Roman" w:hAnsi="Times New Roman" w:cs="Times New Roman"/>
          <w:sz w:val="28"/>
          <w:szCs w:val="28"/>
        </w:rPr>
        <w:t>собой  остальные</w:t>
      </w:r>
      <w:proofErr w:type="gramEnd"/>
      <w:r w:rsidRPr="00871F6A">
        <w:rPr>
          <w:rFonts w:ascii="Times New Roman" w:hAnsi="Times New Roman" w:cs="Times New Roman"/>
          <w:sz w:val="28"/>
          <w:szCs w:val="28"/>
        </w:rPr>
        <w:t xml:space="preserve"> дети Василия II.</w:t>
      </w:r>
    </w:p>
    <w:p w:rsidR="00D97C22" w:rsidRPr="00871F6A" w:rsidRDefault="00D97C22" w:rsidP="00D97C22">
      <w:pPr>
        <w:jc w:val="both"/>
        <w:rPr>
          <w:rFonts w:ascii="Times New Roman" w:hAnsi="Times New Roman" w:cs="Times New Roman"/>
          <w:sz w:val="28"/>
          <w:szCs w:val="28"/>
        </w:rPr>
      </w:pPr>
      <w:r w:rsidRPr="00871F6A">
        <w:rPr>
          <w:rFonts w:ascii="Times New Roman" w:hAnsi="Times New Roman" w:cs="Times New Roman"/>
          <w:sz w:val="28"/>
          <w:szCs w:val="28"/>
        </w:rPr>
        <w:t xml:space="preserve">Иван III вел очень продуктивную, мудрую политику. Во внутренней политике он, как и его отец, продолжает собирать русские земли под московским началом. Присоединил к Москве Ростовское, и </w:t>
      </w:r>
      <w:proofErr w:type="gramStart"/>
      <w:r w:rsidRPr="00871F6A">
        <w:rPr>
          <w:rFonts w:ascii="Times New Roman" w:hAnsi="Times New Roman" w:cs="Times New Roman"/>
          <w:sz w:val="28"/>
          <w:szCs w:val="28"/>
        </w:rPr>
        <w:t>Тверское,  Рязанское</w:t>
      </w:r>
      <w:proofErr w:type="gramEnd"/>
      <w:r w:rsidRPr="00871F6A">
        <w:rPr>
          <w:rFonts w:ascii="Times New Roman" w:hAnsi="Times New Roman" w:cs="Times New Roman"/>
          <w:sz w:val="28"/>
          <w:szCs w:val="28"/>
        </w:rPr>
        <w:t>, Белозерское и Дмитровское княжества.</w:t>
      </w:r>
    </w:p>
    <w:p w:rsidR="00D97C22" w:rsidRPr="00871F6A" w:rsidRDefault="00D97C22" w:rsidP="00D97C22">
      <w:pPr>
        <w:jc w:val="both"/>
        <w:rPr>
          <w:rFonts w:ascii="Times New Roman" w:hAnsi="Times New Roman" w:cs="Times New Roman"/>
          <w:sz w:val="28"/>
          <w:szCs w:val="28"/>
        </w:rPr>
      </w:pPr>
    </w:p>
    <w:p w:rsidR="00D97C22" w:rsidRPr="00871F6A" w:rsidRDefault="00D97C22" w:rsidP="00D97C22">
      <w:pPr>
        <w:jc w:val="both"/>
        <w:rPr>
          <w:rFonts w:ascii="Times New Roman" w:hAnsi="Times New Roman" w:cs="Times New Roman"/>
          <w:sz w:val="28"/>
          <w:szCs w:val="28"/>
        </w:rPr>
      </w:pPr>
      <w:r w:rsidRPr="00871F6A">
        <w:rPr>
          <w:rFonts w:ascii="Times New Roman" w:hAnsi="Times New Roman" w:cs="Times New Roman"/>
          <w:sz w:val="28"/>
          <w:szCs w:val="28"/>
        </w:rPr>
        <w:t xml:space="preserve">ВНУТРЕННЯЯ ПОЛИТИКА </w:t>
      </w:r>
    </w:p>
    <w:p w:rsidR="00D97C22" w:rsidRPr="00871F6A" w:rsidRDefault="00D97C22" w:rsidP="00D97C22">
      <w:pPr>
        <w:jc w:val="both"/>
        <w:rPr>
          <w:rFonts w:ascii="Times New Roman" w:hAnsi="Times New Roman" w:cs="Times New Roman"/>
          <w:sz w:val="28"/>
          <w:szCs w:val="28"/>
        </w:rPr>
      </w:pPr>
      <w:r w:rsidRPr="00871F6A">
        <w:rPr>
          <w:rFonts w:ascii="Times New Roman" w:hAnsi="Times New Roman" w:cs="Times New Roman"/>
          <w:sz w:val="28"/>
          <w:szCs w:val="28"/>
        </w:rPr>
        <w:t>Присоединение русских земель к Москве проходила весьма удачно и продуктивно. Стоит сказать, что эти земли были присоединены мирным путем. Новгородцы хотели самостоятельности, но силы московского княжества явно превосходили новгородские.</w:t>
      </w:r>
    </w:p>
    <w:p w:rsidR="00D97C22" w:rsidRPr="00871F6A" w:rsidRDefault="00D97C22" w:rsidP="00D97C22">
      <w:pPr>
        <w:jc w:val="both"/>
        <w:rPr>
          <w:rFonts w:ascii="Times New Roman" w:hAnsi="Times New Roman" w:cs="Times New Roman"/>
          <w:sz w:val="28"/>
          <w:szCs w:val="28"/>
        </w:rPr>
      </w:pPr>
      <w:r w:rsidRPr="00871F6A">
        <w:rPr>
          <w:rFonts w:ascii="Times New Roman" w:hAnsi="Times New Roman" w:cs="Times New Roman"/>
          <w:sz w:val="28"/>
          <w:szCs w:val="28"/>
        </w:rPr>
        <w:t xml:space="preserve">Тогда, новгородские бояре решили </w:t>
      </w:r>
      <w:proofErr w:type="spellStart"/>
      <w:r w:rsidRPr="00871F6A">
        <w:rPr>
          <w:rFonts w:ascii="Times New Roman" w:hAnsi="Times New Roman" w:cs="Times New Roman"/>
          <w:sz w:val="28"/>
          <w:szCs w:val="28"/>
        </w:rPr>
        <w:t>позаигрывать</w:t>
      </w:r>
      <w:proofErr w:type="spellEnd"/>
      <w:r w:rsidRPr="00871F6A">
        <w:rPr>
          <w:rFonts w:ascii="Times New Roman" w:hAnsi="Times New Roman" w:cs="Times New Roman"/>
          <w:sz w:val="28"/>
          <w:szCs w:val="28"/>
        </w:rPr>
        <w:t xml:space="preserve"> с литовским князем Казимиром. Такой ход дел не устраивал Ивана III, стремившегося объединить все русские земли под московским началом.</w:t>
      </w:r>
    </w:p>
    <w:p w:rsidR="00D97C22" w:rsidRPr="00871F6A" w:rsidRDefault="00D97C22" w:rsidP="00D97C22">
      <w:pPr>
        <w:jc w:val="both"/>
        <w:rPr>
          <w:rFonts w:ascii="Times New Roman" w:hAnsi="Times New Roman" w:cs="Times New Roman"/>
          <w:sz w:val="28"/>
          <w:szCs w:val="28"/>
        </w:rPr>
      </w:pPr>
      <w:r w:rsidRPr="00871F6A">
        <w:rPr>
          <w:rFonts w:ascii="Times New Roman" w:hAnsi="Times New Roman" w:cs="Times New Roman"/>
          <w:sz w:val="28"/>
          <w:szCs w:val="28"/>
        </w:rPr>
        <w:t xml:space="preserve">6 июня 1471 года московское воинство выступает в поход против Новгорода. Войска Ивана III не брезгуют грабежом и насилием, пытаясь, навести больше страха на Новгородских бояр. </w:t>
      </w:r>
    </w:p>
    <w:p w:rsidR="00D97C22" w:rsidRPr="00871F6A" w:rsidRDefault="00D97C22" w:rsidP="00D97C22">
      <w:pPr>
        <w:jc w:val="both"/>
        <w:rPr>
          <w:rFonts w:ascii="Times New Roman" w:hAnsi="Times New Roman" w:cs="Times New Roman"/>
          <w:sz w:val="28"/>
          <w:szCs w:val="28"/>
        </w:rPr>
      </w:pPr>
      <w:r w:rsidRPr="00871F6A">
        <w:rPr>
          <w:rFonts w:ascii="Times New Roman" w:hAnsi="Times New Roman" w:cs="Times New Roman"/>
          <w:sz w:val="28"/>
          <w:szCs w:val="28"/>
        </w:rPr>
        <w:t>Новгородские бояре тоже не сидели, сложа руки, из горожан наспех собрали ополчение, численность которого составила порядка 40 тысяч человек. Однако войско, собранное наспех, совершенно не было обучено воинскому делу. Новгородцы двинулись в направлении Пскова, для того чтобы помешать соединению Московских и Псковских войск.</w:t>
      </w:r>
    </w:p>
    <w:p w:rsidR="00D97C22" w:rsidRPr="00871F6A" w:rsidRDefault="00D97C22" w:rsidP="00D97C22">
      <w:pPr>
        <w:jc w:val="both"/>
        <w:rPr>
          <w:rFonts w:ascii="Times New Roman" w:hAnsi="Times New Roman" w:cs="Times New Roman"/>
          <w:sz w:val="28"/>
          <w:szCs w:val="28"/>
        </w:rPr>
      </w:pPr>
      <w:r w:rsidRPr="00871F6A">
        <w:rPr>
          <w:rFonts w:ascii="Times New Roman" w:hAnsi="Times New Roman" w:cs="Times New Roman"/>
          <w:sz w:val="28"/>
          <w:szCs w:val="28"/>
        </w:rPr>
        <w:t xml:space="preserve">Но на реке </w:t>
      </w:r>
      <w:proofErr w:type="spellStart"/>
      <w:r w:rsidRPr="00871F6A">
        <w:rPr>
          <w:rFonts w:ascii="Times New Roman" w:hAnsi="Times New Roman" w:cs="Times New Roman"/>
          <w:sz w:val="28"/>
          <w:szCs w:val="28"/>
        </w:rPr>
        <w:t>Шелони</w:t>
      </w:r>
      <w:proofErr w:type="spellEnd"/>
      <w:r w:rsidRPr="00871F6A">
        <w:rPr>
          <w:rFonts w:ascii="Times New Roman" w:hAnsi="Times New Roman" w:cs="Times New Roman"/>
          <w:sz w:val="28"/>
          <w:szCs w:val="28"/>
        </w:rPr>
        <w:t xml:space="preserve">, новгородское войско, случайно, столкнулось с отрядами одного из московских воевод, где и были наголову разгромлены своим противником. Новгород оказался в осаде. В ходе переговоров с Иваном III, </w:t>
      </w:r>
      <w:r w:rsidRPr="00871F6A">
        <w:rPr>
          <w:rFonts w:ascii="Times New Roman" w:hAnsi="Times New Roman" w:cs="Times New Roman"/>
          <w:sz w:val="28"/>
          <w:szCs w:val="28"/>
        </w:rPr>
        <w:lastRenderedPageBreak/>
        <w:t>Новгород сохранил свою независимость, выплатил контрибуцию, и больше не имел права заигрывать с Литвой.</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 xml:space="preserve">ВНЕШНЯЯ ПОЛИТИКА </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 xml:space="preserve">Во внешней политике </w:t>
      </w:r>
      <w:proofErr w:type="gramStart"/>
      <w:r w:rsidRPr="00871F6A">
        <w:rPr>
          <w:rFonts w:ascii="Times New Roman" w:hAnsi="Times New Roman" w:cs="Times New Roman"/>
          <w:sz w:val="28"/>
          <w:szCs w:val="28"/>
        </w:rPr>
        <w:t>правителя  тоже</w:t>
      </w:r>
      <w:proofErr w:type="gramEnd"/>
      <w:r w:rsidRPr="00871F6A">
        <w:rPr>
          <w:rFonts w:ascii="Times New Roman" w:hAnsi="Times New Roman" w:cs="Times New Roman"/>
          <w:sz w:val="28"/>
          <w:szCs w:val="28"/>
        </w:rPr>
        <w:t xml:space="preserve"> не обошлось без крупных успехов. Русь окончательно перестала зависеть от Золотой Орды, выплачивать ей дань. Произошло это событие в 1480 году, ознаменованное «Стоянием на Угре». Хан Ахмат двинул большие войска на Русь, долгое время готовился к решающему сражению, но в итоге повернул назад. Так закончилось Ордынское Иго.</w:t>
      </w:r>
    </w:p>
    <w:p w:rsidR="00D97C22" w:rsidRPr="00871F6A" w:rsidRDefault="00D97C22" w:rsidP="00871F6A">
      <w:pPr>
        <w:jc w:val="both"/>
        <w:rPr>
          <w:rFonts w:ascii="Times New Roman" w:hAnsi="Times New Roman" w:cs="Times New Roman"/>
          <w:sz w:val="28"/>
          <w:szCs w:val="28"/>
        </w:rPr>
      </w:pP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ИТОГИ</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За своё правление он добился больших успехов во внутренней и внешней политике, завершил процесс собирания земли русской, раз и навсегда покончил с Ордынским Игом. Не зря Иван III Васильевич, в науке и публицистики получил прозвище Великий.</w:t>
      </w:r>
    </w:p>
    <w:p w:rsidR="00D97C22" w:rsidRPr="00871F6A" w:rsidRDefault="00D97C22" w:rsidP="00871F6A">
      <w:pPr>
        <w:jc w:val="both"/>
        <w:rPr>
          <w:rFonts w:ascii="Times New Roman" w:hAnsi="Times New Roman" w:cs="Times New Roman"/>
          <w:sz w:val="28"/>
          <w:szCs w:val="28"/>
        </w:rPr>
      </w:pP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«СУДЕБНИК».</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СУДЕБНИК ИВАНА 3</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Судебник 1497 года (судебник </w:t>
      </w:r>
      <w:hyperlink r:id="rId13" w:tooltip="Правление Ивана 3" w:history="1">
        <w:r w:rsidRPr="00871F6A">
          <w:rPr>
            <w:rFonts w:ascii="Times New Roman" w:hAnsi="Times New Roman" w:cs="Times New Roman"/>
            <w:sz w:val="28"/>
            <w:szCs w:val="28"/>
          </w:rPr>
          <w:t>Ивана 3</w:t>
        </w:r>
      </w:hyperlink>
      <w:r w:rsidRPr="00871F6A">
        <w:rPr>
          <w:rFonts w:ascii="Times New Roman" w:hAnsi="Times New Roman" w:cs="Times New Roman"/>
          <w:sz w:val="28"/>
          <w:szCs w:val="28"/>
        </w:rPr>
        <w:t>) – нормативно-правовой акт, объединяющий и регулирующий все нормы права, существовавшего на Руси.</w:t>
      </w:r>
    </w:p>
    <w:p w:rsidR="00D97C22" w:rsidRPr="00871F6A" w:rsidRDefault="00D97C22" w:rsidP="00871F6A">
      <w:pPr>
        <w:jc w:val="both"/>
        <w:rPr>
          <w:rFonts w:ascii="Times New Roman" w:hAnsi="Times New Roman" w:cs="Times New Roman"/>
          <w:sz w:val="28"/>
          <w:szCs w:val="28"/>
        </w:rPr>
      </w:pP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ИСТОРИЯ СОЗДАНИЯ СУДЕБНИКА ИВАНА 3</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 xml:space="preserve">Судебник был создан и принят во времена правления Ивана 3, когда на Руси начал расцветать феодализм, и является на сегодняшний день настоящим памятником феодального права, содержащим различные нормы и указы, регулирующие права феодалов над крестьянами. Точных сведений о том, кем был создан судебник нет, однако ученые склоняются к версии, что первоначальный текст был написан князем Патрикеевым и дьяками Василием </w:t>
      </w:r>
      <w:proofErr w:type="spellStart"/>
      <w:r w:rsidRPr="00871F6A">
        <w:rPr>
          <w:rFonts w:ascii="Times New Roman" w:hAnsi="Times New Roman" w:cs="Times New Roman"/>
          <w:sz w:val="28"/>
          <w:szCs w:val="28"/>
        </w:rPr>
        <w:t>Долматовым</w:t>
      </w:r>
      <w:proofErr w:type="spellEnd"/>
      <w:r w:rsidRPr="00871F6A">
        <w:rPr>
          <w:rFonts w:ascii="Times New Roman" w:hAnsi="Times New Roman" w:cs="Times New Roman"/>
          <w:sz w:val="28"/>
          <w:szCs w:val="28"/>
        </w:rPr>
        <w:t>, Василием Жук, Федором Курицыным.</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ПРИЧИНЫ СОЗДАНИЯ СУДЕБНИКА</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 xml:space="preserve">Во эпоху Ивана 3 Русь, наконец, стала единым централизованным государством, все разрозненные земли постепенно объединились вокруг Москвы и впали в зависимость от нее. Вместе с этим, пришла новая система управления землями – феодализм. Князья получали взамен огромных </w:t>
      </w:r>
      <w:r w:rsidRPr="00871F6A">
        <w:rPr>
          <w:rFonts w:ascii="Times New Roman" w:hAnsi="Times New Roman" w:cs="Times New Roman"/>
          <w:sz w:val="28"/>
          <w:szCs w:val="28"/>
        </w:rPr>
        <w:lastRenderedPageBreak/>
        <w:t>княжеств более мелкие угодья с подвластными им крестьянами. Также росла власть боярства.</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Новое государство требовало централизованного управления, которое было невозможно без единого свода законов. Чтобы решить эту проблему было принято решение создать Судебник.</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ОСНОВА СУДЕБНИКА</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По сути, этот документ объединял в себе все нормативно-правовые акты, существовавшие до этого на Руси и систематизировал их. В основу Судебника легли следующие документы:</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Русская Правда, включая все переиздания;</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Судебные грамоты. Грамоты содержали сведения о судопроизводстве в тех или иных княжествах (Новгородская грамота, Псковская);</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Уставные грамоты. Грамоты представляли собой нормативно-правовые документы, издаваемые органами верховной власти и касающиеся вопросов местного самоуправления;</w:t>
      </w:r>
    </w:p>
    <w:p w:rsidR="00D97C22" w:rsidRPr="00871F6A" w:rsidRDefault="00D97C22" w:rsidP="00871F6A">
      <w:pPr>
        <w:jc w:val="both"/>
        <w:rPr>
          <w:rFonts w:ascii="Times New Roman" w:hAnsi="Times New Roman" w:cs="Times New Roman"/>
          <w:sz w:val="28"/>
          <w:szCs w:val="28"/>
        </w:rPr>
      </w:pPr>
      <w:r w:rsidRPr="00871F6A">
        <w:rPr>
          <w:rFonts w:ascii="Times New Roman" w:hAnsi="Times New Roman" w:cs="Times New Roman"/>
          <w:sz w:val="28"/>
          <w:szCs w:val="28"/>
        </w:rPr>
        <w:t>Судебные решения по разным вопросам.</w:t>
      </w:r>
    </w:p>
    <w:p w:rsidR="00D97C22" w:rsidRPr="00D97C22" w:rsidRDefault="00D97C22" w:rsidP="00D97C22">
      <w:pPr>
        <w:jc w:val="both"/>
        <w:rPr>
          <w:sz w:val="28"/>
          <w:szCs w:val="28"/>
        </w:rPr>
      </w:pPr>
    </w:p>
    <w:p w:rsidR="00D97C22" w:rsidRPr="00B700A9" w:rsidRDefault="00D97C22"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9. Правление Иоанна IV. Внешняя и внутренняя политика. Опричнина. </w:t>
      </w:r>
    </w:p>
    <w:p w:rsidR="00423679" w:rsidRPr="00B700A9" w:rsidRDefault="00423679" w:rsidP="00B700A9">
      <w:pPr>
        <w:rPr>
          <w:rFonts w:ascii="Times New Roman" w:hAnsi="Times New Roman" w:cs="Times New Roman"/>
          <w:sz w:val="28"/>
          <w:szCs w:val="28"/>
          <w:shd w:val="clear" w:color="auto" w:fill="FFFFFF"/>
        </w:rPr>
      </w:pPr>
      <w:r w:rsidRPr="00B700A9">
        <w:rPr>
          <w:rFonts w:ascii="Times New Roman" w:hAnsi="Times New Roman" w:cs="Times New Roman"/>
          <w:bCs/>
          <w:sz w:val="28"/>
          <w:szCs w:val="28"/>
          <w:shd w:val="clear" w:color="auto" w:fill="FFFFFF"/>
        </w:rPr>
        <w:t>Правление</w:t>
      </w:r>
      <w:r w:rsidRPr="00B700A9">
        <w:rPr>
          <w:rFonts w:ascii="Times New Roman" w:hAnsi="Times New Roman" w:cs="Times New Roman"/>
          <w:sz w:val="28"/>
          <w:szCs w:val="28"/>
          <w:shd w:val="clear" w:color="auto" w:fill="FFFFFF"/>
        </w:rPr>
        <w:t> Ивана </w:t>
      </w:r>
      <w:r w:rsidRPr="00B700A9">
        <w:rPr>
          <w:rFonts w:ascii="Times New Roman" w:hAnsi="Times New Roman" w:cs="Times New Roman"/>
          <w:bCs/>
          <w:sz w:val="28"/>
          <w:szCs w:val="28"/>
          <w:shd w:val="clear" w:color="auto" w:fill="FFFFFF"/>
        </w:rPr>
        <w:t>IV</w:t>
      </w:r>
      <w:r w:rsidRPr="00B700A9">
        <w:rPr>
          <w:rFonts w:ascii="Times New Roman" w:hAnsi="Times New Roman" w:cs="Times New Roman"/>
          <w:sz w:val="28"/>
          <w:szCs w:val="28"/>
          <w:shd w:val="clear" w:color="auto" w:fill="FFFFFF"/>
        </w:rPr>
        <w:t> Грозного 1533 — 1584. Иван </w:t>
      </w:r>
      <w:r w:rsidRPr="00B700A9">
        <w:rPr>
          <w:rFonts w:ascii="Times New Roman" w:hAnsi="Times New Roman" w:cs="Times New Roman"/>
          <w:bCs/>
          <w:sz w:val="28"/>
          <w:szCs w:val="28"/>
          <w:shd w:val="clear" w:color="auto" w:fill="FFFFFF"/>
        </w:rPr>
        <w:t>IV</w:t>
      </w:r>
      <w:r w:rsidRPr="00B700A9">
        <w:rPr>
          <w:rFonts w:ascii="Times New Roman" w:hAnsi="Times New Roman" w:cs="Times New Roman"/>
          <w:sz w:val="28"/>
          <w:szCs w:val="28"/>
          <w:shd w:val="clear" w:color="auto" w:fill="FFFFFF"/>
        </w:rPr>
        <w:t> стал великим князем Московским в возрасте 3 </w:t>
      </w:r>
      <w:r w:rsidRPr="00B700A9">
        <w:rPr>
          <w:rFonts w:ascii="Times New Roman" w:hAnsi="Times New Roman" w:cs="Times New Roman"/>
          <w:bCs/>
          <w:sz w:val="28"/>
          <w:szCs w:val="28"/>
          <w:shd w:val="clear" w:color="auto" w:fill="FFFFFF"/>
        </w:rPr>
        <w:t>лет</w:t>
      </w:r>
      <w:r w:rsidRPr="00B700A9">
        <w:rPr>
          <w:rFonts w:ascii="Times New Roman" w:hAnsi="Times New Roman" w:cs="Times New Roman"/>
          <w:sz w:val="28"/>
          <w:szCs w:val="28"/>
          <w:shd w:val="clear" w:color="auto" w:fill="FFFFFF"/>
        </w:rPr>
        <w:t>. Первоначально страной управляла его мать — Елена Глинская — в качестве регента, а после ее смерти в 1538 г. — кланы бояр.</w:t>
      </w:r>
    </w:p>
    <w:p w:rsidR="00423679" w:rsidRPr="00B700A9" w:rsidRDefault="00423679" w:rsidP="00B700A9">
      <w:pPr>
        <w:rPr>
          <w:rFonts w:ascii="Times New Roman" w:hAnsi="Times New Roman" w:cs="Times New Roman"/>
          <w:sz w:val="28"/>
          <w:szCs w:val="28"/>
        </w:rPr>
      </w:pPr>
      <w:r w:rsidRPr="00B700A9">
        <w:rPr>
          <w:rFonts w:ascii="Times New Roman" w:hAnsi="Times New Roman" w:cs="Times New Roman"/>
          <w:sz w:val="28"/>
          <w:szCs w:val="28"/>
        </w:rPr>
        <w:t>Внутренняя политика Ивана Грозного</w:t>
      </w:r>
    </w:p>
    <w:p w:rsidR="00423679" w:rsidRPr="00B700A9" w:rsidRDefault="00423679"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1549 - Созван первый Земский собор – новый орган власти, который решал самые важные для государства вопросы: внутреннеполитические и внешнеполитические</w:t>
      </w:r>
    </w:p>
    <w:p w:rsidR="00423679" w:rsidRPr="00B700A9" w:rsidRDefault="00423679"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1550 - Сформирован новый Судебник, который внедрил центральный орган управления – приказ)</w:t>
      </w:r>
    </w:p>
    <w:p w:rsidR="00423679" w:rsidRPr="00B700A9" w:rsidRDefault="00423679"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1550 - Ограничение местничества на время военных походов</w:t>
      </w:r>
    </w:p>
    <w:p w:rsidR="00423679" w:rsidRPr="00B700A9" w:rsidRDefault="00423679"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1551 - Созван Стоглавый собор, результатом которого стала церковная реформа и упорядочение церковных обрядов</w:t>
      </w:r>
    </w:p>
    <w:p w:rsidR="00423679" w:rsidRPr="00B700A9" w:rsidRDefault="00423679"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1556 - Отменено кормление</w:t>
      </w:r>
    </w:p>
    <w:p w:rsidR="00A41850" w:rsidRPr="00B700A9" w:rsidRDefault="00A41850" w:rsidP="00B700A9">
      <w:pPr>
        <w:rPr>
          <w:rFonts w:ascii="Times New Roman" w:eastAsia="Times New Roman" w:hAnsi="Times New Roman" w:cs="Times New Roman"/>
          <w:sz w:val="28"/>
          <w:szCs w:val="28"/>
          <w:lang w:eastAsia="ru-RU"/>
        </w:rPr>
      </w:pPr>
    </w:p>
    <w:p w:rsidR="00A41850" w:rsidRPr="00B700A9" w:rsidRDefault="00A41850" w:rsidP="00B700A9">
      <w:pPr>
        <w:rPr>
          <w:rFonts w:ascii="Times New Roman" w:hAnsi="Times New Roman" w:cs="Times New Roman"/>
          <w:sz w:val="28"/>
          <w:szCs w:val="28"/>
        </w:rPr>
      </w:pPr>
      <w:r w:rsidRPr="00B700A9">
        <w:rPr>
          <w:rFonts w:ascii="Times New Roman" w:hAnsi="Times New Roman" w:cs="Times New Roman"/>
          <w:sz w:val="28"/>
          <w:szCs w:val="28"/>
        </w:rPr>
        <w:t>Внешняя политика Ивана Грозного</w:t>
      </w:r>
    </w:p>
    <w:p w:rsidR="00A41850" w:rsidRPr="00B700A9" w:rsidRDefault="00A41850"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Чтобы понять, что было целью внешней политики Ивана 4, важно знать, что в то время у российского государства было три главных задачи. Это борьба с Астраханским и Казанским княжествами, которые угрожали ему с юго-востока и востока, а также крымским ханом, который совершал набеги на южные рубежи. Также для страны было важно получить выход к Балтийскому морю. На этих основных направлениях и сосредоточился царь.</w:t>
      </w:r>
    </w:p>
    <w:p w:rsidR="00A41850" w:rsidRPr="00B700A9" w:rsidRDefault="00A41850"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Дипломатические и военные попытки подчинить Казанское ханство, которые он предпринимал, терпели неудачи. И вот в 1552 году Иван Грозный осаждает Казань 150-тысячным войском. В результате эта первоклассная военная крепость была взята штурмом, а спустя четыре года за ней последовала и Астрахань. Чувашия и значительная часть Башкирии вошли в состав России добровольно еще через год – в 1557.</w:t>
      </w:r>
    </w:p>
    <w:p w:rsidR="00A41850" w:rsidRPr="00B700A9" w:rsidRDefault="00A41850" w:rsidP="00B700A9">
      <w:pPr>
        <w:rPr>
          <w:rFonts w:ascii="Times New Roman" w:eastAsia="Times New Roman" w:hAnsi="Times New Roman" w:cs="Times New Roman"/>
          <w:sz w:val="28"/>
          <w:szCs w:val="28"/>
          <w:lang w:eastAsia="ru-RU"/>
        </w:rPr>
      </w:pPr>
    </w:p>
    <w:p w:rsidR="00A41850" w:rsidRPr="00B700A9" w:rsidRDefault="00A41850" w:rsidP="00B700A9">
      <w:pPr>
        <w:rPr>
          <w:rFonts w:ascii="Times New Roman" w:hAnsi="Times New Roman" w:cs="Times New Roman"/>
          <w:sz w:val="28"/>
          <w:szCs w:val="28"/>
        </w:rPr>
      </w:pPr>
      <w:r w:rsidRPr="00B700A9">
        <w:rPr>
          <w:rFonts w:ascii="Times New Roman" w:hAnsi="Times New Roman" w:cs="Times New Roman"/>
          <w:sz w:val="28"/>
          <w:szCs w:val="28"/>
        </w:rPr>
        <w:t>Опричнина</w:t>
      </w:r>
    </w:p>
    <w:p w:rsidR="00423679" w:rsidRPr="00B700A9" w:rsidRDefault="00A41850" w:rsidP="00B700A9">
      <w:pPr>
        <w:rPr>
          <w:rFonts w:ascii="Times New Roman" w:hAnsi="Times New Roman" w:cs="Times New Roman"/>
          <w:sz w:val="28"/>
          <w:szCs w:val="28"/>
        </w:rPr>
      </w:pPr>
      <w:r w:rsidRPr="00B700A9">
        <w:rPr>
          <w:rFonts w:ascii="Times New Roman" w:hAnsi="Times New Roman" w:cs="Times New Roman"/>
          <w:sz w:val="28"/>
          <w:szCs w:val="28"/>
        </w:rPr>
        <w:t>Приняв решение усилить свою личную власть, Иван Грозный ввел опричнину. Он использовал народную веру, выехал из столицы и стал ждать, когда его призовут обратно на трон. А когда это произошло, потребовал дать ему неограниченную власть и учредить опричнику. Россия делилась на опричнину и земщину, то есть наиболее важные земли, где селились дворяне-опричники с войском, и земли, которые этих дворян и солдат содержат.</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10. Россия эпохи Феодора Иоанновича и Бориса Годунова. </w:t>
      </w:r>
    </w:p>
    <w:p w:rsidR="00284128" w:rsidRPr="00B700A9" w:rsidRDefault="00284128" w:rsidP="00B700A9">
      <w:pPr>
        <w:rPr>
          <w:rFonts w:ascii="Times New Roman" w:hAnsi="Times New Roman" w:cs="Times New Roman"/>
          <w:sz w:val="28"/>
          <w:szCs w:val="28"/>
        </w:rPr>
      </w:pPr>
      <w:r w:rsidRPr="00B700A9">
        <w:rPr>
          <w:rFonts w:ascii="Times New Roman" w:hAnsi="Times New Roman" w:cs="Times New Roman"/>
          <w:sz w:val="28"/>
          <w:szCs w:val="28"/>
        </w:rPr>
        <w:t>После смерти Ивана Грозного в 1584 году на престол взошел его второй сын </w:t>
      </w:r>
      <w:hyperlink r:id="rId14" w:history="1">
        <w:r w:rsidRPr="00B700A9">
          <w:rPr>
            <w:rStyle w:val="a3"/>
            <w:rFonts w:ascii="Times New Roman" w:hAnsi="Times New Roman" w:cs="Times New Roman"/>
            <w:b w:val="0"/>
            <w:color w:val="000000" w:themeColor="text1"/>
            <w:sz w:val="28"/>
            <w:szCs w:val="28"/>
          </w:rPr>
          <w:t>Федор Иванович</w:t>
        </w:r>
      </w:hyperlink>
      <w:r w:rsidRPr="00B700A9">
        <w:rPr>
          <w:rFonts w:ascii="Times New Roman" w:hAnsi="Times New Roman" w:cs="Times New Roman"/>
          <w:sz w:val="28"/>
          <w:szCs w:val="28"/>
        </w:rPr>
        <w:t> (1584-1598), малоспособный к управлению государством. В ходе борьбы за влияние на царя выдвигается на первый план царский шурин Борис Федорович Годунов, который становится фактически соправителем при Федоре Ивановиче.</w:t>
      </w:r>
    </w:p>
    <w:p w:rsidR="00284128" w:rsidRPr="00B700A9" w:rsidRDefault="00284128" w:rsidP="00B700A9">
      <w:pPr>
        <w:rPr>
          <w:rFonts w:ascii="Times New Roman" w:hAnsi="Times New Roman" w:cs="Times New Roman"/>
          <w:sz w:val="28"/>
          <w:szCs w:val="28"/>
        </w:rPr>
      </w:pPr>
      <w:r w:rsidRPr="00B700A9">
        <w:rPr>
          <w:rFonts w:ascii="Times New Roman" w:hAnsi="Times New Roman" w:cs="Times New Roman"/>
          <w:sz w:val="28"/>
          <w:szCs w:val="28"/>
        </w:rPr>
        <w:t>После смерти бездетного царя, последнего из года Рюриковичей, в 1598 году был избран Земским собором сам </w:t>
      </w:r>
      <w:hyperlink r:id="rId15" w:history="1">
        <w:r w:rsidRPr="00B700A9">
          <w:rPr>
            <w:rStyle w:val="a3"/>
            <w:rFonts w:ascii="Times New Roman" w:hAnsi="Times New Roman" w:cs="Times New Roman"/>
            <w:b w:val="0"/>
            <w:color w:val="000000" w:themeColor="text1"/>
            <w:sz w:val="28"/>
            <w:szCs w:val="28"/>
          </w:rPr>
          <w:t>Борис Годунов</w:t>
        </w:r>
      </w:hyperlink>
      <w:r w:rsidRPr="00B700A9">
        <w:rPr>
          <w:rFonts w:ascii="Times New Roman" w:hAnsi="Times New Roman" w:cs="Times New Roman"/>
          <w:sz w:val="28"/>
          <w:szCs w:val="28"/>
        </w:rPr>
        <w:t> (1598-1605). Впервые на трон вступил не природный, а избранный царь. При Фёдоре Ивановиче и Борисе Годунове в Москве в 1589 году было учреждено </w:t>
      </w:r>
      <w:hyperlink r:id="rId16" w:history="1">
        <w:r w:rsidRPr="00B700A9">
          <w:rPr>
            <w:rStyle w:val="a3"/>
            <w:rFonts w:ascii="Times New Roman" w:hAnsi="Times New Roman" w:cs="Times New Roman"/>
            <w:b w:val="0"/>
            <w:color w:val="000000" w:themeColor="text1"/>
            <w:sz w:val="28"/>
            <w:szCs w:val="28"/>
          </w:rPr>
          <w:t>Патриаршество</w:t>
        </w:r>
      </w:hyperlink>
      <w:r w:rsidRPr="00B700A9">
        <w:rPr>
          <w:rFonts w:ascii="Times New Roman" w:hAnsi="Times New Roman" w:cs="Times New Roman"/>
          <w:sz w:val="28"/>
          <w:szCs w:val="28"/>
        </w:rPr>
        <w:t> (русская православная церковь окончательно становится самостоятельной). При Годунове наметилось сближение с западом. В развитии </w:t>
      </w:r>
      <w:hyperlink r:id="rId17" w:history="1">
        <w:r w:rsidRPr="00B700A9">
          <w:rPr>
            <w:rStyle w:val="a3"/>
            <w:rFonts w:ascii="Times New Roman" w:hAnsi="Times New Roman" w:cs="Times New Roman"/>
            <w:b w:val="0"/>
            <w:color w:val="000000" w:themeColor="text1"/>
            <w:sz w:val="28"/>
            <w:szCs w:val="28"/>
          </w:rPr>
          <w:t>крепостного законодательства</w:t>
        </w:r>
      </w:hyperlink>
      <w:r w:rsidRPr="00B700A9">
        <w:rPr>
          <w:rFonts w:ascii="Times New Roman" w:hAnsi="Times New Roman" w:cs="Times New Roman"/>
          <w:sz w:val="28"/>
          <w:szCs w:val="28"/>
        </w:rPr>
        <w:t xml:space="preserve"> в 1592 году были составлены писцовые книги, по которым возникла возможность установить принадлежность крестьянина к феодалу и организовать розыск беглых. </w:t>
      </w:r>
      <w:r w:rsidRPr="00B700A9">
        <w:rPr>
          <w:rFonts w:ascii="Times New Roman" w:hAnsi="Times New Roman" w:cs="Times New Roman"/>
          <w:sz w:val="28"/>
          <w:szCs w:val="28"/>
        </w:rPr>
        <w:lastRenderedPageBreak/>
        <w:t>Окончательно отменен Юрьев день и окончательно установлены Заповедные лета. В 1597 году введен пятилетний срок сыска беглых крестьян (Урочные лета), в 1607 году учреждён 15-летний срок сыска беглых крестьян.</w:t>
      </w:r>
    </w:p>
    <w:p w:rsidR="00284128" w:rsidRPr="00B700A9" w:rsidRDefault="00284128"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11. Эпоха Смутного времени. </w:t>
      </w:r>
    </w:p>
    <w:p w:rsidR="00284128" w:rsidRPr="00B700A9" w:rsidRDefault="00284128" w:rsidP="00B700A9">
      <w:pPr>
        <w:rPr>
          <w:rFonts w:ascii="Times New Roman" w:hAnsi="Times New Roman" w:cs="Times New Roman"/>
          <w:sz w:val="28"/>
          <w:szCs w:val="28"/>
        </w:rPr>
      </w:pPr>
      <w:proofErr w:type="spellStart"/>
      <w:r w:rsidRPr="00B700A9">
        <w:rPr>
          <w:rFonts w:ascii="Times New Roman" w:hAnsi="Times New Roman" w:cs="Times New Roman"/>
          <w:sz w:val="28"/>
          <w:szCs w:val="28"/>
          <w:shd w:val="clear" w:color="auto" w:fill="FFFFFF"/>
        </w:rPr>
        <w:t>Сму́тное</w:t>
      </w:r>
      <w:proofErr w:type="spellEnd"/>
      <w:r w:rsidRPr="00B700A9">
        <w:rPr>
          <w:rFonts w:ascii="Times New Roman" w:hAnsi="Times New Roman" w:cs="Times New Roman"/>
          <w:sz w:val="28"/>
          <w:szCs w:val="28"/>
          <w:shd w:val="clear" w:color="auto" w:fill="FFFFFF"/>
        </w:rPr>
        <w:t xml:space="preserve"> </w:t>
      </w:r>
      <w:proofErr w:type="spellStart"/>
      <w:r w:rsidRPr="00B700A9">
        <w:rPr>
          <w:rFonts w:ascii="Times New Roman" w:hAnsi="Times New Roman" w:cs="Times New Roman"/>
          <w:sz w:val="28"/>
          <w:szCs w:val="28"/>
          <w:shd w:val="clear" w:color="auto" w:fill="FFFFFF"/>
        </w:rPr>
        <w:t>вре́мя</w:t>
      </w:r>
      <w:proofErr w:type="spellEnd"/>
      <w:r w:rsidRPr="00B700A9">
        <w:rPr>
          <w:rFonts w:ascii="Times New Roman" w:hAnsi="Times New Roman" w:cs="Times New Roman"/>
          <w:sz w:val="28"/>
          <w:szCs w:val="28"/>
          <w:shd w:val="clear" w:color="auto" w:fill="FFFFFF"/>
        </w:rPr>
        <w:t xml:space="preserve">, или </w:t>
      </w:r>
      <w:proofErr w:type="spellStart"/>
      <w:r w:rsidRPr="00B700A9">
        <w:rPr>
          <w:rFonts w:ascii="Times New Roman" w:hAnsi="Times New Roman" w:cs="Times New Roman"/>
          <w:sz w:val="28"/>
          <w:szCs w:val="28"/>
          <w:shd w:val="clear" w:color="auto" w:fill="FFFFFF"/>
        </w:rPr>
        <w:t>Сму́та</w:t>
      </w:r>
      <w:proofErr w:type="spellEnd"/>
      <w:r w:rsidRPr="00B700A9">
        <w:rPr>
          <w:rFonts w:ascii="Times New Roman" w:hAnsi="Times New Roman" w:cs="Times New Roman"/>
          <w:sz w:val="28"/>
          <w:szCs w:val="28"/>
          <w:shd w:val="clear" w:color="auto" w:fill="FFFFFF"/>
        </w:rPr>
        <w:t xml:space="preserve"> — </w:t>
      </w:r>
      <w:r w:rsidRPr="00B700A9">
        <w:rPr>
          <w:rFonts w:ascii="Times New Roman" w:hAnsi="Times New Roman" w:cs="Times New Roman"/>
          <w:bCs/>
          <w:sz w:val="28"/>
          <w:szCs w:val="28"/>
          <w:shd w:val="clear" w:color="auto" w:fill="FFFFFF"/>
        </w:rPr>
        <w:t>период в истории России с 1598 года по 1613 год</w:t>
      </w:r>
      <w:r w:rsidRPr="00B700A9">
        <w:rPr>
          <w:rFonts w:ascii="Times New Roman" w:hAnsi="Times New Roman" w:cs="Times New Roman"/>
          <w:sz w:val="28"/>
          <w:szCs w:val="28"/>
          <w:shd w:val="clear" w:color="auto" w:fill="FFFFFF"/>
        </w:rPr>
        <w:t> (согласно некоторым точкам зрения по 1618 год), ознаменованный стихийными бедствиями, сопровождающейся многочисленными случаями самозванства и внешним вмешательством, интервенцией, гражданской, русско-польской и русско-шведской войнами, тяжелейшими государственно-политическим и социально-экономическим кризисами.</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12. Воцарение Романовых. Правление Михаила Романова. </w:t>
      </w:r>
    </w:p>
    <w:p w:rsidR="00284128" w:rsidRPr="00B700A9" w:rsidRDefault="00284128" w:rsidP="00B700A9">
      <w:pPr>
        <w:rPr>
          <w:rFonts w:ascii="Times New Roman" w:hAnsi="Times New Roman" w:cs="Times New Roman"/>
          <w:sz w:val="28"/>
          <w:szCs w:val="28"/>
        </w:rPr>
      </w:pPr>
      <w:r w:rsidRPr="00B700A9">
        <w:rPr>
          <w:rFonts w:ascii="Times New Roman" w:hAnsi="Times New Roman" w:cs="Times New Roman"/>
          <w:sz w:val="28"/>
          <w:szCs w:val="28"/>
        </w:rPr>
        <w:t>Теперь встал вопрос о государственной власти в стране. Для решения его в 1613 г. собрался </w:t>
      </w:r>
      <w:r w:rsidRPr="00B700A9">
        <w:rPr>
          <w:rStyle w:val="a3"/>
          <w:rFonts w:ascii="Times New Roman" w:hAnsi="Times New Roman" w:cs="Times New Roman"/>
          <w:b w:val="0"/>
          <w:color w:val="000000" w:themeColor="text1"/>
          <w:sz w:val="28"/>
          <w:szCs w:val="28"/>
        </w:rPr>
        <w:t>Земский собор</w:t>
      </w:r>
      <w:r w:rsidRPr="00B700A9">
        <w:rPr>
          <w:rFonts w:ascii="Times New Roman" w:hAnsi="Times New Roman" w:cs="Times New Roman"/>
          <w:sz w:val="28"/>
          <w:szCs w:val="28"/>
        </w:rPr>
        <w:t>, в Москву прибыли выборные люди от дворян, посадских людей, черносошных и дворовых крестьян (кроме крепостных). Но главную роль на Земском соборе играли бояре и представители церкви.</w:t>
      </w:r>
    </w:p>
    <w:p w:rsidR="00284128" w:rsidRPr="00B700A9" w:rsidRDefault="00284128" w:rsidP="00B700A9">
      <w:pPr>
        <w:rPr>
          <w:rFonts w:ascii="Times New Roman" w:hAnsi="Times New Roman" w:cs="Times New Roman"/>
          <w:sz w:val="28"/>
          <w:szCs w:val="28"/>
        </w:rPr>
      </w:pPr>
      <w:r w:rsidRPr="00B700A9">
        <w:rPr>
          <w:rFonts w:ascii="Times New Roman" w:hAnsi="Times New Roman" w:cs="Times New Roman"/>
          <w:sz w:val="28"/>
          <w:szCs w:val="28"/>
        </w:rPr>
        <w:t>21 февраля казаки ворвались на заседание Земского собора и потребовали избрать царем 16-летнего Михаила Федоровича Романова (сына патриарха Филарета, родственника царя Федора Ивановича).</w:t>
      </w:r>
    </w:p>
    <w:p w:rsidR="00284128" w:rsidRPr="00B700A9" w:rsidRDefault="00284128" w:rsidP="00B700A9">
      <w:pPr>
        <w:rPr>
          <w:rFonts w:ascii="Times New Roman" w:hAnsi="Times New Roman" w:cs="Times New Roman"/>
          <w:sz w:val="28"/>
          <w:szCs w:val="28"/>
          <w:shd w:val="clear" w:color="auto" w:fill="FFFFFF"/>
        </w:rPr>
      </w:pPr>
      <w:r w:rsidRPr="00B700A9">
        <w:rPr>
          <w:rFonts w:ascii="Times New Roman" w:hAnsi="Times New Roman" w:cs="Times New Roman"/>
          <w:bCs/>
          <w:sz w:val="28"/>
          <w:szCs w:val="28"/>
          <w:shd w:val="clear" w:color="auto" w:fill="FFFFFF"/>
        </w:rPr>
        <w:t>Первый русский царь династии Романовых</w:t>
      </w:r>
      <w:r w:rsidRPr="00B700A9">
        <w:rPr>
          <w:rFonts w:ascii="Times New Roman" w:hAnsi="Times New Roman" w:cs="Times New Roman"/>
          <w:sz w:val="28"/>
          <w:szCs w:val="28"/>
          <w:shd w:val="clear" w:color="auto" w:fill="FFFFFF"/>
        </w:rPr>
        <w:t> (1613–1917 гг.).</w:t>
      </w:r>
    </w:p>
    <w:p w:rsidR="00284128" w:rsidRPr="00B700A9" w:rsidRDefault="00284128" w:rsidP="00B700A9">
      <w:pPr>
        <w:rPr>
          <w:rFonts w:ascii="Times New Roman" w:hAnsi="Times New Roman" w:cs="Times New Roman"/>
          <w:sz w:val="28"/>
          <w:szCs w:val="28"/>
        </w:rPr>
      </w:pPr>
      <w:r w:rsidRPr="00B700A9">
        <w:rPr>
          <w:rFonts w:ascii="Times New Roman" w:hAnsi="Times New Roman" w:cs="Times New Roman"/>
          <w:sz w:val="28"/>
          <w:szCs w:val="28"/>
        </w:rPr>
        <w:t>Внутренняя политика Михаила Федоровича была направлена всецело на восстановление разрушенной экономики страны, чему мешали частые набеги крымских татар. В управлении страной юный царь опирался на Земский собор, который созывался довольно часто.</w:t>
      </w:r>
    </w:p>
    <w:p w:rsidR="00284128" w:rsidRPr="00B700A9" w:rsidRDefault="00284128" w:rsidP="00B700A9">
      <w:pPr>
        <w:rPr>
          <w:rFonts w:ascii="Times New Roman" w:hAnsi="Times New Roman" w:cs="Times New Roman"/>
          <w:sz w:val="28"/>
          <w:szCs w:val="28"/>
        </w:rPr>
      </w:pPr>
      <w:r w:rsidRPr="00B700A9">
        <w:rPr>
          <w:rFonts w:ascii="Times New Roman" w:hAnsi="Times New Roman" w:cs="Times New Roman"/>
          <w:sz w:val="28"/>
          <w:szCs w:val="28"/>
        </w:rPr>
        <w:t>Важной реформой стало введение воеводского правления на местах, которая упорядочила вертикаль власти. Укрепление власти позволило повысить налоги, взимаемые с посадского населения, что увеличило доходы казны.</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13. Россия в середине XVII века. Правление Алексия Михайловича. </w:t>
      </w:r>
    </w:p>
    <w:p w:rsidR="00683725" w:rsidRPr="00B700A9" w:rsidRDefault="00683725" w:rsidP="00B700A9">
      <w:pPr>
        <w:rPr>
          <w:rFonts w:ascii="Times New Roman" w:hAnsi="Times New Roman" w:cs="Times New Roman"/>
          <w:sz w:val="28"/>
          <w:szCs w:val="28"/>
          <w:shd w:val="clear" w:color="auto" w:fill="FFFFFF"/>
        </w:rPr>
      </w:pPr>
      <w:r w:rsidRPr="00B700A9">
        <w:rPr>
          <w:rFonts w:ascii="Times New Roman" w:hAnsi="Times New Roman" w:cs="Times New Roman"/>
          <w:sz w:val="28"/>
          <w:szCs w:val="28"/>
          <w:shd w:val="clear" w:color="auto" w:fill="FFFFFF"/>
        </w:rPr>
        <w:t>Алексей Михайлович «Тишайший» стал править страной после своего отца – Михаила Романова. На момент восхождения на престол в 1645 году, ему было 16 лет. Он не мог править страной в полной мере до своего совершеннолетия. Регентом целых 3 года при молодом царе был боярин Морозов – человек честолюбия и корысти. Начало правления Алексея ознаменовалось его женитьбой на Марье Милославской – дочке друга боярина Морозова.</w:t>
      </w:r>
    </w:p>
    <w:p w:rsidR="00683725" w:rsidRPr="00B700A9" w:rsidRDefault="00683725" w:rsidP="00B700A9">
      <w:pPr>
        <w:rPr>
          <w:rFonts w:ascii="Times New Roman" w:hAnsi="Times New Roman" w:cs="Times New Roman"/>
          <w:sz w:val="28"/>
          <w:szCs w:val="28"/>
        </w:rPr>
      </w:pPr>
      <w:r w:rsidRPr="00B700A9">
        <w:rPr>
          <w:rFonts w:ascii="Times New Roman" w:hAnsi="Times New Roman" w:cs="Times New Roman"/>
          <w:sz w:val="28"/>
          <w:szCs w:val="28"/>
        </w:rPr>
        <w:lastRenderedPageBreak/>
        <w:t>Алексей Романов ввел </w:t>
      </w:r>
      <w:hyperlink r:id="rId18" w:history="1">
        <w:r w:rsidRPr="00B700A9">
          <w:rPr>
            <w:rStyle w:val="a5"/>
            <w:rFonts w:ascii="Times New Roman" w:hAnsi="Times New Roman" w:cs="Times New Roman"/>
            <w:color w:val="000000" w:themeColor="text1"/>
            <w:sz w:val="28"/>
            <w:szCs w:val="28"/>
            <w:u w:val="none"/>
            <w:bdr w:val="none" w:sz="0" w:space="0" w:color="auto" w:frame="1"/>
          </w:rPr>
          <w:t>бессрочный сыск беглых крестьян</w:t>
        </w:r>
      </w:hyperlink>
      <w:r w:rsidRPr="00B700A9">
        <w:rPr>
          <w:rFonts w:ascii="Times New Roman" w:hAnsi="Times New Roman" w:cs="Times New Roman"/>
          <w:sz w:val="28"/>
          <w:szCs w:val="28"/>
        </w:rPr>
        <w:t> (в 1648-м). Данный указ еще больше закрепощал крестьян. Они не могли уехать в другой город. Их и их потомков передавали по наследству в рамках одной семьи на протяжении многих лет. Сменить помещика можно было, только если барин хотел продать или подарить крестьянина кому-нибудь.</w:t>
      </w:r>
    </w:p>
    <w:p w:rsidR="00683725" w:rsidRPr="00B700A9" w:rsidRDefault="00683725" w:rsidP="00B700A9">
      <w:pPr>
        <w:rPr>
          <w:rFonts w:ascii="Times New Roman" w:hAnsi="Times New Roman" w:cs="Times New Roman"/>
          <w:sz w:val="28"/>
          <w:szCs w:val="28"/>
          <w:shd w:val="clear" w:color="auto" w:fill="FFFFFF"/>
        </w:rPr>
      </w:pPr>
      <w:r w:rsidRPr="00B700A9">
        <w:rPr>
          <w:rFonts w:ascii="Times New Roman" w:hAnsi="Times New Roman" w:cs="Times New Roman"/>
          <w:sz w:val="28"/>
          <w:szCs w:val="28"/>
          <w:shd w:val="clear" w:color="auto" w:fill="FFFFFF"/>
        </w:rPr>
        <w:t>На смену </w:t>
      </w:r>
      <w:hyperlink r:id="rId19" w:history="1">
        <w:r w:rsidRPr="00B700A9">
          <w:rPr>
            <w:rStyle w:val="a5"/>
            <w:rFonts w:ascii="Times New Roman" w:hAnsi="Times New Roman" w:cs="Times New Roman"/>
            <w:color w:val="000000" w:themeColor="text1"/>
            <w:sz w:val="28"/>
            <w:szCs w:val="28"/>
            <w:u w:val="none"/>
            <w:bdr w:val="none" w:sz="0" w:space="0" w:color="auto" w:frame="1"/>
            <w:shd w:val="clear" w:color="auto" w:fill="FFFFFF"/>
          </w:rPr>
          <w:t>Судебнику 1550 года</w:t>
        </w:r>
      </w:hyperlink>
      <w:r w:rsidRPr="00B700A9">
        <w:rPr>
          <w:rFonts w:ascii="Times New Roman" w:hAnsi="Times New Roman" w:cs="Times New Roman"/>
          <w:sz w:val="28"/>
          <w:szCs w:val="28"/>
          <w:shd w:val="clear" w:color="auto" w:fill="FFFFFF"/>
        </w:rPr>
        <w:t> пришел новый свод законов (в 1649-м), который назвали Соборным уложением.</w:t>
      </w:r>
    </w:p>
    <w:p w:rsidR="00683725" w:rsidRPr="00B700A9" w:rsidRDefault="00683725" w:rsidP="00B700A9">
      <w:pPr>
        <w:rPr>
          <w:rFonts w:ascii="Times New Roman" w:hAnsi="Times New Roman" w:cs="Times New Roman"/>
          <w:sz w:val="28"/>
          <w:szCs w:val="28"/>
        </w:rPr>
      </w:pPr>
      <w:r w:rsidRPr="00B700A9">
        <w:rPr>
          <w:rFonts w:ascii="Times New Roman" w:hAnsi="Times New Roman" w:cs="Times New Roman"/>
          <w:sz w:val="28"/>
          <w:szCs w:val="28"/>
          <w:shd w:val="clear" w:color="auto" w:fill="FFFFFF"/>
        </w:rPr>
        <w:t>Постепенно происходило освоение Сибири и колонизация сибирских земель. Так при </w:t>
      </w:r>
      <w:hyperlink r:id="rId20" w:history="1">
        <w:r w:rsidRPr="00B700A9">
          <w:rPr>
            <w:rStyle w:val="a5"/>
            <w:rFonts w:ascii="Times New Roman" w:hAnsi="Times New Roman" w:cs="Times New Roman"/>
            <w:color w:val="000000" w:themeColor="text1"/>
            <w:sz w:val="28"/>
            <w:szCs w:val="28"/>
            <w:u w:val="none"/>
            <w:bdr w:val="none" w:sz="0" w:space="0" w:color="auto" w:frame="1"/>
            <w:shd w:val="clear" w:color="auto" w:fill="FFFFFF"/>
          </w:rPr>
          <w:t>Алексее Михайловиче</w:t>
        </w:r>
      </w:hyperlink>
      <w:r w:rsidRPr="00B700A9">
        <w:rPr>
          <w:rFonts w:ascii="Times New Roman" w:hAnsi="Times New Roman" w:cs="Times New Roman"/>
          <w:sz w:val="28"/>
          <w:szCs w:val="28"/>
          <w:shd w:val="clear" w:color="auto" w:fill="FFFFFF"/>
        </w:rPr>
        <w:t xml:space="preserve"> были построены города Нерчинск, </w:t>
      </w:r>
      <w:proofErr w:type="spellStart"/>
      <w:r w:rsidRPr="00B700A9">
        <w:rPr>
          <w:rFonts w:ascii="Times New Roman" w:hAnsi="Times New Roman" w:cs="Times New Roman"/>
          <w:sz w:val="28"/>
          <w:szCs w:val="28"/>
          <w:shd w:val="clear" w:color="auto" w:fill="FFFFFF"/>
        </w:rPr>
        <w:t>Селенгинск</w:t>
      </w:r>
      <w:proofErr w:type="spellEnd"/>
      <w:r w:rsidRPr="00B700A9">
        <w:rPr>
          <w:rFonts w:ascii="Times New Roman" w:hAnsi="Times New Roman" w:cs="Times New Roman"/>
          <w:sz w:val="28"/>
          <w:szCs w:val="28"/>
          <w:shd w:val="clear" w:color="auto" w:fill="FFFFFF"/>
        </w:rPr>
        <w:t xml:space="preserve"> и Иркутск.</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14. Петр Ι: Основные реформы, внешняя и внутренняя политика. </w:t>
      </w:r>
    </w:p>
    <w:p w:rsidR="00683725" w:rsidRPr="00B700A9" w:rsidRDefault="00683725" w:rsidP="00B700A9">
      <w:pPr>
        <w:rPr>
          <w:rFonts w:ascii="Times New Roman" w:hAnsi="Times New Roman" w:cs="Times New Roman"/>
          <w:sz w:val="28"/>
          <w:szCs w:val="28"/>
        </w:rPr>
      </w:pPr>
      <w:r w:rsidRPr="00B700A9">
        <w:rPr>
          <w:rFonts w:ascii="Times New Roman" w:hAnsi="Times New Roman" w:cs="Times New Roman"/>
          <w:sz w:val="28"/>
          <w:szCs w:val="28"/>
        </w:rPr>
        <w:t xml:space="preserve">После смерти Федора в результате Стрелецкого бунта на престол были возведены два брата: 15-летний болезненный Иван (сын </w:t>
      </w:r>
      <w:proofErr w:type="spellStart"/>
      <w:r w:rsidRPr="00B700A9">
        <w:rPr>
          <w:rFonts w:ascii="Times New Roman" w:hAnsi="Times New Roman" w:cs="Times New Roman"/>
          <w:sz w:val="28"/>
          <w:szCs w:val="28"/>
        </w:rPr>
        <w:t>М.И.Милославской</w:t>
      </w:r>
      <w:proofErr w:type="spellEnd"/>
      <w:r w:rsidRPr="00B700A9">
        <w:rPr>
          <w:rFonts w:ascii="Times New Roman" w:hAnsi="Times New Roman" w:cs="Times New Roman"/>
          <w:sz w:val="28"/>
          <w:szCs w:val="28"/>
        </w:rPr>
        <w:t xml:space="preserve">) и 10-летний, крепкий здоровьем Петр (сын </w:t>
      </w:r>
      <w:proofErr w:type="spellStart"/>
      <w:r w:rsidRPr="00B700A9">
        <w:rPr>
          <w:rFonts w:ascii="Times New Roman" w:hAnsi="Times New Roman" w:cs="Times New Roman"/>
          <w:sz w:val="28"/>
          <w:szCs w:val="28"/>
        </w:rPr>
        <w:t>Н.К.Нарышкиной</w:t>
      </w:r>
      <w:proofErr w:type="spellEnd"/>
      <w:r w:rsidRPr="00B700A9">
        <w:rPr>
          <w:rFonts w:ascii="Times New Roman" w:hAnsi="Times New Roman" w:cs="Times New Roman"/>
          <w:sz w:val="28"/>
          <w:szCs w:val="28"/>
        </w:rPr>
        <w:t>). Регентшей стала царевна Софья (1682-1689). С 1689 г. после женитьбы на Евдокии Лопухиной Петр как совершеннолетний мог претендовать на самостоятельное правление.</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Изучение реформаторской деятельности следует начинать с военной реформы, ибо, как отмечал В. О. Ключевский, «Война была главным движущим рычагом преобразований, а военная реформа — ее начальным моментом».</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Основным содержанием военной реформы было создание регулярной русской армии и русского военно-морского флота, комплектуемых на основе рекрутской повинности (1705): 20 крестьянских и посадских дворов (после введения подушного обложения – определенное количество душ мужского пола) поставляли на пожизненную солдатскую службу одного рекрута. </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Реформы в экономике России охватывали сельское хозяйство, крупное и мелкое производство, ремесло, торговлю и финансовую политику.</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Сельское хозяйство при Петре I развивалось медленно, в основном экстенсивным путем. Однако и здесь были попытки реформ:</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bCs/>
          <w:sz w:val="28"/>
          <w:szCs w:val="28"/>
        </w:rPr>
        <w:t>Внешняя политика:</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В начале правления выбор был сделан в пользу </w:t>
      </w:r>
      <w:r w:rsidRPr="00B700A9">
        <w:rPr>
          <w:rFonts w:ascii="Times New Roman" w:hAnsi="Times New Roman" w:cs="Times New Roman"/>
          <w:iCs/>
          <w:sz w:val="28"/>
          <w:szCs w:val="28"/>
        </w:rPr>
        <w:t>южного направления</w:t>
      </w:r>
      <w:r w:rsidRPr="00B700A9">
        <w:rPr>
          <w:rFonts w:ascii="Times New Roman" w:hAnsi="Times New Roman" w:cs="Times New Roman"/>
          <w:sz w:val="28"/>
          <w:szCs w:val="28"/>
        </w:rPr>
        <w:t> (выход к Черному и далее Средиземному морю). В результате двух </w:t>
      </w:r>
      <w:r w:rsidRPr="00B700A9">
        <w:rPr>
          <w:rFonts w:ascii="Times New Roman" w:hAnsi="Times New Roman" w:cs="Times New Roman"/>
          <w:bCs/>
          <w:iCs/>
          <w:sz w:val="28"/>
          <w:szCs w:val="28"/>
        </w:rPr>
        <w:t>Азовских походов </w:t>
      </w:r>
      <w:r w:rsidRPr="00B700A9">
        <w:rPr>
          <w:rFonts w:ascii="Times New Roman" w:hAnsi="Times New Roman" w:cs="Times New Roman"/>
          <w:sz w:val="28"/>
          <w:szCs w:val="28"/>
        </w:rPr>
        <w:t>(</w:t>
      </w:r>
      <w:r w:rsidRPr="00B700A9">
        <w:rPr>
          <w:rFonts w:ascii="Times New Roman" w:hAnsi="Times New Roman" w:cs="Times New Roman"/>
          <w:bCs/>
          <w:sz w:val="28"/>
          <w:szCs w:val="28"/>
        </w:rPr>
        <w:t>1695, 1696</w:t>
      </w:r>
      <w:r w:rsidRPr="00B700A9">
        <w:rPr>
          <w:rFonts w:ascii="Times New Roman" w:hAnsi="Times New Roman" w:cs="Times New Roman"/>
          <w:sz w:val="28"/>
          <w:szCs w:val="28"/>
        </w:rPr>
        <w:t>) русские войска взяли турецкую крепость Азов. С целью создания антитурецкой коалиции за границу было направлено </w:t>
      </w:r>
      <w:r w:rsidRPr="00B700A9">
        <w:rPr>
          <w:rFonts w:ascii="Times New Roman" w:hAnsi="Times New Roman" w:cs="Times New Roman"/>
          <w:bCs/>
          <w:iCs/>
          <w:sz w:val="28"/>
          <w:szCs w:val="28"/>
        </w:rPr>
        <w:t>Великое посольство </w:t>
      </w:r>
      <w:r w:rsidRPr="00B700A9">
        <w:rPr>
          <w:rFonts w:ascii="Times New Roman" w:hAnsi="Times New Roman" w:cs="Times New Roman"/>
          <w:sz w:val="28"/>
          <w:szCs w:val="28"/>
        </w:rPr>
        <w:t>(</w:t>
      </w:r>
      <w:r w:rsidRPr="00B700A9">
        <w:rPr>
          <w:rFonts w:ascii="Times New Roman" w:hAnsi="Times New Roman" w:cs="Times New Roman"/>
          <w:bCs/>
          <w:sz w:val="28"/>
          <w:szCs w:val="28"/>
        </w:rPr>
        <w:t>1697</w:t>
      </w:r>
      <w:r w:rsidRPr="00B700A9">
        <w:rPr>
          <w:rFonts w:ascii="Times New Roman" w:hAnsi="Times New Roman" w:cs="Times New Roman"/>
          <w:sz w:val="28"/>
          <w:szCs w:val="28"/>
        </w:rPr>
        <w:t>). Найти союзников против турок не удалось, но возник </w:t>
      </w:r>
      <w:r w:rsidRPr="00B700A9">
        <w:rPr>
          <w:rFonts w:ascii="Times New Roman" w:hAnsi="Times New Roman" w:cs="Times New Roman"/>
          <w:bCs/>
          <w:iCs/>
          <w:sz w:val="28"/>
          <w:szCs w:val="28"/>
        </w:rPr>
        <w:t>Северный</w:t>
      </w:r>
      <w:r w:rsidRPr="00B700A9">
        <w:rPr>
          <w:rFonts w:ascii="Times New Roman" w:hAnsi="Times New Roman" w:cs="Times New Roman"/>
          <w:sz w:val="28"/>
          <w:szCs w:val="28"/>
        </w:rPr>
        <w:t> </w:t>
      </w:r>
      <w:r w:rsidRPr="00B700A9">
        <w:rPr>
          <w:rFonts w:ascii="Times New Roman" w:hAnsi="Times New Roman" w:cs="Times New Roman"/>
          <w:bCs/>
          <w:iCs/>
          <w:sz w:val="28"/>
          <w:szCs w:val="28"/>
        </w:rPr>
        <w:t>союз</w:t>
      </w:r>
      <w:r w:rsidRPr="00B700A9">
        <w:rPr>
          <w:rFonts w:ascii="Times New Roman" w:hAnsi="Times New Roman" w:cs="Times New Roman"/>
          <w:sz w:val="28"/>
          <w:szCs w:val="28"/>
        </w:rPr>
        <w:t xml:space="preserve"> (Россия, Польша, Саксония, Дания), направленный </w:t>
      </w:r>
      <w:r w:rsidRPr="00B700A9">
        <w:rPr>
          <w:rFonts w:ascii="Times New Roman" w:hAnsi="Times New Roman" w:cs="Times New Roman"/>
          <w:sz w:val="28"/>
          <w:szCs w:val="28"/>
        </w:rPr>
        <w:lastRenderedPageBreak/>
        <w:t>против </w:t>
      </w:r>
      <w:r w:rsidRPr="00B700A9">
        <w:rPr>
          <w:rFonts w:ascii="Times New Roman" w:hAnsi="Times New Roman" w:cs="Times New Roman"/>
          <w:bCs/>
          <w:iCs/>
          <w:sz w:val="28"/>
          <w:szCs w:val="28"/>
        </w:rPr>
        <w:t>Швеции</w:t>
      </w:r>
      <w:r w:rsidRPr="00B700A9">
        <w:rPr>
          <w:rFonts w:ascii="Times New Roman" w:hAnsi="Times New Roman" w:cs="Times New Roman"/>
          <w:sz w:val="28"/>
          <w:szCs w:val="28"/>
        </w:rPr>
        <w:t>. Главной целью внешней политики становится </w:t>
      </w:r>
      <w:r w:rsidRPr="00B700A9">
        <w:rPr>
          <w:rFonts w:ascii="Times New Roman" w:hAnsi="Times New Roman" w:cs="Times New Roman"/>
          <w:bCs/>
          <w:iCs/>
          <w:sz w:val="28"/>
          <w:szCs w:val="28"/>
        </w:rPr>
        <w:t>овладение побережьем Балтики</w:t>
      </w:r>
      <w:r w:rsidRPr="00B700A9">
        <w:rPr>
          <w:rFonts w:ascii="Times New Roman" w:hAnsi="Times New Roman" w:cs="Times New Roman"/>
          <w:sz w:val="28"/>
          <w:szCs w:val="28"/>
        </w:rPr>
        <w:t>. Эта задача была решена в ходе </w:t>
      </w:r>
      <w:r w:rsidRPr="00B700A9">
        <w:rPr>
          <w:rFonts w:ascii="Times New Roman" w:hAnsi="Times New Roman" w:cs="Times New Roman"/>
          <w:bCs/>
          <w:iCs/>
          <w:sz w:val="28"/>
          <w:szCs w:val="28"/>
        </w:rPr>
        <w:t>Северной войны</w:t>
      </w:r>
      <w:r w:rsidRPr="00B700A9">
        <w:rPr>
          <w:rFonts w:ascii="Times New Roman" w:hAnsi="Times New Roman" w:cs="Times New Roman"/>
          <w:bCs/>
          <w:sz w:val="28"/>
          <w:szCs w:val="28"/>
        </w:rPr>
        <w:t> </w:t>
      </w:r>
      <w:r w:rsidRPr="00B700A9">
        <w:rPr>
          <w:rFonts w:ascii="Times New Roman" w:hAnsi="Times New Roman" w:cs="Times New Roman"/>
          <w:sz w:val="28"/>
          <w:szCs w:val="28"/>
        </w:rPr>
        <w:t>(</w:t>
      </w:r>
      <w:r w:rsidRPr="00B700A9">
        <w:rPr>
          <w:rFonts w:ascii="Times New Roman" w:hAnsi="Times New Roman" w:cs="Times New Roman"/>
          <w:bCs/>
          <w:sz w:val="28"/>
          <w:szCs w:val="28"/>
        </w:rPr>
        <w:t>1700</w:t>
      </w:r>
      <w:r w:rsidRPr="00B700A9">
        <w:rPr>
          <w:rFonts w:ascii="Times New Roman" w:hAnsi="Times New Roman" w:cs="Times New Roman"/>
          <w:bCs/>
          <w:iCs/>
          <w:sz w:val="28"/>
          <w:szCs w:val="28"/>
        </w:rPr>
        <w:t>–</w:t>
      </w:r>
      <w:r w:rsidRPr="00B700A9">
        <w:rPr>
          <w:rFonts w:ascii="Times New Roman" w:hAnsi="Times New Roman" w:cs="Times New Roman"/>
          <w:bCs/>
          <w:sz w:val="28"/>
          <w:szCs w:val="28"/>
        </w:rPr>
        <w:t>1721</w:t>
      </w:r>
      <w:r w:rsidRPr="00B700A9">
        <w:rPr>
          <w:rFonts w:ascii="Times New Roman" w:hAnsi="Times New Roman" w:cs="Times New Roman"/>
          <w:sz w:val="28"/>
          <w:szCs w:val="28"/>
        </w:rPr>
        <w:t>). Для России и ее союзников война началась неудачно. В ноябре </w:t>
      </w:r>
      <w:r w:rsidRPr="00B700A9">
        <w:rPr>
          <w:rFonts w:ascii="Times New Roman" w:hAnsi="Times New Roman" w:cs="Times New Roman"/>
          <w:bCs/>
          <w:sz w:val="28"/>
          <w:szCs w:val="28"/>
        </w:rPr>
        <w:t>1700</w:t>
      </w:r>
      <w:r w:rsidRPr="00B700A9">
        <w:rPr>
          <w:rFonts w:ascii="Times New Roman" w:hAnsi="Times New Roman" w:cs="Times New Roman"/>
          <w:sz w:val="28"/>
          <w:szCs w:val="28"/>
        </w:rPr>
        <w:t> г. под </w:t>
      </w:r>
      <w:r w:rsidRPr="00B700A9">
        <w:rPr>
          <w:rFonts w:ascii="Times New Roman" w:hAnsi="Times New Roman" w:cs="Times New Roman"/>
          <w:bCs/>
          <w:iCs/>
          <w:sz w:val="28"/>
          <w:szCs w:val="28"/>
        </w:rPr>
        <w:t>Нарвой</w:t>
      </w:r>
      <w:r w:rsidRPr="00B700A9">
        <w:rPr>
          <w:rFonts w:ascii="Times New Roman" w:hAnsi="Times New Roman" w:cs="Times New Roman"/>
          <w:sz w:val="28"/>
          <w:szCs w:val="28"/>
        </w:rPr>
        <w:t> шведский король </w:t>
      </w:r>
      <w:r w:rsidRPr="00B700A9">
        <w:rPr>
          <w:rFonts w:ascii="Times New Roman" w:hAnsi="Times New Roman" w:cs="Times New Roman"/>
          <w:bCs/>
          <w:iCs/>
          <w:sz w:val="28"/>
          <w:szCs w:val="28"/>
        </w:rPr>
        <w:t>Карл XII</w:t>
      </w:r>
      <w:r w:rsidRPr="00B700A9">
        <w:rPr>
          <w:rFonts w:ascii="Times New Roman" w:hAnsi="Times New Roman" w:cs="Times New Roman"/>
          <w:sz w:val="28"/>
          <w:szCs w:val="28"/>
        </w:rPr>
        <w:t> разгромил русскую армию, что заставило Петра I взяться за модернизацию армии и страны. Вскоре в ходе войны произошел </w:t>
      </w:r>
      <w:r w:rsidRPr="00B700A9">
        <w:rPr>
          <w:rFonts w:ascii="Times New Roman" w:hAnsi="Times New Roman" w:cs="Times New Roman"/>
          <w:iCs/>
          <w:sz w:val="28"/>
          <w:szCs w:val="28"/>
        </w:rPr>
        <w:t>перелом</w:t>
      </w:r>
      <w:r w:rsidRPr="00B700A9">
        <w:rPr>
          <w:rFonts w:ascii="Times New Roman" w:hAnsi="Times New Roman" w:cs="Times New Roman"/>
          <w:sz w:val="28"/>
          <w:szCs w:val="28"/>
        </w:rPr>
        <w:t>:</w:t>
      </w:r>
      <w:r w:rsidRPr="00B700A9">
        <w:rPr>
          <w:rFonts w:ascii="Times New Roman" w:hAnsi="Times New Roman" w:cs="Times New Roman"/>
          <w:bCs/>
          <w:sz w:val="28"/>
          <w:szCs w:val="28"/>
        </w:rPr>
        <w:t> 1702</w:t>
      </w:r>
      <w:r w:rsidRPr="00B700A9">
        <w:rPr>
          <w:rFonts w:ascii="Times New Roman" w:hAnsi="Times New Roman" w:cs="Times New Roman"/>
          <w:sz w:val="28"/>
          <w:szCs w:val="28"/>
        </w:rPr>
        <w:t> г. пала шведская крепость </w:t>
      </w:r>
      <w:proofErr w:type="spellStart"/>
      <w:r w:rsidRPr="00B700A9">
        <w:rPr>
          <w:rFonts w:ascii="Times New Roman" w:hAnsi="Times New Roman" w:cs="Times New Roman"/>
          <w:bCs/>
          <w:iCs/>
          <w:sz w:val="28"/>
          <w:szCs w:val="28"/>
        </w:rPr>
        <w:t>Нотебург</w:t>
      </w:r>
      <w:proofErr w:type="spellEnd"/>
      <w:r w:rsidRPr="00B700A9">
        <w:rPr>
          <w:rFonts w:ascii="Times New Roman" w:hAnsi="Times New Roman" w:cs="Times New Roman"/>
          <w:sz w:val="28"/>
          <w:szCs w:val="28"/>
        </w:rPr>
        <w:t> у истока Невы (</w:t>
      </w:r>
      <w:r w:rsidRPr="00B700A9">
        <w:rPr>
          <w:rFonts w:ascii="Times New Roman" w:hAnsi="Times New Roman" w:cs="Times New Roman"/>
          <w:iCs/>
          <w:sz w:val="28"/>
          <w:szCs w:val="28"/>
        </w:rPr>
        <w:t>Орешек</w:t>
      </w:r>
      <w:r w:rsidRPr="00B700A9">
        <w:rPr>
          <w:rFonts w:ascii="Times New Roman" w:hAnsi="Times New Roman" w:cs="Times New Roman"/>
          <w:sz w:val="28"/>
          <w:szCs w:val="28"/>
        </w:rPr>
        <w:t>);</w:t>
      </w:r>
      <w:r w:rsidRPr="00B700A9">
        <w:rPr>
          <w:rFonts w:ascii="Times New Roman" w:hAnsi="Times New Roman" w:cs="Times New Roman"/>
          <w:bCs/>
          <w:sz w:val="28"/>
          <w:szCs w:val="28"/>
        </w:rPr>
        <w:t>1703</w:t>
      </w:r>
      <w:r w:rsidRPr="00B700A9">
        <w:rPr>
          <w:rFonts w:ascii="Times New Roman" w:hAnsi="Times New Roman" w:cs="Times New Roman"/>
          <w:sz w:val="28"/>
          <w:szCs w:val="28"/>
        </w:rPr>
        <w:t> г. русские взяли крепость </w:t>
      </w:r>
      <w:proofErr w:type="spellStart"/>
      <w:r w:rsidRPr="00B700A9">
        <w:rPr>
          <w:rFonts w:ascii="Times New Roman" w:hAnsi="Times New Roman" w:cs="Times New Roman"/>
          <w:bCs/>
          <w:iCs/>
          <w:sz w:val="28"/>
          <w:szCs w:val="28"/>
        </w:rPr>
        <w:t>Ниеншанц</w:t>
      </w:r>
      <w:proofErr w:type="spellEnd"/>
      <w:r w:rsidRPr="00B700A9">
        <w:rPr>
          <w:rFonts w:ascii="Times New Roman" w:hAnsi="Times New Roman" w:cs="Times New Roman"/>
          <w:sz w:val="28"/>
          <w:szCs w:val="28"/>
        </w:rPr>
        <w:t xml:space="preserve"> при впадении </w:t>
      </w:r>
      <w:proofErr w:type="spellStart"/>
      <w:r w:rsidRPr="00B700A9">
        <w:rPr>
          <w:rFonts w:ascii="Times New Roman" w:hAnsi="Times New Roman" w:cs="Times New Roman"/>
          <w:sz w:val="28"/>
          <w:szCs w:val="28"/>
        </w:rPr>
        <w:t>Охты</w:t>
      </w:r>
      <w:proofErr w:type="spellEnd"/>
      <w:r w:rsidRPr="00B700A9">
        <w:rPr>
          <w:rFonts w:ascii="Times New Roman" w:hAnsi="Times New Roman" w:cs="Times New Roman"/>
          <w:sz w:val="28"/>
          <w:szCs w:val="28"/>
        </w:rPr>
        <w:t xml:space="preserve"> в Неву. </w:t>
      </w:r>
      <w:r w:rsidRPr="00B700A9">
        <w:rPr>
          <w:rFonts w:ascii="Times New Roman" w:hAnsi="Times New Roman" w:cs="Times New Roman"/>
          <w:bCs/>
          <w:sz w:val="28"/>
          <w:szCs w:val="28"/>
        </w:rPr>
        <w:t>27 мая</w:t>
      </w:r>
      <w:r w:rsidRPr="00B700A9">
        <w:rPr>
          <w:rFonts w:ascii="Times New Roman" w:hAnsi="Times New Roman" w:cs="Times New Roman"/>
          <w:sz w:val="28"/>
          <w:szCs w:val="28"/>
        </w:rPr>
        <w:t> </w:t>
      </w:r>
      <w:r w:rsidRPr="00B700A9">
        <w:rPr>
          <w:rFonts w:ascii="Times New Roman" w:hAnsi="Times New Roman" w:cs="Times New Roman"/>
          <w:bCs/>
          <w:sz w:val="28"/>
          <w:szCs w:val="28"/>
        </w:rPr>
        <w:t>1703</w:t>
      </w:r>
      <w:r w:rsidRPr="00B700A9">
        <w:rPr>
          <w:rFonts w:ascii="Times New Roman" w:hAnsi="Times New Roman" w:cs="Times New Roman"/>
          <w:sz w:val="28"/>
          <w:szCs w:val="28"/>
        </w:rPr>
        <w:t> г. на Заячьем острове на Неве был </w:t>
      </w:r>
      <w:r w:rsidRPr="00B700A9">
        <w:rPr>
          <w:rFonts w:ascii="Times New Roman" w:hAnsi="Times New Roman" w:cs="Times New Roman"/>
          <w:bCs/>
          <w:iCs/>
          <w:sz w:val="28"/>
          <w:szCs w:val="28"/>
        </w:rPr>
        <w:t>основан Санкт-Петербург</w:t>
      </w:r>
      <w:r w:rsidRPr="00B700A9">
        <w:rPr>
          <w:rFonts w:ascii="Times New Roman" w:hAnsi="Times New Roman" w:cs="Times New Roman"/>
          <w:sz w:val="28"/>
          <w:szCs w:val="28"/>
        </w:rPr>
        <w:t>;</w:t>
      </w:r>
      <w:r w:rsidRPr="00B700A9">
        <w:rPr>
          <w:rFonts w:ascii="Times New Roman" w:hAnsi="Times New Roman" w:cs="Times New Roman"/>
          <w:bCs/>
          <w:sz w:val="28"/>
          <w:szCs w:val="28"/>
        </w:rPr>
        <w:t> 1704</w:t>
      </w:r>
      <w:r w:rsidRPr="00B700A9">
        <w:rPr>
          <w:rFonts w:ascii="Times New Roman" w:hAnsi="Times New Roman" w:cs="Times New Roman"/>
          <w:sz w:val="28"/>
          <w:szCs w:val="28"/>
        </w:rPr>
        <w:t> г. русские войска овладели важными шведскими кре</w:t>
      </w:r>
      <w:r w:rsidRPr="00B700A9">
        <w:rPr>
          <w:rFonts w:ascii="Times New Roman" w:hAnsi="Times New Roman" w:cs="Times New Roman"/>
          <w:sz w:val="28"/>
          <w:szCs w:val="28"/>
        </w:rPr>
        <w:softHyphen/>
        <w:t>постями </w:t>
      </w:r>
      <w:r w:rsidRPr="00B700A9">
        <w:rPr>
          <w:rFonts w:ascii="Times New Roman" w:hAnsi="Times New Roman" w:cs="Times New Roman"/>
          <w:bCs/>
          <w:iCs/>
          <w:sz w:val="28"/>
          <w:szCs w:val="28"/>
        </w:rPr>
        <w:t>Дерптом</w:t>
      </w:r>
      <w:r w:rsidRPr="00B700A9">
        <w:rPr>
          <w:rFonts w:ascii="Times New Roman" w:hAnsi="Times New Roman" w:cs="Times New Roman"/>
          <w:sz w:val="28"/>
          <w:szCs w:val="28"/>
        </w:rPr>
        <w:t> и </w:t>
      </w:r>
      <w:r w:rsidRPr="00B700A9">
        <w:rPr>
          <w:rFonts w:ascii="Times New Roman" w:hAnsi="Times New Roman" w:cs="Times New Roman"/>
          <w:bCs/>
          <w:iCs/>
          <w:sz w:val="28"/>
          <w:szCs w:val="28"/>
        </w:rPr>
        <w:t>Нарвой</w:t>
      </w:r>
      <w:r w:rsidRPr="00B700A9">
        <w:rPr>
          <w:rFonts w:ascii="Times New Roman" w:hAnsi="Times New Roman" w:cs="Times New Roman"/>
          <w:sz w:val="28"/>
          <w:szCs w:val="28"/>
        </w:rPr>
        <w:t>; летом </w:t>
      </w:r>
      <w:r w:rsidRPr="00B700A9">
        <w:rPr>
          <w:rFonts w:ascii="Times New Roman" w:hAnsi="Times New Roman" w:cs="Times New Roman"/>
          <w:bCs/>
          <w:sz w:val="28"/>
          <w:szCs w:val="28"/>
        </w:rPr>
        <w:t>1708</w:t>
      </w:r>
      <w:r w:rsidRPr="00B700A9">
        <w:rPr>
          <w:rFonts w:ascii="Times New Roman" w:hAnsi="Times New Roman" w:cs="Times New Roman"/>
          <w:sz w:val="28"/>
          <w:szCs w:val="28"/>
        </w:rPr>
        <w:t> г. шведская армия </w:t>
      </w:r>
      <w:r w:rsidRPr="00B700A9">
        <w:rPr>
          <w:rFonts w:ascii="Times New Roman" w:hAnsi="Times New Roman" w:cs="Times New Roman"/>
          <w:iCs/>
          <w:sz w:val="28"/>
          <w:szCs w:val="28"/>
        </w:rPr>
        <w:t>вторглась в Россию</w:t>
      </w:r>
      <w:r w:rsidRPr="00B700A9">
        <w:rPr>
          <w:rFonts w:ascii="Times New Roman" w:hAnsi="Times New Roman" w:cs="Times New Roman"/>
          <w:sz w:val="28"/>
          <w:szCs w:val="28"/>
        </w:rPr>
        <w:t>. К этому времени все союзники России были разгромлены и вышли из войны. Карл XII двинул войска на Украину, где надеялся соединиться с казачьими войсками </w:t>
      </w:r>
      <w:r w:rsidRPr="00B700A9">
        <w:rPr>
          <w:rFonts w:ascii="Times New Roman" w:hAnsi="Times New Roman" w:cs="Times New Roman"/>
          <w:bCs/>
          <w:iCs/>
          <w:sz w:val="28"/>
          <w:szCs w:val="28"/>
        </w:rPr>
        <w:t>гетмана Мазепы</w:t>
      </w:r>
      <w:r w:rsidRPr="00B700A9">
        <w:rPr>
          <w:rFonts w:ascii="Times New Roman" w:hAnsi="Times New Roman" w:cs="Times New Roman"/>
          <w:sz w:val="28"/>
          <w:szCs w:val="28"/>
        </w:rPr>
        <w:t>, изменившего Петру I; в сентябре </w:t>
      </w:r>
      <w:r w:rsidRPr="00B700A9">
        <w:rPr>
          <w:rFonts w:ascii="Times New Roman" w:hAnsi="Times New Roman" w:cs="Times New Roman"/>
          <w:bCs/>
          <w:sz w:val="28"/>
          <w:szCs w:val="28"/>
        </w:rPr>
        <w:t>1708</w:t>
      </w:r>
      <w:r w:rsidRPr="00B700A9">
        <w:rPr>
          <w:rFonts w:ascii="Times New Roman" w:hAnsi="Times New Roman" w:cs="Times New Roman"/>
          <w:sz w:val="28"/>
          <w:szCs w:val="28"/>
        </w:rPr>
        <w:t> г. русские войска одержали важную победу у деревни </w:t>
      </w:r>
      <w:r w:rsidRPr="00B700A9">
        <w:rPr>
          <w:rFonts w:ascii="Times New Roman" w:hAnsi="Times New Roman" w:cs="Times New Roman"/>
          <w:bCs/>
          <w:iCs/>
          <w:sz w:val="28"/>
          <w:szCs w:val="28"/>
        </w:rPr>
        <w:t>Лесной</w:t>
      </w:r>
      <w:r w:rsidRPr="00B700A9">
        <w:rPr>
          <w:rFonts w:ascii="Times New Roman" w:hAnsi="Times New Roman" w:cs="Times New Roman"/>
          <w:sz w:val="28"/>
          <w:szCs w:val="28"/>
        </w:rPr>
        <w:t>;</w:t>
      </w:r>
      <w:r w:rsidRPr="00B700A9">
        <w:rPr>
          <w:rFonts w:ascii="Times New Roman" w:hAnsi="Times New Roman" w:cs="Times New Roman"/>
          <w:bCs/>
          <w:sz w:val="28"/>
          <w:szCs w:val="28"/>
        </w:rPr>
        <w:t>27 июня 1709</w:t>
      </w:r>
      <w:r w:rsidRPr="00B700A9">
        <w:rPr>
          <w:rFonts w:ascii="Times New Roman" w:hAnsi="Times New Roman" w:cs="Times New Roman"/>
          <w:bCs/>
          <w:iCs/>
          <w:sz w:val="28"/>
          <w:szCs w:val="28"/>
        </w:rPr>
        <w:t> </w:t>
      </w:r>
      <w:r w:rsidRPr="00B700A9">
        <w:rPr>
          <w:rFonts w:ascii="Times New Roman" w:hAnsi="Times New Roman" w:cs="Times New Roman"/>
          <w:sz w:val="28"/>
          <w:szCs w:val="28"/>
        </w:rPr>
        <w:t>г. сражение под крепостью</w:t>
      </w:r>
      <w:r w:rsidRPr="00B700A9">
        <w:rPr>
          <w:rFonts w:ascii="Times New Roman" w:hAnsi="Times New Roman" w:cs="Times New Roman"/>
          <w:bCs/>
          <w:iCs/>
          <w:sz w:val="28"/>
          <w:szCs w:val="28"/>
        </w:rPr>
        <w:t> </w:t>
      </w:r>
      <w:r w:rsidRPr="00B700A9">
        <w:rPr>
          <w:rFonts w:ascii="Times New Roman" w:hAnsi="Times New Roman" w:cs="Times New Roman"/>
          <w:bCs/>
          <w:sz w:val="28"/>
          <w:szCs w:val="28"/>
        </w:rPr>
        <w:t>Полтава</w:t>
      </w:r>
      <w:r w:rsidRPr="00B700A9">
        <w:rPr>
          <w:rFonts w:ascii="Times New Roman" w:hAnsi="Times New Roman" w:cs="Times New Roman"/>
          <w:sz w:val="28"/>
          <w:szCs w:val="28"/>
        </w:rPr>
        <w:t> закончилось полной победой русской армии и стало </w:t>
      </w:r>
      <w:r w:rsidRPr="00B700A9">
        <w:rPr>
          <w:rFonts w:ascii="Times New Roman" w:hAnsi="Times New Roman" w:cs="Times New Roman"/>
          <w:iCs/>
          <w:sz w:val="28"/>
          <w:szCs w:val="28"/>
        </w:rPr>
        <w:t>коренным переломом в ходе войны</w:t>
      </w:r>
      <w:r w:rsidRPr="00B700A9">
        <w:rPr>
          <w:rFonts w:ascii="Times New Roman" w:hAnsi="Times New Roman" w:cs="Times New Roman"/>
          <w:sz w:val="28"/>
          <w:szCs w:val="28"/>
        </w:rPr>
        <w:t>; в </w:t>
      </w:r>
      <w:r w:rsidRPr="00B700A9">
        <w:rPr>
          <w:rFonts w:ascii="Times New Roman" w:hAnsi="Times New Roman" w:cs="Times New Roman"/>
          <w:bCs/>
          <w:sz w:val="28"/>
          <w:szCs w:val="28"/>
        </w:rPr>
        <w:t>1710</w:t>
      </w:r>
      <w:r w:rsidRPr="00B700A9">
        <w:rPr>
          <w:rFonts w:ascii="Times New Roman" w:hAnsi="Times New Roman" w:cs="Times New Roman"/>
          <w:sz w:val="28"/>
          <w:szCs w:val="28"/>
        </w:rPr>
        <w:t> г. русские войска захватили города </w:t>
      </w:r>
      <w:r w:rsidRPr="00B700A9">
        <w:rPr>
          <w:rFonts w:ascii="Times New Roman" w:hAnsi="Times New Roman" w:cs="Times New Roman"/>
          <w:bCs/>
          <w:iCs/>
          <w:sz w:val="28"/>
          <w:szCs w:val="28"/>
        </w:rPr>
        <w:t>Выборг</w:t>
      </w:r>
      <w:r w:rsidRPr="00B700A9">
        <w:rPr>
          <w:rFonts w:ascii="Times New Roman" w:hAnsi="Times New Roman" w:cs="Times New Roman"/>
          <w:sz w:val="28"/>
          <w:szCs w:val="28"/>
        </w:rPr>
        <w:t>, </w:t>
      </w:r>
      <w:r w:rsidRPr="00B700A9">
        <w:rPr>
          <w:rFonts w:ascii="Times New Roman" w:hAnsi="Times New Roman" w:cs="Times New Roman"/>
          <w:iCs/>
          <w:sz w:val="28"/>
          <w:szCs w:val="28"/>
        </w:rPr>
        <w:t>Ригу</w:t>
      </w:r>
      <w:r w:rsidRPr="00B700A9">
        <w:rPr>
          <w:rFonts w:ascii="Times New Roman" w:hAnsi="Times New Roman" w:cs="Times New Roman"/>
          <w:sz w:val="28"/>
          <w:szCs w:val="28"/>
        </w:rPr>
        <w:t>, </w:t>
      </w:r>
      <w:proofErr w:type="spellStart"/>
      <w:r w:rsidRPr="00B700A9">
        <w:rPr>
          <w:rFonts w:ascii="Times New Roman" w:hAnsi="Times New Roman" w:cs="Times New Roman"/>
          <w:iCs/>
          <w:sz w:val="28"/>
          <w:szCs w:val="28"/>
        </w:rPr>
        <w:t>Ревель</w:t>
      </w:r>
      <w:proofErr w:type="spellEnd"/>
      <w:r w:rsidRPr="00B700A9">
        <w:rPr>
          <w:rFonts w:ascii="Times New Roman" w:hAnsi="Times New Roman" w:cs="Times New Roman"/>
          <w:sz w:val="28"/>
          <w:szCs w:val="28"/>
        </w:rPr>
        <w:t> (</w:t>
      </w:r>
      <w:r w:rsidRPr="00B700A9">
        <w:rPr>
          <w:rFonts w:ascii="Times New Roman" w:hAnsi="Times New Roman" w:cs="Times New Roman"/>
          <w:iCs/>
          <w:sz w:val="28"/>
          <w:szCs w:val="28"/>
        </w:rPr>
        <w:t>Таллинн</w:t>
      </w:r>
      <w:r w:rsidRPr="00B700A9">
        <w:rPr>
          <w:rFonts w:ascii="Times New Roman" w:hAnsi="Times New Roman" w:cs="Times New Roman"/>
          <w:sz w:val="28"/>
          <w:szCs w:val="28"/>
        </w:rPr>
        <w:t>) и др.;</w:t>
      </w:r>
      <w:r w:rsidRPr="00B700A9">
        <w:rPr>
          <w:rFonts w:ascii="Times New Roman" w:hAnsi="Times New Roman" w:cs="Times New Roman"/>
          <w:bCs/>
          <w:sz w:val="28"/>
          <w:szCs w:val="28"/>
        </w:rPr>
        <w:t> 1714 </w:t>
      </w:r>
      <w:r w:rsidRPr="00B700A9">
        <w:rPr>
          <w:rFonts w:ascii="Times New Roman" w:hAnsi="Times New Roman" w:cs="Times New Roman"/>
          <w:sz w:val="28"/>
          <w:szCs w:val="28"/>
        </w:rPr>
        <w:t>г. победа в морском сражении у </w:t>
      </w:r>
      <w:r w:rsidRPr="00B700A9">
        <w:rPr>
          <w:rFonts w:ascii="Times New Roman" w:hAnsi="Times New Roman" w:cs="Times New Roman"/>
          <w:bCs/>
          <w:iCs/>
          <w:sz w:val="28"/>
          <w:szCs w:val="28"/>
        </w:rPr>
        <w:t>мыса Гангут</w:t>
      </w:r>
      <w:r w:rsidRPr="00B700A9">
        <w:rPr>
          <w:rFonts w:ascii="Times New Roman" w:hAnsi="Times New Roman" w:cs="Times New Roman"/>
          <w:bCs/>
          <w:sz w:val="28"/>
          <w:szCs w:val="28"/>
        </w:rPr>
        <w:t>;1720</w:t>
      </w:r>
      <w:r w:rsidRPr="00B700A9">
        <w:rPr>
          <w:rFonts w:ascii="Times New Roman" w:hAnsi="Times New Roman" w:cs="Times New Roman"/>
          <w:sz w:val="28"/>
          <w:szCs w:val="28"/>
        </w:rPr>
        <w:t> г. поражение шведского флота у </w:t>
      </w:r>
      <w:r w:rsidRPr="00B700A9">
        <w:rPr>
          <w:rFonts w:ascii="Times New Roman" w:hAnsi="Times New Roman" w:cs="Times New Roman"/>
          <w:bCs/>
          <w:iCs/>
          <w:sz w:val="28"/>
          <w:szCs w:val="28"/>
        </w:rPr>
        <w:t>о-ва </w:t>
      </w:r>
      <w:proofErr w:type="spellStart"/>
      <w:r w:rsidRPr="00B700A9">
        <w:rPr>
          <w:rFonts w:ascii="Times New Roman" w:hAnsi="Times New Roman" w:cs="Times New Roman"/>
          <w:bCs/>
          <w:iCs/>
          <w:sz w:val="28"/>
          <w:szCs w:val="28"/>
        </w:rPr>
        <w:t>Гренгам</w:t>
      </w:r>
      <w:proofErr w:type="spellEnd"/>
      <w:r w:rsidRPr="00B700A9">
        <w:rPr>
          <w:rFonts w:ascii="Times New Roman" w:hAnsi="Times New Roman" w:cs="Times New Roman"/>
          <w:bCs/>
          <w:sz w:val="28"/>
          <w:szCs w:val="28"/>
        </w:rPr>
        <w:t>.</w:t>
      </w:r>
      <w:r w:rsidRPr="00B700A9">
        <w:rPr>
          <w:rFonts w:ascii="Times New Roman" w:hAnsi="Times New Roman" w:cs="Times New Roman"/>
          <w:sz w:val="28"/>
          <w:szCs w:val="28"/>
        </w:rPr>
        <w:t> В </w:t>
      </w:r>
      <w:r w:rsidRPr="00B700A9">
        <w:rPr>
          <w:rFonts w:ascii="Times New Roman" w:hAnsi="Times New Roman" w:cs="Times New Roman"/>
          <w:bCs/>
          <w:sz w:val="28"/>
          <w:szCs w:val="28"/>
        </w:rPr>
        <w:t>1721 </w:t>
      </w:r>
      <w:r w:rsidRPr="00B700A9">
        <w:rPr>
          <w:rFonts w:ascii="Times New Roman" w:hAnsi="Times New Roman" w:cs="Times New Roman"/>
          <w:sz w:val="28"/>
          <w:szCs w:val="28"/>
        </w:rPr>
        <w:t>г. был подписан </w:t>
      </w:r>
      <w:proofErr w:type="spellStart"/>
      <w:r w:rsidRPr="00B700A9">
        <w:rPr>
          <w:rFonts w:ascii="Times New Roman" w:hAnsi="Times New Roman" w:cs="Times New Roman"/>
          <w:bCs/>
          <w:iCs/>
          <w:sz w:val="28"/>
          <w:szCs w:val="28"/>
        </w:rPr>
        <w:t>Ништадтский</w:t>
      </w:r>
      <w:proofErr w:type="spellEnd"/>
      <w:r w:rsidRPr="00B700A9">
        <w:rPr>
          <w:rFonts w:ascii="Times New Roman" w:hAnsi="Times New Roman" w:cs="Times New Roman"/>
          <w:bCs/>
          <w:iCs/>
          <w:sz w:val="28"/>
          <w:szCs w:val="28"/>
        </w:rPr>
        <w:t xml:space="preserve"> мир</w:t>
      </w:r>
      <w:r w:rsidRPr="00B700A9">
        <w:rPr>
          <w:rFonts w:ascii="Times New Roman" w:hAnsi="Times New Roman" w:cs="Times New Roman"/>
          <w:sz w:val="28"/>
          <w:szCs w:val="28"/>
        </w:rPr>
        <w:t xml:space="preserve">. Получив </w:t>
      </w:r>
      <w:proofErr w:type="spellStart"/>
      <w:r w:rsidRPr="00B700A9">
        <w:rPr>
          <w:rFonts w:ascii="Times New Roman" w:hAnsi="Times New Roman" w:cs="Times New Roman"/>
          <w:sz w:val="28"/>
          <w:szCs w:val="28"/>
        </w:rPr>
        <w:t>Ингрию</w:t>
      </w:r>
      <w:proofErr w:type="spellEnd"/>
      <w:r w:rsidRPr="00B700A9">
        <w:rPr>
          <w:rFonts w:ascii="Times New Roman" w:hAnsi="Times New Roman" w:cs="Times New Roman"/>
          <w:sz w:val="28"/>
          <w:szCs w:val="28"/>
        </w:rPr>
        <w:t xml:space="preserve">, </w:t>
      </w:r>
      <w:proofErr w:type="spellStart"/>
      <w:r w:rsidRPr="00B700A9">
        <w:rPr>
          <w:rFonts w:ascii="Times New Roman" w:hAnsi="Times New Roman" w:cs="Times New Roman"/>
          <w:sz w:val="28"/>
          <w:szCs w:val="28"/>
        </w:rPr>
        <w:t>Эстляндию</w:t>
      </w:r>
      <w:proofErr w:type="spellEnd"/>
      <w:r w:rsidRPr="00B700A9">
        <w:rPr>
          <w:rFonts w:ascii="Times New Roman" w:hAnsi="Times New Roman" w:cs="Times New Roman"/>
          <w:sz w:val="28"/>
          <w:szCs w:val="28"/>
        </w:rPr>
        <w:t>, Лифляндию, Карелию и южную часть Финляндии с г. </w:t>
      </w:r>
      <w:r w:rsidRPr="00B700A9">
        <w:rPr>
          <w:rFonts w:ascii="Times New Roman" w:hAnsi="Times New Roman" w:cs="Times New Roman"/>
          <w:iCs/>
          <w:sz w:val="28"/>
          <w:szCs w:val="28"/>
        </w:rPr>
        <w:t>Выборгом</w:t>
      </w:r>
      <w:r w:rsidRPr="00B700A9">
        <w:rPr>
          <w:rFonts w:ascii="Times New Roman" w:hAnsi="Times New Roman" w:cs="Times New Roman"/>
          <w:sz w:val="28"/>
          <w:szCs w:val="28"/>
        </w:rPr>
        <w:t>, Россия приобрела надежный выход к Балтийскому морю.</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bCs/>
          <w:sz w:val="28"/>
          <w:szCs w:val="28"/>
        </w:rPr>
        <w:t>Внутренняя политика Петра Первого.</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Первая четверть XVIII в. вошла в историю как эпоха преобразований </w:t>
      </w:r>
      <w:r w:rsidRPr="00B700A9">
        <w:rPr>
          <w:rFonts w:ascii="Times New Roman" w:hAnsi="Times New Roman" w:cs="Times New Roman"/>
          <w:bCs/>
          <w:iCs/>
          <w:sz w:val="28"/>
          <w:szCs w:val="28"/>
        </w:rPr>
        <w:t>Петра I Великого </w:t>
      </w:r>
      <w:r w:rsidRPr="00B700A9">
        <w:rPr>
          <w:rFonts w:ascii="Times New Roman" w:hAnsi="Times New Roman" w:cs="Times New Roman"/>
          <w:sz w:val="28"/>
          <w:szCs w:val="28"/>
        </w:rPr>
        <w:t>(</w:t>
      </w:r>
      <w:r w:rsidRPr="00B700A9">
        <w:rPr>
          <w:rFonts w:ascii="Times New Roman" w:hAnsi="Times New Roman" w:cs="Times New Roman"/>
          <w:bCs/>
          <w:sz w:val="28"/>
          <w:szCs w:val="28"/>
        </w:rPr>
        <w:t>1689</w:t>
      </w:r>
      <w:r w:rsidRPr="00B700A9">
        <w:rPr>
          <w:rFonts w:ascii="Times New Roman" w:hAnsi="Times New Roman" w:cs="Times New Roman"/>
          <w:bCs/>
          <w:iCs/>
          <w:sz w:val="28"/>
          <w:szCs w:val="28"/>
        </w:rPr>
        <w:t>-</w:t>
      </w:r>
      <w:r w:rsidRPr="00B700A9">
        <w:rPr>
          <w:rFonts w:ascii="Times New Roman" w:hAnsi="Times New Roman" w:cs="Times New Roman"/>
          <w:bCs/>
          <w:sz w:val="28"/>
          <w:szCs w:val="28"/>
        </w:rPr>
        <w:t>1725</w:t>
      </w:r>
      <w:r w:rsidRPr="00B700A9">
        <w:rPr>
          <w:rFonts w:ascii="Times New Roman" w:hAnsi="Times New Roman" w:cs="Times New Roman"/>
          <w:sz w:val="28"/>
          <w:szCs w:val="28"/>
        </w:rPr>
        <w:t>) и </w:t>
      </w:r>
      <w:r w:rsidRPr="00B700A9">
        <w:rPr>
          <w:rFonts w:ascii="Times New Roman" w:hAnsi="Times New Roman" w:cs="Times New Roman"/>
          <w:iCs/>
          <w:sz w:val="28"/>
          <w:szCs w:val="28"/>
        </w:rPr>
        <w:t>завершения формирования</w:t>
      </w:r>
      <w:r w:rsidRPr="00B700A9">
        <w:rPr>
          <w:rFonts w:ascii="Times New Roman" w:hAnsi="Times New Roman" w:cs="Times New Roman"/>
          <w:sz w:val="28"/>
          <w:szCs w:val="28"/>
        </w:rPr>
        <w:t> в России </w:t>
      </w:r>
      <w:r w:rsidRPr="00B700A9">
        <w:rPr>
          <w:rFonts w:ascii="Times New Roman" w:hAnsi="Times New Roman" w:cs="Times New Roman"/>
          <w:bCs/>
          <w:iCs/>
          <w:sz w:val="28"/>
          <w:szCs w:val="28"/>
        </w:rPr>
        <w:t>абсолютизма</w:t>
      </w:r>
      <w:r w:rsidRPr="00B700A9">
        <w:rPr>
          <w:rFonts w:ascii="Times New Roman" w:hAnsi="Times New Roman" w:cs="Times New Roman"/>
          <w:sz w:val="28"/>
          <w:szCs w:val="28"/>
        </w:rPr>
        <w:t>. Сверхзадача, определявшая всю деятельность Петра I, состояла в том, чтобы </w:t>
      </w:r>
      <w:r w:rsidRPr="00B700A9">
        <w:rPr>
          <w:rFonts w:ascii="Times New Roman" w:hAnsi="Times New Roman" w:cs="Times New Roman"/>
          <w:bCs/>
          <w:iCs/>
          <w:sz w:val="28"/>
          <w:szCs w:val="28"/>
        </w:rPr>
        <w:t>ликвидировать отставание России</w:t>
      </w:r>
      <w:r w:rsidRPr="00B700A9">
        <w:rPr>
          <w:rFonts w:ascii="Times New Roman" w:hAnsi="Times New Roman" w:cs="Times New Roman"/>
          <w:sz w:val="28"/>
          <w:szCs w:val="28"/>
        </w:rPr>
        <w:t> от Запада. Он стремился перенять достижения западноевропейской цивилизации и привить их на русской почве. Одной из преград было отсутствие удобных морских коммуникаций.</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bCs/>
          <w:sz w:val="28"/>
          <w:szCs w:val="28"/>
        </w:rPr>
        <w:t>Внутренняя политика: </w:t>
      </w:r>
      <w:r w:rsidRPr="00B700A9">
        <w:rPr>
          <w:rFonts w:ascii="Times New Roman" w:hAnsi="Times New Roman" w:cs="Times New Roman"/>
          <w:sz w:val="28"/>
          <w:szCs w:val="28"/>
        </w:rPr>
        <w:t>военные победы были обеспечены серией </w:t>
      </w:r>
      <w:r w:rsidRPr="00B700A9">
        <w:rPr>
          <w:rFonts w:ascii="Times New Roman" w:hAnsi="Times New Roman" w:cs="Times New Roman"/>
          <w:bCs/>
          <w:iCs/>
          <w:sz w:val="28"/>
          <w:szCs w:val="28"/>
        </w:rPr>
        <w:t>внутренних реформ</w:t>
      </w:r>
      <w:r w:rsidRPr="00B700A9">
        <w:rPr>
          <w:rFonts w:ascii="Times New Roman" w:hAnsi="Times New Roman" w:cs="Times New Roman"/>
          <w:sz w:val="28"/>
          <w:szCs w:val="28"/>
        </w:rPr>
        <w:t>.</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 </w:t>
      </w:r>
      <w:r w:rsidRPr="00B700A9">
        <w:rPr>
          <w:rFonts w:ascii="Times New Roman" w:hAnsi="Times New Roman" w:cs="Times New Roman"/>
          <w:bCs/>
          <w:sz w:val="28"/>
          <w:szCs w:val="28"/>
        </w:rPr>
        <w:t>военная реформа</w:t>
      </w:r>
      <w:r w:rsidRPr="00B700A9">
        <w:rPr>
          <w:rFonts w:ascii="Times New Roman" w:hAnsi="Times New Roman" w:cs="Times New Roman"/>
          <w:bCs/>
          <w:iCs/>
          <w:sz w:val="28"/>
          <w:szCs w:val="28"/>
        </w:rPr>
        <w:t>: </w:t>
      </w:r>
      <w:r w:rsidRPr="00B700A9">
        <w:rPr>
          <w:rFonts w:ascii="Times New Roman" w:hAnsi="Times New Roman" w:cs="Times New Roman"/>
          <w:sz w:val="28"/>
          <w:szCs w:val="28"/>
        </w:rPr>
        <w:t>началом реформы стало строительство </w:t>
      </w:r>
      <w:r w:rsidRPr="00B700A9">
        <w:rPr>
          <w:rFonts w:ascii="Times New Roman" w:hAnsi="Times New Roman" w:cs="Times New Roman"/>
          <w:bCs/>
          <w:iCs/>
          <w:sz w:val="28"/>
          <w:szCs w:val="28"/>
        </w:rPr>
        <w:t>военно-морского флота</w:t>
      </w:r>
      <w:r w:rsidRPr="00B700A9">
        <w:rPr>
          <w:rFonts w:ascii="Times New Roman" w:hAnsi="Times New Roman" w:cs="Times New Roman"/>
          <w:bCs/>
          <w:sz w:val="28"/>
          <w:szCs w:val="28"/>
        </w:rPr>
        <w:t>. </w:t>
      </w:r>
      <w:r w:rsidRPr="00B700A9">
        <w:rPr>
          <w:rFonts w:ascii="Times New Roman" w:hAnsi="Times New Roman" w:cs="Times New Roman"/>
          <w:sz w:val="28"/>
          <w:szCs w:val="28"/>
        </w:rPr>
        <w:t>До XVIII в. вооруженные силы России представляли смесь дворянского конного ополчения, стрелецких полков, полков иноземного строя, гарнизонных пушкарей и т.д. Петр I заменил их </w:t>
      </w:r>
      <w:r w:rsidRPr="00B700A9">
        <w:rPr>
          <w:rFonts w:ascii="Times New Roman" w:hAnsi="Times New Roman" w:cs="Times New Roman"/>
          <w:bCs/>
          <w:iCs/>
          <w:sz w:val="28"/>
          <w:szCs w:val="28"/>
        </w:rPr>
        <w:t>регулярной армией</w:t>
      </w:r>
      <w:r w:rsidRPr="00B700A9">
        <w:rPr>
          <w:rFonts w:ascii="Times New Roman" w:hAnsi="Times New Roman" w:cs="Times New Roman"/>
          <w:sz w:val="28"/>
          <w:szCs w:val="28"/>
        </w:rPr>
        <w:t>, т.е. действующей на постоянной основе, единообразно одетой и вооруженной в соответствии с </w:t>
      </w:r>
      <w:r w:rsidRPr="00B700A9">
        <w:rPr>
          <w:rFonts w:ascii="Times New Roman" w:hAnsi="Times New Roman" w:cs="Times New Roman"/>
          <w:bCs/>
          <w:iCs/>
          <w:sz w:val="28"/>
          <w:szCs w:val="28"/>
        </w:rPr>
        <w:t>воинским уставом</w:t>
      </w:r>
      <w:r w:rsidRPr="00B700A9">
        <w:rPr>
          <w:rFonts w:ascii="Times New Roman" w:hAnsi="Times New Roman" w:cs="Times New Roman"/>
          <w:sz w:val="28"/>
          <w:szCs w:val="28"/>
        </w:rPr>
        <w:t> (</w:t>
      </w:r>
      <w:r w:rsidRPr="00B700A9">
        <w:rPr>
          <w:rFonts w:ascii="Times New Roman" w:hAnsi="Times New Roman" w:cs="Times New Roman"/>
          <w:bCs/>
          <w:sz w:val="28"/>
          <w:szCs w:val="28"/>
        </w:rPr>
        <w:t>1716</w:t>
      </w:r>
      <w:r w:rsidRPr="00B700A9">
        <w:rPr>
          <w:rFonts w:ascii="Times New Roman" w:hAnsi="Times New Roman" w:cs="Times New Roman"/>
          <w:sz w:val="28"/>
          <w:szCs w:val="28"/>
        </w:rPr>
        <w:t>). Для комплектования новой армии были введены </w:t>
      </w:r>
      <w:r w:rsidRPr="00B700A9">
        <w:rPr>
          <w:rFonts w:ascii="Times New Roman" w:hAnsi="Times New Roman" w:cs="Times New Roman"/>
          <w:bCs/>
          <w:iCs/>
          <w:sz w:val="28"/>
          <w:szCs w:val="28"/>
        </w:rPr>
        <w:t>рекрутские наборы </w:t>
      </w:r>
      <w:r w:rsidRPr="00B700A9">
        <w:rPr>
          <w:rFonts w:ascii="Times New Roman" w:hAnsi="Times New Roman" w:cs="Times New Roman"/>
          <w:sz w:val="28"/>
          <w:szCs w:val="28"/>
        </w:rPr>
        <w:t>(</w:t>
      </w:r>
      <w:r w:rsidRPr="00B700A9">
        <w:rPr>
          <w:rFonts w:ascii="Times New Roman" w:hAnsi="Times New Roman" w:cs="Times New Roman"/>
          <w:bCs/>
          <w:sz w:val="28"/>
          <w:szCs w:val="28"/>
        </w:rPr>
        <w:t>1705</w:t>
      </w:r>
      <w:r w:rsidRPr="00B700A9">
        <w:rPr>
          <w:rFonts w:ascii="Times New Roman" w:hAnsi="Times New Roman" w:cs="Times New Roman"/>
          <w:sz w:val="28"/>
          <w:szCs w:val="28"/>
        </w:rPr>
        <w:t xml:space="preserve">) – с определенного количества тяглых дворов (50–200) на пожизненную службу призывался один </w:t>
      </w:r>
      <w:r w:rsidRPr="00B700A9">
        <w:rPr>
          <w:rFonts w:ascii="Times New Roman" w:hAnsi="Times New Roman" w:cs="Times New Roman"/>
          <w:sz w:val="28"/>
          <w:szCs w:val="28"/>
        </w:rPr>
        <w:lastRenderedPageBreak/>
        <w:t>человек. </w:t>
      </w:r>
      <w:r w:rsidRPr="00B700A9">
        <w:rPr>
          <w:rFonts w:ascii="Times New Roman" w:hAnsi="Times New Roman" w:cs="Times New Roman"/>
          <w:iCs/>
          <w:sz w:val="28"/>
          <w:szCs w:val="28"/>
        </w:rPr>
        <w:t>Обязательной стала военная служба для дворян</w:t>
      </w:r>
      <w:r w:rsidRPr="00B700A9">
        <w:rPr>
          <w:rFonts w:ascii="Times New Roman" w:hAnsi="Times New Roman" w:cs="Times New Roman"/>
          <w:sz w:val="28"/>
          <w:szCs w:val="28"/>
        </w:rPr>
        <w:t> (кроме тех, кто находился на гражданской службе).</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 </w:t>
      </w:r>
      <w:r w:rsidRPr="00B700A9">
        <w:rPr>
          <w:rFonts w:ascii="Times New Roman" w:hAnsi="Times New Roman" w:cs="Times New Roman"/>
          <w:bCs/>
          <w:sz w:val="28"/>
          <w:szCs w:val="28"/>
        </w:rPr>
        <w:t>реформа государственного управления</w:t>
      </w:r>
      <w:r w:rsidRPr="00B700A9">
        <w:rPr>
          <w:rFonts w:ascii="Times New Roman" w:hAnsi="Times New Roman" w:cs="Times New Roman"/>
          <w:sz w:val="28"/>
          <w:szCs w:val="28"/>
        </w:rPr>
        <w:t>: старая система </w:t>
      </w:r>
      <w:r w:rsidRPr="00B700A9">
        <w:rPr>
          <w:rFonts w:ascii="Times New Roman" w:hAnsi="Times New Roman" w:cs="Times New Roman"/>
          <w:iCs/>
          <w:sz w:val="28"/>
          <w:szCs w:val="28"/>
        </w:rPr>
        <w:t>местного управления</w:t>
      </w:r>
      <w:r w:rsidRPr="00B700A9">
        <w:rPr>
          <w:rFonts w:ascii="Times New Roman" w:hAnsi="Times New Roman" w:cs="Times New Roman"/>
          <w:sz w:val="28"/>
          <w:szCs w:val="28"/>
        </w:rPr>
        <w:t> не обеспечивала необходимого сбора налогов и эффективной борьбы против бегства крестьян. В </w:t>
      </w:r>
      <w:r w:rsidRPr="00B700A9">
        <w:rPr>
          <w:rFonts w:ascii="Times New Roman" w:hAnsi="Times New Roman" w:cs="Times New Roman"/>
          <w:bCs/>
          <w:sz w:val="28"/>
          <w:szCs w:val="28"/>
        </w:rPr>
        <w:t>1708</w:t>
      </w:r>
      <w:r w:rsidRPr="00B700A9">
        <w:rPr>
          <w:rFonts w:ascii="Times New Roman" w:hAnsi="Times New Roman" w:cs="Times New Roman"/>
          <w:bCs/>
          <w:iCs/>
          <w:sz w:val="28"/>
          <w:szCs w:val="28"/>
        </w:rPr>
        <w:t>-</w:t>
      </w:r>
      <w:r w:rsidRPr="00B700A9">
        <w:rPr>
          <w:rFonts w:ascii="Times New Roman" w:hAnsi="Times New Roman" w:cs="Times New Roman"/>
          <w:bCs/>
          <w:sz w:val="28"/>
          <w:szCs w:val="28"/>
        </w:rPr>
        <w:t>1710</w:t>
      </w:r>
      <w:r w:rsidRPr="00B700A9">
        <w:rPr>
          <w:rFonts w:ascii="Times New Roman" w:hAnsi="Times New Roman" w:cs="Times New Roman"/>
          <w:sz w:val="28"/>
          <w:szCs w:val="28"/>
        </w:rPr>
        <w:t> гг. была проведена </w:t>
      </w:r>
      <w:r w:rsidRPr="00B700A9">
        <w:rPr>
          <w:rFonts w:ascii="Times New Roman" w:hAnsi="Times New Roman" w:cs="Times New Roman"/>
          <w:bCs/>
          <w:iCs/>
          <w:sz w:val="28"/>
          <w:szCs w:val="28"/>
        </w:rPr>
        <w:t>областная реформа</w:t>
      </w:r>
      <w:r w:rsidRPr="00B700A9">
        <w:rPr>
          <w:rFonts w:ascii="Times New Roman" w:hAnsi="Times New Roman" w:cs="Times New Roman"/>
          <w:sz w:val="28"/>
          <w:szCs w:val="28"/>
        </w:rPr>
        <w:t>: введено деление страны на </w:t>
      </w:r>
      <w:r w:rsidRPr="00B700A9">
        <w:rPr>
          <w:rFonts w:ascii="Times New Roman" w:hAnsi="Times New Roman" w:cs="Times New Roman"/>
          <w:bCs/>
          <w:iCs/>
          <w:sz w:val="28"/>
          <w:szCs w:val="28"/>
        </w:rPr>
        <w:t>губернии</w:t>
      </w:r>
      <w:r w:rsidRPr="00B700A9">
        <w:rPr>
          <w:rFonts w:ascii="Times New Roman" w:hAnsi="Times New Roman" w:cs="Times New Roman"/>
          <w:sz w:val="28"/>
          <w:szCs w:val="28"/>
        </w:rPr>
        <w:t> (первоначально - 8), которые делились на </w:t>
      </w:r>
      <w:r w:rsidRPr="00B700A9">
        <w:rPr>
          <w:rFonts w:ascii="Times New Roman" w:hAnsi="Times New Roman" w:cs="Times New Roman"/>
          <w:iCs/>
          <w:sz w:val="28"/>
          <w:szCs w:val="28"/>
        </w:rPr>
        <w:t>провинции</w:t>
      </w:r>
      <w:r w:rsidRPr="00B700A9">
        <w:rPr>
          <w:rFonts w:ascii="Times New Roman" w:hAnsi="Times New Roman" w:cs="Times New Roman"/>
          <w:sz w:val="28"/>
          <w:szCs w:val="28"/>
        </w:rPr>
        <w:t>, а те, в свою очередь, на </w:t>
      </w:r>
      <w:r w:rsidRPr="00B700A9">
        <w:rPr>
          <w:rFonts w:ascii="Times New Roman" w:hAnsi="Times New Roman" w:cs="Times New Roman"/>
          <w:iCs/>
          <w:sz w:val="28"/>
          <w:szCs w:val="28"/>
        </w:rPr>
        <w:t>дистрикты</w:t>
      </w:r>
      <w:r w:rsidRPr="00B700A9">
        <w:rPr>
          <w:rFonts w:ascii="Times New Roman" w:hAnsi="Times New Roman" w:cs="Times New Roman"/>
          <w:sz w:val="28"/>
          <w:szCs w:val="28"/>
        </w:rPr>
        <w:t>. На смену Боярской думе пришел </w:t>
      </w:r>
      <w:r w:rsidRPr="00B700A9">
        <w:rPr>
          <w:rFonts w:ascii="Times New Roman" w:hAnsi="Times New Roman" w:cs="Times New Roman"/>
          <w:bCs/>
          <w:iCs/>
          <w:sz w:val="28"/>
          <w:szCs w:val="28"/>
        </w:rPr>
        <w:t>Сенат</w:t>
      </w:r>
      <w:r w:rsidRPr="00B700A9">
        <w:rPr>
          <w:rFonts w:ascii="Times New Roman" w:hAnsi="Times New Roman" w:cs="Times New Roman"/>
          <w:sz w:val="28"/>
          <w:szCs w:val="28"/>
        </w:rPr>
        <w:t> (</w:t>
      </w:r>
      <w:r w:rsidRPr="00B700A9">
        <w:rPr>
          <w:rFonts w:ascii="Times New Roman" w:hAnsi="Times New Roman" w:cs="Times New Roman"/>
          <w:bCs/>
          <w:sz w:val="28"/>
          <w:szCs w:val="28"/>
        </w:rPr>
        <w:t>1711</w:t>
      </w:r>
      <w:r w:rsidRPr="00B700A9">
        <w:rPr>
          <w:rFonts w:ascii="Times New Roman" w:hAnsi="Times New Roman" w:cs="Times New Roman"/>
          <w:sz w:val="28"/>
          <w:szCs w:val="28"/>
        </w:rPr>
        <w:t> г.), ставший высшим правительственным учреждением. С </w:t>
      </w:r>
      <w:r w:rsidRPr="00B700A9">
        <w:rPr>
          <w:rFonts w:ascii="Times New Roman" w:hAnsi="Times New Roman" w:cs="Times New Roman"/>
          <w:bCs/>
          <w:sz w:val="28"/>
          <w:szCs w:val="28"/>
        </w:rPr>
        <w:t>1722</w:t>
      </w:r>
      <w:r w:rsidRPr="00B700A9">
        <w:rPr>
          <w:rFonts w:ascii="Times New Roman" w:hAnsi="Times New Roman" w:cs="Times New Roman"/>
          <w:sz w:val="28"/>
          <w:szCs w:val="28"/>
        </w:rPr>
        <w:t> г. за деятельностью Сената был установлен контроль в лице </w:t>
      </w:r>
      <w:r w:rsidRPr="00B700A9">
        <w:rPr>
          <w:rFonts w:ascii="Times New Roman" w:hAnsi="Times New Roman" w:cs="Times New Roman"/>
          <w:bCs/>
          <w:iCs/>
          <w:sz w:val="28"/>
          <w:szCs w:val="28"/>
        </w:rPr>
        <w:t>генерал-прокурора</w:t>
      </w:r>
      <w:r w:rsidRPr="00B700A9">
        <w:rPr>
          <w:rFonts w:ascii="Times New Roman" w:hAnsi="Times New Roman" w:cs="Times New Roman"/>
          <w:sz w:val="28"/>
          <w:szCs w:val="28"/>
        </w:rPr>
        <w:t>. Вместо неповоротливой приказной системы в </w:t>
      </w:r>
      <w:r w:rsidRPr="00B700A9">
        <w:rPr>
          <w:rFonts w:ascii="Times New Roman" w:hAnsi="Times New Roman" w:cs="Times New Roman"/>
          <w:bCs/>
          <w:sz w:val="28"/>
          <w:szCs w:val="28"/>
        </w:rPr>
        <w:t>1717</w:t>
      </w:r>
      <w:r w:rsidRPr="00B700A9">
        <w:rPr>
          <w:rFonts w:ascii="Times New Roman" w:hAnsi="Times New Roman" w:cs="Times New Roman"/>
          <w:bCs/>
          <w:iCs/>
          <w:sz w:val="28"/>
          <w:szCs w:val="28"/>
        </w:rPr>
        <w:t>-</w:t>
      </w:r>
      <w:r w:rsidRPr="00B700A9">
        <w:rPr>
          <w:rFonts w:ascii="Times New Roman" w:hAnsi="Times New Roman" w:cs="Times New Roman"/>
          <w:bCs/>
          <w:sz w:val="28"/>
          <w:szCs w:val="28"/>
        </w:rPr>
        <w:t>1721</w:t>
      </w:r>
      <w:r w:rsidRPr="00B700A9">
        <w:rPr>
          <w:rFonts w:ascii="Times New Roman" w:hAnsi="Times New Roman" w:cs="Times New Roman"/>
          <w:sz w:val="28"/>
          <w:szCs w:val="28"/>
        </w:rPr>
        <w:t> гг. были созданы </w:t>
      </w:r>
      <w:r w:rsidRPr="00B700A9">
        <w:rPr>
          <w:rFonts w:ascii="Times New Roman" w:hAnsi="Times New Roman" w:cs="Times New Roman"/>
          <w:bCs/>
          <w:iCs/>
          <w:sz w:val="28"/>
          <w:szCs w:val="28"/>
        </w:rPr>
        <w:t>коллегии</w:t>
      </w:r>
      <w:r w:rsidRPr="00B700A9">
        <w:rPr>
          <w:rFonts w:ascii="Times New Roman" w:hAnsi="Times New Roman" w:cs="Times New Roman"/>
          <w:sz w:val="28"/>
          <w:szCs w:val="28"/>
        </w:rPr>
        <w:t> (первоначально 9, позже 12). Изменился </w:t>
      </w:r>
      <w:r w:rsidRPr="00B700A9">
        <w:rPr>
          <w:rFonts w:ascii="Times New Roman" w:hAnsi="Times New Roman" w:cs="Times New Roman"/>
          <w:bCs/>
          <w:iCs/>
          <w:sz w:val="28"/>
          <w:szCs w:val="28"/>
        </w:rPr>
        <w:t>принцип занятия должностей</w:t>
      </w:r>
      <w:r w:rsidRPr="00B700A9">
        <w:rPr>
          <w:rFonts w:ascii="Times New Roman" w:hAnsi="Times New Roman" w:cs="Times New Roman"/>
          <w:sz w:val="28"/>
          <w:szCs w:val="28"/>
        </w:rPr>
        <w:t> в армии и государственном аппарате: вместо прежней иерархии «</w:t>
      </w:r>
      <w:r w:rsidRPr="00B700A9">
        <w:rPr>
          <w:rFonts w:ascii="Times New Roman" w:hAnsi="Times New Roman" w:cs="Times New Roman"/>
          <w:iCs/>
          <w:sz w:val="28"/>
          <w:szCs w:val="28"/>
        </w:rPr>
        <w:t>породы и отечества</w:t>
      </w:r>
      <w:r w:rsidRPr="00B700A9">
        <w:rPr>
          <w:rFonts w:ascii="Times New Roman" w:hAnsi="Times New Roman" w:cs="Times New Roman"/>
          <w:sz w:val="28"/>
          <w:szCs w:val="28"/>
        </w:rPr>
        <w:t>» Петр I поставил иерархию </w:t>
      </w:r>
      <w:r w:rsidRPr="00B700A9">
        <w:rPr>
          <w:rFonts w:ascii="Times New Roman" w:hAnsi="Times New Roman" w:cs="Times New Roman"/>
          <w:iCs/>
          <w:sz w:val="28"/>
          <w:szCs w:val="28"/>
        </w:rPr>
        <w:t>заслуги</w:t>
      </w:r>
      <w:r w:rsidRPr="00B700A9">
        <w:rPr>
          <w:rFonts w:ascii="Times New Roman" w:hAnsi="Times New Roman" w:cs="Times New Roman"/>
          <w:sz w:val="28"/>
          <w:szCs w:val="28"/>
        </w:rPr>
        <w:t> и </w:t>
      </w:r>
      <w:r w:rsidRPr="00B700A9">
        <w:rPr>
          <w:rFonts w:ascii="Times New Roman" w:hAnsi="Times New Roman" w:cs="Times New Roman"/>
          <w:iCs/>
          <w:sz w:val="28"/>
          <w:szCs w:val="28"/>
        </w:rPr>
        <w:t>выслуги</w:t>
      </w:r>
      <w:r w:rsidRPr="00B700A9">
        <w:rPr>
          <w:rFonts w:ascii="Times New Roman" w:hAnsi="Times New Roman" w:cs="Times New Roman"/>
          <w:sz w:val="28"/>
          <w:szCs w:val="28"/>
        </w:rPr>
        <w:t>. Новый порядок прохождения государственной службы был определен </w:t>
      </w:r>
      <w:r w:rsidRPr="00B700A9">
        <w:rPr>
          <w:rFonts w:ascii="Times New Roman" w:hAnsi="Times New Roman" w:cs="Times New Roman"/>
          <w:bCs/>
          <w:iCs/>
          <w:sz w:val="28"/>
          <w:szCs w:val="28"/>
        </w:rPr>
        <w:t>«Табелью о рангах»</w:t>
      </w:r>
      <w:r w:rsidRPr="00B700A9">
        <w:rPr>
          <w:rFonts w:ascii="Times New Roman" w:hAnsi="Times New Roman" w:cs="Times New Roman"/>
          <w:bCs/>
          <w:sz w:val="28"/>
          <w:szCs w:val="28"/>
        </w:rPr>
        <w:t> </w:t>
      </w:r>
      <w:r w:rsidRPr="00B700A9">
        <w:rPr>
          <w:rFonts w:ascii="Times New Roman" w:hAnsi="Times New Roman" w:cs="Times New Roman"/>
          <w:sz w:val="28"/>
          <w:szCs w:val="28"/>
        </w:rPr>
        <w:t>(</w:t>
      </w:r>
      <w:r w:rsidRPr="00B700A9">
        <w:rPr>
          <w:rFonts w:ascii="Times New Roman" w:hAnsi="Times New Roman" w:cs="Times New Roman"/>
          <w:bCs/>
          <w:sz w:val="28"/>
          <w:szCs w:val="28"/>
        </w:rPr>
        <w:t>1722 </w:t>
      </w:r>
      <w:r w:rsidRPr="00B700A9">
        <w:rPr>
          <w:rFonts w:ascii="Times New Roman" w:hAnsi="Times New Roman" w:cs="Times New Roman"/>
          <w:sz w:val="28"/>
          <w:szCs w:val="28"/>
        </w:rPr>
        <w:t>г.).</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 </w:t>
      </w:r>
      <w:r w:rsidRPr="00B700A9">
        <w:rPr>
          <w:rFonts w:ascii="Times New Roman" w:hAnsi="Times New Roman" w:cs="Times New Roman"/>
          <w:bCs/>
          <w:sz w:val="28"/>
          <w:szCs w:val="28"/>
        </w:rPr>
        <w:t>реформы в социально-экономической сфере</w:t>
      </w:r>
      <w:r w:rsidRPr="00B700A9">
        <w:rPr>
          <w:rFonts w:ascii="Times New Roman" w:hAnsi="Times New Roman" w:cs="Times New Roman"/>
          <w:bCs/>
          <w:iCs/>
          <w:sz w:val="28"/>
          <w:szCs w:val="28"/>
        </w:rPr>
        <w:t>:</w:t>
      </w:r>
      <w:r w:rsidRPr="00B700A9">
        <w:rPr>
          <w:rFonts w:ascii="Times New Roman" w:hAnsi="Times New Roman" w:cs="Times New Roman"/>
          <w:sz w:val="28"/>
          <w:szCs w:val="28"/>
        </w:rPr>
        <w:t> необходимые для ведения войны деньги были получены с помощью реформы </w:t>
      </w:r>
      <w:r w:rsidRPr="00B700A9">
        <w:rPr>
          <w:rFonts w:ascii="Times New Roman" w:hAnsi="Times New Roman" w:cs="Times New Roman"/>
          <w:bCs/>
          <w:iCs/>
          <w:sz w:val="28"/>
          <w:szCs w:val="28"/>
        </w:rPr>
        <w:t>налогообложения</w:t>
      </w:r>
      <w:r w:rsidRPr="00B700A9">
        <w:rPr>
          <w:rFonts w:ascii="Times New Roman" w:hAnsi="Times New Roman" w:cs="Times New Roman"/>
          <w:sz w:val="28"/>
          <w:szCs w:val="28"/>
        </w:rPr>
        <w:t>. </w:t>
      </w:r>
      <w:r w:rsidRPr="00B700A9">
        <w:rPr>
          <w:rFonts w:ascii="Times New Roman" w:hAnsi="Times New Roman" w:cs="Times New Roman"/>
          <w:iCs/>
          <w:sz w:val="28"/>
          <w:szCs w:val="28"/>
        </w:rPr>
        <w:t>Подворная подать </w:t>
      </w:r>
      <w:r w:rsidRPr="00B700A9">
        <w:rPr>
          <w:rFonts w:ascii="Times New Roman" w:hAnsi="Times New Roman" w:cs="Times New Roman"/>
          <w:sz w:val="28"/>
          <w:szCs w:val="28"/>
        </w:rPr>
        <w:t>была заменена </w:t>
      </w:r>
      <w:r w:rsidRPr="00B700A9">
        <w:rPr>
          <w:rFonts w:ascii="Times New Roman" w:hAnsi="Times New Roman" w:cs="Times New Roman"/>
          <w:bCs/>
          <w:iCs/>
          <w:sz w:val="28"/>
          <w:szCs w:val="28"/>
        </w:rPr>
        <w:t>подушной</w:t>
      </w:r>
      <w:r w:rsidRPr="00B700A9">
        <w:rPr>
          <w:rFonts w:ascii="Times New Roman" w:hAnsi="Times New Roman" w:cs="Times New Roman"/>
          <w:sz w:val="28"/>
          <w:szCs w:val="28"/>
        </w:rPr>
        <w:t> (бралась только с мужского податного населения). Быстрыми темпами развивается </w:t>
      </w:r>
      <w:r w:rsidRPr="00B700A9">
        <w:rPr>
          <w:rFonts w:ascii="Times New Roman" w:hAnsi="Times New Roman" w:cs="Times New Roman"/>
          <w:iCs/>
          <w:sz w:val="28"/>
          <w:szCs w:val="28"/>
        </w:rPr>
        <w:t>промышленность</w:t>
      </w:r>
      <w:r w:rsidRPr="00B700A9">
        <w:rPr>
          <w:rFonts w:ascii="Times New Roman" w:hAnsi="Times New Roman" w:cs="Times New Roman"/>
          <w:sz w:val="28"/>
          <w:szCs w:val="28"/>
        </w:rPr>
        <w:t>. Главным металлургическим районом страны стал </w:t>
      </w:r>
      <w:r w:rsidRPr="00B700A9">
        <w:rPr>
          <w:rFonts w:ascii="Times New Roman" w:hAnsi="Times New Roman" w:cs="Times New Roman"/>
          <w:bCs/>
          <w:iCs/>
          <w:sz w:val="28"/>
          <w:szCs w:val="28"/>
        </w:rPr>
        <w:t>Урал</w:t>
      </w:r>
      <w:r w:rsidRPr="00B700A9">
        <w:rPr>
          <w:rFonts w:ascii="Times New Roman" w:hAnsi="Times New Roman" w:cs="Times New Roman"/>
          <w:sz w:val="28"/>
          <w:szCs w:val="28"/>
        </w:rPr>
        <w:t>. За годы петровского правления было построено более </w:t>
      </w:r>
      <w:r w:rsidRPr="00B700A9">
        <w:rPr>
          <w:rFonts w:ascii="Times New Roman" w:hAnsi="Times New Roman" w:cs="Times New Roman"/>
          <w:iCs/>
          <w:sz w:val="28"/>
          <w:szCs w:val="28"/>
        </w:rPr>
        <w:t>200 мануфактур</w:t>
      </w:r>
      <w:r w:rsidRPr="00B700A9">
        <w:rPr>
          <w:rFonts w:ascii="Times New Roman" w:hAnsi="Times New Roman" w:cs="Times New Roman"/>
          <w:sz w:val="28"/>
          <w:szCs w:val="28"/>
        </w:rPr>
        <w:t> (до Петра только 20). В </w:t>
      </w:r>
      <w:r w:rsidRPr="00B700A9">
        <w:rPr>
          <w:rFonts w:ascii="Times New Roman" w:hAnsi="Times New Roman" w:cs="Times New Roman"/>
          <w:bCs/>
          <w:sz w:val="28"/>
          <w:szCs w:val="28"/>
        </w:rPr>
        <w:t>1721</w:t>
      </w:r>
      <w:r w:rsidRPr="00B700A9">
        <w:rPr>
          <w:rFonts w:ascii="Times New Roman" w:hAnsi="Times New Roman" w:cs="Times New Roman"/>
          <w:sz w:val="28"/>
          <w:szCs w:val="28"/>
        </w:rPr>
        <w:t> г. владельцам мануфактур было разрешено </w:t>
      </w:r>
      <w:r w:rsidRPr="00B700A9">
        <w:rPr>
          <w:rFonts w:ascii="Times New Roman" w:hAnsi="Times New Roman" w:cs="Times New Roman"/>
          <w:iCs/>
          <w:sz w:val="28"/>
          <w:szCs w:val="28"/>
        </w:rPr>
        <w:t>покупать крепостных</w:t>
      </w:r>
      <w:r w:rsidRPr="00B700A9">
        <w:rPr>
          <w:rFonts w:ascii="Times New Roman" w:hAnsi="Times New Roman" w:cs="Times New Roman"/>
          <w:sz w:val="28"/>
          <w:szCs w:val="28"/>
        </w:rPr>
        <w:t>. В основу политики Петра I в области промышленности и торговли были положены идеи </w:t>
      </w:r>
      <w:r w:rsidRPr="00B700A9">
        <w:rPr>
          <w:rFonts w:ascii="Times New Roman" w:hAnsi="Times New Roman" w:cs="Times New Roman"/>
          <w:bCs/>
          <w:sz w:val="28"/>
          <w:szCs w:val="28"/>
        </w:rPr>
        <w:t>меркантилизма </w:t>
      </w:r>
      <w:r w:rsidRPr="00B700A9">
        <w:rPr>
          <w:rFonts w:ascii="Times New Roman" w:hAnsi="Times New Roman" w:cs="Times New Roman"/>
          <w:sz w:val="28"/>
          <w:szCs w:val="28"/>
        </w:rPr>
        <w:t>и</w:t>
      </w:r>
      <w:r w:rsidRPr="00B700A9">
        <w:rPr>
          <w:rFonts w:ascii="Times New Roman" w:hAnsi="Times New Roman" w:cs="Times New Roman"/>
          <w:bCs/>
          <w:sz w:val="28"/>
          <w:szCs w:val="28"/>
        </w:rPr>
        <w:t> протекционизма</w:t>
      </w:r>
      <w:r w:rsidRPr="00B700A9">
        <w:rPr>
          <w:rFonts w:ascii="Times New Roman" w:hAnsi="Times New Roman" w:cs="Times New Roman"/>
          <w:sz w:val="28"/>
          <w:szCs w:val="28"/>
        </w:rPr>
        <w:t>.</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Для </w:t>
      </w:r>
      <w:r w:rsidRPr="00B700A9">
        <w:rPr>
          <w:rFonts w:ascii="Times New Roman" w:hAnsi="Times New Roman" w:cs="Times New Roman"/>
          <w:iCs/>
          <w:sz w:val="28"/>
          <w:szCs w:val="28"/>
        </w:rPr>
        <w:t>консолидации российской аристократии</w:t>
      </w:r>
      <w:r w:rsidRPr="00B700A9">
        <w:rPr>
          <w:rFonts w:ascii="Times New Roman" w:hAnsi="Times New Roman" w:cs="Times New Roman"/>
          <w:sz w:val="28"/>
          <w:szCs w:val="28"/>
        </w:rPr>
        <w:t> Петр I издает в </w:t>
      </w:r>
      <w:r w:rsidRPr="00B700A9">
        <w:rPr>
          <w:rFonts w:ascii="Times New Roman" w:hAnsi="Times New Roman" w:cs="Times New Roman"/>
          <w:bCs/>
          <w:sz w:val="28"/>
          <w:szCs w:val="28"/>
        </w:rPr>
        <w:t>1714</w:t>
      </w:r>
      <w:r w:rsidRPr="00B700A9">
        <w:rPr>
          <w:rFonts w:ascii="Times New Roman" w:hAnsi="Times New Roman" w:cs="Times New Roman"/>
          <w:sz w:val="28"/>
          <w:szCs w:val="28"/>
        </w:rPr>
        <w:t> г. </w:t>
      </w:r>
      <w:r w:rsidRPr="00B700A9">
        <w:rPr>
          <w:rFonts w:ascii="Times New Roman" w:hAnsi="Times New Roman" w:cs="Times New Roman"/>
          <w:bCs/>
          <w:iCs/>
          <w:sz w:val="28"/>
          <w:szCs w:val="28"/>
        </w:rPr>
        <w:t>указ о единонаследии</w:t>
      </w:r>
      <w:r w:rsidRPr="00B700A9">
        <w:rPr>
          <w:rFonts w:ascii="Times New Roman" w:hAnsi="Times New Roman" w:cs="Times New Roman"/>
          <w:sz w:val="28"/>
          <w:szCs w:val="28"/>
        </w:rPr>
        <w:t>. Он закрепил </w:t>
      </w:r>
      <w:r w:rsidRPr="00B700A9">
        <w:rPr>
          <w:rFonts w:ascii="Times New Roman" w:hAnsi="Times New Roman" w:cs="Times New Roman"/>
          <w:bCs/>
          <w:iCs/>
          <w:sz w:val="28"/>
          <w:szCs w:val="28"/>
        </w:rPr>
        <w:t>слияние двух форм землевладения в одну</w:t>
      </w:r>
      <w:r w:rsidRPr="00B700A9">
        <w:rPr>
          <w:rFonts w:ascii="Times New Roman" w:hAnsi="Times New Roman" w:cs="Times New Roman"/>
          <w:sz w:val="28"/>
          <w:szCs w:val="28"/>
        </w:rPr>
        <w:t>: поместные и вотчинные земли были объявлены «недвижимой» собственностью, которую нельзя было дробить при передаче по наследству. Имение получал старший сын, остальные были вынуждены поступать на службу.</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 </w:t>
      </w:r>
      <w:r w:rsidRPr="00B700A9">
        <w:rPr>
          <w:rFonts w:ascii="Times New Roman" w:hAnsi="Times New Roman" w:cs="Times New Roman"/>
          <w:bCs/>
          <w:sz w:val="28"/>
          <w:szCs w:val="28"/>
        </w:rPr>
        <w:t>церковная реформа:</w:t>
      </w:r>
      <w:r w:rsidRPr="00B700A9">
        <w:rPr>
          <w:rFonts w:ascii="Times New Roman" w:hAnsi="Times New Roman" w:cs="Times New Roman"/>
          <w:sz w:val="28"/>
          <w:szCs w:val="28"/>
        </w:rPr>
        <w:t> после смерти патриарха </w:t>
      </w:r>
      <w:r w:rsidRPr="00B700A9">
        <w:rPr>
          <w:rFonts w:ascii="Times New Roman" w:hAnsi="Times New Roman" w:cs="Times New Roman"/>
          <w:iCs/>
          <w:sz w:val="28"/>
          <w:szCs w:val="28"/>
        </w:rPr>
        <w:t>Адриана</w:t>
      </w:r>
      <w:r w:rsidRPr="00B700A9">
        <w:rPr>
          <w:rFonts w:ascii="Times New Roman" w:hAnsi="Times New Roman" w:cs="Times New Roman"/>
          <w:sz w:val="28"/>
          <w:szCs w:val="28"/>
        </w:rPr>
        <w:t> в </w:t>
      </w:r>
      <w:r w:rsidRPr="00B700A9">
        <w:rPr>
          <w:rFonts w:ascii="Times New Roman" w:hAnsi="Times New Roman" w:cs="Times New Roman"/>
          <w:bCs/>
          <w:sz w:val="28"/>
          <w:szCs w:val="28"/>
        </w:rPr>
        <w:t>1700</w:t>
      </w:r>
      <w:r w:rsidRPr="00B700A9">
        <w:rPr>
          <w:rFonts w:ascii="Times New Roman" w:hAnsi="Times New Roman" w:cs="Times New Roman"/>
          <w:sz w:val="28"/>
          <w:szCs w:val="28"/>
        </w:rPr>
        <w:t> г. Петр I не разрешил выбрать нового патриарха. «Местоблюстителем патриаршего престола» стал митрополит </w:t>
      </w:r>
      <w:r w:rsidRPr="00B700A9">
        <w:rPr>
          <w:rFonts w:ascii="Times New Roman" w:hAnsi="Times New Roman" w:cs="Times New Roman"/>
          <w:iCs/>
          <w:sz w:val="28"/>
          <w:szCs w:val="28"/>
        </w:rPr>
        <w:t>Стефан</w:t>
      </w:r>
      <w:r w:rsidRPr="00B700A9">
        <w:rPr>
          <w:rFonts w:ascii="Times New Roman" w:hAnsi="Times New Roman" w:cs="Times New Roman"/>
          <w:sz w:val="28"/>
          <w:szCs w:val="28"/>
        </w:rPr>
        <w:t> </w:t>
      </w:r>
      <w:r w:rsidRPr="00B700A9">
        <w:rPr>
          <w:rFonts w:ascii="Times New Roman" w:hAnsi="Times New Roman" w:cs="Times New Roman"/>
          <w:iCs/>
          <w:sz w:val="28"/>
          <w:szCs w:val="28"/>
        </w:rPr>
        <w:t>Яворский</w:t>
      </w:r>
      <w:r w:rsidRPr="00B700A9">
        <w:rPr>
          <w:rFonts w:ascii="Times New Roman" w:hAnsi="Times New Roman" w:cs="Times New Roman"/>
          <w:sz w:val="28"/>
          <w:szCs w:val="28"/>
        </w:rPr>
        <w:t>. В </w:t>
      </w:r>
      <w:r w:rsidRPr="00B700A9">
        <w:rPr>
          <w:rFonts w:ascii="Times New Roman" w:hAnsi="Times New Roman" w:cs="Times New Roman"/>
          <w:bCs/>
          <w:sz w:val="28"/>
          <w:szCs w:val="28"/>
        </w:rPr>
        <w:t>1721</w:t>
      </w:r>
      <w:r w:rsidRPr="00B700A9">
        <w:rPr>
          <w:rFonts w:ascii="Times New Roman" w:hAnsi="Times New Roman" w:cs="Times New Roman"/>
          <w:sz w:val="28"/>
          <w:szCs w:val="28"/>
        </w:rPr>
        <w:t> г. был издан написанный </w:t>
      </w:r>
      <w:r w:rsidRPr="00B700A9">
        <w:rPr>
          <w:rFonts w:ascii="Times New Roman" w:hAnsi="Times New Roman" w:cs="Times New Roman"/>
          <w:iCs/>
          <w:sz w:val="28"/>
          <w:szCs w:val="28"/>
        </w:rPr>
        <w:t>Феофаном</w:t>
      </w:r>
      <w:r w:rsidRPr="00B700A9">
        <w:rPr>
          <w:rFonts w:ascii="Times New Roman" w:hAnsi="Times New Roman" w:cs="Times New Roman"/>
          <w:sz w:val="28"/>
          <w:szCs w:val="28"/>
        </w:rPr>
        <w:t> </w:t>
      </w:r>
      <w:r w:rsidRPr="00B700A9">
        <w:rPr>
          <w:rFonts w:ascii="Times New Roman" w:hAnsi="Times New Roman" w:cs="Times New Roman"/>
          <w:iCs/>
          <w:sz w:val="28"/>
          <w:szCs w:val="28"/>
        </w:rPr>
        <w:t>Прокоповичем</w:t>
      </w:r>
      <w:r w:rsidRPr="00B700A9">
        <w:rPr>
          <w:rFonts w:ascii="Times New Roman" w:hAnsi="Times New Roman" w:cs="Times New Roman"/>
          <w:bCs/>
          <w:iCs/>
          <w:sz w:val="28"/>
          <w:szCs w:val="28"/>
        </w:rPr>
        <w:t> «Духовный регламент»</w:t>
      </w:r>
      <w:r w:rsidRPr="00B700A9">
        <w:rPr>
          <w:rFonts w:ascii="Times New Roman" w:hAnsi="Times New Roman" w:cs="Times New Roman"/>
          <w:sz w:val="28"/>
          <w:szCs w:val="28"/>
        </w:rPr>
        <w:t>, прямо провозгласивший царя руководителем церкви. В </w:t>
      </w:r>
      <w:r w:rsidRPr="00B700A9">
        <w:rPr>
          <w:rFonts w:ascii="Times New Roman" w:hAnsi="Times New Roman" w:cs="Times New Roman"/>
          <w:bCs/>
          <w:sz w:val="28"/>
          <w:szCs w:val="28"/>
        </w:rPr>
        <w:t>1722 </w:t>
      </w:r>
      <w:r w:rsidRPr="00B700A9">
        <w:rPr>
          <w:rFonts w:ascii="Times New Roman" w:hAnsi="Times New Roman" w:cs="Times New Roman"/>
          <w:sz w:val="28"/>
          <w:szCs w:val="28"/>
        </w:rPr>
        <w:t>г. был</w:t>
      </w:r>
      <w:r w:rsidRPr="00B700A9">
        <w:rPr>
          <w:rFonts w:ascii="Times New Roman" w:hAnsi="Times New Roman" w:cs="Times New Roman"/>
          <w:bCs/>
          <w:sz w:val="28"/>
          <w:szCs w:val="28"/>
        </w:rPr>
        <w:t> </w:t>
      </w:r>
      <w:r w:rsidRPr="00B700A9">
        <w:rPr>
          <w:rFonts w:ascii="Times New Roman" w:hAnsi="Times New Roman" w:cs="Times New Roman"/>
          <w:sz w:val="28"/>
          <w:szCs w:val="28"/>
        </w:rPr>
        <w:t>создан</w:t>
      </w:r>
      <w:r w:rsidRPr="00B700A9">
        <w:rPr>
          <w:rFonts w:ascii="Times New Roman" w:hAnsi="Times New Roman" w:cs="Times New Roman"/>
          <w:bCs/>
          <w:sz w:val="28"/>
          <w:szCs w:val="28"/>
        </w:rPr>
        <w:t> </w:t>
      </w:r>
      <w:r w:rsidRPr="00B700A9">
        <w:rPr>
          <w:rFonts w:ascii="Times New Roman" w:hAnsi="Times New Roman" w:cs="Times New Roman"/>
          <w:bCs/>
          <w:iCs/>
          <w:sz w:val="28"/>
          <w:szCs w:val="28"/>
        </w:rPr>
        <w:t>Священный Синод</w:t>
      </w:r>
      <w:r w:rsidRPr="00B700A9">
        <w:rPr>
          <w:rFonts w:ascii="Times New Roman" w:hAnsi="Times New Roman" w:cs="Times New Roman"/>
          <w:sz w:val="28"/>
          <w:szCs w:val="28"/>
        </w:rPr>
        <w:t>, во главе которого стоял светский чиновник – </w:t>
      </w:r>
      <w:r w:rsidRPr="00B700A9">
        <w:rPr>
          <w:rFonts w:ascii="Times New Roman" w:hAnsi="Times New Roman" w:cs="Times New Roman"/>
          <w:bCs/>
          <w:iCs/>
          <w:sz w:val="28"/>
          <w:szCs w:val="28"/>
        </w:rPr>
        <w:t>обер-прокурор</w:t>
      </w:r>
      <w:r w:rsidRPr="00B700A9">
        <w:rPr>
          <w:rFonts w:ascii="Times New Roman" w:hAnsi="Times New Roman" w:cs="Times New Roman"/>
          <w:sz w:val="28"/>
          <w:szCs w:val="28"/>
        </w:rPr>
        <w:t>. Так церковь стала государственным учреждением.</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lastRenderedPageBreak/>
        <w:t>– </w:t>
      </w:r>
      <w:r w:rsidRPr="00B700A9">
        <w:rPr>
          <w:rFonts w:ascii="Times New Roman" w:hAnsi="Times New Roman" w:cs="Times New Roman"/>
          <w:bCs/>
          <w:sz w:val="28"/>
          <w:szCs w:val="28"/>
        </w:rPr>
        <w:t>реформы в области культуры и просвещения:</w:t>
      </w:r>
      <w:r w:rsidRPr="00B700A9">
        <w:rPr>
          <w:rFonts w:ascii="Times New Roman" w:hAnsi="Times New Roman" w:cs="Times New Roman"/>
          <w:bCs/>
          <w:iCs/>
          <w:sz w:val="28"/>
          <w:szCs w:val="28"/>
        </w:rPr>
        <w:t> </w:t>
      </w:r>
      <w:r w:rsidRPr="00B700A9">
        <w:rPr>
          <w:rFonts w:ascii="Times New Roman" w:hAnsi="Times New Roman" w:cs="Times New Roman"/>
          <w:sz w:val="28"/>
          <w:szCs w:val="28"/>
        </w:rPr>
        <w:t xml:space="preserve">Начало светскому образованию в России положило открытие «Школы математических и </w:t>
      </w:r>
      <w:proofErr w:type="spellStart"/>
      <w:r w:rsidRPr="00B700A9">
        <w:rPr>
          <w:rFonts w:ascii="Times New Roman" w:hAnsi="Times New Roman" w:cs="Times New Roman"/>
          <w:sz w:val="28"/>
          <w:szCs w:val="28"/>
        </w:rPr>
        <w:t>навигацких</w:t>
      </w:r>
      <w:proofErr w:type="spellEnd"/>
      <w:r w:rsidRPr="00B700A9">
        <w:rPr>
          <w:rFonts w:ascii="Times New Roman" w:hAnsi="Times New Roman" w:cs="Times New Roman"/>
          <w:sz w:val="28"/>
          <w:szCs w:val="28"/>
        </w:rPr>
        <w:t xml:space="preserve"> наук» и Пушкарской школы в Москве, впоследствии были созданы инженерная, медицинская, горная школы. Дворянскую молодежь стали посылать для обучения в Европу. В </w:t>
      </w:r>
      <w:r w:rsidRPr="00B700A9">
        <w:rPr>
          <w:rFonts w:ascii="Times New Roman" w:hAnsi="Times New Roman" w:cs="Times New Roman"/>
          <w:bCs/>
          <w:sz w:val="28"/>
          <w:szCs w:val="28"/>
        </w:rPr>
        <w:t>1714</w:t>
      </w:r>
      <w:r w:rsidRPr="00B700A9">
        <w:rPr>
          <w:rFonts w:ascii="Times New Roman" w:hAnsi="Times New Roman" w:cs="Times New Roman"/>
          <w:sz w:val="28"/>
          <w:szCs w:val="28"/>
        </w:rPr>
        <w:t> г. Петр I ввел </w:t>
      </w:r>
      <w:r w:rsidRPr="00B700A9">
        <w:rPr>
          <w:rFonts w:ascii="Times New Roman" w:hAnsi="Times New Roman" w:cs="Times New Roman"/>
          <w:bCs/>
          <w:iCs/>
          <w:sz w:val="28"/>
          <w:szCs w:val="28"/>
        </w:rPr>
        <w:t>обязательное образование для дворян</w:t>
      </w:r>
      <w:r w:rsidRPr="00B700A9">
        <w:rPr>
          <w:rFonts w:ascii="Times New Roman" w:hAnsi="Times New Roman" w:cs="Times New Roman"/>
          <w:sz w:val="28"/>
          <w:szCs w:val="28"/>
        </w:rPr>
        <w:t> и открыл начальные общеобразовательные </w:t>
      </w:r>
      <w:r w:rsidRPr="00B700A9">
        <w:rPr>
          <w:rFonts w:ascii="Times New Roman" w:hAnsi="Times New Roman" w:cs="Times New Roman"/>
          <w:bCs/>
          <w:iCs/>
          <w:sz w:val="28"/>
          <w:szCs w:val="28"/>
        </w:rPr>
        <w:t>«цифирные»</w:t>
      </w:r>
      <w:r w:rsidRPr="00B700A9">
        <w:rPr>
          <w:rFonts w:ascii="Times New Roman" w:hAnsi="Times New Roman" w:cs="Times New Roman"/>
          <w:sz w:val="28"/>
          <w:szCs w:val="28"/>
        </w:rPr>
        <w:t> школы для мальчиков всех сословий (кроме крестьян). В </w:t>
      </w:r>
      <w:r w:rsidRPr="00B700A9">
        <w:rPr>
          <w:rFonts w:ascii="Times New Roman" w:hAnsi="Times New Roman" w:cs="Times New Roman"/>
          <w:bCs/>
          <w:sz w:val="28"/>
          <w:szCs w:val="28"/>
        </w:rPr>
        <w:t>1724</w:t>
      </w:r>
      <w:r w:rsidRPr="00B700A9">
        <w:rPr>
          <w:rFonts w:ascii="Times New Roman" w:hAnsi="Times New Roman" w:cs="Times New Roman"/>
          <w:sz w:val="28"/>
          <w:szCs w:val="28"/>
        </w:rPr>
        <w:t> г. был утвержден устав </w:t>
      </w:r>
      <w:r w:rsidRPr="00B700A9">
        <w:rPr>
          <w:rFonts w:ascii="Times New Roman" w:hAnsi="Times New Roman" w:cs="Times New Roman"/>
          <w:bCs/>
          <w:iCs/>
          <w:sz w:val="28"/>
          <w:szCs w:val="28"/>
        </w:rPr>
        <w:t>Академии наук</w:t>
      </w:r>
      <w:r w:rsidRPr="00B700A9">
        <w:rPr>
          <w:rFonts w:ascii="Times New Roman" w:hAnsi="Times New Roman" w:cs="Times New Roman"/>
          <w:sz w:val="28"/>
          <w:szCs w:val="28"/>
        </w:rPr>
        <w:t> (</w:t>
      </w:r>
      <w:r w:rsidRPr="00B700A9">
        <w:rPr>
          <w:rFonts w:ascii="Times New Roman" w:hAnsi="Times New Roman" w:cs="Times New Roman"/>
          <w:bCs/>
          <w:sz w:val="28"/>
          <w:szCs w:val="28"/>
        </w:rPr>
        <w:t>1725</w:t>
      </w:r>
      <w:r w:rsidRPr="00B700A9">
        <w:rPr>
          <w:rFonts w:ascii="Times New Roman" w:hAnsi="Times New Roman" w:cs="Times New Roman"/>
          <w:sz w:val="28"/>
          <w:szCs w:val="28"/>
        </w:rPr>
        <w:t>). Распространению научных знаний и образования способствовало развитие </w:t>
      </w:r>
      <w:r w:rsidRPr="00B700A9">
        <w:rPr>
          <w:rFonts w:ascii="Times New Roman" w:hAnsi="Times New Roman" w:cs="Times New Roman"/>
          <w:iCs/>
          <w:sz w:val="28"/>
          <w:szCs w:val="28"/>
        </w:rPr>
        <w:t>книгопечатания</w:t>
      </w:r>
      <w:r w:rsidRPr="00B700A9">
        <w:rPr>
          <w:rFonts w:ascii="Times New Roman" w:hAnsi="Times New Roman" w:cs="Times New Roman"/>
          <w:sz w:val="28"/>
          <w:szCs w:val="28"/>
        </w:rPr>
        <w:t>. В </w:t>
      </w:r>
      <w:r w:rsidRPr="00B700A9">
        <w:rPr>
          <w:rFonts w:ascii="Times New Roman" w:hAnsi="Times New Roman" w:cs="Times New Roman"/>
          <w:bCs/>
          <w:sz w:val="28"/>
          <w:szCs w:val="28"/>
        </w:rPr>
        <w:t>1710</w:t>
      </w:r>
      <w:r w:rsidRPr="00B700A9">
        <w:rPr>
          <w:rFonts w:ascii="Times New Roman" w:hAnsi="Times New Roman" w:cs="Times New Roman"/>
          <w:sz w:val="28"/>
          <w:szCs w:val="28"/>
        </w:rPr>
        <w:t> г. Пётр утвердил новый упрощённый </w:t>
      </w:r>
      <w:r w:rsidRPr="00B700A9">
        <w:rPr>
          <w:rFonts w:ascii="Times New Roman" w:hAnsi="Times New Roman" w:cs="Times New Roman"/>
          <w:iCs/>
          <w:sz w:val="28"/>
          <w:szCs w:val="28"/>
        </w:rPr>
        <w:t>алфавит</w:t>
      </w:r>
      <w:r w:rsidRPr="00B700A9">
        <w:rPr>
          <w:rFonts w:ascii="Times New Roman" w:hAnsi="Times New Roman" w:cs="Times New Roman"/>
          <w:sz w:val="28"/>
          <w:szCs w:val="28"/>
        </w:rPr>
        <w:t>. Начала выходить первая печатная газета – «</w:t>
      </w:r>
      <w:r w:rsidRPr="00B700A9">
        <w:rPr>
          <w:rFonts w:ascii="Times New Roman" w:hAnsi="Times New Roman" w:cs="Times New Roman"/>
          <w:iCs/>
          <w:sz w:val="28"/>
          <w:szCs w:val="28"/>
        </w:rPr>
        <w:t>Ведомости</w:t>
      </w:r>
      <w:r w:rsidRPr="00B700A9">
        <w:rPr>
          <w:rFonts w:ascii="Times New Roman" w:hAnsi="Times New Roman" w:cs="Times New Roman"/>
          <w:sz w:val="28"/>
          <w:szCs w:val="28"/>
        </w:rPr>
        <w:t>», издавались учебники («Арифметика» </w:t>
      </w:r>
      <w:r w:rsidRPr="00B700A9">
        <w:rPr>
          <w:rFonts w:ascii="Times New Roman" w:hAnsi="Times New Roman" w:cs="Times New Roman"/>
          <w:bCs/>
          <w:sz w:val="28"/>
          <w:szCs w:val="28"/>
        </w:rPr>
        <w:t>Л. Магницкого</w:t>
      </w:r>
      <w:r w:rsidRPr="00B700A9">
        <w:rPr>
          <w:rFonts w:ascii="Times New Roman" w:hAnsi="Times New Roman" w:cs="Times New Roman"/>
          <w:sz w:val="28"/>
          <w:szCs w:val="28"/>
        </w:rPr>
        <w:t> и др.), словари, различные специальные руководства. В </w:t>
      </w:r>
      <w:r w:rsidRPr="00B700A9">
        <w:rPr>
          <w:rFonts w:ascii="Times New Roman" w:hAnsi="Times New Roman" w:cs="Times New Roman"/>
          <w:bCs/>
          <w:sz w:val="28"/>
          <w:szCs w:val="28"/>
        </w:rPr>
        <w:t>1714</w:t>
      </w:r>
      <w:r w:rsidRPr="00B700A9">
        <w:rPr>
          <w:rFonts w:ascii="Times New Roman" w:hAnsi="Times New Roman" w:cs="Times New Roman"/>
          <w:sz w:val="28"/>
          <w:szCs w:val="28"/>
        </w:rPr>
        <w:t> г. в Санкт-Петербурге открыта </w:t>
      </w:r>
      <w:r w:rsidRPr="00B700A9">
        <w:rPr>
          <w:rFonts w:ascii="Times New Roman" w:hAnsi="Times New Roman" w:cs="Times New Roman"/>
          <w:bCs/>
          <w:iCs/>
          <w:sz w:val="28"/>
          <w:szCs w:val="28"/>
        </w:rPr>
        <w:t>Кунсткамера</w:t>
      </w:r>
      <w:r w:rsidRPr="00B700A9">
        <w:rPr>
          <w:rFonts w:ascii="Times New Roman" w:hAnsi="Times New Roman" w:cs="Times New Roman"/>
          <w:sz w:val="28"/>
          <w:szCs w:val="28"/>
        </w:rPr>
        <w:t> - первый общедоступный музей России.</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 </w:t>
      </w:r>
      <w:r w:rsidRPr="00B700A9">
        <w:rPr>
          <w:rFonts w:ascii="Times New Roman" w:hAnsi="Times New Roman" w:cs="Times New Roman"/>
          <w:bCs/>
          <w:sz w:val="28"/>
          <w:szCs w:val="28"/>
        </w:rPr>
        <w:t>новшества в быту:</w:t>
      </w:r>
      <w:r w:rsidRPr="00B700A9">
        <w:rPr>
          <w:rFonts w:ascii="Times New Roman" w:hAnsi="Times New Roman" w:cs="Times New Roman"/>
          <w:sz w:val="28"/>
          <w:szCs w:val="28"/>
        </w:rPr>
        <w:t> новшества в быту царь начал вводить одними из первых. Была изменена система летоисчисления: </w:t>
      </w:r>
      <w:r w:rsidRPr="00B700A9">
        <w:rPr>
          <w:rFonts w:ascii="Times New Roman" w:hAnsi="Times New Roman" w:cs="Times New Roman"/>
          <w:iCs/>
          <w:sz w:val="28"/>
          <w:szCs w:val="28"/>
        </w:rPr>
        <w:t>7208 г. от сотворения мира</w:t>
      </w:r>
      <w:r w:rsidRPr="00B700A9">
        <w:rPr>
          <w:rFonts w:ascii="Times New Roman" w:hAnsi="Times New Roman" w:cs="Times New Roman"/>
          <w:sz w:val="28"/>
          <w:szCs w:val="28"/>
        </w:rPr>
        <w:t> стал </w:t>
      </w:r>
      <w:r w:rsidRPr="00B700A9">
        <w:rPr>
          <w:rFonts w:ascii="Times New Roman" w:hAnsi="Times New Roman" w:cs="Times New Roman"/>
          <w:bCs/>
          <w:sz w:val="28"/>
          <w:szCs w:val="28"/>
        </w:rPr>
        <w:t>1700</w:t>
      </w:r>
      <w:r w:rsidRPr="00B700A9">
        <w:rPr>
          <w:rFonts w:ascii="Times New Roman" w:hAnsi="Times New Roman" w:cs="Times New Roman"/>
          <w:bCs/>
          <w:iCs/>
          <w:sz w:val="28"/>
          <w:szCs w:val="28"/>
        </w:rPr>
        <w:t> г. от Рождества Христова</w:t>
      </w:r>
      <w:r w:rsidRPr="00B700A9">
        <w:rPr>
          <w:rFonts w:ascii="Times New Roman" w:hAnsi="Times New Roman" w:cs="Times New Roman"/>
          <w:sz w:val="28"/>
          <w:szCs w:val="28"/>
        </w:rPr>
        <w:t>, а началом года стало </w:t>
      </w:r>
      <w:r w:rsidRPr="00B700A9">
        <w:rPr>
          <w:rFonts w:ascii="Times New Roman" w:hAnsi="Times New Roman" w:cs="Times New Roman"/>
          <w:bCs/>
          <w:iCs/>
          <w:sz w:val="28"/>
          <w:szCs w:val="28"/>
        </w:rPr>
        <w:t>1 января</w:t>
      </w:r>
      <w:r w:rsidRPr="00B700A9">
        <w:rPr>
          <w:rFonts w:ascii="Times New Roman" w:hAnsi="Times New Roman" w:cs="Times New Roman"/>
          <w:sz w:val="28"/>
          <w:szCs w:val="28"/>
        </w:rPr>
        <w:t>. Сильнее всего изменился </w:t>
      </w:r>
      <w:r w:rsidRPr="00B700A9">
        <w:rPr>
          <w:rFonts w:ascii="Times New Roman" w:hAnsi="Times New Roman" w:cs="Times New Roman"/>
          <w:iCs/>
          <w:sz w:val="28"/>
          <w:szCs w:val="28"/>
        </w:rPr>
        <w:t>быт дворянства</w:t>
      </w:r>
      <w:r w:rsidRPr="00B700A9">
        <w:rPr>
          <w:rFonts w:ascii="Times New Roman" w:hAnsi="Times New Roman" w:cs="Times New Roman"/>
          <w:sz w:val="28"/>
          <w:szCs w:val="28"/>
        </w:rPr>
        <w:t> (стрижка бород, ношение европейской одежды). В </w:t>
      </w:r>
      <w:r w:rsidRPr="00B700A9">
        <w:rPr>
          <w:rFonts w:ascii="Times New Roman" w:hAnsi="Times New Roman" w:cs="Times New Roman"/>
          <w:bCs/>
          <w:sz w:val="28"/>
          <w:szCs w:val="28"/>
        </w:rPr>
        <w:t>1718</w:t>
      </w:r>
      <w:r w:rsidRPr="00B700A9">
        <w:rPr>
          <w:rFonts w:ascii="Times New Roman" w:hAnsi="Times New Roman" w:cs="Times New Roman"/>
          <w:sz w:val="28"/>
          <w:szCs w:val="28"/>
        </w:rPr>
        <w:t> г. указом царя были введены </w:t>
      </w:r>
      <w:r w:rsidRPr="00B700A9">
        <w:rPr>
          <w:rFonts w:ascii="Times New Roman" w:hAnsi="Times New Roman" w:cs="Times New Roman"/>
          <w:bCs/>
          <w:iCs/>
          <w:sz w:val="28"/>
          <w:szCs w:val="28"/>
        </w:rPr>
        <w:t>ассамблеи</w:t>
      </w:r>
      <w:r w:rsidRPr="00B700A9">
        <w:rPr>
          <w:rFonts w:ascii="Times New Roman" w:hAnsi="Times New Roman" w:cs="Times New Roman"/>
          <w:sz w:val="28"/>
          <w:szCs w:val="28"/>
        </w:rPr>
        <w:t xml:space="preserve"> - особые собрания по образцу европейских с обязательным присутствием на них женщин. На ассамблеях танцевали, вели беседы (часто деловые), играли в шахматы. Их учреждение положило начало распространению среди дворян правил хорошего </w:t>
      </w:r>
      <w:proofErr w:type="spellStart"/>
      <w:proofErr w:type="gramStart"/>
      <w:r w:rsidRPr="00B700A9">
        <w:rPr>
          <w:rFonts w:ascii="Times New Roman" w:hAnsi="Times New Roman" w:cs="Times New Roman"/>
          <w:sz w:val="28"/>
          <w:szCs w:val="28"/>
        </w:rPr>
        <w:t>тона.</w:t>
      </w:r>
      <w:r w:rsidRPr="00B700A9">
        <w:rPr>
          <w:rFonts w:ascii="Times New Roman" w:hAnsi="Times New Roman" w:cs="Times New Roman"/>
          <w:iCs/>
          <w:sz w:val="28"/>
          <w:szCs w:val="28"/>
        </w:rPr>
        <w:t>Завершением</w:t>
      </w:r>
      <w:proofErr w:type="spellEnd"/>
      <w:proofErr w:type="gramEnd"/>
      <w:r w:rsidRPr="00B700A9">
        <w:rPr>
          <w:rFonts w:ascii="Times New Roman" w:hAnsi="Times New Roman" w:cs="Times New Roman"/>
          <w:iCs/>
          <w:sz w:val="28"/>
          <w:szCs w:val="28"/>
        </w:rPr>
        <w:t xml:space="preserve"> реформ</w:t>
      </w:r>
      <w:r w:rsidRPr="00B700A9">
        <w:rPr>
          <w:rFonts w:ascii="Times New Roman" w:hAnsi="Times New Roman" w:cs="Times New Roman"/>
          <w:sz w:val="28"/>
          <w:szCs w:val="28"/>
        </w:rPr>
        <w:t> стало принятие Петром I в </w:t>
      </w:r>
      <w:r w:rsidRPr="00B700A9">
        <w:rPr>
          <w:rFonts w:ascii="Times New Roman" w:hAnsi="Times New Roman" w:cs="Times New Roman"/>
          <w:bCs/>
          <w:sz w:val="28"/>
          <w:szCs w:val="28"/>
        </w:rPr>
        <w:t>1721</w:t>
      </w:r>
      <w:r w:rsidRPr="00B700A9">
        <w:rPr>
          <w:rFonts w:ascii="Times New Roman" w:hAnsi="Times New Roman" w:cs="Times New Roman"/>
          <w:sz w:val="28"/>
          <w:szCs w:val="28"/>
        </w:rPr>
        <w:t> г. титула </w:t>
      </w:r>
      <w:r w:rsidRPr="00B700A9">
        <w:rPr>
          <w:rFonts w:ascii="Times New Roman" w:hAnsi="Times New Roman" w:cs="Times New Roman"/>
          <w:bCs/>
          <w:iCs/>
          <w:sz w:val="28"/>
          <w:szCs w:val="28"/>
        </w:rPr>
        <w:t>императора</w:t>
      </w:r>
      <w:r w:rsidRPr="00B700A9">
        <w:rPr>
          <w:rFonts w:ascii="Times New Roman" w:hAnsi="Times New Roman" w:cs="Times New Roman"/>
          <w:bCs/>
          <w:sz w:val="28"/>
          <w:szCs w:val="28"/>
        </w:rPr>
        <w:t> </w:t>
      </w:r>
      <w:r w:rsidRPr="00B700A9">
        <w:rPr>
          <w:rFonts w:ascii="Times New Roman" w:hAnsi="Times New Roman" w:cs="Times New Roman"/>
          <w:bCs/>
          <w:iCs/>
          <w:sz w:val="28"/>
          <w:szCs w:val="28"/>
        </w:rPr>
        <w:t>Всероссийского</w:t>
      </w:r>
      <w:r w:rsidRPr="00B700A9">
        <w:rPr>
          <w:rFonts w:ascii="Times New Roman" w:hAnsi="Times New Roman" w:cs="Times New Roman"/>
          <w:sz w:val="28"/>
          <w:szCs w:val="28"/>
        </w:rPr>
        <w:t>, после чего Россия стала именоваться </w:t>
      </w:r>
      <w:r w:rsidRPr="00B700A9">
        <w:rPr>
          <w:rFonts w:ascii="Times New Roman" w:hAnsi="Times New Roman" w:cs="Times New Roman"/>
          <w:bCs/>
          <w:iCs/>
          <w:sz w:val="28"/>
          <w:szCs w:val="28"/>
        </w:rPr>
        <w:t>империей</w:t>
      </w:r>
      <w:r w:rsidRPr="00B700A9">
        <w:rPr>
          <w:rFonts w:ascii="Times New Roman" w:hAnsi="Times New Roman" w:cs="Times New Roman"/>
          <w:sz w:val="28"/>
          <w:szCs w:val="28"/>
        </w:rPr>
        <w:t>. Изданный в </w:t>
      </w:r>
      <w:r w:rsidRPr="00B700A9">
        <w:rPr>
          <w:rFonts w:ascii="Times New Roman" w:hAnsi="Times New Roman" w:cs="Times New Roman"/>
          <w:bCs/>
          <w:sz w:val="28"/>
          <w:szCs w:val="28"/>
        </w:rPr>
        <w:t>1722</w:t>
      </w:r>
      <w:r w:rsidRPr="00B700A9">
        <w:rPr>
          <w:rFonts w:ascii="Times New Roman" w:hAnsi="Times New Roman" w:cs="Times New Roman"/>
          <w:sz w:val="28"/>
          <w:szCs w:val="28"/>
        </w:rPr>
        <w:t> г. </w:t>
      </w:r>
      <w:r w:rsidRPr="00B700A9">
        <w:rPr>
          <w:rFonts w:ascii="Times New Roman" w:hAnsi="Times New Roman" w:cs="Times New Roman"/>
          <w:bCs/>
          <w:iCs/>
          <w:sz w:val="28"/>
          <w:szCs w:val="28"/>
        </w:rPr>
        <w:t>закон</w:t>
      </w:r>
      <w:r w:rsidRPr="00B700A9">
        <w:rPr>
          <w:rFonts w:ascii="Times New Roman" w:hAnsi="Times New Roman" w:cs="Times New Roman"/>
          <w:bCs/>
          <w:sz w:val="28"/>
          <w:szCs w:val="28"/>
        </w:rPr>
        <w:t> </w:t>
      </w:r>
      <w:r w:rsidRPr="00B700A9">
        <w:rPr>
          <w:rFonts w:ascii="Times New Roman" w:hAnsi="Times New Roman" w:cs="Times New Roman"/>
          <w:bCs/>
          <w:iCs/>
          <w:sz w:val="28"/>
          <w:szCs w:val="28"/>
        </w:rPr>
        <w:t>о престолонаследии </w:t>
      </w:r>
      <w:r w:rsidRPr="00B700A9">
        <w:rPr>
          <w:rFonts w:ascii="Times New Roman" w:hAnsi="Times New Roman" w:cs="Times New Roman"/>
          <w:sz w:val="28"/>
          <w:szCs w:val="28"/>
        </w:rPr>
        <w:t>предоставил царствующему императору </w:t>
      </w:r>
      <w:r w:rsidRPr="00B700A9">
        <w:rPr>
          <w:rFonts w:ascii="Times New Roman" w:hAnsi="Times New Roman" w:cs="Times New Roman"/>
          <w:iCs/>
          <w:sz w:val="28"/>
          <w:szCs w:val="28"/>
        </w:rPr>
        <w:t>право произвольного назначения наследника</w:t>
      </w:r>
      <w:r w:rsidRPr="00B700A9">
        <w:rPr>
          <w:rFonts w:ascii="Times New Roman" w:hAnsi="Times New Roman" w:cs="Times New Roman"/>
          <w:sz w:val="28"/>
          <w:szCs w:val="28"/>
        </w:rPr>
        <w:t> и значительно расширил круг возможных претендентов на престол.</w:t>
      </w:r>
    </w:p>
    <w:p w:rsidR="00EC7179" w:rsidRPr="00B700A9" w:rsidRDefault="00EC7179"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15. Россия середины XVIII века. Правление Елизаветы Петровны. </w:t>
      </w:r>
    </w:p>
    <w:p w:rsidR="00EC7179" w:rsidRPr="00B700A9" w:rsidRDefault="00EC7179" w:rsidP="00B700A9">
      <w:pPr>
        <w:rPr>
          <w:rFonts w:ascii="Times New Roman" w:hAnsi="Times New Roman" w:cs="Times New Roman"/>
          <w:bCs/>
          <w:iCs/>
          <w:sz w:val="28"/>
          <w:szCs w:val="28"/>
          <w:shd w:val="clear" w:color="auto" w:fill="FFFFFF"/>
        </w:rPr>
      </w:pPr>
      <w:r w:rsidRPr="00B700A9">
        <w:rPr>
          <w:rFonts w:ascii="Times New Roman" w:hAnsi="Times New Roman" w:cs="Times New Roman"/>
          <w:iCs/>
          <w:sz w:val="28"/>
          <w:szCs w:val="28"/>
          <w:shd w:val="clear" w:color="auto" w:fill="FFFFFF"/>
        </w:rPr>
        <w:t>Дочь </w:t>
      </w:r>
      <w:hyperlink r:id="rId21" w:history="1">
        <w:r w:rsidRPr="00B700A9">
          <w:rPr>
            <w:rStyle w:val="a5"/>
            <w:rFonts w:ascii="Times New Roman" w:hAnsi="Times New Roman" w:cs="Times New Roman"/>
            <w:iCs/>
            <w:color w:val="000000" w:themeColor="text1"/>
            <w:sz w:val="28"/>
            <w:szCs w:val="28"/>
            <w:u w:val="none"/>
            <w:shd w:val="clear" w:color="auto" w:fill="FFFFFF"/>
          </w:rPr>
          <w:t>Петра I</w:t>
        </w:r>
      </w:hyperlink>
      <w:r w:rsidRPr="00B700A9">
        <w:rPr>
          <w:rFonts w:ascii="Times New Roman" w:hAnsi="Times New Roman" w:cs="Times New Roman"/>
          <w:iCs/>
          <w:sz w:val="28"/>
          <w:szCs w:val="28"/>
          <w:shd w:val="clear" w:color="auto" w:fill="FFFFFF"/>
        </w:rPr>
        <w:t> Елизавета пришла к власти в России в результате очередного </w:t>
      </w:r>
      <w:hyperlink r:id="rId22" w:history="1">
        <w:r w:rsidRPr="00B700A9">
          <w:rPr>
            <w:rStyle w:val="a5"/>
            <w:rFonts w:ascii="Times New Roman" w:hAnsi="Times New Roman" w:cs="Times New Roman"/>
            <w:iCs/>
            <w:color w:val="000000" w:themeColor="text1"/>
            <w:sz w:val="28"/>
            <w:szCs w:val="28"/>
            <w:u w:val="none"/>
            <w:shd w:val="clear" w:color="auto" w:fill="FFFFFF"/>
          </w:rPr>
          <w:t>дворцового переворота</w:t>
        </w:r>
      </w:hyperlink>
      <w:r w:rsidRPr="00B700A9">
        <w:rPr>
          <w:rFonts w:ascii="Times New Roman" w:hAnsi="Times New Roman" w:cs="Times New Roman"/>
          <w:iCs/>
          <w:sz w:val="28"/>
          <w:szCs w:val="28"/>
          <w:shd w:val="clear" w:color="auto" w:fill="FFFFFF"/>
        </w:rPr>
        <w:t> и правила с </w:t>
      </w:r>
      <w:r w:rsidRPr="00B700A9">
        <w:rPr>
          <w:rFonts w:ascii="Times New Roman" w:hAnsi="Times New Roman" w:cs="Times New Roman"/>
          <w:bCs/>
          <w:iCs/>
          <w:sz w:val="28"/>
          <w:szCs w:val="28"/>
          <w:shd w:val="clear" w:color="auto" w:fill="FFFFFF"/>
        </w:rPr>
        <w:t>1741 по 1761 гг.</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Гвардия с большим энтузиазмом поддержала Елизавету Петровну в ее стремлении взять власть, видя в дочери </w:t>
      </w:r>
      <w:hyperlink r:id="rId23" w:history="1">
        <w:r w:rsidRPr="00B700A9">
          <w:rPr>
            <w:rStyle w:val="a5"/>
            <w:rFonts w:ascii="Times New Roman" w:hAnsi="Times New Roman" w:cs="Times New Roman"/>
            <w:color w:val="000000" w:themeColor="text1"/>
            <w:sz w:val="28"/>
            <w:szCs w:val="28"/>
            <w:u w:val="none"/>
          </w:rPr>
          <w:t>Петра I</w:t>
        </w:r>
      </w:hyperlink>
      <w:r w:rsidRPr="00B700A9">
        <w:rPr>
          <w:rFonts w:ascii="Times New Roman" w:hAnsi="Times New Roman" w:cs="Times New Roman"/>
          <w:sz w:val="28"/>
          <w:szCs w:val="28"/>
        </w:rPr>
        <w:t> надежду на восстановление </w:t>
      </w:r>
      <w:hyperlink r:id="rId24" w:history="1">
        <w:r w:rsidRPr="00B700A9">
          <w:rPr>
            <w:rStyle w:val="a5"/>
            <w:rFonts w:ascii="Times New Roman" w:hAnsi="Times New Roman" w:cs="Times New Roman"/>
            <w:color w:val="000000" w:themeColor="text1"/>
            <w:sz w:val="28"/>
            <w:szCs w:val="28"/>
            <w:u w:val="none"/>
          </w:rPr>
          <w:t>петровских порядков</w:t>
        </w:r>
      </w:hyperlink>
      <w:r w:rsidRPr="00B700A9">
        <w:rPr>
          <w:rFonts w:ascii="Times New Roman" w:hAnsi="Times New Roman" w:cs="Times New Roman"/>
          <w:sz w:val="28"/>
          <w:szCs w:val="28"/>
        </w:rPr>
        <w:t>.</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В ноябре 1741 г. гвардейцы во главе с Елизаветой пришли к Зимнему дворцу и практически без какого-либо сопротивления арестовали всё </w:t>
      </w:r>
      <w:hyperlink r:id="rId25" w:history="1">
        <w:r w:rsidRPr="00B700A9">
          <w:rPr>
            <w:rStyle w:val="a5"/>
            <w:rFonts w:ascii="Times New Roman" w:hAnsi="Times New Roman" w:cs="Times New Roman"/>
            <w:color w:val="000000" w:themeColor="text1"/>
            <w:sz w:val="28"/>
            <w:szCs w:val="28"/>
            <w:u w:val="none"/>
          </w:rPr>
          <w:t>«</w:t>
        </w:r>
        <w:proofErr w:type="spellStart"/>
        <w:r w:rsidRPr="00B700A9">
          <w:rPr>
            <w:rStyle w:val="a5"/>
            <w:rFonts w:ascii="Times New Roman" w:hAnsi="Times New Roman" w:cs="Times New Roman"/>
            <w:color w:val="000000" w:themeColor="text1"/>
            <w:sz w:val="28"/>
            <w:szCs w:val="28"/>
            <w:u w:val="none"/>
          </w:rPr>
          <w:t>брауншвейгское</w:t>
        </w:r>
        <w:proofErr w:type="spellEnd"/>
        <w:r w:rsidRPr="00B700A9">
          <w:rPr>
            <w:rStyle w:val="a5"/>
            <w:rFonts w:ascii="Times New Roman" w:hAnsi="Times New Roman" w:cs="Times New Roman"/>
            <w:color w:val="000000" w:themeColor="text1"/>
            <w:sz w:val="28"/>
            <w:szCs w:val="28"/>
            <w:u w:val="none"/>
          </w:rPr>
          <w:t xml:space="preserve"> семейство»</w:t>
        </w:r>
      </w:hyperlink>
      <w:r w:rsidRPr="00B700A9">
        <w:rPr>
          <w:rFonts w:ascii="Times New Roman" w:hAnsi="Times New Roman" w:cs="Times New Roman"/>
          <w:sz w:val="28"/>
          <w:szCs w:val="28"/>
        </w:rPr>
        <w:t>, включая фактически правившую </w:t>
      </w:r>
      <w:hyperlink r:id="rId26" w:history="1">
        <w:r w:rsidRPr="00B700A9">
          <w:rPr>
            <w:rStyle w:val="a5"/>
            <w:rFonts w:ascii="Times New Roman" w:hAnsi="Times New Roman" w:cs="Times New Roman"/>
            <w:color w:val="000000" w:themeColor="text1"/>
            <w:sz w:val="28"/>
            <w:szCs w:val="28"/>
            <w:u w:val="none"/>
          </w:rPr>
          <w:t>Анну Леопольдовну</w:t>
        </w:r>
      </w:hyperlink>
      <w:r w:rsidRPr="00B700A9">
        <w:rPr>
          <w:rFonts w:ascii="Times New Roman" w:hAnsi="Times New Roman" w:cs="Times New Roman"/>
          <w:sz w:val="28"/>
          <w:szCs w:val="28"/>
        </w:rPr>
        <w:t>, ее мужа Антона Ульриха и их малолетнего сына </w:t>
      </w:r>
      <w:hyperlink r:id="rId27" w:history="1">
        <w:r w:rsidRPr="00B700A9">
          <w:rPr>
            <w:rStyle w:val="a5"/>
            <w:rFonts w:ascii="Times New Roman" w:hAnsi="Times New Roman" w:cs="Times New Roman"/>
            <w:color w:val="000000" w:themeColor="text1"/>
            <w:sz w:val="28"/>
            <w:szCs w:val="28"/>
            <w:u w:val="none"/>
          </w:rPr>
          <w:t>Ивана VI</w:t>
        </w:r>
      </w:hyperlink>
      <w:r w:rsidRPr="00B700A9">
        <w:rPr>
          <w:rFonts w:ascii="Times New Roman" w:hAnsi="Times New Roman" w:cs="Times New Roman"/>
          <w:sz w:val="28"/>
          <w:szCs w:val="28"/>
        </w:rPr>
        <w:t xml:space="preserve">. </w:t>
      </w:r>
      <w:r w:rsidRPr="00B700A9">
        <w:rPr>
          <w:rFonts w:ascii="Times New Roman" w:hAnsi="Times New Roman" w:cs="Times New Roman"/>
          <w:sz w:val="28"/>
          <w:szCs w:val="28"/>
        </w:rPr>
        <w:lastRenderedPageBreak/>
        <w:t>Прежние фавориты, служившие </w:t>
      </w:r>
      <w:hyperlink r:id="rId28" w:history="1">
        <w:r w:rsidRPr="00B700A9">
          <w:rPr>
            <w:rStyle w:val="a5"/>
            <w:rFonts w:ascii="Times New Roman" w:hAnsi="Times New Roman" w:cs="Times New Roman"/>
            <w:color w:val="000000" w:themeColor="text1"/>
            <w:sz w:val="28"/>
            <w:szCs w:val="28"/>
            <w:u w:val="none"/>
          </w:rPr>
          <w:t>Анне Иоанновне</w:t>
        </w:r>
      </w:hyperlink>
      <w:r w:rsidRPr="00B700A9">
        <w:rPr>
          <w:rFonts w:ascii="Times New Roman" w:hAnsi="Times New Roman" w:cs="Times New Roman"/>
          <w:sz w:val="28"/>
          <w:szCs w:val="28"/>
        </w:rPr>
        <w:t> и </w:t>
      </w:r>
      <w:hyperlink r:id="rId29" w:history="1">
        <w:r w:rsidRPr="00B700A9">
          <w:rPr>
            <w:rStyle w:val="a5"/>
            <w:rFonts w:ascii="Times New Roman" w:hAnsi="Times New Roman" w:cs="Times New Roman"/>
            <w:color w:val="000000" w:themeColor="text1"/>
            <w:sz w:val="28"/>
            <w:szCs w:val="28"/>
            <w:u w:val="none"/>
          </w:rPr>
          <w:t>Анне Леопольдовне</w:t>
        </w:r>
      </w:hyperlink>
      <w:r w:rsidRPr="00B700A9">
        <w:rPr>
          <w:rFonts w:ascii="Times New Roman" w:hAnsi="Times New Roman" w:cs="Times New Roman"/>
          <w:sz w:val="28"/>
          <w:szCs w:val="28"/>
        </w:rPr>
        <w:t>, были отправлены в ссылку.</w:t>
      </w:r>
    </w:p>
    <w:p w:rsidR="00EC7179" w:rsidRPr="00B700A9" w:rsidRDefault="00EC7179" w:rsidP="00B700A9">
      <w:pPr>
        <w:rPr>
          <w:rFonts w:ascii="Times New Roman" w:hAnsi="Times New Roman" w:cs="Times New Roman"/>
          <w:sz w:val="28"/>
          <w:szCs w:val="28"/>
          <w:shd w:val="clear" w:color="auto" w:fill="FFFFFF"/>
        </w:rPr>
      </w:pPr>
      <w:r w:rsidRPr="00B700A9">
        <w:rPr>
          <w:rFonts w:ascii="Times New Roman" w:hAnsi="Times New Roman" w:cs="Times New Roman"/>
          <w:sz w:val="28"/>
          <w:szCs w:val="28"/>
          <w:shd w:val="clear" w:color="auto" w:fill="FFFFFF"/>
        </w:rPr>
        <w:t>В первые годы своего правления Елизавета на словах и на деле стремилась восстановить порядки времен </w:t>
      </w:r>
      <w:hyperlink r:id="rId30" w:history="1">
        <w:r w:rsidRPr="00B700A9">
          <w:rPr>
            <w:rStyle w:val="a5"/>
            <w:rFonts w:ascii="Times New Roman" w:hAnsi="Times New Roman" w:cs="Times New Roman"/>
            <w:color w:val="000000" w:themeColor="text1"/>
            <w:sz w:val="28"/>
            <w:szCs w:val="28"/>
            <w:u w:val="none"/>
            <w:shd w:val="clear" w:color="auto" w:fill="FFFFFF"/>
          </w:rPr>
          <w:t>своего отца</w:t>
        </w:r>
      </w:hyperlink>
      <w:r w:rsidRPr="00B700A9">
        <w:rPr>
          <w:rFonts w:ascii="Times New Roman" w:hAnsi="Times New Roman" w:cs="Times New Roman"/>
          <w:sz w:val="28"/>
          <w:szCs w:val="28"/>
          <w:shd w:val="clear" w:color="auto" w:fill="FFFFFF"/>
        </w:rPr>
        <w:t>. Однако, довольно скоро стало понятно, что возврата к прошлому, к </w:t>
      </w:r>
      <w:hyperlink r:id="rId31" w:history="1">
        <w:r w:rsidRPr="00B700A9">
          <w:rPr>
            <w:rStyle w:val="a5"/>
            <w:rFonts w:ascii="Times New Roman" w:hAnsi="Times New Roman" w:cs="Times New Roman"/>
            <w:color w:val="000000" w:themeColor="text1"/>
            <w:sz w:val="28"/>
            <w:szCs w:val="28"/>
            <w:u w:val="none"/>
            <w:shd w:val="clear" w:color="auto" w:fill="FFFFFF"/>
          </w:rPr>
          <w:t>петровским временам</w:t>
        </w:r>
      </w:hyperlink>
      <w:r w:rsidRPr="00B700A9">
        <w:rPr>
          <w:rFonts w:ascii="Times New Roman" w:hAnsi="Times New Roman" w:cs="Times New Roman"/>
          <w:sz w:val="28"/>
          <w:szCs w:val="28"/>
          <w:shd w:val="clear" w:color="auto" w:fill="FFFFFF"/>
        </w:rPr>
        <w:t>, какими бы они ни были хорошими, быть теперь уже не может. Мир изменился, изменилась и Россия.</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В 1744-1747 гг. была проведена вторая перепись податного населения (первая была проведена при </w:t>
      </w:r>
      <w:hyperlink r:id="rId32" w:history="1">
        <w:r w:rsidRPr="00B700A9">
          <w:rPr>
            <w:rStyle w:val="a5"/>
            <w:rFonts w:ascii="Times New Roman" w:hAnsi="Times New Roman" w:cs="Times New Roman"/>
            <w:color w:val="000000" w:themeColor="text1"/>
            <w:sz w:val="28"/>
            <w:szCs w:val="28"/>
            <w:u w:val="none"/>
          </w:rPr>
          <w:t>Петре I</w:t>
        </w:r>
      </w:hyperlink>
      <w:r w:rsidRPr="00B700A9">
        <w:rPr>
          <w:rFonts w:ascii="Times New Roman" w:hAnsi="Times New Roman" w:cs="Times New Roman"/>
          <w:sz w:val="28"/>
          <w:szCs w:val="28"/>
        </w:rPr>
        <w:t> в 1718-1719 гг.). Население России на тот момент составляло около 18 млн. человек.</w:t>
      </w:r>
    </w:p>
    <w:p w:rsidR="00EC7179" w:rsidRPr="00B700A9" w:rsidRDefault="00EC7179" w:rsidP="00B700A9">
      <w:pPr>
        <w:rPr>
          <w:rFonts w:ascii="Times New Roman" w:hAnsi="Times New Roman" w:cs="Times New Roman"/>
          <w:sz w:val="28"/>
          <w:szCs w:val="28"/>
        </w:rPr>
      </w:pPr>
      <w:r w:rsidRPr="00B700A9">
        <w:rPr>
          <w:rFonts w:ascii="Times New Roman" w:hAnsi="Times New Roman" w:cs="Times New Roman"/>
          <w:sz w:val="28"/>
          <w:szCs w:val="28"/>
        </w:rPr>
        <w:t>Одной из самых главных реформ Елизаветы Петровны в экономической сфере жизни общества стала отмена внутренних таможенных пошлин. Реформа осуществлялась на протяжении 1753-1754 гг. и привела к значительному оживлению внутренней торговли, усилился и ускорился процесс формирования единого внутреннего рынка.</w:t>
      </w:r>
    </w:p>
    <w:p w:rsidR="00EC7179" w:rsidRPr="00B700A9" w:rsidRDefault="00EC7179" w:rsidP="00B700A9">
      <w:pPr>
        <w:rPr>
          <w:rFonts w:ascii="Times New Roman" w:hAnsi="Times New Roman" w:cs="Times New Roman"/>
          <w:sz w:val="28"/>
          <w:szCs w:val="28"/>
        </w:rPr>
      </w:pPr>
    </w:p>
    <w:p w:rsidR="0067055D" w:rsidRPr="00B700A9" w:rsidRDefault="0067055D"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16. Политика «Просвещенного абсолютизма» Екатерины II. Превращение России в мировую империю. </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В концепции просвещённого абсолютизма, главной идеей является понимание монарха (царя, императора) собственной ответственности за всех подданных, без исключения для каких-то сословий или классов. Подданные же, в свою очередь, должны оценить такое поведение государя и всячески способствовать его начинаниям.</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Ключевые элементы политики просвещенного абсолютизма:</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Обеспечение повышения уровня жизни граждан – развитие медицины, науки, различных искусств, внедрение новых технологий.</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Увеличение грамотности – развитие и популяризация общественного образования.</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Передача части управленческих функций представителям общества — введение выборности судейских и административных должностей.</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Экономический либерализм – снижение налогов, отмена монопольных прав лиц или организаций на добычу, производство и торговлю какими-либо товарами и ресурсами.</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lastRenderedPageBreak/>
        <w:t>Равенство перед законом – одинаковые наказания и поощрения для всех граждан, вне зависимости от сословного происхождения, наличия связей или занимаемой должности.</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2 ноября 1721 года царь Пётр I принял титул Императора Всероссийского, преобразовав тем самым Россию в империю. Это послужило началом нового этапа в истории страны, который ознаменовался резким ростом её влияния на мировой арене.</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17. Россия в конце ΧVIII -- нач. XIX века. Правление Павла Петровича. </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5 апреля 1797 года на русский престол взошёл сорока двух летний сын Екатерины Второй. Его короновали под именем Павла Первого, но срок его правления был совсем не долгий (до двадцать четвёртого марта 1801 года).</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Военная реформа явилась одним из основополагающих преобразований императора. Принимаются новые уставы для моряков, кавалерии, а также пехоты, значительно расширяющие ответственность и сокращающие привилегии офицеров. Теперь они отвечали за здоровье и жизнь солдат, предоставляли им месячный отпуск и не могли использовать их для собственных работ. Формируются военно-инженерное и связное подразделения.</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Императором проводилась политика ослабления дворянских позиций из-за того, что сам он опасался нового дворцового переворота. Так с 1737 года разрешаются физические наказания для дворянства за убийство, служебные ошибки и нарушения, разбой и пьянство.</w:t>
      </w:r>
    </w:p>
    <w:p w:rsidR="00EE1E27" w:rsidRPr="00B700A9" w:rsidRDefault="00EE1E27"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18. Россия в период царствования Александра Ι. Внутренняя политика. </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Годы правления: 1801-1825.</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Александр 1-й - сын императора </w:t>
      </w:r>
      <w:r w:rsidRPr="00B700A9">
        <w:rPr>
          <w:rFonts w:ascii="Times New Roman" w:hAnsi="Times New Roman" w:cs="Times New Roman"/>
          <w:bCs/>
          <w:sz w:val="28"/>
          <w:szCs w:val="28"/>
        </w:rPr>
        <w:t>Павла 1-го</w:t>
      </w:r>
      <w:r w:rsidRPr="00B700A9">
        <w:rPr>
          <w:rFonts w:ascii="Times New Roman" w:hAnsi="Times New Roman" w:cs="Times New Roman"/>
          <w:sz w:val="28"/>
          <w:szCs w:val="28"/>
        </w:rPr>
        <w:t> и княгини Марии Федоровны, внук </w:t>
      </w:r>
      <w:r w:rsidRPr="00B700A9">
        <w:rPr>
          <w:rFonts w:ascii="Times New Roman" w:hAnsi="Times New Roman" w:cs="Times New Roman"/>
          <w:bCs/>
          <w:sz w:val="28"/>
          <w:szCs w:val="28"/>
        </w:rPr>
        <w:t>Екатерины 2-й</w:t>
      </w:r>
      <w:r w:rsidRPr="00B700A9">
        <w:rPr>
          <w:rFonts w:ascii="Times New Roman" w:hAnsi="Times New Roman" w:cs="Times New Roman"/>
          <w:sz w:val="28"/>
          <w:szCs w:val="28"/>
        </w:rPr>
        <w:t>. Родился 23 декабря 1777 г.</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Начало правления Александра 1-го ознаменовалось проведением реформ, он хотел изменить политический строй России, создать конституцию, гарантировавшую всем права и свободу. Но у Александра было много противников. 5 апреля 1801 г. был создан Непременный совет, члены которого могли оспаривать указы царя. Александр хотел освободить крестьян, но многие этому противились. Тем не менее 20 февраля 1803 г. был выпущен в свет указ о свободных хлебопашцах. Так в России в первый раз появилась категория свободных крестьян.</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lastRenderedPageBreak/>
        <w:t>Александр ввел в свое окружение М.М. Сперанского, которому поручил разработку новой государственной реформы. Согласно проекту Сперанского, в России необходимо создать конституционную монархию, в которой власть государя была бы ограничена двухпалатным органом парламентского типа. Осуществление этого плана началось в 1809 г.</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19. Участие России в войнах с Наполеоном. Внешняя политика Александра Павловича. </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Внешняя политика Александра I была не менее активной. В 1805 г. Россия вновь вошла (в третью по счету) антифранцузскую коалицию с Англией, Турцией и Австрией. Разгром коалиционных войск под Аустерлицем положил конец этому союзу и поставил Россию в весьма тяжелое положение. Слава о непобедимости Наполеона гремела по всему свету. Союзники один за другим предавали Александра I. В этих условиях в Тильзите 13 —14 июня 1807 г. состоялась встреча Александра I и Наполеона, где был подписан Акт о наступательном и оборонительном союзе России и Франции.</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12 июня 1812 г. огромная наполеоновская армия, в состав которой входили войска большинства стран Европы, перешла границы России и начала наступление на Москву. Ведение войны с Наполеоном Александр I поручил генерал-фельдмаршалу Барклаю-де-Толли и Багратиону, а в критический момент, когда русскими войсками был оставлен Смоленск, назначил главнокомандующим генерал-фельдмаршала М. Кутузова.</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7 октября 110-тысячная армия французов вышла из Москвы и двинулась к Калуге. Но Кутузов преградил путь Наполеону у Малоярославца, заставив его отступать по разоренной войной Смоленской дороге, где отступающие подвергались непрерывным ударам казачьих отрядов атамана Давыдова и партизан. Обессиленные, обмороженные, питавшиеся павшими лошадьми, французы отступали практически, не оказывая сопротивления. 16 ноября Наполеон, бросив свою армию на произвол судьбы, переправился через р. Березину и бежал из России. «Великая французская армия» как организованная военная сила перестала существовать.</w:t>
      </w:r>
    </w:p>
    <w:p w:rsidR="00EE1E27" w:rsidRPr="00B700A9" w:rsidRDefault="00EE1E27"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20. Восстание декабристов. Правление Николая Ι. Внешняя и внутренняя политика.</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ГЛАВНОЙ ПРИЧИНОЙ ДЕКАБРИСТСКОГО ДВИЖЕНИЯ было - осознание необходимости отмены крепостного права; рост крестьянских выступлений; непоследовательность реформ Александра первого; отечественная война 1812 года; деятельность русских просветителей (Новиков)</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lastRenderedPageBreak/>
        <w:t>Восстание произошло 14 декабря 1825, на Сенатской площади.</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ПРИЧИНЫ ПОРАЖЕНИЯ: Узкая социальная база движения; недостаточная конспирация; отсутствие согласованных действий.</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ИТОГ: к следствию было привлечено более 500 человек; 12 сослано в Сибирь; 5 повешенных</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С самого начала правления Николай I заявил о необходимости реформ и создал «комитет 6 декабря 1826 года» для подготовки преобразований. Большую роль в государстве стала играть «Собственная Его Величества канцелярия», которая постоянно расширялась созданием множества отделений.</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Николай I поручил специальной комиссии под руководством М.М. Сперанского разработать новый Свод Законов Российской империи. К 1833 г. было отпечатано два издания: «Полное собрание законов Российской империи», начиная с Соборного уложения 1649 г. и до последнего указа Александра I, и «Свод действующих законов Российской империи». Кодификация законов, проведенная при Николае I, упорядочила российское законодательство, облегчила ведение юридической практики, но не принесла изменений в политическую и социальную структуру России.</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 социальной политике Николай I делал упор на укрепление сословного строя. Чтобы оградить дворянство от «засорения», «Комитет 6 декабря» предложил установить порядок, по которому дворянство приобреталось только по праву наследования. А для служилых людей создать новые сословия – «чиновных», «именитых», «почетных» граждан.</w:t>
      </w:r>
    </w:p>
    <w:p w:rsidR="00EE1E27" w:rsidRPr="00B700A9" w:rsidRDefault="00EE1E27"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Наиболее важные стороны внешней политики в период царствования Николая I были возврат к принципам Священного союза (борьба России против революционных движений в Европе) и Восточный вопрос. Россия при Николае I участвовала в Кавказской войне (1817-1864 гг.), русско-персидской войне (1826-1828 гг.), русско-турецкой войне (1828-1829 гг.), в результате которых Россия присоединила к себе восточную часть Армении, весь Кавказ, получила восточный берег Черного моря.</w:t>
      </w:r>
    </w:p>
    <w:p w:rsidR="00EE1E27" w:rsidRPr="00B700A9" w:rsidRDefault="00EE1E27" w:rsidP="00B700A9">
      <w:pPr>
        <w:rPr>
          <w:rFonts w:ascii="Times New Roman" w:hAnsi="Times New Roman" w:cs="Times New Roman"/>
          <w:sz w:val="28"/>
          <w:szCs w:val="28"/>
        </w:rPr>
      </w:pPr>
      <w:r w:rsidRPr="00B700A9">
        <w:rPr>
          <w:rFonts w:ascii="Times New Roman" w:eastAsia="Times New Roman" w:hAnsi="Times New Roman" w:cs="Times New Roman"/>
          <w:sz w:val="28"/>
          <w:szCs w:val="28"/>
          <w:lang w:eastAsia="ru-RU"/>
        </w:rPr>
        <w:t>В конце тридцатилетнего царствования Николая I началась Крымская война (1853–1856 гг.), показавшая, что при сохранении существующих порядков Россия не может состязаться на равных с передовыми государствами Западной Европы.</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 21. Александр II. Эпоха Великих реформ 60-х - 70-х годов XIX века. </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bCs/>
          <w:sz w:val="28"/>
          <w:szCs w:val="28"/>
        </w:rPr>
        <w:t>ОСНОВНЫЕ РЕФОРМЫ АЛЕКСАНДРА 2-ГО</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Крестьянская реформа. </w:t>
      </w:r>
      <w:r w:rsidRPr="00B700A9">
        <w:rPr>
          <w:rFonts w:ascii="Times New Roman" w:hAnsi="Times New Roman" w:cs="Times New Roman"/>
          <w:bCs/>
          <w:sz w:val="28"/>
          <w:szCs w:val="28"/>
        </w:rPr>
        <w:t>Отмена крепостного права</w:t>
      </w:r>
      <w:r w:rsidRPr="00B700A9">
        <w:rPr>
          <w:rFonts w:ascii="Times New Roman" w:hAnsi="Times New Roman" w:cs="Times New Roman"/>
          <w:sz w:val="28"/>
          <w:szCs w:val="28"/>
        </w:rPr>
        <w:t> (1861).</w:t>
      </w:r>
    </w:p>
    <w:p w:rsidR="00EE1E27" w:rsidRPr="008A3F01" w:rsidRDefault="00310DAC" w:rsidP="008A3F01">
      <w:pPr>
        <w:jc w:val="both"/>
        <w:rPr>
          <w:rFonts w:ascii="Times New Roman" w:hAnsi="Times New Roman" w:cs="Times New Roman"/>
          <w:color w:val="000000" w:themeColor="text1"/>
          <w:sz w:val="28"/>
          <w:szCs w:val="28"/>
        </w:rPr>
      </w:pPr>
      <w:hyperlink r:id="rId33" w:history="1">
        <w:r w:rsidR="00EE1E27" w:rsidRPr="008A3F01">
          <w:rPr>
            <w:rStyle w:val="a5"/>
            <w:rFonts w:ascii="Times New Roman" w:hAnsi="Times New Roman" w:cs="Times New Roman"/>
            <w:bCs/>
            <w:color w:val="000000" w:themeColor="text1"/>
            <w:sz w:val="28"/>
            <w:szCs w:val="28"/>
            <w:u w:val="none"/>
          </w:rPr>
          <w:t>Финансовые реформы</w:t>
        </w:r>
      </w:hyperlink>
      <w:r w:rsidR="00EE1E27" w:rsidRPr="008A3F01">
        <w:rPr>
          <w:rFonts w:ascii="Times New Roman" w:hAnsi="Times New Roman" w:cs="Times New Roman"/>
          <w:color w:val="000000" w:themeColor="text1"/>
          <w:sz w:val="28"/>
          <w:szCs w:val="28"/>
        </w:rPr>
        <w:t> (с 1863 г.).</w:t>
      </w:r>
    </w:p>
    <w:p w:rsidR="00EE1E27" w:rsidRPr="008A3F01" w:rsidRDefault="00EE1E27" w:rsidP="008A3F01">
      <w:pPr>
        <w:jc w:val="both"/>
        <w:rPr>
          <w:rFonts w:ascii="Times New Roman" w:hAnsi="Times New Roman" w:cs="Times New Roman"/>
          <w:color w:val="000000" w:themeColor="text1"/>
          <w:sz w:val="28"/>
          <w:szCs w:val="28"/>
        </w:rPr>
      </w:pPr>
      <w:r w:rsidRPr="008A3F01">
        <w:rPr>
          <w:rFonts w:ascii="Times New Roman" w:hAnsi="Times New Roman" w:cs="Times New Roman"/>
          <w:color w:val="000000" w:themeColor="text1"/>
          <w:sz w:val="28"/>
          <w:szCs w:val="28"/>
        </w:rPr>
        <w:t>Реформа образования (1863).</w:t>
      </w:r>
    </w:p>
    <w:p w:rsidR="00EE1E27" w:rsidRPr="008A3F01" w:rsidRDefault="00310DAC" w:rsidP="008A3F01">
      <w:pPr>
        <w:jc w:val="both"/>
        <w:rPr>
          <w:rFonts w:ascii="Times New Roman" w:hAnsi="Times New Roman" w:cs="Times New Roman"/>
          <w:color w:val="000000" w:themeColor="text1"/>
          <w:sz w:val="28"/>
          <w:szCs w:val="28"/>
        </w:rPr>
      </w:pPr>
      <w:hyperlink r:id="rId34" w:history="1">
        <w:r w:rsidR="00EE1E27" w:rsidRPr="008A3F01">
          <w:rPr>
            <w:rStyle w:val="a5"/>
            <w:rFonts w:ascii="Times New Roman" w:hAnsi="Times New Roman" w:cs="Times New Roman"/>
            <w:bCs/>
            <w:color w:val="000000" w:themeColor="text1"/>
            <w:sz w:val="28"/>
            <w:szCs w:val="28"/>
            <w:u w:val="none"/>
          </w:rPr>
          <w:t>Земская реформа</w:t>
        </w:r>
      </w:hyperlink>
      <w:r w:rsidR="00EE1E27" w:rsidRPr="008A3F01">
        <w:rPr>
          <w:rFonts w:ascii="Times New Roman" w:hAnsi="Times New Roman" w:cs="Times New Roman"/>
          <w:color w:val="000000" w:themeColor="text1"/>
          <w:sz w:val="28"/>
          <w:szCs w:val="28"/>
        </w:rPr>
        <w:t>.</w:t>
      </w:r>
    </w:p>
    <w:p w:rsidR="00EE1E27" w:rsidRPr="008A3F01" w:rsidRDefault="00310DAC" w:rsidP="008A3F01">
      <w:pPr>
        <w:jc w:val="both"/>
        <w:rPr>
          <w:rFonts w:ascii="Times New Roman" w:hAnsi="Times New Roman" w:cs="Times New Roman"/>
          <w:color w:val="000000" w:themeColor="text1"/>
          <w:sz w:val="28"/>
          <w:szCs w:val="28"/>
        </w:rPr>
      </w:pPr>
      <w:hyperlink r:id="rId35" w:history="1">
        <w:r w:rsidR="00EE1E27" w:rsidRPr="008A3F01">
          <w:rPr>
            <w:rStyle w:val="a5"/>
            <w:rFonts w:ascii="Times New Roman" w:hAnsi="Times New Roman" w:cs="Times New Roman"/>
            <w:bCs/>
            <w:color w:val="000000" w:themeColor="text1"/>
            <w:sz w:val="28"/>
            <w:szCs w:val="28"/>
            <w:u w:val="none"/>
          </w:rPr>
          <w:t>Городская реформа</w:t>
        </w:r>
      </w:hyperlink>
      <w:r w:rsidR="00EE1E27" w:rsidRPr="008A3F01">
        <w:rPr>
          <w:rFonts w:ascii="Times New Roman" w:hAnsi="Times New Roman" w:cs="Times New Roman"/>
          <w:color w:val="000000" w:themeColor="text1"/>
          <w:sz w:val="28"/>
          <w:szCs w:val="28"/>
        </w:rPr>
        <w:t> (1864).</w:t>
      </w:r>
    </w:p>
    <w:p w:rsidR="00EE1E27" w:rsidRPr="008A3F01" w:rsidRDefault="00310DAC" w:rsidP="008A3F01">
      <w:pPr>
        <w:jc w:val="both"/>
        <w:rPr>
          <w:rFonts w:ascii="Times New Roman" w:hAnsi="Times New Roman" w:cs="Times New Roman"/>
          <w:color w:val="000000" w:themeColor="text1"/>
          <w:sz w:val="28"/>
          <w:szCs w:val="28"/>
        </w:rPr>
      </w:pPr>
      <w:hyperlink r:id="rId36" w:history="1">
        <w:r w:rsidR="00EE1E27" w:rsidRPr="008A3F01">
          <w:rPr>
            <w:rStyle w:val="a5"/>
            <w:rFonts w:ascii="Times New Roman" w:hAnsi="Times New Roman" w:cs="Times New Roman"/>
            <w:bCs/>
            <w:color w:val="000000" w:themeColor="text1"/>
            <w:sz w:val="28"/>
            <w:szCs w:val="28"/>
            <w:u w:val="none"/>
          </w:rPr>
          <w:t>Судебная реформа</w:t>
        </w:r>
      </w:hyperlink>
      <w:r w:rsidR="00EE1E27" w:rsidRPr="008A3F01">
        <w:rPr>
          <w:rFonts w:ascii="Times New Roman" w:hAnsi="Times New Roman" w:cs="Times New Roman"/>
          <w:color w:val="000000" w:themeColor="text1"/>
          <w:sz w:val="28"/>
          <w:szCs w:val="28"/>
        </w:rPr>
        <w:t> (1864).</w:t>
      </w:r>
    </w:p>
    <w:p w:rsidR="00EE1E27" w:rsidRPr="008A3F01" w:rsidRDefault="00EE1E27" w:rsidP="008A3F01">
      <w:pPr>
        <w:jc w:val="both"/>
        <w:rPr>
          <w:rFonts w:ascii="Times New Roman" w:hAnsi="Times New Roman" w:cs="Times New Roman"/>
          <w:color w:val="000000" w:themeColor="text1"/>
          <w:sz w:val="28"/>
          <w:szCs w:val="28"/>
        </w:rPr>
      </w:pPr>
      <w:r w:rsidRPr="008A3F01">
        <w:rPr>
          <w:rFonts w:ascii="Times New Roman" w:hAnsi="Times New Roman" w:cs="Times New Roman"/>
          <w:color w:val="000000" w:themeColor="text1"/>
          <w:sz w:val="28"/>
          <w:szCs w:val="28"/>
        </w:rPr>
        <w:t>Реформа государственного управления (1870).</w:t>
      </w:r>
    </w:p>
    <w:p w:rsidR="00EE1E27" w:rsidRPr="008A3F01" w:rsidRDefault="00310DAC" w:rsidP="008A3F01">
      <w:pPr>
        <w:jc w:val="both"/>
        <w:rPr>
          <w:rFonts w:ascii="Times New Roman" w:hAnsi="Times New Roman" w:cs="Times New Roman"/>
          <w:color w:val="000000" w:themeColor="text1"/>
          <w:sz w:val="28"/>
          <w:szCs w:val="28"/>
        </w:rPr>
      </w:pPr>
      <w:hyperlink r:id="rId37" w:history="1">
        <w:r w:rsidR="00EE1E27" w:rsidRPr="008A3F01">
          <w:rPr>
            <w:rStyle w:val="a5"/>
            <w:rFonts w:ascii="Times New Roman" w:hAnsi="Times New Roman" w:cs="Times New Roman"/>
            <w:bCs/>
            <w:color w:val="000000" w:themeColor="text1"/>
            <w:sz w:val="28"/>
            <w:szCs w:val="28"/>
            <w:u w:val="none"/>
          </w:rPr>
          <w:t>Военная реформа</w:t>
        </w:r>
      </w:hyperlink>
      <w:r w:rsidR="00EE1E27" w:rsidRPr="008A3F01">
        <w:rPr>
          <w:rFonts w:ascii="Times New Roman" w:hAnsi="Times New Roman" w:cs="Times New Roman"/>
          <w:color w:val="000000" w:themeColor="text1"/>
          <w:sz w:val="28"/>
          <w:szCs w:val="28"/>
        </w:rPr>
        <w:t> (1874).</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Суть реформ Александра 2-го заключалась в перестройке государства на новый тип, который мог бы эффективнее вести экономику по пути индустриализации и капитализма.</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Основной реформой этого периода можно назвать крестьянскую реформу, которая провозгласила отмену крепостного права в 1861 г. Реформа готовилась на протяжении нескольких лет, и, хотя правящие классы не хотели свободы для крестьян, император понимал, что с крепостным правом дальше двигаться невозможно, поэтому изменения все же были осуществлены. В результате реформы крепостное право было упразднено, крестьяне получили независимость и могли выкупиться от своего помещика, получив при этом надел для ведения домашнего хозяйства. Для осуществления выкупа крестьянин мог взять ссуду в банке на 49 лет. Выкупившиеся крестьяне освобождались от административной и юридической зависимости от помещиков. Кроме того, свободные крестьяне получили ряд гражданских прав, могли вести торговлю и осуществлять сделки с недвижимостью.</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Реформа судебной системы. Суд перестал ориентироваться на сословный принцип, и все граждане страны теперь имели равные права перед законом. Появился также суд присяжных, а судебная система полностью отделилась от административной и сформировалась в самостоятельный институт.</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Земская реформа и городская реформа призваны были упростить управление государством и сделать его более эффективным. Согласно новым законам, деревни и города теперь могли сформировать собственные органы самоуправления и заниматься решением хозяйственных вопросов, не ожидая приказа сверху. Это позволило развить экономику регионов, так как управление стало ориентироваться на реальную ситуацию в той или иной губернии.</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 xml:space="preserve">Военная реформа должна была сделать армию более эффективной, чтобы не повторилась ситуация с Крымской войной. Была введена всеобщая воинская </w:t>
      </w:r>
      <w:r w:rsidRPr="00B700A9">
        <w:rPr>
          <w:rFonts w:ascii="Times New Roman" w:hAnsi="Times New Roman" w:cs="Times New Roman"/>
          <w:sz w:val="28"/>
          <w:szCs w:val="28"/>
        </w:rPr>
        <w:lastRenderedPageBreak/>
        <w:t>повинность, армия получила новое вооружение, сменился принцип воспитания солдат. Открылось множество учебных заведений для военных.</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Вместе с военными училищами стали открываться новые обычные школы и вузы. Ректора университетов получили больше прав и могли самостоятельно принимать решения, это помогло стране сделать скачок в просвещении общества.</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Немаловажной была и реформа печати. Был провозглашен принцип гласности, пресса получила право обсуждать и даже критиковать решения правительства.</w:t>
      </w:r>
    </w:p>
    <w:p w:rsidR="00EE1E27" w:rsidRPr="00B700A9" w:rsidRDefault="00EE1E27"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22. Общественные и революционные движения 60-х - 80-х гг. </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Действительно, контрреформы Александра III немного затормозили развитие революционного движения и «заморозили» социальные противоречия, но не сделали их менее взрывоопасными. Протестных движений стало меньше, а террористических актов практически не было до начала XX века. Контрреформы должны были укрепить класс помещиков, положение которых в последнее время заметно пошатнулось.</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Властям не удалось выполнить программу контрреформ в полном объеме. Уже с середины 1890-х годов начался подъем революционного движения. Лидирующее место в революционной борьбе занял пролетариат.</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Были приняты меры по поддержке дворянского сословия. В 1885 году создан Дворянский банк, задачей которого стало субсидирование помещиков.</w:t>
      </w:r>
    </w:p>
    <w:p w:rsidR="00EE1E27" w:rsidRPr="00B700A9" w:rsidRDefault="00EE1E27" w:rsidP="00B700A9">
      <w:pPr>
        <w:rPr>
          <w:rFonts w:ascii="Times New Roman" w:hAnsi="Times New Roman" w:cs="Times New Roman"/>
          <w:sz w:val="28"/>
          <w:szCs w:val="28"/>
        </w:rPr>
      </w:pPr>
      <w:r w:rsidRPr="00B700A9">
        <w:rPr>
          <w:rFonts w:ascii="Times New Roman" w:hAnsi="Times New Roman" w:cs="Times New Roman"/>
          <w:sz w:val="28"/>
          <w:szCs w:val="28"/>
        </w:rPr>
        <w:t>Принимались меры для сохранения патриархального строя на селе. Более сложными стали земельные переделы и разделы. Были отменены подушная подать и общинное земледелие, но выкупные платежи были снижены. В 1882 году был учрежден Крестьянский банк, который должен был выдавать ссуды крестьянам на покупку земель и частной собственности.</w:t>
      </w:r>
    </w:p>
    <w:p w:rsidR="00EE1E27" w:rsidRPr="00B700A9" w:rsidRDefault="00EE1E27"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23. Правление Александра III. Контрреформы. </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Контрреформы Александра III – это комплекс мероприятий правительства, направленных на изменение (консервацию) социально-политической жизни страны после либеральных реформ предыдущего императора. Главная миссия по претворению этих контрреформ в жизнь была возложена на министра внутренних дел графа Дмитрия Андреевича Толстого.</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 xml:space="preserve">Поводом для введения контрреформ стало убийство царя Александра II. Вступивший на престол Александр III озаботился усилением со стороны </w:t>
      </w:r>
      <w:r w:rsidRPr="00B700A9">
        <w:rPr>
          <w:rFonts w:ascii="Times New Roman" w:hAnsi="Times New Roman" w:cs="Times New Roman"/>
          <w:sz w:val="28"/>
          <w:szCs w:val="28"/>
        </w:rPr>
        <w:lastRenderedPageBreak/>
        <w:t>революционных сил и очень осторожно выбирал пути своего нового курса. Выбор помогли сделать сторонники реакционной идеологии К. Победоносцев и Д. Толстой. Приоритетами стали сохранение самодержавия, укрепление сословного строя, традиций и основ российского общества и неприятие либеральных преобразований. </w:t>
      </w:r>
    </w:p>
    <w:p w:rsidR="00A220BA" w:rsidRPr="00B700A9" w:rsidRDefault="00A220B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24. Россия на пороге XX столетия. Правление Николая II, общая характеристика. Реформы С. Ю. Витте и П.А. Столыпина. </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Николай 2 (18 мая 1868 г.-17 июля 1918г.) – последний российский император, сын Александра 3. Он получил блестящее образование (обучался истории, литературе, экономике, юриспруденции, военному делу, в совершенстве овладел тремя языками: французским, немецким, английским) и рано взошёл на престол (в 26 лет) из-за смерти отца.</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26 мая 1896 г. состоялась коронация Николая 2 и его супруги. В праздничные дни происходит ужасное событие, получившее название «Ходынки», в результате которого в давке погибло 1282 человека.</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Во время правления Николая 2 в России наблюдался быстрый экономический подъем. Усиливается аграрный сектор - страна становится главным в Европе экспортером сельскохозяйственной продукции, вводится устойчивая золотая валюта. Активно развивалась индустрия: росли города, строились предприятия, железные дороги. Николай 2 был реформатором, для рабочих он ввел нормированный день, обеспечил их страховкой, провел реформы армии и флота. Император поддерживал развитие культуры и науки в России.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bCs/>
          <w:iCs/>
          <w:sz w:val="28"/>
          <w:szCs w:val="28"/>
        </w:rPr>
        <w:t>ОСНОВНЫЕ РЕФОРМЫ ПЕРИОДА ПРАВЛЕНИЯ НИКОЛАЯ ВТОРОГО:</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Управленческая: сформирована Государственная дума, а народ получил гражданские права.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Военная реформа, проведённая после поражения в войне с Японией.</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Аграрная реформа: земля была закреплена за частными крестьянами, а не за общинами.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noProof/>
          <w:sz w:val="28"/>
          <w:szCs w:val="28"/>
          <w:lang w:eastAsia="ru-RU"/>
        </w:rPr>
        <w:lastRenderedPageBreak/>
        <w:drawing>
          <wp:inline distT="0" distB="0" distL="0" distR="0" wp14:anchorId="619E69FF" wp14:editId="155557B9">
            <wp:extent cx="5362575" cy="200025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362575" cy="2000250"/>
                    </a:xfrm>
                    <a:prstGeom prst="rect">
                      <a:avLst/>
                    </a:prstGeom>
                  </pic:spPr>
                </pic:pic>
              </a:graphicData>
            </a:graphic>
          </wp:inline>
        </w:drawing>
      </w:r>
    </w:p>
    <w:p w:rsidR="00A220BA" w:rsidRPr="00B700A9" w:rsidRDefault="00A220BA" w:rsidP="00B700A9">
      <w:pPr>
        <w:rPr>
          <w:rFonts w:ascii="Times New Roman" w:hAnsi="Times New Roman" w:cs="Times New Roman"/>
          <w:noProof/>
          <w:sz w:val="28"/>
          <w:szCs w:val="28"/>
          <w:lang w:eastAsia="ru-RU"/>
        </w:rPr>
      </w:pP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hAnsi="Times New Roman" w:cs="Times New Roman"/>
          <w:noProof/>
          <w:sz w:val="28"/>
          <w:szCs w:val="28"/>
          <w:lang w:eastAsia="ru-RU"/>
        </w:rPr>
        <w:drawing>
          <wp:inline distT="0" distB="0" distL="0" distR="0" wp14:anchorId="0612FFE5" wp14:editId="21EFA3B3">
            <wp:extent cx="5357405" cy="19621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t="50835"/>
                    <a:stretch/>
                  </pic:blipFill>
                  <pic:spPr bwMode="auto">
                    <a:xfrm>
                      <a:off x="0" y="0"/>
                      <a:ext cx="5362575" cy="1964043"/>
                    </a:xfrm>
                    <a:prstGeom prst="rect">
                      <a:avLst/>
                    </a:prstGeom>
                    <a:ln>
                      <a:noFill/>
                    </a:ln>
                    <a:extLst>
                      <a:ext uri="{53640926-AAD7-44D8-BBD7-CCE9431645EC}">
                        <a14:shadowObscured xmlns:a14="http://schemas.microsoft.com/office/drawing/2010/main"/>
                      </a:ext>
                    </a:extLst>
                  </pic:spPr>
                </pic:pic>
              </a:graphicData>
            </a:graphic>
          </wp:inline>
        </w:drawing>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9 марта 1917 временное правительство арестовывает всю семью Романовых и отравляет в Царское село. В августе их перевозят в Тобольск, а в апреле 1918 г. в последнее место назначения – Екатеринбург. В ночь с 16 на 17 июля Романовых отвели в подвальное помещение, зачитали смертный приговор и произвели расстрел. После проведения тщательного расследования определили, что никому из царской семьи не удалось спастись.</w:t>
      </w:r>
    </w:p>
    <w:p w:rsidR="00A220BA" w:rsidRPr="00B700A9" w:rsidRDefault="00A220BA" w:rsidP="00B700A9">
      <w:pPr>
        <w:rPr>
          <w:rFonts w:ascii="Times New Roman" w:eastAsia="Times New Roman" w:hAnsi="Times New Roman" w:cs="Times New Roman"/>
          <w:bCs/>
          <w:sz w:val="28"/>
          <w:szCs w:val="28"/>
          <w:lang w:eastAsia="ru-RU"/>
        </w:rPr>
      </w:pP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bCs/>
          <w:sz w:val="28"/>
          <w:szCs w:val="28"/>
          <w:lang w:eastAsia="ru-RU"/>
        </w:rPr>
        <w:t>РЕФОРМЫ ВИТТЕ</w:t>
      </w:r>
    </w:p>
    <w:p w:rsidR="00A220BA" w:rsidRPr="00B700A9" w:rsidRDefault="00A220BA" w:rsidP="00B700A9">
      <w:pPr>
        <w:rPr>
          <w:rFonts w:ascii="Times New Roman" w:eastAsia="Times New Roman" w:hAnsi="Times New Roman" w:cs="Times New Roman"/>
          <w:sz w:val="28"/>
          <w:szCs w:val="28"/>
          <w:lang w:eastAsia="ru-RU"/>
        </w:rPr>
      </w:pPr>
    </w:p>
    <w:tbl>
      <w:tblPr>
        <w:tblW w:w="4972" w:type="pct"/>
        <w:tblCellSpacing w:w="15" w:type="dxa"/>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Реформы Витте"/>
      </w:tblPr>
      <w:tblGrid>
        <w:gridCol w:w="1828"/>
        <w:gridCol w:w="3414"/>
        <w:gridCol w:w="4045"/>
      </w:tblGrid>
      <w:tr w:rsidR="00A220BA" w:rsidRPr="00B700A9" w:rsidTr="00A220BA">
        <w:trPr>
          <w:tblCellSpacing w:w="15" w:type="dxa"/>
        </w:trPr>
        <w:tc>
          <w:tcPr>
            <w:tcW w:w="960" w:type="pct"/>
            <w:tcBorders>
              <w:top w:val="outset" w:sz="6" w:space="0" w:color="auto"/>
              <w:left w:val="outset" w:sz="6" w:space="0" w:color="auto"/>
              <w:bottom w:val="outset" w:sz="6" w:space="0" w:color="auto"/>
              <w:right w:val="outset" w:sz="6" w:space="0" w:color="auto"/>
            </w:tcBorders>
            <w:shd w:val="clear" w:color="auto" w:fill="auto"/>
            <w:vAlign w:val="center"/>
            <w:hideMark/>
          </w:tcPr>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Реформа</w:t>
            </w:r>
          </w:p>
        </w:tc>
        <w:tc>
          <w:tcPr>
            <w:tcW w:w="1822" w:type="pct"/>
            <w:tcBorders>
              <w:top w:val="outset" w:sz="6" w:space="0" w:color="auto"/>
              <w:left w:val="outset" w:sz="6" w:space="0" w:color="auto"/>
              <w:bottom w:val="outset" w:sz="6" w:space="0" w:color="auto"/>
              <w:right w:val="outset" w:sz="6" w:space="0" w:color="auto"/>
            </w:tcBorders>
            <w:shd w:val="clear" w:color="auto" w:fill="auto"/>
            <w:vAlign w:val="center"/>
            <w:hideMark/>
          </w:tcPr>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Задачи</w:t>
            </w:r>
          </w:p>
        </w:tc>
        <w:tc>
          <w:tcPr>
            <w:tcW w:w="2154" w:type="pct"/>
            <w:tcBorders>
              <w:top w:val="outset" w:sz="6" w:space="0" w:color="auto"/>
              <w:left w:val="outset" w:sz="6" w:space="0" w:color="auto"/>
              <w:bottom w:val="outset" w:sz="6" w:space="0" w:color="auto"/>
              <w:right w:val="outset" w:sz="6" w:space="0" w:color="auto"/>
            </w:tcBorders>
            <w:shd w:val="clear" w:color="auto" w:fill="auto"/>
            <w:vAlign w:val="center"/>
            <w:hideMark/>
          </w:tcPr>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Последствия</w:t>
            </w:r>
          </w:p>
        </w:tc>
      </w:tr>
      <w:tr w:rsidR="00A220BA" w:rsidRPr="00B700A9" w:rsidTr="00A220BA">
        <w:trPr>
          <w:tblCellSpacing w:w="15" w:type="dxa"/>
        </w:trPr>
        <w:tc>
          <w:tcPr>
            <w:tcW w:w="960" w:type="pct"/>
            <w:tcBorders>
              <w:top w:val="outset" w:sz="6" w:space="0" w:color="auto"/>
              <w:left w:val="outset" w:sz="6" w:space="0" w:color="auto"/>
              <w:bottom w:val="outset" w:sz="6" w:space="0" w:color="auto"/>
              <w:right w:val="outset" w:sz="6" w:space="0" w:color="auto"/>
            </w:tcBorders>
            <w:shd w:val="clear" w:color="auto" w:fill="auto"/>
            <w:hideMark/>
          </w:tcPr>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«Винная» реформа</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1895</w:t>
            </w:r>
          </w:p>
        </w:tc>
        <w:tc>
          <w:tcPr>
            <w:tcW w:w="1822" w:type="pct"/>
            <w:tcBorders>
              <w:top w:val="outset" w:sz="6" w:space="0" w:color="auto"/>
              <w:left w:val="outset" w:sz="6" w:space="0" w:color="auto"/>
              <w:bottom w:val="outset" w:sz="6" w:space="0" w:color="auto"/>
              <w:right w:val="outset" w:sz="6" w:space="0" w:color="auto"/>
            </w:tcBorders>
            <w:shd w:val="clear" w:color="auto" w:fill="auto"/>
            <w:hideMark/>
          </w:tcPr>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Создание государственной монополии на продажу всех спиртных изделий, включая вино.</w:t>
            </w:r>
          </w:p>
        </w:tc>
        <w:tc>
          <w:tcPr>
            <w:tcW w:w="2154" w:type="pct"/>
            <w:tcBorders>
              <w:top w:val="outset" w:sz="6" w:space="0" w:color="auto"/>
              <w:left w:val="outset" w:sz="6" w:space="0" w:color="auto"/>
              <w:bottom w:val="outset" w:sz="6" w:space="0" w:color="auto"/>
              <w:right w:val="outset" w:sz="6" w:space="0" w:color="auto"/>
            </w:tcBorders>
            <w:shd w:val="clear" w:color="auto" w:fill="auto"/>
            <w:hideMark/>
          </w:tcPr>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Увеличение поступлений в бюджет до500 млн рублей в год. «Винные» деньги это примерно 28% бюджета.</w:t>
            </w:r>
          </w:p>
        </w:tc>
      </w:tr>
      <w:tr w:rsidR="00A220BA" w:rsidRPr="00B700A9" w:rsidTr="00A220BA">
        <w:trPr>
          <w:tblCellSpacing w:w="15" w:type="dxa"/>
        </w:trPr>
        <w:tc>
          <w:tcPr>
            <w:tcW w:w="960" w:type="pct"/>
            <w:tcBorders>
              <w:top w:val="outset" w:sz="6" w:space="0" w:color="auto"/>
              <w:left w:val="outset" w:sz="6" w:space="0" w:color="auto"/>
              <w:bottom w:val="outset" w:sz="6" w:space="0" w:color="auto"/>
              <w:right w:val="outset" w:sz="6" w:space="0" w:color="auto"/>
            </w:tcBorders>
            <w:shd w:val="clear" w:color="auto" w:fill="auto"/>
            <w:hideMark/>
          </w:tcPr>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Денежная реформа</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lastRenderedPageBreak/>
              <w:t>1897</w:t>
            </w:r>
          </w:p>
        </w:tc>
        <w:tc>
          <w:tcPr>
            <w:tcW w:w="1822" w:type="pct"/>
            <w:tcBorders>
              <w:top w:val="outset" w:sz="6" w:space="0" w:color="auto"/>
              <w:left w:val="outset" w:sz="6" w:space="0" w:color="auto"/>
              <w:bottom w:val="outset" w:sz="6" w:space="0" w:color="auto"/>
              <w:right w:val="outset" w:sz="6" w:space="0" w:color="auto"/>
            </w:tcBorders>
            <w:shd w:val="clear" w:color="auto" w:fill="auto"/>
            <w:hideMark/>
          </w:tcPr>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lastRenderedPageBreak/>
              <w:t>Введение золотого стандарта, обеспечение российского рубля золотом</w:t>
            </w:r>
          </w:p>
        </w:tc>
        <w:tc>
          <w:tcPr>
            <w:tcW w:w="2154" w:type="pct"/>
            <w:tcBorders>
              <w:top w:val="outset" w:sz="6" w:space="0" w:color="auto"/>
              <w:left w:val="outset" w:sz="6" w:space="0" w:color="auto"/>
              <w:bottom w:val="outset" w:sz="6" w:space="0" w:color="auto"/>
              <w:right w:val="outset" w:sz="6" w:space="0" w:color="auto"/>
            </w:tcBorders>
            <w:shd w:val="clear" w:color="auto" w:fill="auto"/>
            <w:hideMark/>
          </w:tcPr>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 xml:space="preserve">Снижена инфляция в стране. Восстановлено международное доверие к рублю. Стабилизация </w:t>
            </w:r>
            <w:r w:rsidRPr="00B700A9">
              <w:rPr>
                <w:rFonts w:ascii="Times New Roman" w:eastAsia="Times New Roman" w:hAnsi="Times New Roman" w:cs="Times New Roman"/>
                <w:sz w:val="28"/>
                <w:szCs w:val="28"/>
                <w:lang w:eastAsia="ru-RU"/>
              </w:rPr>
              <w:lastRenderedPageBreak/>
              <w:t>цен.   Условия для иностранных инвестиций.</w:t>
            </w:r>
          </w:p>
        </w:tc>
      </w:tr>
    </w:tbl>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lastRenderedPageBreak/>
        <w:t>Самая главная и известная из реформ касалась крестьянской общины.</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Ее целью являлись:</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Повышение производительности труда крестьян</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Ликвидация социальной напряженности в крестьянской среде</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Вывод кулаков из общинной зависимости и конечное разрушение общины</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Переселение крестьян не дало желаемого эффекта, так как больше половины быстро вернулись обратно, а кроме противоречий между крестьянами и помещиками добавился конфликт между общинниками и кулаками.</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Анализируя опыт русско-японской войны, Столыпин первым делом разработал новый Воинский устав. Был четко сформулирован принцип призыва в армию, регламент призывных комиссий, льготы призывников. Увеличивалось финансирование на содержание офицерского корпуса и была разработана новая военная форма, развернулось стратегическое железнодорожное строительство.</w:t>
      </w:r>
    </w:p>
    <w:p w:rsidR="00A220BA" w:rsidRPr="00B700A9" w:rsidRDefault="00A220BA" w:rsidP="00B700A9">
      <w:pPr>
        <w:rPr>
          <w:rFonts w:ascii="Times New Roman" w:hAnsi="Times New Roman" w:cs="Times New Roman"/>
          <w:sz w:val="28"/>
          <w:szCs w:val="28"/>
        </w:rPr>
      </w:pPr>
      <w:r w:rsidRPr="00B700A9">
        <w:rPr>
          <w:rFonts w:ascii="Times New Roman" w:eastAsia="Times New Roman" w:hAnsi="Times New Roman" w:cs="Times New Roman"/>
          <w:sz w:val="28"/>
          <w:szCs w:val="28"/>
          <w:lang w:eastAsia="ru-RU"/>
        </w:rPr>
        <w:t>Столыпин оставался принципиальным противником участия России в возможной мировой войне, считая, что страна не выдержит подобной нагрузки</w:t>
      </w: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25. Русско-японская война и внутренняя политика 1905-1907 годов. </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Русско-японская война началась 26 января (или же, по новому стилю, 8 февраля)1904 г. Флот Японии неожиданно, до официального объявления войны, напал на корабли, находящиеся на внешнем рейде Порт-Артура. В результате этого нападения были выведены из строя мощнейшие корабли русской эскадры. Объявление войны состоялось только 10 февраля.</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Важнейшей причиной русско-японской войны стала экспансия России на восток. Однако причиной непосредственной явилась аннексия Ляодунского полуострова, ранее захваченного Японией. Это спровоцировало военную реформу и милитаризацию Японии.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 xml:space="preserve">Ход войны явно складывался в пользу Японии. Однако ее экономика была истощена войной. Это заставило Японию пойти на мирные переговоры. В Портсмуте, 9 августа участники русско-японской войны начали мирную конференцию. Нужно отметить, что эти переговоры стали серьезным успехом для российской дипломатической делегации, которую возглавлял Витте. Заключенный мирный договор вызвал протесты в Токио. Но, тем не менее, последствия русско-японской войны оказались для страны весьма </w:t>
      </w:r>
      <w:r w:rsidRPr="00B700A9">
        <w:rPr>
          <w:rFonts w:ascii="Times New Roman" w:hAnsi="Times New Roman" w:cs="Times New Roman"/>
          <w:sz w:val="28"/>
          <w:szCs w:val="28"/>
        </w:rPr>
        <w:lastRenderedPageBreak/>
        <w:t xml:space="preserve">ощутимыми. В ходе конфликта был практически уничтожен Тихоокеанский флот России. Война унесла более 100 тыс. жизней героически защищавших свою страну солдат. Была остановлена экспансия России на Восток. Так же, поражение показало слабость царской политики, что в определенной степени способствовало нарастанию революционных настроений и привело в итоге к революции 1905 – 1907 гг. </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 xml:space="preserve">ПРИЧИНЫ ПОРАЖЕНИЯ РОССИИ: </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дипломатическая изоляция Российской империи;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неподготовленность русской армии к боевым действиям в сложных условиях;</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откровенное предательство интересов отечества или бездарность многих царских генералов;</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серьезное превосходство Японии в военной и экономической сферах.</w:t>
      </w:r>
    </w:p>
    <w:p w:rsidR="00A220BA" w:rsidRPr="00B700A9" w:rsidRDefault="00A220B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26. Манифест 17 октября. Деятельность Государственной Думы. </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Манифест 17 октября 1905 г. (Октябрьский манифест) - законодательный акт, разработанный верховной властью Российской империи с целью положить конец беспорядкам и забастовкам в стране.</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Манифест был разработан по приказу Николая 2-го в кратчайшие сроки и стал ответной реакцией на непрекращающиеся забастовки, проходящие по всей стране с 12 октября. Автором Манифеста выступил С. Витте, полное название документа - Высочайший манифест об усовершенствовании государственного порядка.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ОСНОВНАЯ СУТЬ И ЦЕЛЬ МАНИФЕСТА 17 ОКТЯБРЯ 1905 Г. - дать бастовавшим рабочим гражданские права и выполнять ряд их требований с целью прекращения восстания. Манифест стал вынужденной мерой.</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Манифест стал одним из наиболее заметных событий первой русской революции (1905-1907). К началу 20-го в. страна находилась в довольно плачевном состоянии: произошел промышленный спад, экономика находилась в состоянии кризиса, государственный долг продолжал расти, а неурожайные годы вызвали в стране массовый голод. Отмена крепостного права во второй половине 19-го в. сильно повлияла на экономику, однако действующая система управления в стране не могла адекватно реагировать на изменения.</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ИТОГИ И ЗНАЧЕНИЕ ОКТЯБРЬСКОГО МАНИФЕСТА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lastRenderedPageBreak/>
        <w:t>Принятие подобного документа было первой в истории России попыткой государства дать народу больше гражданских прав и свобод. Фактически Манифест не только давал избирательное право всем гражданам, он провозглашал определенные демократические свободы, которые были необходимы для перехода России на новый тип государственного устройства.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 xml:space="preserve">С введением Манифеста законодательное право из единоличного (его имел только император) теперь распределялось между императором и законодательным органом - Государственной думой. Был учрежден парламент, без решения которого ни один указ не мог вступить в силу. Однако Николай не хотел так просто упускать власть, поэтому </w:t>
      </w:r>
      <w:proofErr w:type="spellStart"/>
      <w:r w:rsidRPr="00B700A9">
        <w:rPr>
          <w:rFonts w:ascii="Times New Roman" w:hAnsi="Times New Roman" w:cs="Times New Roman"/>
          <w:sz w:val="28"/>
          <w:szCs w:val="28"/>
        </w:rPr>
        <w:t>самодержавец</w:t>
      </w:r>
      <w:proofErr w:type="spellEnd"/>
      <w:r w:rsidRPr="00B700A9">
        <w:rPr>
          <w:rFonts w:ascii="Times New Roman" w:hAnsi="Times New Roman" w:cs="Times New Roman"/>
          <w:sz w:val="28"/>
          <w:szCs w:val="28"/>
        </w:rPr>
        <w:t xml:space="preserve"> оставлял за собой право в любой момент распустить Государственную думу, воспользовавшись правом вето.</w:t>
      </w:r>
    </w:p>
    <w:p w:rsidR="00A220BA" w:rsidRPr="00B700A9" w:rsidRDefault="00A220BA" w:rsidP="00B700A9">
      <w:pPr>
        <w:rPr>
          <w:rFonts w:ascii="Times New Roman" w:hAnsi="Times New Roman" w:cs="Times New Roman"/>
          <w:sz w:val="28"/>
          <w:szCs w:val="28"/>
        </w:rPr>
      </w:pP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Изменения, внесенные Манифестом в основные законы Российской империи, фактически стали началом первой российской конституции.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Право свободы слова и собраний привело к стремительному росту различных организаций и союзов по всей стране.</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К сожалению, Манифест был лишь временной договоренностью между крестьянством и императором и прослужил недолго. В 1917 г. вспыхнула новая революция - самодержавие было свергнуто.</w:t>
      </w:r>
    </w:p>
    <w:p w:rsidR="00A220BA" w:rsidRPr="00B700A9" w:rsidRDefault="00A220B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27. Первая мировая война и участие в ней России. </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ПРИЧИНЫ ПЕРВОЙ МИРОВОЙ ВОЙНЫ:</w:t>
      </w:r>
    </w:p>
    <w:p w:rsidR="00A220BA" w:rsidRPr="00B700A9" w:rsidRDefault="00A220B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Первая мировая война выросла из противоречий двух групп держав, соперничавших в борьбе за экономический раздел мира. Хотя предпосылки и лежали в экономической сфере, расхождения между странами вылились в политическое противостояние. Возникший конфликт можно было уладить и мирным путем, но Австро-Венгрия полагала, что настал удобный момент, чтобы расправиться с национально-освободительным движением, базировавшимся в Сербии. Германия, искавшая наиболее выгодные экономические зоны, поделенные между другими державами, считала, что она лучше готова к войне, чем ее соперницы Франция, Англия и их союзница Россия.</w:t>
      </w:r>
    </w:p>
    <w:p w:rsidR="00A220BA" w:rsidRPr="00B700A9" w:rsidRDefault="00A220BA" w:rsidP="00B700A9">
      <w:pPr>
        <w:rPr>
          <w:rFonts w:ascii="Times New Roman" w:eastAsia="Times New Roman" w:hAnsi="Times New Roman" w:cs="Times New Roman"/>
          <w:sz w:val="28"/>
          <w:szCs w:val="28"/>
          <w:lang w:eastAsia="ru-RU"/>
        </w:rPr>
      </w:pP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lastRenderedPageBreak/>
        <w:t>Первая мировая война явилась следствием противоречий, возникших между государствами </w:t>
      </w:r>
      <w:r w:rsidRPr="00B700A9">
        <w:rPr>
          <w:rFonts w:ascii="Times New Roman" w:hAnsi="Times New Roman" w:cs="Times New Roman"/>
          <w:bCs/>
          <w:sz w:val="28"/>
          <w:szCs w:val="28"/>
        </w:rPr>
        <w:t>Тройственного союза</w:t>
      </w:r>
      <w:r w:rsidRPr="00B700A9">
        <w:rPr>
          <w:rFonts w:ascii="Times New Roman" w:hAnsi="Times New Roman" w:cs="Times New Roman"/>
          <w:sz w:val="28"/>
          <w:szCs w:val="28"/>
        </w:rPr>
        <w:t> (Германия, Италия, Австро-Венгрия) и Антанты (Россия, Англия, Франция). В основе этих противоречий был конфликт между Англией и Германией, включающий экономические, военно-морские и колониальные притязания. Между Францией и Германией шли споры из-за отторгнутых у Франции районов Эльзаса и Лотарингии, а также претензий Германии на колонии Франции в Африке.</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Поводом к началу войны стало убийство в г. Сараево 25 июня 1914 г. наследника австро-венгерского престола эрцгерцога Франца-Фердинанда и его жены. Теракт совершил член сербской националистической организации Г. Принцип. Между Австрией и Сербией разгорелся международный конфликт, в котором Россия стала поддерживать Сербию, а Германия приняла сторону Австро-Венгрии. 19 августа 1914 г. Германия объявила войну России как ответный шаг на начавшуюся мобилизацию российских войск.</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Осенью 1914 г. на стороне Тройственного союза выступила Турция. Открытие Кавказского фронта в значительной степени осложнило положение России. Войска стали испытывать острую нужду в боеприпасах, положение осложняла беспомощность союзников.</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В 1915 г. Германия, сконцентрировав основные силы на Восточном фронте, провела весенне-летнее наступление, в результате которого Россия потеряла все завоевания 1914 г. и частично территории Польши, Прибалтики, Украины и Западной Белоруссии.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26 октября 1917 г. 2-й Всероссийский съезд советов принял Декрет о мире, в котором всем воюющим сторонам предлагалось начать переговоры. 14 ноября Германия ответила согласием на проведение переговоров, которые начались 20 ноября 1917 г. в Брест-</w:t>
      </w:r>
      <w:proofErr w:type="spellStart"/>
      <w:r w:rsidRPr="00B700A9">
        <w:rPr>
          <w:rFonts w:ascii="Times New Roman" w:hAnsi="Times New Roman" w:cs="Times New Roman"/>
          <w:sz w:val="28"/>
          <w:szCs w:val="28"/>
        </w:rPr>
        <w:t>Литовске</w:t>
      </w:r>
      <w:proofErr w:type="spellEnd"/>
      <w:r w:rsidRPr="00B700A9">
        <w:rPr>
          <w:rFonts w:ascii="Times New Roman" w:hAnsi="Times New Roman" w:cs="Times New Roman"/>
          <w:sz w:val="28"/>
          <w:szCs w:val="28"/>
        </w:rPr>
        <w:t>.</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Было заключено перемирие, Германия выдвинула требования, которые делегация, возглавляемая Л. Троцким, отвергла и покинула Брест-</w:t>
      </w:r>
      <w:proofErr w:type="spellStart"/>
      <w:r w:rsidRPr="00B700A9">
        <w:rPr>
          <w:rFonts w:ascii="Times New Roman" w:hAnsi="Times New Roman" w:cs="Times New Roman"/>
          <w:sz w:val="28"/>
          <w:szCs w:val="28"/>
        </w:rPr>
        <w:t>Литовск</w:t>
      </w:r>
      <w:proofErr w:type="spellEnd"/>
      <w:r w:rsidRPr="00B700A9">
        <w:rPr>
          <w:rFonts w:ascii="Times New Roman" w:hAnsi="Times New Roman" w:cs="Times New Roman"/>
          <w:sz w:val="28"/>
          <w:szCs w:val="28"/>
        </w:rPr>
        <w:t>. На это германские войска ответили наступлением по всему фронту. 3 марта 1918 г. советская делегация в новом составе подписала мирный договор с Германией на еще более тяжелых условиях.</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Россия потеряла Польшу, Литву, Латвию, часть Белоруссии. Исключалось военное присутствие советских войск в Прибалтике, Финляндии, на Украине.</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Россия обязалась демобилизовать армию, передать Германии корабли Черноморского флота, выплатить денежную контрибуцию.</w:t>
      </w:r>
    </w:p>
    <w:p w:rsidR="00A220BA" w:rsidRPr="00B700A9" w:rsidRDefault="00A220B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lastRenderedPageBreak/>
        <w:t xml:space="preserve">28. Февральская революция и Октябрьская революции 1917 года. </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ФЕВРАЛЬСКАЯ РЕВОЛЮЦИЯ 1917 ГОДА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Февральская революция 1917 года в России ещё носит название Буржуазно-демократической. Она вторая по счету революция (первая произошла в 1905 году, третья в октябре 1917-го). Февральской революцией началась великая смута в России, в ходе которой пала не только династия Романовых и Империя перестала быть монархией, но и весь буржуазно-капиталистический строй, в результате чего в России полностью сменилась элита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Февральская революция 23 февраля — 3 марта 1917 года (по старому стилю)</w:t>
      </w:r>
    </w:p>
    <w:p w:rsidR="00A220BA" w:rsidRPr="00B700A9" w:rsidRDefault="00A220BA" w:rsidP="00B700A9">
      <w:pPr>
        <w:rPr>
          <w:rFonts w:ascii="Times New Roman" w:hAnsi="Times New Roman" w:cs="Times New Roman"/>
          <w:sz w:val="28"/>
          <w:szCs w:val="28"/>
        </w:rPr>
      </w:pP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ПРИЧИНЫ ФЕВРАЛЬСКОЙ РЕВОЛЮЦИИ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Несчастливое участие России в Первой мировой войне, сопровождающееся поражениями на фронтах, дезорганизацией жизни тыла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 xml:space="preserve">Неспособность императора Николая II править Россией, что </w:t>
      </w:r>
      <w:proofErr w:type="spellStart"/>
      <w:r w:rsidRPr="00B700A9">
        <w:rPr>
          <w:rFonts w:ascii="Times New Roman" w:hAnsi="Times New Roman" w:cs="Times New Roman"/>
          <w:sz w:val="28"/>
          <w:szCs w:val="28"/>
        </w:rPr>
        <w:t>вырожалось</w:t>
      </w:r>
      <w:proofErr w:type="spellEnd"/>
      <w:r w:rsidRPr="00B700A9">
        <w:rPr>
          <w:rFonts w:ascii="Times New Roman" w:hAnsi="Times New Roman" w:cs="Times New Roman"/>
          <w:sz w:val="28"/>
          <w:szCs w:val="28"/>
        </w:rPr>
        <w:t xml:space="preserve"> в неудачных назначениях министров и военачальников</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Коррупция на всех этажах власти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Экономические трудности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Идеологическое разложение народных масс, которые перестали верить и царю, и церкви, и местным начальникам</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Недовольство политикой царя представителями крупной буржуазии и даже его ближайшими родственниками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ХОД ФЕВРАЛЬСКОЙ РЕВОЛЮЦИИ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21 февраля — хлебные бунты в Петрограде. Толпы громили хлебные магазины</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23 февраля — начало всеобщей забастовки рабочих Петрограда. Массовые демонстрации с лозунгами «Долой войну!», «Долой самодержавие!», «Хлеба!»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24 февраля — Бастовали более 200 тысяч рабочих 214 предприятий, студенты</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25 февраля — Бастовали уже 305 тысяч человек, стоял 421 завод. К рабочим присоединились служащие, ремесленники. Войска отказались разгонять митингующий народ</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26 февраля — Продолжение беспорядков. Разложение в войсках. Неспособность полиции к восстановлению спокойствия. Николай II</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lastRenderedPageBreak/>
        <w:t>перенес начало заседаний Государственной думы с 26 февраля на 1 апреля, что было воспринято как её роспуск</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 xml:space="preserve">27 февраля — вооруженное восстание. Запасные батальоны Волынского, Литовского, Преображенского отказались подчиняться командирам и присоединились к народу. Во второй половине дня восстали Семёновский полк, Измайловский полк, запасный </w:t>
      </w:r>
      <w:proofErr w:type="spellStart"/>
      <w:r w:rsidRPr="00B700A9">
        <w:rPr>
          <w:rFonts w:ascii="Times New Roman" w:hAnsi="Times New Roman" w:cs="Times New Roman"/>
          <w:sz w:val="28"/>
          <w:szCs w:val="28"/>
        </w:rPr>
        <w:t>автобронедивизион</w:t>
      </w:r>
      <w:proofErr w:type="spellEnd"/>
      <w:r w:rsidRPr="00B700A9">
        <w:rPr>
          <w:rFonts w:ascii="Times New Roman" w:hAnsi="Times New Roman" w:cs="Times New Roman"/>
          <w:sz w:val="28"/>
          <w:szCs w:val="28"/>
        </w:rPr>
        <w:t>. Были заняты Кронверкский арсенал, Арсенал, Главпочтамт, телеграф, вокзалы, мосты. Государственная дума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назначила Временный комитет «для водворения порядка в Петербурге и для сношения с учреждениями и лицами».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28 февраля, ночь, Временный комитет объявил о том, что берет власть в свои руки.</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28 февраля восстали 180-й пехотный полк, Финляндский полк, матросы 2-го Балтийского флотского экипажа и крейсера «Аврора». Восставший народ занял все вокзалы Петрограда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1 марта — Восстали Кронштадт, Москва, приближенные царя предлагали ему то введения в Петроград верных частей армии, то создания так называемого «ответственного министерств» — правительства, подчиняющегося Думе, что означало превращения Императора в «английскую королеву».</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 марта, ночь — Николай II подписал манифест о даровании ответственного министерства, но было уже поздно. Общественность требовала отречения.</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2 марта около 15 часов царь Николай II принял решение отречься от престола в пользу своего наследника, цесаревича Алексея при регентстве младшего родного брата великого князя Михаила Александровича. В течение дня царь принял решение отречься также и за наследника.</w:t>
      </w:r>
    </w:p>
    <w:p w:rsidR="00A220BA" w:rsidRPr="00B700A9" w:rsidRDefault="00A220BA" w:rsidP="00B700A9">
      <w:pPr>
        <w:rPr>
          <w:rFonts w:ascii="Times New Roman" w:hAnsi="Times New Roman" w:cs="Times New Roman"/>
          <w:sz w:val="28"/>
          <w:szCs w:val="28"/>
        </w:rPr>
      </w:pPr>
      <w:r w:rsidRPr="00B700A9">
        <w:rPr>
          <w:rFonts w:ascii="Times New Roman" w:hAnsi="Times New Roman" w:cs="Times New Roman"/>
          <w:sz w:val="28"/>
          <w:szCs w:val="28"/>
        </w:rPr>
        <w:t>4 марта — в газетах были опубликованы Манифест об отречении Николая II и Манифест об отречении Михаила Александровича.</w:t>
      </w:r>
    </w:p>
    <w:p w:rsidR="00A220BA" w:rsidRPr="00B700A9" w:rsidRDefault="00A220B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29. Гражданская война в России. Эпоха «военного коммунизма». </w:t>
      </w: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 xml:space="preserve">Хронологические рамки этого исторического события до сих пор вызывают споры. Официально началом войны считаются бои в Петрограде, ставшие началом Октябрьской революции, то есть октябрь 1917 г.   Есть также версии, относящие начало войны к началу Февральской революции 1917 г. или к маю 1918 г.  По поводу окончания войны также нет единодушного мнения: одни ученые (и их большинство) считают концом войны взятие </w:t>
      </w:r>
      <w:r w:rsidRPr="00B700A9">
        <w:rPr>
          <w:rFonts w:ascii="Times New Roman" w:eastAsia="Times New Roman" w:hAnsi="Times New Roman" w:cs="Times New Roman"/>
          <w:bCs/>
          <w:sz w:val="28"/>
          <w:szCs w:val="28"/>
          <w:lang w:eastAsia="ru-RU"/>
        </w:rPr>
        <w:lastRenderedPageBreak/>
        <w:t>Владивостока, то есть октябрь 1922 г., но есть и те, кто утверждает, что война окончилась в ноябре 1920 или в 1923 г.</w:t>
      </w:r>
    </w:p>
    <w:p w:rsidR="00A220BA" w:rsidRPr="00B700A9" w:rsidRDefault="00A220BA" w:rsidP="00B700A9">
      <w:pPr>
        <w:rPr>
          <w:rFonts w:ascii="Times New Roman" w:eastAsia="Times New Roman" w:hAnsi="Times New Roman" w:cs="Times New Roman"/>
          <w:bCs/>
          <w:sz w:val="28"/>
          <w:szCs w:val="28"/>
          <w:lang w:eastAsia="ru-RU"/>
        </w:rPr>
      </w:pP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ПРИЧИНЫ ВОЙНЫ</w:t>
      </w: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 xml:space="preserve"> Самые очевидные причины начала боевых действий – острейшие политические, социальные и национально-этнические противоречия, которые не только сохранились, но и обострились после Февральской революции. Самыми насущными из них принято считать затянувшееся участие России в Первой мировой войне и нерешенный аграрный вопрос.</w:t>
      </w: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Многие исследователи усматривают прямую связь между приходом к власти большевиков и началом Гражданской войны, и считают, что это было одной из их главных задач. Национализация производственных средств, разорительный для России Брестский мир, обострение отношений с крестьянством из-за деятельности комбедов и продотрядов, а также разгон Учредительного собрания – все эти действия Советского правительства вкупе с его стремлением удержать власть и установить собственную диктатуру любой ценой не могли не вызвать недовольства населения.</w:t>
      </w:r>
    </w:p>
    <w:p w:rsidR="00A220BA" w:rsidRPr="00B700A9" w:rsidRDefault="00A220BA" w:rsidP="00B700A9">
      <w:pPr>
        <w:rPr>
          <w:rFonts w:ascii="Times New Roman" w:eastAsia="Times New Roman" w:hAnsi="Times New Roman" w:cs="Times New Roman"/>
          <w:bCs/>
          <w:sz w:val="28"/>
          <w:szCs w:val="28"/>
          <w:lang w:eastAsia="ru-RU"/>
        </w:rPr>
      </w:pP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ХОД ВОЙНЫ</w:t>
      </w: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Гражданская война проходила в 3 этапа, отличавшихся составом участников боевых действий и интенсивностью боев. Октябрь 1917 – ноябрь 1918 гг. – становление вооруженных сил противников и образование главных фронтов. Белое движение активно начало борьбу с большевистским режимом, однако вмешательство третьих сил, прежде всего Антанты и Четверного союза, не дало ни одной из сторон приобрести преимущества, которое бы решило исход войны.</w:t>
      </w: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Ноябрь 1918 – март 1920 гг. – этап, в который наступил коренной перелом войны. Боевые действия интервентов сократились, и их войска были выведены с территории России. В самом начале этапа успех был на стороне Белого движения, однако затем контроль над большей частью территории государства получила Красная армия.</w:t>
      </w: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 xml:space="preserve">Март 1920 – октябрь 1922 гг. – заключительный этап, в ходе которого боевые действия переместились в пограничные районы государства и, по сути, не представляли угрозы для большевистского правительства. После октября 1922 г. борьбу продолжила лишь Сибирская Добровольческая Дружина в Якутии, которой командовал А.Н. </w:t>
      </w:r>
      <w:proofErr w:type="spellStart"/>
      <w:r w:rsidRPr="00B700A9">
        <w:rPr>
          <w:rFonts w:ascii="Times New Roman" w:eastAsia="Times New Roman" w:hAnsi="Times New Roman" w:cs="Times New Roman"/>
          <w:bCs/>
          <w:sz w:val="28"/>
          <w:szCs w:val="28"/>
          <w:lang w:eastAsia="ru-RU"/>
        </w:rPr>
        <w:t>Петляев</w:t>
      </w:r>
      <w:proofErr w:type="spellEnd"/>
      <w:r w:rsidRPr="00B700A9">
        <w:rPr>
          <w:rFonts w:ascii="Times New Roman" w:eastAsia="Times New Roman" w:hAnsi="Times New Roman" w:cs="Times New Roman"/>
          <w:bCs/>
          <w:sz w:val="28"/>
          <w:szCs w:val="28"/>
          <w:lang w:eastAsia="ru-RU"/>
        </w:rPr>
        <w:t>, а также казачий отряд под командованием Бологова под Никольск-Уссурийском.</w:t>
      </w:r>
    </w:p>
    <w:p w:rsidR="00A220BA" w:rsidRPr="00B700A9" w:rsidRDefault="00A220BA" w:rsidP="00B700A9">
      <w:pPr>
        <w:rPr>
          <w:rFonts w:ascii="Times New Roman" w:eastAsia="Times New Roman" w:hAnsi="Times New Roman" w:cs="Times New Roman"/>
          <w:bCs/>
          <w:sz w:val="28"/>
          <w:szCs w:val="28"/>
          <w:lang w:eastAsia="ru-RU"/>
        </w:rPr>
      </w:pP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ИТОГИ ВОЙНЫ</w:t>
      </w: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На всей территории России была установлена власть большевиков, а также в большей части национальных регионов. Более 15 миллионов человек были убиты или умерли из-за болезней и голода. Более 2.5 миллионов человек эмигрировали из страны. Государство и общество находились в состоянии экономического упадка, целые социальные группы были фактически уничтожены (в первую очередь это касалось офицерства, интеллигенции, казачества, духовенства и дворянства).</w:t>
      </w: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ПРИЧИНЫ ПОРАЖЕНИЯ БЕЛОЙ АРМИИ</w:t>
      </w:r>
    </w:p>
    <w:p w:rsidR="00A220BA" w:rsidRPr="00B700A9" w:rsidRDefault="00A220BA" w:rsidP="00B700A9">
      <w:pPr>
        <w:rPr>
          <w:rFonts w:ascii="Times New Roman" w:eastAsia="Times New Roman" w:hAnsi="Times New Roman" w:cs="Times New Roman"/>
          <w:bCs/>
          <w:sz w:val="28"/>
          <w:szCs w:val="28"/>
          <w:lang w:eastAsia="ru-RU"/>
        </w:rPr>
      </w:pPr>
      <w:r w:rsidRPr="00B700A9">
        <w:rPr>
          <w:rFonts w:ascii="Times New Roman" w:eastAsia="Times New Roman" w:hAnsi="Times New Roman" w:cs="Times New Roman"/>
          <w:bCs/>
          <w:sz w:val="28"/>
          <w:szCs w:val="28"/>
          <w:lang w:eastAsia="ru-RU"/>
        </w:rPr>
        <w:t>Сегодня многие историки открыто признают, что за годы войны из Красной армии дезертировало в несколько раз больше солдат, чем служило в армии Белой. При этом лидеры Белого движения (например, П.Н. Врангель) в своих воспоминаниях подчеркивали, что население занятых ими территорий не только поддерживало войска, снабжая их продовольствием, но и пополняло ряды Белой армии.</w:t>
      </w:r>
    </w:p>
    <w:p w:rsidR="00A220BA" w:rsidRPr="00B700A9" w:rsidRDefault="00A220B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30. Внешняя и внутренняя политика СССР 20-х годов. Период НЭПа. </w:t>
      </w:r>
    </w:p>
    <w:p w:rsidR="005A019A" w:rsidRPr="00B700A9" w:rsidRDefault="005A019A" w:rsidP="00B700A9">
      <w:pPr>
        <w:rPr>
          <w:rFonts w:ascii="Times New Roman" w:hAnsi="Times New Roman" w:cs="Times New Roman"/>
          <w:sz w:val="28"/>
          <w:szCs w:val="28"/>
        </w:rPr>
      </w:pPr>
      <w:r w:rsidRPr="00B700A9">
        <w:rPr>
          <w:rFonts w:ascii="Times New Roman" w:hAnsi="Times New Roman" w:cs="Times New Roman"/>
          <w:sz w:val="28"/>
          <w:szCs w:val="28"/>
        </w:rPr>
        <w:t>Для скорейшего вывода страны из кризиса Х съезд РКП(б), собравшийся в марте 1921 г., принял принципиальное решение о замене продразверстки продналогом. Это положило начало переходу к новой (по отношению к «военному коммунизму») экономической политике (нэп). Размер продналога был известен заранее, после выполнения своих обязательств перед государством крестьяне получали право свободно реализовывать излишки продуктов на рынке. Кроме замены продразверстки продналогом: – в сфере производства частным лицам разрешалось открывать мелкие и брать в аренду средние предприятия; – создавались предприятия с участием иностранного капитала – концессии; – всеобщая трудовая повинность отменялась, разрешался наем рабочей силы, открывались биржи труда; – была проведена денежная реформа, в оборот введен советский золотой червонец</w:t>
      </w:r>
    </w:p>
    <w:p w:rsidR="005A019A" w:rsidRPr="00B700A9" w:rsidRDefault="005A019A" w:rsidP="00B700A9">
      <w:pPr>
        <w:rPr>
          <w:rFonts w:ascii="Times New Roman" w:hAnsi="Times New Roman" w:cs="Times New Roman"/>
          <w:sz w:val="28"/>
          <w:szCs w:val="28"/>
        </w:rPr>
      </w:pPr>
      <w:r w:rsidRPr="00B700A9">
        <w:rPr>
          <w:rFonts w:ascii="Times New Roman" w:hAnsi="Times New Roman" w:cs="Times New Roman"/>
          <w:sz w:val="28"/>
          <w:szCs w:val="28"/>
        </w:rPr>
        <w:t>И. В. Сталин был избран генеральным секретарем (генсеком) ЦК РКП(б), оставаясь наркомом по делам национальностей</w:t>
      </w:r>
    </w:p>
    <w:p w:rsidR="005A019A" w:rsidRPr="00B700A9" w:rsidRDefault="005A019A" w:rsidP="00B700A9">
      <w:pPr>
        <w:rPr>
          <w:rFonts w:ascii="Times New Roman" w:hAnsi="Times New Roman" w:cs="Times New Roman"/>
          <w:sz w:val="28"/>
          <w:szCs w:val="28"/>
        </w:rPr>
      </w:pPr>
      <w:r w:rsidRPr="00B700A9">
        <w:rPr>
          <w:rFonts w:ascii="Times New Roman" w:hAnsi="Times New Roman" w:cs="Times New Roman"/>
          <w:sz w:val="28"/>
          <w:szCs w:val="28"/>
        </w:rPr>
        <w:t xml:space="preserve">30 декабря 1922 г. I Всесоюзный съезд Советов провозгласил создание СССР (на основе ленинского плана), принял Декларацию и Договор о его образовании. Высшим органом нового государства стал Съезд Советов, избиравший на время между своими заседаниями Центральный </w:t>
      </w:r>
      <w:r w:rsidRPr="00B700A9">
        <w:rPr>
          <w:rFonts w:ascii="Times New Roman" w:hAnsi="Times New Roman" w:cs="Times New Roman"/>
          <w:sz w:val="28"/>
          <w:szCs w:val="28"/>
        </w:rPr>
        <w:lastRenderedPageBreak/>
        <w:t>Исполнительный Комитет (ЦИК) СССР из двух палат – Совета Союза и Совета Национальностей. Во главе Всесоюзного ЦИКа встал М. И. Калинин. Во главе СНК оставался В. И. Ленин, который из-за крайне тяжелого состояния здоровья на съезде не присутствовал. 31 января 1924 г. II Всесоюзный съезд Советов утвердил Конституцию СССР. В ней провозглашался суверенитет республик.</w:t>
      </w:r>
    </w:p>
    <w:p w:rsidR="005A019A" w:rsidRPr="00B700A9" w:rsidRDefault="005A019A" w:rsidP="00B700A9">
      <w:pPr>
        <w:rPr>
          <w:rFonts w:ascii="Times New Roman" w:hAnsi="Times New Roman" w:cs="Times New Roman"/>
          <w:sz w:val="28"/>
          <w:szCs w:val="28"/>
        </w:rPr>
      </w:pPr>
      <w:r w:rsidRPr="00B700A9">
        <w:rPr>
          <w:rFonts w:ascii="Times New Roman" w:hAnsi="Times New Roman" w:cs="Times New Roman"/>
          <w:sz w:val="28"/>
          <w:szCs w:val="28"/>
        </w:rPr>
        <w:t>В 1922 г. полностью сворачивается деятельность непролетарских социалистических партий. Состоялся первый крупный политический процесс – над руководителями эсеровской партии. Укрепление единства партии, разгром политических противников усиливали однопартийную политическую диктатуру. Смерть В. И. Ленина (21 января 1924 г.) обострила внутрипартийную борьбу за лидерство и определение «генерального курса» политики СССР</w:t>
      </w:r>
    </w:p>
    <w:p w:rsidR="005A019A" w:rsidRPr="00B700A9" w:rsidRDefault="005A019A" w:rsidP="00B700A9">
      <w:pPr>
        <w:rPr>
          <w:rFonts w:ascii="Times New Roman" w:hAnsi="Times New Roman" w:cs="Times New Roman"/>
          <w:sz w:val="28"/>
          <w:szCs w:val="28"/>
        </w:rPr>
      </w:pPr>
      <w:r w:rsidRPr="00B700A9">
        <w:rPr>
          <w:rFonts w:ascii="Times New Roman" w:hAnsi="Times New Roman" w:cs="Times New Roman"/>
          <w:sz w:val="28"/>
          <w:szCs w:val="28"/>
        </w:rPr>
        <w:t>В 1928 г. закат нэпа ознаменовался крупным показательным процессом над «старыми» техническими специалистами («</w:t>
      </w:r>
      <w:proofErr w:type="spellStart"/>
      <w:r w:rsidRPr="00B700A9">
        <w:rPr>
          <w:rFonts w:ascii="Times New Roman" w:hAnsi="Times New Roman" w:cs="Times New Roman"/>
          <w:sz w:val="28"/>
          <w:szCs w:val="28"/>
        </w:rPr>
        <w:t>шахтинское</w:t>
      </w:r>
      <w:proofErr w:type="spellEnd"/>
      <w:r w:rsidRPr="00B700A9">
        <w:rPr>
          <w:rFonts w:ascii="Times New Roman" w:hAnsi="Times New Roman" w:cs="Times New Roman"/>
          <w:sz w:val="28"/>
          <w:szCs w:val="28"/>
        </w:rPr>
        <w:t xml:space="preserve"> дело»), по обвинению во вредительстве было вынесено несколько смертных приговоров</w:t>
      </w:r>
    </w:p>
    <w:p w:rsidR="005A019A" w:rsidRPr="00B700A9" w:rsidRDefault="005A019A" w:rsidP="00B700A9">
      <w:pPr>
        <w:rPr>
          <w:rFonts w:ascii="Times New Roman" w:hAnsi="Times New Roman" w:cs="Times New Roman"/>
          <w:sz w:val="28"/>
          <w:szCs w:val="28"/>
        </w:rPr>
      </w:pPr>
      <w:r w:rsidRPr="00B700A9">
        <w:rPr>
          <w:rFonts w:ascii="Times New Roman" w:hAnsi="Times New Roman" w:cs="Times New Roman"/>
          <w:sz w:val="28"/>
          <w:szCs w:val="28"/>
        </w:rPr>
        <w:t>1822 г. было восстановлено право помещиков ссылать крестьян в Сибирь. Последовало строжайшее запрещение тайных организаций и масонских лож. Усилились гонения за вольнодумие, начался контроль за печатью, множество издательств были закрыты. В университетской среде начались гонения против либерально настроенного профессорского состава.</w:t>
      </w:r>
    </w:p>
    <w:p w:rsidR="005A019A" w:rsidRPr="00B700A9" w:rsidRDefault="005A019A" w:rsidP="00B700A9">
      <w:pPr>
        <w:rPr>
          <w:rFonts w:ascii="Times New Roman" w:hAnsi="Times New Roman" w:cs="Times New Roman"/>
          <w:sz w:val="28"/>
          <w:szCs w:val="28"/>
        </w:rPr>
      </w:pPr>
      <w:r w:rsidRPr="00B700A9">
        <w:rPr>
          <w:rFonts w:ascii="Times New Roman" w:hAnsi="Times New Roman" w:cs="Times New Roman"/>
          <w:sz w:val="28"/>
          <w:szCs w:val="28"/>
        </w:rPr>
        <w:t>ПЕРИОД НЭПА</w:t>
      </w:r>
    </w:p>
    <w:p w:rsidR="005A019A" w:rsidRPr="00B700A9" w:rsidRDefault="005A019A" w:rsidP="00B700A9">
      <w:pPr>
        <w:rPr>
          <w:rFonts w:ascii="Times New Roman" w:hAnsi="Times New Roman" w:cs="Times New Roman"/>
          <w:sz w:val="28"/>
          <w:szCs w:val="28"/>
        </w:rPr>
      </w:pPr>
      <w:r w:rsidRPr="00B700A9">
        <w:rPr>
          <w:rFonts w:ascii="Times New Roman" w:hAnsi="Times New Roman" w:cs="Times New Roman"/>
          <w:sz w:val="28"/>
          <w:szCs w:val="28"/>
        </w:rPr>
        <w:t>НЭП 1921-1928 годов – один из важных этапов в развитии СССР. После окончания гражданской войны положение в стране стало катастрофическим. Существенная часть производств была остановлена, никакой координации не существовало, как и распределения труда. Были необходимы серьезные изменения для восстановления страны.</w:t>
      </w:r>
      <w:r w:rsidRPr="00B700A9">
        <w:rPr>
          <w:rFonts w:ascii="Times New Roman" w:hAnsi="Times New Roman" w:cs="Times New Roman"/>
          <w:sz w:val="28"/>
          <w:szCs w:val="28"/>
        </w:rPr>
        <w:br/>
      </w:r>
    </w:p>
    <w:p w:rsidR="005A019A" w:rsidRPr="00B700A9" w:rsidRDefault="005A019A" w:rsidP="00B700A9">
      <w:pPr>
        <w:rPr>
          <w:rFonts w:ascii="Times New Roman" w:hAnsi="Times New Roman" w:cs="Times New Roman"/>
          <w:sz w:val="28"/>
          <w:szCs w:val="28"/>
        </w:rPr>
      </w:pPr>
      <w:r w:rsidRPr="00B700A9">
        <w:rPr>
          <w:rFonts w:ascii="Times New Roman" w:hAnsi="Times New Roman" w:cs="Times New Roman"/>
          <w:sz w:val="28"/>
          <w:szCs w:val="28"/>
        </w:rPr>
        <w:t>Существовавшая ранее продразверстка не оправдывала себя. Она вызывала недовольство людей и бунты, страна без управления все равно не могла обеспечить себя продовольствием. При переходе к НЭП налог был снижен в два раза, создалась благоприятная ситуация для дальнейшего развития.</w:t>
      </w:r>
    </w:p>
    <w:p w:rsidR="00A220BA" w:rsidRPr="00B700A9" w:rsidRDefault="00A220B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31. Приход к власти И.В. Сталина. Индустриализация. </w:t>
      </w:r>
    </w:p>
    <w:p w:rsidR="005A019A" w:rsidRPr="00B700A9" w:rsidRDefault="005A019A" w:rsidP="00B700A9">
      <w:pPr>
        <w:rPr>
          <w:rFonts w:ascii="Times New Roman" w:eastAsia="Times New Roman" w:hAnsi="Times New Roman" w:cs="Times New Roman"/>
          <w:kern w:val="36"/>
          <w:sz w:val="28"/>
          <w:szCs w:val="28"/>
          <w:lang w:eastAsia="ru-RU"/>
        </w:rPr>
      </w:pPr>
      <w:r w:rsidRPr="00B700A9">
        <w:rPr>
          <w:rFonts w:ascii="Times New Roman" w:eastAsia="Times New Roman" w:hAnsi="Times New Roman" w:cs="Times New Roman"/>
          <w:kern w:val="36"/>
          <w:sz w:val="28"/>
          <w:szCs w:val="28"/>
          <w:lang w:eastAsia="ru-RU"/>
        </w:rPr>
        <w:t>СОВЕТСКАЯ СТРАНА В 30-Е ГОДЫ. И.В. СТАЛИН.</w:t>
      </w:r>
    </w:p>
    <w:p w:rsidR="005A019A" w:rsidRPr="00B700A9" w:rsidRDefault="005A019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 xml:space="preserve">В 1921 г. у Владимира Ильича Ленина случился первый инсульт. На время длительной болезни власть перешла к коллективному органу - Политбюро, в </w:t>
      </w:r>
      <w:r w:rsidRPr="00B700A9">
        <w:rPr>
          <w:rFonts w:ascii="Times New Roman" w:eastAsia="Times New Roman" w:hAnsi="Times New Roman" w:cs="Times New Roman"/>
          <w:sz w:val="28"/>
          <w:szCs w:val="28"/>
          <w:lang w:eastAsia="ru-RU"/>
        </w:rPr>
        <w:lastRenderedPageBreak/>
        <w:t xml:space="preserve">состав которого вошли В.И. Ленин, Л.Д. Троцкий, Л.Б. Каменев, Г.Е. Зиновьев, И.В. Сталин, А.И. Рыков и М.П. Томский. Секретариатом ЦК, созданным в конце 1921 г. для ведения </w:t>
      </w:r>
      <w:proofErr w:type="gramStart"/>
      <w:r w:rsidRPr="00B700A9">
        <w:rPr>
          <w:rFonts w:ascii="Times New Roman" w:eastAsia="Times New Roman" w:hAnsi="Times New Roman" w:cs="Times New Roman"/>
          <w:sz w:val="28"/>
          <w:szCs w:val="28"/>
          <w:lang w:eastAsia="ru-RU"/>
        </w:rPr>
        <w:t>партийной работы</w:t>
      </w:r>
      <w:proofErr w:type="gramEnd"/>
      <w:r w:rsidRPr="00B700A9">
        <w:rPr>
          <w:rFonts w:ascii="Times New Roman" w:eastAsia="Times New Roman" w:hAnsi="Times New Roman" w:cs="Times New Roman"/>
          <w:sz w:val="28"/>
          <w:szCs w:val="28"/>
          <w:lang w:eastAsia="ru-RU"/>
        </w:rPr>
        <w:t xml:space="preserve"> стал руководить Сталин. В состав секретариата входили генеральный секретарь Сталин и два секретаря В.В. Куйбышев и В.М. Молотов. Есть мнение, что именно с этого плацдарма Сталин начал борьбу за власть уже с весны-лета 1922 г., когда стало ясно, что Ленин уже не жилец. 27 мая 1922 г. Ленина первый раз парализовало и Сталин, посетивший его 30 мая, взял под контроль все, что происходило в Горках. Фактически, он изолировал его от внешнего мира, держал в неведении относительно многих дел, происходящих в партии.</w:t>
      </w:r>
    </w:p>
    <w:p w:rsidR="005A019A" w:rsidRPr="00B700A9" w:rsidRDefault="005A019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Основную борьбу за власть вели Сталин и Троцкий. Они были абсолютно разными по воспитанию, по образованию, люди, но абсолютно одинаково рвались к власти. На стороне Троцкого были его заслуги удачливого победителя в гражданской войне, опытного руководителя, яркого оратора. Зато на стороне Сталина - находились почти все члены политбюро, а главное, он обладал феноменальным даром тонкого интригана. Троцкий самовлюблен, позиционировал себя как единственного достойного трона вождя. Он ни в грош не ставил своих коллег по политбюро и не скрывал этого. Кстати, с большинством из них к тому времени капризный и авторитарный, он испортил отношения. Его боялись. Зато Сталина - нет. Он не имел политического веса, хотя и был "генсеком", но при полноценном политбюро это ничего не значило. Он казался им всем серым, и вовсе не претендующим на власть, возможно даже немного глуповатым. Присущие Сталину грубость, злопамятность, упрямство, твердость казались очень кстати в борьбе с Троцким и другими врагами.</w:t>
      </w:r>
    </w:p>
    <w:p w:rsidR="005A019A" w:rsidRPr="00B700A9" w:rsidRDefault="005A019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21 января 1924 г. Ленин умер. Вопреки воли его вдовы ему устроили грандиозные похороны, построили мавзолей, в котором в открытом гробу положили "мощи" нового политического святого. Священное имя Ленина, творческое наследие гениального сверхчеловека, дальновидного, мудрого, непререкаемого и всегда правого вождя стали опорой всей идеологии сталинизма, ширмой для Сталина.</w:t>
      </w:r>
    </w:p>
    <w:p w:rsidR="005A019A" w:rsidRPr="00B700A9" w:rsidRDefault="005A019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 xml:space="preserve">Начиная с 1925 г. правительством СССР был взят курс на индустриализацию страны. Индустриализацией называется создание во всех отраслях промышленности, а </w:t>
      </w:r>
      <w:proofErr w:type="gramStart"/>
      <w:r w:rsidRPr="00B700A9">
        <w:rPr>
          <w:rFonts w:ascii="Times New Roman" w:eastAsia="Times New Roman" w:hAnsi="Times New Roman" w:cs="Times New Roman"/>
          <w:sz w:val="28"/>
          <w:szCs w:val="28"/>
          <w:lang w:eastAsia="ru-RU"/>
        </w:rPr>
        <w:t>так же</w:t>
      </w:r>
      <w:proofErr w:type="gramEnd"/>
      <w:r w:rsidRPr="00B700A9">
        <w:rPr>
          <w:rFonts w:ascii="Times New Roman" w:eastAsia="Times New Roman" w:hAnsi="Times New Roman" w:cs="Times New Roman"/>
          <w:sz w:val="28"/>
          <w:szCs w:val="28"/>
          <w:lang w:eastAsia="ru-RU"/>
        </w:rPr>
        <w:t>, других сферах народного хозяйства, крупного машинного производства. Причины проведения индустриализации.</w:t>
      </w:r>
    </w:p>
    <w:p w:rsidR="005A019A" w:rsidRPr="00B700A9" w:rsidRDefault="005A019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Ликвидация отставания СССР от западных стран. К моменту проведения 14 съезда партии отставание СССР от Франции, США, Германии заметно усилилось. Это не позволяло на равных вести диалог с западными странами.</w:t>
      </w:r>
    </w:p>
    <w:p w:rsidR="005A019A" w:rsidRPr="00B700A9" w:rsidRDefault="005A019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lastRenderedPageBreak/>
        <w:t>Обеспечение развития СССР в военной сфере. Без мощной промышленности и науки невозможно было наращивание военного потенциала. Но только сильная армия способна сохранить территориальную целостность и независимость любой страны.</w:t>
      </w:r>
    </w:p>
    <w:p w:rsidR="005A019A" w:rsidRPr="00B700A9" w:rsidRDefault="005A019A"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Улучшение уровня жизни рабочих в стране. Высокий уровень безработицы низкая зарплата рабочих могли спровоцировать волнения. Фактически положение рабочего класса в тот период было на много более тяжелым, чем до революции.</w:t>
      </w:r>
    </w:p>
    <w:p w:rsidR="005A019A" w:rsidRPr="00B700A9" w:rsidRDefault="005A019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32.</w:t>
      </w:r>
      <w:r w:rsidR="00FB54B3" w:rsidRPr="00FB54B3">
        <w:rPr>
          <w:rFonts w:ascii="Times New Roman" w:hAnsi="Times New Roman" w:cs="Times New Roman"/>
          <w:sz w:val="28"/>
          <w:szCs w:val="28"/>
        </w:rPr>
        <w:t xml:space="preserve"> </w:t>
      </w:r>
      <w:r w:rsidR="00FB54B3" w:rsidRPr="00B700A9">
        <w:rPr>
          <w:rFonts w:ascii="Times New Roman" w:hAnsi="Times New Roman" w:cs="Times New Roman"/>
          <w:sz w:val="28"/>
          <w:szCs w:val="28"/>
        </w:rPr>
        <w:t>Внутренняя</w:t>
      </w:r>
      <w:r w:rsidRPr="00B700A9">
        <w:rPr>
          <w:rFonts w:ascii="Times New Roman" w:hAnsi="Times New Roman" w:cs="Times New Roman"/>
          <w:sz w:val="28"/>
          <w:szCs w:val="28"/>
        </w:rPr>
        <w:t xml:space="preserve"> политика 30-х годов. </w:t>
      </w:r>
    </w:p>
    <w:p w:rsidR="00FB54B3" w:rsidRPr="00FB54B3" w:rsidRDefault="00FB54B3" w:rsidP="00FB54B3">
      <w:pPr>
        <w:jc w:val="both"/>
        <w:rPr>
          <w:rFonts w:ascii="Times New Roman" w:hAnsi="Times New Roman" w:cs="Times New Roman"/>
          <w:sz w:val="28"/>
          <w:szCs w:val="28"/>
        </w:rPr>
      </w:pPr>
      <w:r w:rsidRPr="00FB54B3">
        <w:rPr>
          <w:rFonts w:ascii="Times New Roman" w:hAnsi="Times New Roman" w:cs="Times New Roman"/>
          <w:sz w:val="28"/>
          <w:szCs w:val="28"/>
        </w:rPr>
        <w:t>КОЛЛЕКТИВИЗАЦИЯ</w:t>
      </w:r>
    </w:p>
    <w:p w:rsidR="00FB54B3" w:rsidRPr="00FB54B3" w:rsidRDefault="00FB54B3" w:rsidP="00FB54B3">
      <w:pPr>
        <w:jc w:val="both"/>
        <w:rPr>
          <w:rFonts w:ascii="Times New Roman" w:hAnsi="Times New Roman" w:cs="Times New Roman"/>
          <w:sz w:val="28"/>
          <w:szCs w:val="28"/>
        </w:rPr>
      </w:pPr>
      <w:r w:rsidRPr="00FB54B3">
        <w:rPr>
          <w:rFonts w:ascii="Times New Roman" w:hAnsi="Times New Roman" w:cs="Times New Roman"/>
          <w:sz w:val="28"/>
          <w:szCs w:val="28"/>
        </w:rPr>
        <w:t>Первые попытки проведения коллективизации были предприняты Советской властью сразу после революции. Однако в тот период существовало немало более серьезных проблем. Решение о проведении коллективизации в СССР принято на 15 съезда партии в 1927 г. Причинами коллективизации стали, прежде всего:</w:t>
      </w:r>
    </w:p>
    <w:p w:rsidR="00FB54B3" w:rsidRPr="00FB54B3" w:rsidRDefault="00FB54B3" w:rsidP="00FB54B3">
      <w:pPr>
        <w:jc w:val="both"/>
        <w:rPr>
          <w:rFonts w:ascii="Times New Roman" w:hAnsi="Times New Roman" w:cs="Times New Roman"/>
          <w:sz w:val="28"/>
          <w:szCs w:val="28"/>
        </w:rPr>
      </w:pPr>
      <w:r w:rsidRPr="00FB54B3">
        <w:rPr>
          <w:rFonts w:ascii="Times New Roman" w:hAnsi="Times New Roman" w:cs="Times New Roman"/>
          <w:sz w:val="28"/>
          <w:szCs w:val="28"/>
        </w:rPr>
        <w:t>необходимость крупных капиталовложений в промышленность для проведения индустриализации страны;</w:t>
      </w:r>
    </w:p>
    <w:p w:rsidR="00FB54B3" w:rsidRPr="00FB54B3" w:rsidRDefault="00FB54B3" w:rsidP="00FB54B3">
      <w:pPr>
        <w:jc w:val="both"/>
        <w:rPr>
          <w:rFonts w:ascii="Times New Roman" w:hAnsi="Times New Roman" w:cs="Times New Roman"/>
          <w:sz w:val="28"/>
          <w:szCs w:val="28"/>
        </w:rPr>
      </w:pPr>
      <w:r w:rsidRPr="00FB54B3">
        <w:rPr>
          <w:rFonts w:ascii="Times New Roman" w:hAnsi="Times New Roman" w:cs="Times New Roman"/>
          <w:sz w:val="28"/>
          <w:szCs w:val="28"/>
        </w:rPr>
        <w:t>«кризис хлебозаготовок», с которым столкнулись власти в конце 20-х годов.</w:t>
      </w:r>
    </w:p>
    <w:p w:rsidR="00FB54B3" w:rsidRPr="00FB54B3" w:rsidRDefault="00FB54B3" w:rsidP="00FB54B3">
      <w:pPr>
        <w:jc w:val="both"/>
        <w:rPr>
          <w:rFonts w:ascii="Times New Roman" w:hAnsi="Times New Roman" w:cs="Times New Roman"/>
          <w:sz w:val="28"/>
          <w:szCs w:val="28"/>
        </w:rPr>
      </w:pPr>
      <w:r w:rsidRPr="00FB54B3">
        <w:rPr>
          <w:rFonts w:ascii="Times New Roman" w:hAnsi="Times New Roman" w:cs="Times New Roman"/>
          <w:sz w:val="28"/>
          <w:szCs w:val="28"/>
        </w:rPr>
        <w:t>Начало коллективизации крестьянских хозяйств приходится на 1929 г. В этот период были заметно увеличены налоги на единоличные хозяйства. Начался процесс раскулачивания – лишения имущества и, часто, высылки зажиточных крестьян. Шел массовый забой скота – крестьяне не желали отдавать его в колхозы. Члены Политбюро, возражавшие против жесткого давления на крестьянство (Рыков, Бухарин) обвинялись в правом уклоне.</w:t>
      </w:r>
    </w:p>
    <w:p w:rsidR="00FB54B3" w:rsidRPr="00FB54B3" w:rsidRDefault="00FB54B3" w:rsidP="00FB54B3">
      <w:pPr>
        <w:jc w:val="both"/>
        <w:rPr>
          <w:rFonts w:ascii="Times New Roman" w:hAnsi="Times New Roman" w:cs="Times New Roman"/>
          <w:sz w:val="28"/>
          <w:szCs w:val="28"/>
        </w:rPr>
      </w:pPr>
      <w:r w:rsidRPr="00FB54B3">
        <w:rPr>
          <w:rFonts w:ascii="Times New Roman" w:hAnsi="Times New Roman" w:cs="Times New Roman"/>
          <w:sz w:val="28"/>
          <w:szCs w:val="28"/>
        </w:rPr>
        <w:t xml:space="preserve">Но, по мнению Сталина, процесс шел </w:t>
      </w:r>
      <w:proofErr w:type="gramStart"/>
      <w:r w:rsidRPr="00FB54B3">
        <w:rPr>
          <w:rFonts w:ascii="Times New Roman" w:hAnsi="Times New Roman" w:cs="Times New Roman"/>
          <w:sz w:val="28"/>
          <w:szCs w:val="28"/>
        </w:rPr>
        <w:t>не достаточно</w:t>
      </w:r>
      <w:proofErr w:type="gramEnd"/>
      <w:r w:rsidRPr="00FB54B3">
        <w:rPr>
          <w:rFonts w:ascii="Times New Roman" w:hAnsi="Times New Roman" w:cs="Times New Roman"/>
          <w:sz w:val="28"/>
          <w:szCs w:val="28"/>
        </w:rPr>
        <w:t xml:space="preserve"> быстро. Зимой 1930 г. ВЦИКом было принято решение о проведении сплошной коллективизации сельского хозяйства в СССР в максимально сжатые сроки, за 1 – 2 года. Крестьян принуждали вступать в колхозы, угрожая раскулачиванием. Изъятие из деревни хлеба привело к страшному голоду 1932 – 33 гг., разразившемуся во многих районах СССР. В тот период, по минимальным подсчетам, погибло 2,5 млн. человек.</w:t>
      </w:r>
    </w:p>
    <w:p w:rsidR="00FB54B3" w:rsidRPr="00FB54B3" w:rsidRDefault="00FB54B3" w:rsidP="00FB54B3">
      <w:pPr>
        <w:jc w:val="both"/>
        <w:rPr>
          <w:rFonts w:ascii="Times New Roman" w:hAnsi="Times New Roman" w:cs="Times New Roman"/>
          <w:sz w:val="28"/>
          <w:szCs w:val="28"/>
        </w:rPr>
      </w:pPr>
      <w:r w:rsidRPr="00FB54B3">
        <w:rPr>
          <w:rFonts w:ascii="Times New Roman" w:hAnsi="Times New Roman" w:cs="Times New Roman"/>
          <w:sz w:val="28"/>
          <w:szCs w:val="28"/>
        </w:rPr>
        <w:t xml:space="preserve">В итоге коллективизация нанесла ощутимый удар по сельскому хозяйству. Снизилось производство зерна, количество коров и лошадей уменьшилось более чем в 2 раза. От массового раскулачивания (за период с 1929 по 33 гг. было раскулачено не менее 10 млн.) и вступления в колхозы выиграли только самые неимущие слои крестьян. Несколько улучшилось положение на селе </w:t>
      </w:r>
      <w:r w:rsidRPr="00FB54B3">
        <w:rPr>
          <w:rFonts w:ascii="Times New Roman" w:hAnsi="Times New Roman" w:cs="Times New Roman"/>
          <w:sz w:val="28"/>
          <w:szCs w:val="28"/>
        </w:rPr>
        <w:lastRenderedPageBreak/>
        <w:t>только в период второй пятилетки. Проведение коллективизации стало одним из важных этапов утверждения нового режима.</w:t>
      </w:r>
    </w:p>
    <w:p w:rsidR="005A019A" w:rsidRPr="00B700A9" w:rsidRDefault="005A019A" w:rsidP="00B700A9">
      <w:pPr>
        <w:rPr>
          <w:rFonts w:ascii="Times New Roman" w:hAnsi="Times New Roman" w:cs="Times New Roman"/>
          <w:sz w:val="28"/>
          <w:szCs w:val="28"/>
        </w:rPr>
      </w:pPr>
    </w:p>
    <w:p w:rsidR="00947186"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33. Внешняя политика СССР в 30-е годы. </w:t>
      </w:r>
    </w:p>
    <w:p w:rsidR="00FB54B3" w:rsidRPr="00B700A9" w:rsidRDefault="00FB54B3" w:rsidP="00FB54B3">
      <w:pPr>
        <w:rPr>
          <w:rFonts w:ascii="Times New Roman" w:hAnsi="Times New Roman" w:cs="Times New Roman"/>
          <w:sz w:val="28"/>
          <w:szCs w:val="28"/>
        </w:rPr>
      </w:pPr>
      <w:r w:rsidRPr="00B700A9">
        <w:rPr>
          <w:rFonts w:ascii="Times New Roman" w:hAnsi="Times New Roman" w:cs="Times New Roman"/>
          <w:sz w:val="28"/>
          <w:szCs w:val="28"/>
        </w:rPr>
        <w:t>ВНЕШНЯЯ ПОЛИТИКА СССР В 30-Е ГОДЫ</w:t>
      </w:r>
    </w:p>
    <w:p w:rsidR="00FB54B3" w:rsidRPr="00B700A9" w:rsidRDefault="00FB54B3" w:rsidP="00FB54B3">
      <w:pPr>
        <w:rPr>
          <w:rFonts w:ascii="Times New Roman" w:hAnsi="Times New Roman" w:cs="Times New Roman"/>
          <w:sz w:val="28"/>
          <w:szCs w:val="28"/>
        </w:rPr>
      </w:pPr>
    </w:p>
    <w:p w:rsidR="00FB54B3" w:rsidRPr="00B700A9" w:rsidRDefault="00FB54B3" w:rsidP="00FB54B3">
      <w:pPr>
        <w:rPr>
          <w:rFonts w:ascii="Times New Roman" w:hAnsi="Times New Roman" w:cs="Times New Roman"/>
          <w:sz w:val="28"/>
          <w:szCs w:val="28"/>
        </w:rPr>
      </w:pPr>
      <w:r w:rsidRPr="00B700A9">
        <w:rPr>
          <w:rFonts w:ascii="Times New Roman" w:hAnsi="Times New Roman" w:cs="Times New Roman"/>
          <w:sz w:val="28"/>
          <w:szCs w:val="28"/>
        </w:rPr>
        <w:t>Официальная внешняя политика СССР в 30-е была основана на стремлении восстановить дипломатические отношения с другими странами. Не официально внешняя политика Советского государства должна была привести распространению идеологии коммунизма и идей мировой революции. Однако постепенно к началу 30-х годов правительство понимает, что это невозможно. На первый план выходит необходимость укрепления власти в стране.</w:t>
      </w:r>
    </w:p>
    <w:p w:rsidR="00FB54B3" w:rsidRPr="00B700A9" w:rsidRDefault="00FB54B3" w:rsidP="00FB54B3">
      <w:pPr>
        <w:rPr>
          <w:rFonts w:ascii="Times New Roman" w:hAnsi="Times New Roman" w:cs="Times New Roman"/>
          <w:sz w:val="28"/>
          <w:szCs w:val="28"/>
        </w:rPr>
      </w:pPr>
    </w:p>
    <w:p w:rsidR="00FB54B3" w:rsidRPr="00B700A9" w:rsidRDefault="00FB54B3" w:rsidP="00FB54B3">
      <w:pPr>
        <w:rPr>
          <w:rFonts w:ascii="Times New Roman" w:hAnsi="Times New Roman" w:cs="Times New Roman"/>
          <w:sz w:val="28"/>
          <w:szCs w:val="28"/>
        </w:rPr>
      </w:pPr>
      <w:r w:rsidRPr="00B700A9">
        <w:rPr>
          <w:rFonts w:ascii="Times New Roman" w:hAnsi="Times New Roman" w:cs="Times New Roman"/>
          <w:sz w:val="28"/>
          <w:szCs w:val="28"/>
        </w:rPr>
        <w:t>Благодаря работе советских дипломатов уже к началу 20-х годов была снята экономическая блокада. А к 1933 г. новое государство фактически было признано. В 1924 г. успешно налаживались дипломатические связи с заграницей. Была возобновлена торговля с важнейшими европейскими державами: Англией, Италией, Германией и другими. Во многом это стало возможно благодаря деятельности первых советских наркомов иностранных дел (Чичерин, Литвинов). Так же, способствовало улучшению международной ситуации и подписание декрета о концессиях СНК (1920, 23 ноября).</w:t>
      </w:r>
    </w:p>
    <w:p w:rsidR="00FB54B3" w:rsidRPr="00B700A9" w:rsidRDefault="00FB54B3" w:rsidP="00B700A9">
      <w:pPr>
        <w:rPr>
          <w:rFonts w:ascii="Times New Roman" w:hAnsi="Times New Roman" w:cs="Times New Roman"/>
          <w:sz w:val="28"/>
          <w:szCs w:val="28"/>
        </w:rPr>
      </w:pP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 xml:space="preserve">Правительство СССР, несмотря на достаточно сложную ситуацию в стране, отслеживало и изменения в международной обстановке. Внешняя политика СССР накануне войны, после прихода к власти в Германии партии национал-социалистов была первоначально направлена на укрепление границ и формирование серьезной европейской системы безопасности. Советские дипломаты активно действовали именно в этом направлении. Однако дипломатические усилия не принесли ощутимых результатов, что в итоге, привело к некоторому сближению СССР и Германии. Советский Союз становится участником Лиги Наций (1934 г.), в следующем году был заключен договор о взаимопомощи с Францией. Это обстоятельство с успехом использовал Гитлер. Заключение договора, расцененное как действие, направленное </w:t>
      </w:r>
      <w:proofErr w:type="gramStart"/>
      <w:r w:rsidRPr="00B700A9">
        <w:rPr>
          <w:rFonts w:ascii="Times New Roman" w:hAnsi="Times New Roman" w:cs="Times New Roman"/>
          <w:sz w:val="28"/>
          <w:szCs w:val="28"/>
        </w:rPr>
        <w:t>против Германии</w:t>
      </w:r>
      <w:proofErr w:type="gramEnd"/>
      <w:r w:rsidRPr="00B700A9">
        <w:rPr>
          <w:rFonts w:ascii="Times New Roman" w:hAnsi="Times New Roman" w:cs="Times New Roman"/>
          <w:sz w:val="28"/>
          <w:szCs w:val="28"/>
        </w:rPr>
        <w:t xml:space="preserve"> спровоцировало во многом захват Рейнской области.</w:t>
      </w:r>
    </w:p>
    <w:p w:rsidR="004229AA" w:rsidRPr="00B700A9" w:rsidRDefault="004229AA" w:rsidP="00B700A9">
      <w:pPr>
        <w:rPr>
          <w:rFonts w:ascii="Times New Roman" w:hAnsi="Times New Roman" w:cs="Times New Roman"/>
          <w:sz w:val="28"/>
          <w:szCs w:val="28"/>
        </w:rPr>
      </w:pP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Постепенно аппетиты Гитлера росли. В 1936 г. началась интервенция Италии и Испании. Позднее, в 1938 г. СССР осудили передачу Германии Судетской области Чехословакии. Европейская политика умиротворения агрессора спровоцировала позднее и захват территорий Польши и Чехословакии.</w:t>
      </w:r>
    </w:p>
    <w:p w:rsidR="004229AA" w:rsidRPr="00B700A9" w:rsidRDefault="004229AA" w:rsidP="00B700A9">
      <w:pPr>
        <w:rPr>
          <w:rFonts w:ascii="Times New Roman" w:hAnsi="Times New Roman" w:cs="Times New Roman"/>
          <w:sz w:val="28"/>
          <w:szCs w:val="28"/>
        </w:rPr>
      </w:pP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События внешней политики уже тогда позволяли предположить вероятность военного конфликта с Германией. Однако курс на сближение давал Советскому Союзу время на развитие промышленности и экономики, создание боеспособной армии. Страна всеми силами стремилась предотвратить слишком раннее начало противостояния.</w:t>
      </w:r>
    </w:p>
    <w:p w:rsidR="004229AA" w:rsidRPr="00B700A9" w:rsidRDefault="004229AA" w:rsidP="00B700A9">
      <w:pPr>
        <w:rPr>
          <w:rFonts w:ascii="Times New Roman" w:hAnsi="Times New Roman" w:cs="Times New Roman"/>
          <w:sz w:val="28"/>
          <w:szCs w:val="28"/>
        </w:rPr>
      </w:pP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Результатом смены внешнеполитического курса стали пакт Молотова-Риббентропа о ненападении, заключенный между СССР и Германией в августе 1939 г. и протокол (секретный) о разграничении сфер влияния двух держав. В то же время, дипломатические отношения с Францией и Англией были разорваны.</w:t>
      </w:r>
    </w:p>
    <w:p w:rsidR="004229AA" w:rsidRPr="00B700A9" w:rsidRDefault="004229AA" w:rsidP="00B700A9">
      <w:pPr>
        <w:rPr>
          <w:rFonts w:ascii="Times New Roman" w:hAnsi="Times New Roman" w:cs="Times New Roman"/>
          <w:sz w:val="28"/>
          <w:szCs w:val="28"/>
        </w:rPr>
      </w:pPr>
    </w:p>
    <w:p w:rsidR="004229AA" w:rsidRPr="00B700A9" w:rsidRDefault="004229A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34.</w:t>
      </w:r>
      <w:r w:rsidR="00310DAC" w:rsidRPr="00310DAC">
        <w:rPr>
          <w:rFonts w:ascii="Times New Roman" w:hAnsi="Times New Roman" w:cs="Times New Roman"/>
          <w:sz w:val="28"/>
          <w:szCs w:val="28"/>
        </w:rPr>
        <w:t xml:space="preserve"> </w:t>
      </w:r>
      <w:r w:rsidR="00310DAC" w:rsidRPr="00B700A9">
        <w:rPr>
          <w:rFonts w:ascii="Times New Roman" w:hAnsi="Times New Roman" w:cs="Times New Roman"/>
          <w:sz w:val="28"/>
          <w:szCs w:val="28"/>
        </w:rPr>
        <w:t>Складывание основных</w:t>
      </w:r>
      <w:r w:rsidRPr="00B700A9">
        <w:rPr>
          <w:rFonts w:ascii="Times New Roman" w:hAnsi="Times New Roman" w:cs="Times New Roman"/>
          <w:sz w:val="28"/>
          <w:szCs w:val="28"/>
        </w:rPr>
        <w:t xml:space="preserve"> предпосылок Второй мировой войны. </w:t>
      </w: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ПРИЧИНЫ ВТОРОЙ МИРОВОЙ ВОЙНЫ</w:t>
      </w: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 Несовершенство сформированной после Первой мировой системы международных отношений:</w:t>
      </w: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=&gt; игнорирование Англией, США, Францией интересов других стран (в т. ч. победителей), отсутствие единых целей у крупных держав, отстранение Советской России от решения вопросов международной политики привели к крушению Версальско-Вашингтонского мирового порядка;</w:t>
      </w: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 Мировой экономический кризис, начавший</w:t>
      </w:r>
      <w:bookmarkStart w:id="0" w:name="_GoBack"/>
      <w:bookmarkEnd w:id="0"/>
      <w:r w:rsidRPr="00B700A9">
        <w:rPr>
          <w:rFonts w:ascii="Times New Roman" w:hAnsi="Times New Roman" w:cs="Times New Roman"/>
          <w:sz w:val="28"/>
          <w:szCs w:val="28"/>
        </w:rPr>
        <w:t>ся в 1929:</w:t>
      </w:r>
    </w:p>
    <w:p w:rsidR="004229AA" w:rsidRPr="00B700A9" w:rsidRDefault="004229AA" w:rsidP="00B700A9">
      <w:pPr>
        <w:rPr>
          <w:rFonts w:ascii="Times New Roman" w:hAnsi="Times New Roman" w:cs="Times New Roman"/>
          <w:sz w:val="28"/>
          <w:szCs w:val="28"/>
        </w:rPr>
      </w:pPr>
      <w:proofErr w:type="gramStart"/>
      <w:r w:rsidRPr="00B700A9">
        <w:rPr>
          <w:rFonts w:ascii="Times New Roman" w:hAnsi="Times New Roman" w:cs="Times New Roman"/>
          <w:sz w:val="28"/>
          <w:szCs w:val="28"/>
        </w:rPr>
        <w:t>=&gt;  экономика</w:t>
      </w:r>
      <w:proofErr w:type="gramEnd"/>
      <w:r w:rsidRPr="00B700A9">
        <w:rPr>
          <w:rFonts w:ascii="Times New Roman" w:hAnsi="Times New Roman" w:cs="Times New Roman"/>
          <w:sz w:val="28"/>
          <w:szCs w:val="28"/>
        </w:rPr>
        <w:t xml:space="preserve"> Германии была ослаблена неподъемными выплатами репараций, а кризис еще больше увеличил нехватку финансовых средств (снижение зарплат, увеличение налогов, безработица). Это усилило недовольство населения;</w:t>
      </w: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 Приход к власти в Германии национал-социалистов во главе с Адольфом Гитлером (1933):</w:t>
      </w:r>
    </w:p>
    <w:p w:rsidR="004229AA" w:rsidRPr="00B700A9" w:rsidRDefault="004229AA" w:rsidP="00B700A9">
      <w:pPr>
        <w:rPr>
          <w:rFonts w:ascii="Times New Roman" w:hAnsi="Times New Roman" w:cs="Times New Roman"/>
          <w:sz w:val="28"/>
          <w:szCs w:val="28"/>
        </w:rPr>
      </w:pPr>
      <w:proofErr w:type="gramStart"/>
      <w:r w:rsidRPr="00B700A9">
        <w:rPr>
          <w:rFonts w:ascii="Times New Roman" w:hAnsi="Times New Roman" w:cs="Times New Roman"/>
          <w:sz w:val="28"/>
          <w:szCs w:val="28"/>
        </w:rPr>
        <w:lastRenderedPageBreak/>
        <w:t>=&gt;  Гитлер</w:t>
      </w:r>
      <w:proofErr w:type="gramEnd"/>
      <w:r w:rsidRPr="00B700A9">
        <w:rPr>
          <w:rFonts w:ascii="Times New Roman" w:hAnsi="Times New Roman" w:cs="Times New Roman"/>
          <w:sz w:val="28"/>
          <w:szCs w:val="28"/>
        </w:rPr>
        <w:t xml:space="preserve"> добивался поблажек в военных ограничениях и помощи при выплате репараций, запугивая мировых лидеров угрозой распространения коммунистического режима. Внутри страны проводилась активная пропаганда национальных интересов;</w:t>
      </w: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 Не соблюдение Германией основных пунктов Версальского договора (с 1935):</w:t>
      </w:r>
    </w:p>
    <w:p w:rsidR="004229AA" w:rsidRPr="00B700A9" w:rsidRDefault="004229AA" w:rsidP="00B700A9">
      <w:pPr>
        <w:rPr>
          <w:rFonts w:ascii="Times New Roman" w:hAnsi="Times New Roman" w:cs="Times New Roman"/>
          <w:sz w:val="28"/>
          <w:szCs w:val="28"/>
        </w:rPr>
      </w:pPr>
      <w:proofErr w:type="gramStart"/>
      <w:r w:rsidRPr="00B700A9">
        <w:rPr>
          <w:rFonts w:ascii="Times New Roman" w:hAnsi="Times New Roman" w:cs="Times New Roman"/>
          <w:sz w:val="28"/>
          <w:szCs w:val="28"/>
        </w:rPr>
        <w:t>=&gt;  наращивание</w:t>
      </w:r>
      <w:proofErr w:type="gramEnd"/>
      <w:r w:rsidRPr="00B700A9">
        <w:rPr>
          <w:rFonts w:ascii="Times New Roman" w:hAnsi="Times New Roman" w:cs="Times New Roman"/>
          <w:sz w:val="28"/>
          <w:szCs w:val="28"/>
        </w:rPr>
        <w:t xml:space="preserve"> военной мощи, прекращение выплат;</w:t>
      </w: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 Захватнические действия:</w:t>
      </w:r>
    </w:p>
    <w:p w:rsidR="004229AA" w:rsidRPr="00B700A9" w:rsidRDefault="004229AA" w:rsidP="00B700A9">
      <w:pPr>
        <w:rPr>
          <w:rFonts w:ascii="Times New Roman" w:hAnsi="Times New Roman" w:cs="Times New Roman"/>
          <w:sz w:val="28"/>
          <w:szCs w:val="28"/>
        </w:rPr>
      </w:pPr>
      <w:proofErr w:type="gramStart"/>
      <w:r w:rsidRPr="00B700A9">
        <w:rPr>
          <w:rFonts w:ascii="Times New Roman" w:hAnsi="Times New Roman" w:cs="Times New Roman"/>
          <w:sz w:val="28"/>
          <w:szCs w:val="28"/>
        </w:rPr>
        <w:t>=&gt;  Германия</w:t>
      </w:r>
      <w:proofErr w:type="gramEnd"/>
      <w:r w:rsidRPr="00B700A9">
        <w:rPr>
          <w:rFonts w:ascii="Times New Roman" w:hAnsi="Times New Roman" w:cs="Times New Roman"/>
          <w:sz w:val="28"/>
          <w:szCs w:val="28"/>
        </w:rPr>
        <w:t xml:space="preserve"> присоединила Австрию (1938), оккупировала Чехию, Италия захватила Эфиопию (1936), Японии вторглась в Китай;</w:t>
      </w: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 Формирование двух военно-политических союзов (к 1939):</w:t>
      </w:r>
    </w:p>
    <w:p w:rsidR="004229AA" w:rsidRPr="00B700A9" w:rsidRDefault="004229AA" w:rsidP="00B700A9">
      <w:pPr>
        <w:rPr>
          <w:rFonts w:ascii="Times New Roman" w:hAnsi="Times New Roman" w:cs="Times New Roman"/>
          <w:sz w:val="28"/>
          <w:szCs w:val="28"/>
        </w:rPr>
      </w:pPr>
      <w:proofErr w:type="gramStart"/>
      <w:r w:rsidRPr="00B700A9">
        <w:rPr>
          <w:rFonts w:ascii="Times New Roman" w:hAnsi="Times New Roman" w:cs="Times New Roman"/>
          <w:sz w:val="28"/>
          <w:szCs w:val="28"/>
        </w:rPr>
        <w:t>=&gt;  англо</w:t>
      </w:r>
      <w:proofErr w:type="gramEnd"/>
      <w:r w:rsidRPr="00B700A9">
        <w:rPr>
          <w:rFonts w:ascii="Times New Roman" w:hAnsi="Times New Roman" w:cs="Times New Roman"/>
          <w:sz w:val="28"/>
          <w:szCs w:val="28"/>
        </w:rPr>
        <w:t>-французского и германо-итальянского, к которому склонялась Япония.</w:t>
      </w:r>
    </w:p>
    <w:p w:rsidR="004229AA" w:rsidRPr="00B700A9" w:rsidRDefault="004229AA" w:rsidP="00B700A9">
      <w:pPr>
        <w:rPr>
          <w:rFonts w:ascii="Times New Roman" w:hAnsi="Times New Roman" w:cs="Times New Roman"/>
          <w:sz w:val="28"/>
          <w:szCs w:val="28"/>
        </w:rPr>
      </w:pPr>
    </w:p>
    <w:p w:rsidR="004229AA" w:rsidRPr="00B700A9" w:rsidRDefault="004229AA" w:rsidP="00B700A9">
      <w:pPr>
        <w:rPr>
          <w:rFonts w:ascii="Times New Roman" w:hAnsi="Times New Roman" w:cs="Times New Roman"/>
          <w:sz w:val="28"/>
          <w:szCs w:val="28"/>
        </w:rPr>
      </w:pPr>
      <w:r w:rsidRPr="00B700A9">
        <w:rPr>
          <w:rFonts w:ascii="Times New Roman" w:hAnsi="Times New Roman" w:cs="Times New Roman"/>
          <w:sz w:val="28"/>
          <w:szCs w:val="28"/>
        </w:rPr>
        <w:t>Нарушение Германией условий Версальского мирного договора во многом стало возможным из-за попустительства Великобритании и Франции, которые шли на уступки, не желая начинать войну, и ограничивались лишь формальным выражением недовольства. Так с их разрешения (Мюнхенское соглашение) в 1938 Германия присоединила к себе пограничный регион Чехии (Судетская область). В этом же году англичане и французы подписали с немцами декларации о ненападении.</w:t>
      </w:r>
    </w:p>
    <w:p w:rsidR="004229AA" w:rsidRPr="00B700A9" w:rsidRDefault="004229AA" w:rsidP="00B700A9">
      <w:pPr>
        <w:rPr>
          <w:rFonts w:ascii="Times New Roman" w:hAnsi="Times New Roman" w:cs="Times New Roman"/>
          <w:sz w:val="28"/>
          <w:szCs w:val="28"/>
        </w:rPr>
      </w:pPr>
    </w:p>
    <w:p w:rsidR="004229AA" w:rsidRPr="00B700A9" w:rsidRDefault="004229AA" w:rsidP="00B700A9">
      <w:pPr>
        <w:rPr>
          <w:rFonts w:ascii="Times New Roman" w:hAnsi="Times New Roman" w:cs="Times New Roman"/>
          <w:sz w:val="28"/>
          <w:szCs w:val="28"/>
        </w:rPr>
      </w:pPr>
    </w:p>
    <w:p w:rsidR="00947186"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 xml:space="preserve">35. Великая Отечественная война. Основные этапы и военные операции. </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Начальный период войны (22 июня 1941 — 18 ноября 1942). 22 июня Германия вторглась на территорию СССР и к концу года смогла завоевать Литву, Латвию, Эстонию, Украину, Молдавию и Белоруссию – войска двинулись вглубь страны, чтобы захватить Москву. Российские войска терпели огромные потери, жители страны на захваченных территориях оказались в немецком плену и были угнаны в Германию в рабство. Однако, несмотря на то, что советская армия проигрывала, ей все же удалось остановить немцев на подходе к Ленинграду (город был взят в блокаду), Москве и Новгороду. План «Барбаросса» не дал желаемых результатов, битвы за эти города продолжались вплоть до 1942 года.</w:t>
      </w:r>
    </w:p>
    <w:p w:rsidR="00A31FBE" w:rsidRPr="00B700A9" w:rsidRDefault="00A31FBE" w:rsidP="00B700A9">
      <w:pPr>
        <w:rPr>
          <w:rFonts w:ascii="Times New Roman" w:eastAsia="Times New Roman" w:hAnsi="Times New Roman" w:cs="Times New Roman"/>
          <w:sz w:val="28"/>
          <w:szCs w:val="28"/>
          <w:lang w:eastAsia="ru-RU"/>
        </w:rPr>
      </w:pP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lastRenderedPageBreak/>
        <w:t>Период коренного перелома (1942-1943 гг.) 19 ноября 1942 года началось контрнаступление советских войск, которое дало существенные результаты – одна немецкая и четыре союзных армии были уничтожены. Советская армия продолжала наступление по всем направления, им удалось разгромить несколько армий, начать преследование немцев и отодвинуть границу фронта обратно в сторону запада. Благодаря наращиванию военных ресурсов (военная промышленность работала в особом режиме) советская армия существенно превосходила немецкую и могла теперь не только оказывать сопротивление, но и диктовать свои условия в войне. Из обороняющейся армия СССР превратилась в нападающую.</w:t>
      </w:r>
    </w:p>
    <w:p w:rsidR="00A31FBE" w:rsidRPr="00B700A9" w:rsidRDefault="00A31FBE" w:rsidP="00B700A9">
      <w:pPr>
        <w:rPr>
          <w:rFonts w:ascii="Times New Roman" w:eastAsia="Times New Roman" w:hAnsi="Times New Roman" w:cs="Times New Roman"/>
          <w:sz w:val="28"/>
          <w:szCs w:val="28"/>
          <w:lang w:eastAsia="ru-RU"/>
        </w:rPr>
      </w:pP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Третий период войны (1943-1945 гг.). Несмотря на то, что Германии удалось существенно нарастить мощь своей армии, она все еще уступала советской, и СССР продолжал играть ведущую наступательную роль в военных действиях. Советская армия продолжала продвигаться в сторону Берлина, отвоевывая захваченные территории. Был отвоеван Ленинград, и к 1944 году советские войска двинулись в сторону Польши, а затем и Германии. 8 мая Берлин был взят, а немецкие войска объявили безоговорочную капитуляцию.</w:t>
      </w:r>
    </w:p>
    <w:p w:rsidR="00A31FBE" w:rsidRPr="00B700A9" w:rsidRDefault="00A31FBE" w:rsidP="00B700A9">
      <w:pPr>
        <w:rPr>
          <w:rFonts w:ascii="Times New Roman" w:eastAsia="Times New Roman" w:hAnsi="Times New Roman" w:cs="Times New Roman"/>
          <w:sz w:val="28"/>
          <w:szCs w:val="28"/>
          <w:lang w:eastAsia="ru-RU"/>
        </w:rPr>
      </w:pP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ОСНОВНЫЕ СРАЖЕНИЕ ВЕЛИКОЙ ОТЕЧЕСТВЕННОЙ ВОЙНЫ</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Оборона Заполярья (29 июня 1941 — 1 ноября 1944);</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 xml:space="preserve">Битва за </w:t>
      </w:r>
      <w:proofErr w:type="gramStart"/>
      <w:r w:rsidRPr="00B700A9">
        <w:rPr>
          <w:rFonts w:ascii="Times New Roman" w:eastAsia="Times New Roman" w:hAnsi="Times New Roman" w:cs="Times New Roman"/>
          <w:sz w:val="28"/>
          <w:szCs w:val="28"/>
          <w:lang w:eastAsia="ru-RU"/>
        </w:rPr>
        <w:t>Москву(</w:t>
      </w:r>
      <w:proofErr w:type="gramEnd"/>
      <w:r w:rsidRPr="00B700A9">
        <w:rPr>
          <w:rFonts w:ascii="Times New Roman" w:eastAsia="Times New Roman" w:hAnsi="Times New Roman" w:cs="Times New Roman"/>
          <w:sz w:val="28"/>
          <w:szCs w:val="28"/>
          <w:lang w:eastAsia="ru-RU"/>
        </w:rPr>
        <w:t>30 сентября 1941 — 20 апреля 1942);</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Блокада Ленинграда (8 сентября 1941 — 27 января 1944);</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Ржевская битва (8 января 1942 — 31 марта 1943);</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Сталинградская битва (17 июля 1942 — 2 февраля 1943);</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Битва за Кавказ (25 июля 1942 — 9 октября 1943);</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 xml:space="preserve">Курская </w:t>
      </w:r>
      <w:proofErr w:type="gramStart"/>
      <w:r w:rsidRPr="00B700A9">
        <w:rPr>
          <w:rFonts w:ascii="Times New Roman" w:eastAsia="Times New Roman" w:hAnsi="Times New Roman" w:cs="Times New Roman"/>
          <w:sz w:val="28"/>
          <w:szCs w:val="28"/>
          <w:lang w:eastAsia="ru-RU"/>
        </w:rPr>
        <w:t>битва(</w:t>
      </w:r>
      <w:proofErr w:type="gramEnd"/>
      <w:r w:rsidRPr="00B700A9">
        <w:rPr>
          <w:rFonts w:ascii="Times New Roman" w:eastAsia="Times New Roman" w:hAnsi="Times New Roman" w:cs="Times New Roman"/>
          <w:sz w:val="28"/>
          <w:szCs w:val="28"/>
          <w:lang w:eastAsia="ru-RU"/>
        </w:rPr>
        <w:t>5 июля — 23 августа 1943);</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Битва за Правобережную Украину (24 декабря 1943 — 17 апреля 1944);</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Белорусская операция (23 июня — 29 августа 1944);</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Прибалтийская операция (14 сентября — 24 ноября 1944);</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Будапештская операция (29 октября 1944 — 13 февраля 1945);</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Висло-</w:t>
      </w:r>
      <w:proofErr w:type="spellStart"/>
      <w:r w:rsidRPr="00B700A9">
        <w:rPr>
          <w:rFonts w:ascii="Times New Roman" w:eastAsia="Times New Roman" w:hAnsi="Times New Roman" w:cs="Times New Roman"/>
          <w:sz w:val="28"/>
          <w:szCs w:val="28"/>
          <w:lang w:eastAsia="ru-RU"/>
        </w:rPr>
        <w:t>Одерская</w:t>
      </w:r>
      <w:proofErr w:type="spellEnd"/>
      <w:r w:rsidRPr="00B700A9">
        <w:rPr>
          <w:rFonts w:ascii="Times New Roman" w:eastAsia="Times New Roman" w:hAnsi="Times New Roman" w:cs="Times New Roman"/>
          <w:sz w:val="28"/>
          <w:szCs w:val="28"/>
          <w:lang w:eastAsia="ru-RU"/>
        </w:rPr>
        <w:t xml:space="preserve"> операция (12 января — 3 февраля 1945);</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Восточно-Прусская операция (13 января — 25 апреля 1945);</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lastRenderedPageBreak/>
        <w:t>Битва за Берлин (16 апреля — 8 мая 1945).</w:t>
      </w: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Основное значение Великой Отечественной войны состояло в том, что она окончательно сломила немецкую армию, не давая Гитлеру возможности дальше продолжать свою борьбу за мировое господство. Война стала переломным моментов в ходе Второй Мировой и, фактически, ее завершением.</w:t>
      </w:r>
    </w:p>
    <w:p w:rsidR="00A31FBE" w:rsidRPr="00B700A9" w:rsidRDefault="00A31FBE" w:rsidP="00B700A9">
      <w:pPr>
        <w:rPr>
          <w:rFonts w:ascii="Times New Roman" w:eastAsia="Times New Roman" w:hAnsi="Times New Roman" w:cs="Times New Roman"/>
          <w:sz w:val="28"/>
          <w:szCs w:val="28"/>
          <w:lang w:eastAsia="ru-RU"/>
        </w:rPr>
      </w:pPr>
    </w:p>
    <w:p w:rsidR="00A31FBE" w:rsidRPr="00B700A9" w:rsidRDefault="00A31FBE" w:rsidP="00B700A9">
      <w:pPr>
        <w:rPr>
          <w:rFonts w:ascii="Times New Roman" w:eastAsia="Times New Roman" w:hAnsi="Times New Roman" w:cs="Times New Roman"/>
          <w:sz w:val="28"/>
          <w:szCs w:val="28"/>
          <w:lang w:eastAsia="ru-RU"/>
        </w:rPr>
      </w:pPr>
      <w:r w:rsidRPr="00B700A9">
        <w:rPr>
          <w:rFonts w:ascii="Times New Roman" w:eastAsia="Times New Roman" w:hAnsi="Times New Roman" w:cs="Times New Roman"/>
          <w:sz w:val="28"/>
          <w:szCs w:val="28"/>
          <w:lang w:eastAsia="ru-RU"/>
        </w:rPr>
        <w:t>Однако победа далась СССР тяжело. Экономика страны на протяжении войны находилась в особом режиме, заводы работали, в основном, на военную промышленность, поэтому после войны пришлось столкнуться с тяжелейшим кризисом. Многие заводы были разрушены, большая часть мужского населения погибла, люди голодали и не могли работать. Страна находилась в тяжелейшем состоянии, и ей потребовалось немало лет на то, чтобы восстановиться.</w:t>
      </w:r>
    </w:p>
    <w:p w:rsidR="004229AA" w:rsidRPr="00B700A9" w:rsidRDefault="004229AA" w:rsidP="00B700A9">
      <w:pPr>
        <w:rPr>
          <w:rFonts w:ascii="Times New Roman" w:hAnsi="Times New Roman" w:cs="Times New Roman"/>
          <w:sz w:val="28"/>
          <w:szCs w:val="28"/>
        </w:rPr>
      </w:pPr>
    </w:p>
    <w:p w:rsidR="003B73FD" w:rsidRPr="00B700A9" w:rsidRDefault="00947186" w:rsidP="00B700A9">
      <w:pPr>
        <w:rPr>
          <w:rFonts w:ascii="Times New Roman" w:hAnsi="Times New Roman" w:cs="Times New Roman"/>
          <w:sz w:val="28"/>
          <w:szCs w:val="28"/>
        </w:rPr>
      </w:pPr>
      <w:r w:rsidRPr="00B700A9">
        <w:rPr>
          <w:rFonts w:ascii="Times New Roman" w:hAnsi="Times New Roman" w:cs="Times New Roman"/>
          <w:sz w:val="28"/>
          <w:szCs w:val="28"/>
        </w:rPr>
        <w:t>36. Послевоенная нормализация жизни. Последние годы правления И.В. Сталин</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После окончания Великой Отечественной войны Советский Союз приобрел статус ведущей мировой державы.</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Мир разделился на два блока, один из которых возглавил СССР. В общественной жизни царил эмоциональный подъем, связанный с победой в войне. В то же время продолжала укрепляться тоталитарная система.</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Главной задачей послевоенного периода стало восстановление разрушенной экономики. В марте 1946 г. Верховный Совет СССР принял план реконструкции и восстановления народного хозяйства.</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Началась демилитаризация экономики и модернизация военно-промышленного комплекса. Приоритетной областью была объявлена тяжелая промышленность, главным образом машиностроение, металлургия, топливно-энергетический комплекс.</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К 1948 г. производство достигло довоенного уровня благодаря героическому труду советского народа, бесплатному труду заключенных ГУЛАГа, перераспределению средств в пользу тяжелой промышленности, перекачке средств из аграрного сектора и легкой промышленности, привлечению средств от репарации Германии, жесткому планированию экономики.</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lastRenderedPageBreak/>
        <w:t>В 1945 г. валовая продукция сельского хозяйства СССР составляла 60% от довоенного уровня. Правительство пыталось карательными мерами вывести отрасль из кризиса.</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В 1947 г. был установлен обязательный минимум трудодней, ужесточен закон «За посягательство на колхозную и государственную собственность», повышен налог на содержание скота, что привело к его массовому забою.</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Были сокращены площади индивидуальных наделов колхозников. Уменьшилась натуральная оплата труда. Колхозникам отказывали в выдаче паспортов, что ограничивало их свободу. Одновременно с этим проводилось укрупнение хозяйств и ужесточение контроля над ними.</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Эти реформы не имели успеха, и лишь к 50-м гг. удалось выйти на довоенный уровень производства сельскохозяйственной продукции.</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Послевоенная обстановка потребовала от правительства проведения в жизнь демократических принципов устройства государства.</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В 1945 г. был упразднен Государственный комитет обороны. Прошли перевыборы Советов всех уровней, участились их созывы и сессии. Было увеличено количество постоянных комиссий, возобновлена работа общественных и политических организаций.</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В 1946 г. Совет народных комиссаров был преобразован в Совет министров, а наркоматы - в министерства. В соответствии с Конституцией были проведены прямые и тайные выборы народных судей. Состоялся 19-й Съезд партии. С 1946 г. началась разработка проекта новой Конституции СССР. В 1947 г. на рассмотрение Политбюро ЦК ВКП(б) был вынесен вопрос о проекте новой программы ВКП(б).</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В 1948 г. начались преследования «космополитов». Были введены запреты на контакты и браки с иностранцами. По стране прокатилась волна антисемитизма.</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Произошли изменения в науке и культуре. С 1952 г. было введено обязательное семилетнее образование, стали открываться вечерние школы. Была образована Академия художеств и Академия наук с ее филиалами в республиках. Во многих вузах появилась аспирантура. Началось регулярное вещание телевидения.</w:t>
      </w:r>
    </w:p>
    <w:p w:rsidR="00A31FBE" w:rsidRPr="00B700A9" w:rsidRDefault="00A31FBE" w:rsidP="00B700A9">
      <w:pPr>
        <w:rPr>
          <w:rFonts w:ascii="Times New Roman" w:hAnsi="Times New Roman" w:cs="Times New Roman"/>
          <w:sz w:val="28"/>
          <w:szCs w:val="28"/>
        </w:rPr>
      </w:pPr>
      <w:r w:rsidRPr="00B700A9">
        <w:rPr>
          <w:rFonts w:ascii="Times New Roman" w:hAnsi="Times New Roman" w:cs="Times New Roman"/>
          <w:sz w:val="28"/>
          <w:szCs w:val="28"/>
        </w:rPr>
        <w:t>На фоне положительных сдвигов в области науки и культуры началось активное вмешательство политики в их развитие. Правительство и партия стали контролировать научные исследования историков, философов, филологов.</w:t>
      </w:r>
    </w:p>
    <w:p w:rsidR="00A31FBE" w:rsidRPr="00B700A9" w:rsidRDefault="00A31FBE" w:rsidP="00B700A9">
      <w:pPr>
        <w:rPr>
          <w:rFonts w:ascii="Times New Roman" w:hAnsi="Times New Roman" w:cs="Times New Roman"/>
          <w:sz w:val="28"/>
          <w:szCs w:val="28"/>
        </w:rPr>
      </w:pPr>
    </w:p>
    <w:sectPr w:rsidR="00A31FBE" w:rsidRPr="00B700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29A5"/>
    <w:multiLevelType w:val="hybridMultilevel"/>
    <w:tmpl w:val="A650E7CA"/>
    <w:lvl w:ilvl="0" w:tplc="04190001">
      <w:start w:val="1"/>
      <w:numFmt w:val="bullet"/>
      <w:lvlText w:val=""/>
      <w:lvlJc w:val="left"/>
      <w:pPr>
        <w:ind w:left="870" w:hanging="360"/>
      </w:pPr>
      <w:rPr>
        <w:rFonts w:ascii="Symbol" w:hAnsi="Symbol" w:hint="default"/>
      </w:rPr>
    </w:lvl>
    <w:lvl w:ilvl="1" w:tplc="04190019" w:tentative="1">
      <w:start w:val="1"/>
      <w:numFmt w:val="lowerLetter"/>
      <w:lvlText w:val="%2."/>
      <w:lvlJc w:val="left"/>
      <w:pPr>
        <w:ind w:left="1590" w:hanging="360"/>
      </w:pPr>
    </w:lvl>
    <w:lvl w:ilvl="2" w:tplc="0419001B" w:tentative="1">
      <w:start w:val="1"/>
      <w:numFmt w:val="lowerRoman"/>
      <w:lvlText w:val="%3."/>
      <w:lvlJc w:val="right"/>
      <w:pPr>
        <w:ind w:left="2310" w:hanging="180"/>
      </w:pPr>
    </w:lvl>
    <w:lvl w:ilvl="3" w:tplc="0419000F" w:tentative="1">
      <w:start w:val="1"/>
      <w:numFmt w:val="decimal"/>
      <w:lvlText w:val="%4."/>
      <w:lvlJc w:val="left"/>
      <w:pPr>
        <w:ind w:left="3030" w:hanging="360"/>
      </w:pPr>
    </w:lvl>
    <w:lvl w:ilvl="4" w:tplc="04190019" w:tentative="1">
      <w:start w:val="1"/>
      <w:numFmt w:val="lowerLetter"/>
      <w:lvlText w:val="%5."/>
      <w:lvlJc w:val="left"/>
      <w:pPr>
        <w:ind w:left="3750" w:hanging="360"/>
      </w:pPr>
    </w:lvl>
    <w:lvl w:ilvl="5" w:tplc="0419001B" w:tentative="1">
      <w:start w:val="1"/>
      <w:numFmt w:val="lowerRoman"/>
      <w:lvlText w:val="%6."/>
      <w:lvlJc w:val="right"/>
      <w:pPr>
        <w:ind w:left="4470" w:hanging="180"/>
      </w:pPr>
    </w:lvl>
    <w:lvl w:ilvl="6" w:tplc="0419000F" w:tentative="1">
      <w:start w:val="1"/>
      <w:numFmt w:val="decimal"/>
      <w:lvlText w:val="%7."/>
      <w:lvlJc w:val="left"/>
      <w:pPr>
        <w:ind w:left="5190" w:hanging="360"/>
      </w:pPr>
    </w:lvl>
    <w:lvl w:ilvl="7" w:tplc="04190019" w:tentative="1">
      <w:start w:val="1"/>
      <w:numFmt w:val="lowerLetter"/>
      <w:lvlText w:val="%8."/>
      <w:lvlJc w:val="left"/>
      <w:pPr>
        <w:ind w:left="5910" w:hanging="360"/>
      </w:pPr>
    </w:lvl>
    <w:lvl w:ilvl="8" w:tplc="0419001B" w:tentative="1">
      <w:start w:val="1"/>
      <w:numFmt w:val="lowerRoman"/>
      <w:lvlText w:val="%9."/>
      <w:lvlJc w:val="right"/>
      <w:pPr>
        <w:ind w:left="6630" w:hanging="180"/>
      </w:pPr>
    </w:lvl>
  </w:abstractNum>
  <w:abstractNum w:abstractNumId="1" w15:restartNumberingAfterBreak="0">
    <w:nsid w:val="087517AD"/>
    <w:multiLevelType w:val="multilevel"/>
    <w:tmpl w:val="EFB0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37C39"/>
    <w:multiLevelType w:val="multilevel"/>
    <w:tmpl w:val="E98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C58DC"/>
    <w:multiLevelType w:val="hybridMultilevel"/>
    <w:tmpl w:val="67B4D2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0EE2D73"/>
    <w:multiLevelType w:val="hybridMultilevel"/>
    <w:tmpl w:val="9230C65A"/>
    <w:lvl w:ilvl="0" w:tplc="04190001">
      <w:start w:val="1"/>
      <w:numFmt w:val="bullet"/>
      <w:lvlText w:val=""/>
      <w:lvlJc w:val="left"/>
      <w:pPr>
        <w:ind w:left="720" w:hanging="360"/>
      </w:pPr>
      <w:rPr>
        <w:rFonts w:ascii="Symbol" w:hAnsi="Symbol" w:hint="default"/>
      </w:rPr>
    </w:lvl>
    <w:lvl w:ilvl="1" w:tplc="07F222BA">
      <w:numFmt w:val="bullet"/>
      <w:lvlText w:val="•"/>
      <w:lvlJc w:val="left"/>
      <w:pPr>
        <w:ind w:left="1440" w:hanging="36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30829CC"/>
    <w:multiLevelType w:val="multilevel"/>
    <w:tmpl w:val="767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A942BD"/>
    <w:multiLevelType w:val="hybridMultilevel"/>
    <w:tmpl w:val="2D0203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5F338FB"/>
    <w:multiLevelType w:val="hybridMultilevel"/>
    <w:tmpl w:val="6FFC7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A611E01"/>
    <w:multiLevelType w:val="hybridMultilevel"/>
    <w:tmpl w:val="DA0A5C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FF06A01"/>
    <w:multiLevelType w:val="multilevel"/>
    <w:tmpl w:val="E5F2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9"/>
  </w:num>
  <w:num w:numId="4">
    <w:abstractNumId w:val="4"/>
  </w:num>
  <w:num w:numId="5">
    <w:abstractNumId w:val="0"/>
  </w:num>
  <w:num w:numId="6">
    <w:abstractNumId w:val="8"/>
  </w:num>
  <w:num w:numId="7">
    <w:abstractNumId w:val="7"/>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BD7"/>
    <w:rsid w:val="001F7CF6"/>
    <w:rsid w:val="00284128"/>
    <w:rsid w:val="00310DAC"/>
    <w:rsid w:val="00394809"/>
    <w:rsid w:val="003B73FD"/>
    <w:rsid w:val="004229AA"/>
    <w:rsid w:val="00423679"/>
    <w:rsid w:val="00431A88"/>
    <w:rsid w:val="005148D1"/>
    <w:rsid w:val="005757D3"/>
    <w:rsid w:val="005A019A"/>
    <w:rsid w:val="0067055D"/>
    <w:rsid w:val="00683725"/>
    <w:rsid w:val="00794BD7"/>
    <w:rsid w:val="00871F6A"/>
    <w:rsid w:val="008A3F01"/>
    <w:rsid w:val="00947186"/>
    <w:rsid w:val="00A220BA"/>
    <w:rsid w:val="00A31FBE"/>
    <w:rsid w:val="00A41850"/>
    <w:rsid w:val="00B01CDA"/>
    <w:rsid w:val="00B04A15"/>
    <w:rsid w:val="00B700A9"/>
    <w:rsid w:val="00BC76D9"/>
    <w:rsid w:val="00D97C22"/>
    <w:rsid w:val="00DC1109"/>
    <w:rsid w:val="00EB1E3B"/>
    <w:rsid w:val="00EC7179"/>
    <w:rsid w:val="00EE1E27"/>
    <w:rsid w:val="00F02D17"/>
    <w:rsid w:val="00FB54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12E9"/>
  <w15:chartTrackingRefBased/>
  <w15:docId w15:val="{08D5F487-5E47-40FD-BEA4-32488459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54B3"/>
  </w:style>
  <w:style w:type="paragraph" w:styleId="2">
    <w:name w:val="heading 2"/>
    <w:basedOn w:val="a"/>
    <w:next w:val="a"/>
    <w:link w:val="20"/>
    <w:uiPriority w:val="9"/>
    <w:unhideWhenUsed/>
    <w:qFormat/>
    <w:rsid w:val="004236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EB1E3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148D1"/>
    <w:rPr>
      <w:b/>
      <w:bCs/>
    </w:rPr>
  </w:style>
  <w:style w:type="paragraph" w:styleId="a4">
    <w:name w:val="Normal (Web)"/>
    <w:basedOn w:val="a"/>
    <w:uiPriority w:val="99"/>
    <w:unhideWhenUsed/>
    <w:rsid w:val="005148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5148D1"/>
    <w:rPr>
      <w:color w:val="0000FF"/>
      <w:u w:val="single"/>
    </w:rPr>
  </w:style>
  <w:style w:type="paragraph" w:styleId="a6">
    <w:name w:val="No Spacing"/>
    <w:uiPriority w:val="1"/>
    <w:qFormat/>
    <w:rsid w:val="00BC76D9"/>
    <w:pPr>
      <w:spacing w:after="0" w:line="240" w:lineRule="auto"/>
    </w:pPr>
  </w:style>
  <w:style w:type="paragraph" w:customStyle="1" w:styleId="article-renderblock">
    <w:name w:val="article-render__block"/>
    <w:basedOn w:val="a"/>
    <w:rsid w:val="001F7C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EB1E3B"/>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rsid w:val="00423679"/>
    <w:rPr>
      <w:rFonts w:asciiTheme="majorHAnsi" w:eastAsiaTheme="majorEastAsia" w:hAnsiTheme="majorHAnsi" w:cstheme="majorBidi"/>
      <w:color w:val="2E74B5" w:themeColor="accent1" w:themeShade="BF"/>
      <w:sz w:val="26"/>
      <w:szCs w:val="26"/>
    </w:rPr>
  </w:style>
  <w:style w:type="paragraph" w:styleId="a7">
    <w:name w:val="List Paragraph"/>
    <w:basedOn w:val="a"/>
    <w:uiPriority w:val="34"/>
    <w:qFormat/>
    <w:rsid w:val="00A220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150969">
      <w:bodyDiv w:val="1"/>
      <w:marLeft w:val="0"/>
      <w:marRight w:val="0"/>
      <w:marTop w:val="0"/>
      <w:marBottom w:val="0"/>
      <w:divBdr>
        <w:top w:val="none" w:sz="0" w:space="0" w:color="auto"/>
        <w:left w:val="none" w:sz="0" w:space="0" w:color="auto"/>
        <w:bottom w:val="none" w:sz="0" w:space="0" w:color="auto"/>
        <w:right w:val="none" w:sz="0" w:space="0" w:color="auto"/>
      </w:divBdr>
    </w:div>
    <w:div w:id="443186427">
      <w:bodyDiv w:val="1"/>
      <w:marLeft w:val="0"/>
      <w:marRight w:val="0"/>
      <w:marTop w:val="0"/>
      <w:marBottom w:val="0"/>
      <w:divBdr>
        <w:top w:val="none" w:sz="0" w:space="0" w:color="auto"/>
        <w:left w:val="none" w:sz="0" w:space="0" w:color="auto"/>
        <w:bottom w:val="none" w:sz="0" w:space="0" w:color="auto"/>
        <w:right w:val="none" w:sz="0" w:space="0" w:color="auto"/>
      </w:divBdr>
    </w:div>
    <w:div w:id="627319654">
      <w:bodyDiv w:val="1"/>
      <w:marLeft w:val="0"/>
      <w:marRight w:val="0"/>
      <w:marTop w:val="0"/>
      <w:marBottom w:val="0"/>
      <w:divBdr>
        <w:top w:val="none" w:sz="0" w:space="0" w:color="auto"/>
        <w:left w:val="none" w:sz="0" w:space="0" w:color="auto"/>
        <w:bottom w:val="none" w:sz="0" w:space="0" w:color="auto"/>
        <w:right w:val="none" w:sz="0" w:space="0" w:color="auto"/>
      </w:divBdr>
    </w:div>
    <w:div w:id="635181789">
      <w:bodyDiv w:val="1"/>
      <w:marLeft w:val="0"/>
      <w:marRight w:val="0"/>
      <w:marTop w:val="0"/>
      <w:marBottom w:val="0"/>
      <w:divBdr>
        <w:top w:val="none" w:sz="0" w:space="0" w:color="auto"/>
        <w:left w:val="none" w:sz="0" w:space="0" w:color="auto"/>
        <w:bottom w:val="none" w:sz="0" w:space="0" w:color="auto"/>
        <w:right w:val="none" w:sz="0" w:space="0" w:color="auto"/>
      </w:divBdr>
    </w:div>
    <w:div w:id="772819709">
      <w:bodyDiv w:val="1"/>
      <w:marLeft w:val="0"/>
      <w:marRight w:val="0"/>
      <w:marTop w:val="0"/>
      <w:marBottom w:val="0"/>
      <w:divBdr>
        <w:top w:val="none" w:sz="0" w:space="0" w:color="auto"/>
        <w:left w:val="none" w:sz="0" w:space="0" w:color="auto"/>
        <w:bottom w:val="none" w:sz="0" w:space="0" w:color="auto"/>
        <w:right w:val="none" w:sz="0" w:space="0" w:color="auto"/>
      </w:divBdr>
    </w:div>
    <w:div w:id="774904577">
      <w:bodyDiv w:val="1"/>
      <w:marLeft w:val="0"/>
      <w:marRight w:val="0"/>
      <w:marTop w:val="0"/>
      <w:marBottom w:val="0"/>
      <w:divBdr>
        <w:top w:val="none" w:sz="0" w:space="0" w:color="auto"/>
        <w:left w:val="none" w:sz="0" w:space="0" w:color="auto"/>
        <w:bottom w:val="none" w:sz="0" w:space="0" w:color="auto"/>
        <w:right w:val="none" w:sz="0" w:space="0" w:color="auto"/>
      </w:divBdr>
    </w:div>
    <w:div w:id="936599874">
      <w:bodyDiv w:val="1"/>
      <w:marLeft w:val="0"/>
      <w:marRight w:val="0"/>
      <w:marTop w:val="0"/>
      <w:marBottom w:val="0"/>
      <w:divBdr>
        <w:top w:val="none" w:sz="0" w:space="0" w:color="auto"/>
        <w:left w:val="none" w:sz="0" w:space="0" w:color="auto"/>
        <w:bottom w:val="none" w:sz="0" w:space="0" w:color="auto"/>
        <w:right w:val="none" w:sz="0" w:space="0" w:color="auto"/>
      </w:divBdr>
    </w:div>
    <w:div w:id="994182259">
      <w:bodyDiv w:val="1"/>
      <w:marLeft w:val="0"/>
      <w:marRight w:val="0"/>
      <w:marTop w:val="0"/>
      <w:marBottom w:val="0"/>
      <w:divBdr>
        <w:top w:val="none" w:sz="0" w:space="0" w:color="auto"/>
        <w:left w:val="none" w:sz="0" w:space="0" w:color="auto"/>
        <w:bottom w:val="none" w:sz="0" w:space="0" w:color="auto"/>
        <w:right w:val="none" w:sz="0" w:space="0" w:color="auto"/>
      </w:divBdr>
    </w:div>
    <w:div w:id="1051155751">
      <w:bodyDiv w:val="1"/>
      <w:marLeft w:val="0"/>
      <w:marRight w:val="0"/>
      <w:marTop w:val="0"/>
      <w:marBottom w:val="0"/>
      <w:divBdr>
        <w:top w:val="none" w:sz="0" w:space="0" w:color="auto"/>
        <w:left w:val="none" w:sz="0" w:space="0" w:color="auto"/>
        <w:bottom w:val="none" w:sz="0" w:space="0" w:color="auto"/>
        <w:right w:val="none" w:sz="0" w:space="0" w:color="auto"/>
      </w:divBdr>
    </w:div>
    <w:div w:id="1136290471">
      <w:bodyDiv w:val="1"/>
      <w:marLeft w:val="0"/>
      <w:marRight w:val="0"/>
      <w:marTop w:val="0"/>
      <w:marBottom w:val="0"/>
      <w:divBdr>
        <w:top w:val="none" w:sz="0" w:space="0" w:color="auto"/>
        <w:left w:val="none" w:sz="0" w:space="0" w:color="auto"/>
        <w:bottom w:val="none" w:sz="0" w:space="0" w:color="auto"/>
        <w:right w:val="none" w:sz="0" w:space="0" w:color="auto"/>
      </w:divBdr>
    </w:div>
    <w:div w:id="1157646922">
      <w:bodyDiv w:val="1"/>
      <w:marLeft w:val="0"/>
      <w:marRight w:val="0"/>
      <w:marTop w:val="0"/>
      <w:marBottom w:val="0"/>
      <w:divBdr>
        <w:top w:val="none" w:sz="0" w:space="0" w:color="auto"/>
        <w:left w:val="none" w:sz="0" w:space="0" w:color="auto"/>
        <w:bottom w:val="none" w:sz="0" w:space="0" w:color="auto"/>
        <w:right w:val="none" w:sz="0" w:space="0" w:color="auto"/>
      </w:divBdr>
    </w:div>
    <w:div w:id="1301613037">
      <w:bodyDiv w:val="1"/>
      <w:marLeft w:val="0"/>
      <w:marRight w:val="0"/>
      <w:marTop w:val="0"/>
      <w:marBottom w:val="0"/>
      <w:divBdr>
        <w:top w:val="none" w:sz="0" w:space="0" w:color="auto"/>
        <w:left w:val="none" w:sz="0" w:space="0" w:color="auto"/>
        <w:bottom w:val="none" w:sz="0" w:space="0" w:color="auto"/>
        <w:right w:val="none" w:sz="0" w:space="0" w:color="auto"/>
      </w:divBdr>
    </w:div>
    <w:div w:id="1412850108">
      <w:bodyDiv w:val="1"/>
      <w:marLeft w:val="0"/>
      <w:marRight w:val="0"/>
      <w:marTop w:val="0"/>
      <w:marBottom w:val="0"/>
      <w:divBdr>
        <w:top w:val="none" w:sz="0" w:space="0" w:color="auto"/>
        <w:left w:val="none" w:sz="0" w:space="0" w:color="auto"/>
        <w:bottom w:val="none" w:sz="0" w:space="0" w:color="auto"/>
        <w:right w:val="none" w:sz="0" w:space="0" w:color="auto"/>
      </w:divBdr>
    </w:div>
    <w:div w:id="1440174510">
      <w:bodyDiv w:val="1"/>
      <w:marLeft w:val="0"/>
      <w:marRight w:val="0"/>
      <w:marTop w:val="0"/>
      <w:marBottom w:val="0"/>
      <w:divBdr>
        <w:top w:val="none" w:sz="0" w:space="0" w:color="auto"/>
        <w:left w:val="none" w:sz="0" w:space="0" w:color="auto"/>
        <w:bottom w:val="none" w:sz="0" w:space="0" w:color="auto"/>
        <w:right w:val="none" w:sz="0" w:space="0" w:color="auto"/>
      </w:divBdr>
    </w:div>
    <w:div w:id="1469083468">
      <w:bodyDiv w:val="1"/>
      <w:marLeft w:val="0"/>
      <w:marRight w:val="0"/>
      <w:marTop w:val="0"/>
      <w:marBottom w:val="0"/>
      <w:divBdr>
        <w:top w:val="none" w:sz="0" w:space="0" w:color="auto"/>
        <w:left w:val="none" w:sz="0" w:space="0" w:color="auto"/>
        <w:bottom w:val="none" w:sz="0" w:space="0" w:color="auto"/>
        <w:right w:val="none" w:sz="0" w:space="0" w:color="auto"/>
      </w:divBdr>
    </w:div>
    <w:div w:id="1510868812">
      <w:bodyDiv w:val="1"/>
      <w:marLeft w:val="0"/>
      <w:marRight w:val="0"/>
      <w:marTop w:val="0"/>
      <w:marBottom w:val="0"/>
      <w:divBdr>
        <w:top w:val="none" w:sz="0" w:space="0" w:color="auto"/>
        <w:left w:val="none" w:sz="0" w:space="0" w:color="auto"/>
        <w:bottom w:val="none" w:sz="0" w:space="0" w:color="auto"/>
        <w:right w:val="none" w:sz="0" w:space="0" w:color="auto"/>
      </w:divBdr>
    </w:div>
    <w:div w:id="1601596284">
      <w:bodyDiv w:val="1"/>
      <w:marLeft w:val="0"/>
      <w:marRight w:val="0"/>
      <w:marTop w:val="0"/>
      <w:marBottom w:val="0"/>
      <w:divBdr>
        <w:top w:val="none" w:sz="0" w:space="0" w:color="auto"/>
        <w:left w:val="none" w:sz="0" w:space="0" w:color="auto"/>
        <w:bottom w:val="none" w:sz="0" w:space="0" w:color="auto"/>
        <w:right w:val="none" w:sz="0" w:space="0" w:color="auto"/>
      </w:divBdr>
    </w:div>
    <w:div w:id="1650206935">
      <w:bodyDiv w:val="1"/>
      <w:marLeft w:val="0"/>
      <w:marRight w:val="0"/>
      <w:marTop w:val="0"/>
      <w:marBottom w:val="0"/>
      <w:divBdr>
        <w:top w:val="none" w:sz="0" w:space="0" w:color="auto"/>
        <w:left w:val="none" w:sz="0" w:space="0" w:color="auto"/>
        <w:bottom w:val="none" w:sz="0" w:space="0" w:color="auto"/>
        <w:right w:val="none" w:sz="0" w:space="0" w:color="auto"/>
      </w:divBdr>
    </w:div>
    <w:div w:id="1655260048">
      <w:bodyDiv w:val="1"/>
      <w:marLeft w:val="0"/>
      <w:marRight w:val="0"/>
      <w:marTop w:val="0"/>
      <w:marBottom w:val="0"/>
      <w:divBdr>
        <w:top w:val="none" w:sz="0" w:space="0" w:color="auto"/>
        <w:left w:val="none" w:sz="0" w:space="0" w:color="auto"/>
        <w:bottom w:val="none" w:sz="0" w:space="0" w:color="auto"/>
        <w:right w:val="none" w:sz="0" w:space="0" w:color="auto"/>
      </w:divBdr>
    </w:div>
    <w:div w:id="1697734689">
      <w:bodyDiv w:val="1"/>
      <w:marLeft w:val="0"/>
      <w:marRight w:val="0"/>
      <w:marTop w:val="0"/>
      <w:marBottom w:val="0"/>
      <w:divBdr>
        <w:top w:val="none" w:sz="0" w:space="0" w:color="auto"/>
        <w:left w:val="none" w:sz="0" w:space="0" w:color="auto"/>
        <w:bottom w:val="none" w:sz="0" w:space="0" w:color="auto"/>
        <w:right w:val="none" w:sz="0" w:space="0" w:color="auto"/>
      </w:divBdr>
    </w:div>
    <w:div w:id="1721172471">
      <w:bodyDiv w:val="1"/>
      <w:marLeft w:val="0"/>
      <w:marRight w:val="0"/>
      <w:marTop w:val="0"/>
      <w:marBottom w:val="0"/>
      <w:divBdr>
        <w:top w:val="none" w:sz="0" w:space="0" w:color="auto"/>
        <w:left w:val="none" w:sz="0" w:space="0" w:color="auto"/>
        <w:bottom w:val="none" w:sz="0" w:space="0" w:color="auto"/>
        <w:right w:val="none" w:sz="0" w:space="0" w:color="auto"/>
      </w:divBdr>
    </w:div>
    <w:div w:id="1778140674">
      <w:bodyDiv w:val="1"/>
      <w:marLeft w:val="0"/>
      <w:marRight w:val="0"/>
      <w:marTop w:val="0"/>
      <w:marBottom w:val="0"/>
      <w:divBdr>
        <w:top w:val="none" w:sz="0" w:space="0" w:color="auto"/>
        <w:left w:val="none" w:sz="0" w:space="0" w:color="auto"/>
        <w:bottom w:val="none" w:sz="0" w:space="0" w:color="auto"/>
        <w:right w:val="none" w:sz="0" w:space="0" w:color="auto"/>
      </w:divBdr>
    </w:div>
    <w:div w:id="1789086689">
      <w:bodyDiv w:val="1"/>
      <w:marLeft w:val="0"/>
      <w:marRight w:val="0"/>
      <w:marTop w:val="0"/>
      <w:marBottom w:val="0"/>
      <w:divBdr>
        <w:top w:val="none" w:sz="0" w:space="0" w:color="auto"/>
        <w:left w:val="none" w:sz="0" w:space="0" w:color="auto"/>
        <w:bottom w:val="none" w:sz="0" w:space="0" w:color="auto"/>
        <w:right w:val="none" w:sz="0" w:space="0" w:color="auto"/>
      </w:divBdr>
    </w:div>
    <w:div w:id="2013292104">
      <w:bodyDiv w:val="1"/>
      <w:marLeft w:val="0"/>
      <w:marRight w:val="0"/>
      <w:marTop w:val="0"/>
      <w:marBottom w:val="0"/>
      <w:divBdr>
        <w:top w:val="none" w:sz="0" w:space="0" w:color="auto"/>
        <w:left w:val="none" w:sz="0" w:space="0" w:color="auto"/>
        <w:bottom w:val="none" w:sz="0" w:space="0" w:color="auto"/>
        <w:right w:val="none" w:sz="0" w:space="0" w:color="auto"/>
      </w:divBdr>
    </w:div>
    <w:div w:id="2114013403">
      <w:bodyDiv w:val="1"/>
      <w:marLeft w:val="0"/>
      <w:marRight w:val="0"/>
      <w:marTop w:val="0"/>
      <w:marBottom w:val="0"/>
      <w:divBdr>
        <w:top w:val="none" w:sz="0" w:space="0" w:color="auto"/>
        <w:left w:val="none" w:sz="0" w:space="0" w:color="auto"/>
        <w:bottom w:val="none" w:sz="0" w:space="0" w:color="auto"/>
        <w:right w:val="none" w:sz="0" w:space="0" w:color="auto"/>
      </w:divBdr>
      <w:divsChild>
        <w:div w:id="2082092203">
          <w:marLeft w:val="0"/>
          <w:marRight w:val="0"/>
          <w:marTop w:val="0"/>
          <w:marBottom w:val="0"/>
          <w:divBdr>
            <w:top w:val="none" w:sz="0" w:space="0" w:color="auto"/>
            <w:left w:val="none" w:sz="0" w:space="0" w:color="auto"/>
            <w:bottom w:val="none" w:sz="0" w:space="0" w:color="auto"/>
            <w:right w:val="none" w:sz="0" w:space="0" w:color="auto"/>
          </w:divBdr>
        </w:div>
        <w:div w:id="252906356">
          <w:marLeft w:val="0"/>
          <w:marRight w:val="0"/>
          <w:marTop w:val="27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1%D0%B8%D1%82%D0%B2%D0%B0_%D0%BF%D1%80%D0%B8_%D0%97%D0%B0%D0%B2%D0%B8%D1%85%D0%BE%D1%81%D1%82%D0%B5" TargetMode="External"/><Relationship Id="rId13" Type="http://schemas.openxmlformats.org/officeDocument/2006/relationships/hyperlink" Target="http://historykratko.com/pravlenie-ivana-3" TargetMode="External"/><Relationship Id="rId18" Type="http://schemas.openxmlformats.org/officeDocument/2006/relationships/hyperlink" Target="https://istoriyakratko.ru/pravlenie-romanovyh/reformy/vvedenie-bessrochnogo-syska-beglyh-krestyan.html" TargetMode="External"/><Relationship Id="rId26" Type="http://schemas.openxmlformats.org/officeDocument/2006/relationships/hyperlink" Target="https://www.ed-star.ru/anna-leopoldovna-i-ivan-vi-antonovich.html" TargetMode="External"/><Relationship Id="rId39"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www.ed-star.ru/vnutrennyaya-politika-petra-1.html" TargetMode="External"/><Relationship Id="rId34" Type="http://schemas.openxmlformats.org/officeDocument/2006/relationships/hyperlink" Target="http://historynotes.ru/zemskaya-reforma-aleksandra-2/" TargetMode="External"/><Relationship Id="rId7" Type="http://schemas.openxmlformats.org/officeDocument/2006/relationships/hyperlink" Target="https://historynotes.ru/knyaz-yaroslav-mudryy/" TargetMode="External"/><Relationship Id="rId12" Type="http://schemas.openxmlformats.org/officeDocument/2006/relationships/hyperlink" Target="https://ru.wikipedia.org/wiki/%D0%9D%D0%BE%D0%B2%D0%B3%D0%BE%D1%80%D0%BE%D0%B4%D1%81%D0%BA%D0%B0%D1%8F_%D1%80%D0%B5%D1%81%D0%BF%D1%83%D0%B1%D0%BB%D0%B8%D0%BA%D0%B0" TargetMode="External"/><Relationship Id="rId17" Type="http://schemas.openxmlformats.org/officeDocument/2006/relationships/hyperlink" Target="https://studopedia.ru/10_68649_krepostnoe-pravo-v-rossii.html" TargetMode="External"/><Relationship Id="rId25" Type="http://schemas.openxmlformats.org/officeDocument/2006/relationships/hyperlink" Target="https://www.ed-star.ru/anna-leopoldovna-i-ivan-vi-antonovich.html" TargetMode="External"/><Relationship Id="rId33" Type="http://schemas.openxmlformats.org/officeDocument/2006/relationships/hyperlink" Target="http://historynotes.ru/finansovye-reformy-aleksandra-2/" TargetMode="External"/><Relationship Id="rId38"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tudopedia.ru/3_98858_ustanovlenie-patriarshestva-na-rusi.html" TargetMode="External"/><Relationship Id="rId20" Type="http://schemas.openxmlformats.org/officeDocument/2006/relationships/hyperlink" Target="https://istoriyakratko.ru/pravlenie-romanovyh/imperatory/aleksej-mihajlovich.html" TargetMode="External"/><Relationship Id="rId29" Type="http://schemas.openxmlformats.org/officeDocument/2006/relationships/hyperlink" Target="https://www.ed-star.ru/anna-leopoldovna-i-ivan-vi-antonovich.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istorynotes.ru/pravlenie-knyazya-vladimira/" TargetMode="External"/><Relationship Id="rId11" Type="http://schemas.openxmlformats.org/officeDocument/2006/relationships/hyperlink" Target="https://ru.wikipedia.org/wiki/%D0%A0%D1%8F%D0%B7%D0%B0%D0%BD%D1%81%D0%BA%D0%BE%D0%B5_%D0%BA%D0%BD%D1%8F%D0%B6%D0%B5%D1%81%D1%82%D0%B2%D0%BE" TargetMode="External"/><Relationship Id="rId24" Type="http://schemas.openxmlformats.org/officeDocument/2006/relationships/hyperlink" Target="https://www.ed-star.ru/vnutrennyaya-politika-petra-1.html" TargetMode="External"/><Relationship Id="rId32" Type="http://schemas.openxmlformats.org/officeDocument/2006/relationships/hyperlink" Target="https://www.ed-star.ru/vnutrennyaya-politika-petra-1.html" TargetMode="External"/><Relationship Id="rId37" Type="http://schemas.openxmlformats.org/officeDocument/2006/relationships/hyperlink" Target="http://historynotes.ru/voennaya-reforma-aleksandra-2-kratko/" TargetMode="External"/><Relationship Id="rId40" Type="http://schemas.openxmlformats.org/officeDocument/2006/relationships/fontTable" Target="fontTable.xml"/><Relationship Id="rId5" Type="http://schemas.openxmlformats.org/officeDocument/2006/relationships/hyperlink" Target="https://historynotes.ru/pravlenie-svyatoslava-igorevicha/" TargetMode="External"/><Relationship Id="rId15" Type="http://schemas.openxmlformats.org/officeDocument/2006/relationships/hyperlink" Target="https://studopedia.ru/1_44597_hronologiya-sobitiy.html" TargetMode="External"/><Relationship Id="rId23" Type="http://schemas.openxmlformats.org/officeDocument/2006/relationships/hyperlink" Target="https://www.ed-star.ru/vnutrennyaya-politika-petra-1.html" TargetMode="External"/><Relationship Id="rId28" Type="http://schemas.openxmlformats.org/officeDocument/2006/relationships/hyperlink" Target="https://www.ed-star.ru/rossiya-v-period-pravleniya-anny-ioannovny.html" TargetMode="External"/><Relationship Id="rId36" Type="http://schemas.openxmlformats.org/officeDocument/2006/relationships/hyperlink" Target="http://historynotes.ru/sudebnaya-reforma-aleksandra-2/" TargetMode="External"/><Relationship Id="rId10" Type="http://schemas.openxmlformats.org/officeDocument/2006/relationships/hyperlink" Target="https://ru.wikipedia.org/wiki/%D0%92%D1%81%D0%B5%D0%B2%D0%BE%D0%BB%D0%BE%D0%B4_%D0%91%D0%BE%D0%BB%D1%8C%D1%88%D0%BE%D0%B5_%D0%93%D0%BD%D0%B5%D0%B7%D0%B4%D0%BE" TargetMode="External"/><Relationship Id="rId19" Type="http://schemas.openxmlformats.org/officeDocument/2006/relationships/hyperlink" Target="https://istoriyakratko.ru/pravlenie-ryurikovichey/preobrazovaniya/sudebnik-ivana-4-1550-goda.html" TargetMode="External"/><Relationship Id="rId31" Type="http://schemas.openxmlformats.org/officeDocument/2006/relationships/hyperlink" Target="https://www.ed-star.ru/vnutrennyaya-politika-petra-1.html" TargetMode="External"/><Relationship Id="rId4" Type="http://schemas.openxmlformats.org/officeDocument/2006/relationships/webSettings" Target="webSettings.xml"/><Relationship Id="rId9" Type="http://schemas.openxmlformats.org/officeDocument/2006/relationships/hyperlink" Target="https://ru.wikipedia.org/wiki/%D0%A0%D0%BE%D0%BC%D0%B0%D0%BD_%D0%9C%D1%81%D1%82%D0%B8%D1%81%D0%BB%D0%B0%D0%B2%D0%B8%D1%87" TargetMode="External"/><Relationship Id="rId14" Type="http://schemas.openxmlformats.org/officeDocument/2006/relationships/hyperlink" Target="https://studopedia.ru/11_139245_vnutrennyaya-politika.html" TargetMode="External"/><Relationship Id="rId22" Type="http://schemas.openxmlformats.org/officeDocument/2006/relationships/hyperlink" Target="https://www.ed-star.ru/suschnost-epohi-dvorcovyh-perevorotov.html" TargetMode="External"/><Relationship Id="rId27" Type="http://schemas.openxmlformats.org/officeDocument/2006/relationships/hyperlink" Target="https://www.ed-star.ru/anna-leopoldovna-i-ivan-vi-antonovich.html" TargetMode="External"/><Relationship Id="rId30" Type="http://schemas.openxmlformats.org/officeDocument/2006/relationships/hyperlink" Target="https://www.ed-star.ru/vnutrennyaya-politika-petra-1.html" TargetMode="External"/><Relationship Id="rId35" Type="http://schemas.openxmlformats.org/officeDocument/2006/relationships/hyperlink" Target="http://historynotes.ru/reforma-gorodskogo-samoupravleniya-aleksandra-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38</Pages>
  <Words>12019</Words>
  <Characters>68513</Characters>
  <Application>Microsoft Office Word</Application>
  <DocSecurity>0</DocSecurity>
  <Lines>570</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48</cp:revision>
  <dcterms:created xsi:type="dcterms:W3CDTF">2022-11-27T08:47:00Z</dcterms:created>
  <dcterms:modified xsi:type="dcterms:W3CDTF">2022-12-11T10:48:00Z</dcterms:modified>
</cp:coreProperties>
</file>