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7F9" w:rsidRPr="00EC57F9" w:rsidRDefault="002D5BC1" w:rsidP="000B4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Начало) </w:t>
      </w:r>
      <w:r w:rsidR="00EC57F9">
        <w:rPr>
          <w:rFonts w:ascii="Times New Roman" w:hAnsi="Times New Roman" w:cs="Times New Roman"/>
          <w:sz w:val="28"/>
          <w:szCs w:val="28"/>
        </w:rPr>
        <w:t>Добрый день. Представляю вашему вниманию презентацию на тему ЭЦП.</w:t>
      </w:r>
    </w:p>
    <w:p w:rsidR="00EC57F9" w:rsidRDefault="00EC57F9" w:rsidP="000B4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2) Что же такое ЭЦП</w:t>
      </w:r>
      <w:r w:rsidRPr="00EC57F9">
        <w:rPr>
          <w:rFonts w:ascii="Times New Roman" w:hAnsi="Times New Roman" w:cs="Times New Roman"/>
          <w:sz w:val="28"/>
          <w:szCs w:val="28"/>
        </w:rPr>
        <w:t>?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 xml:space="preserve">В системе электронных торгов Заказчиками и Поставщиками в удаленном режиме совершаются действия, связанные соответственно с организацией и проведением торгов, а также участием в них. </w:t>
      </w:r>
    </w:p>
    <w:p w:rsidR="00EC57F9" w:rsidRDefault="00EC57F9" w:rsidP="000B4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proofErr w:type="gramStart"/>
      <w:r>
        <w:rPr>
          <w:rFonts w:ascii="Times New Roman" w:hAnsi="Times New Roman" w:cs="Times New Roman"/>
          <w:sz w:val="28"/>
          <w:szCs w:val="28"/>
        </w:rPr>
        <w:t>3)В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мире.</w:t>
      </w:r>
    </w:p>
    <w:p w:rsidR="000B4A1A" w:rsidRPr="00965BAB" w:rsidRDefault="000B4A1A" w:rsidP="00965BAB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>В мире электронных документов подписание файла с помощью графических символов теряет смысл, так как подделать и скопировать графический символ можно бесконечное количество раз. Электронная Цифровая Подпись (ЭЦП) является полным электронным аналогом обычной подписи на бумаге</w:t>
      </w:r>
      <w:r w:rsidR="00965BAB" w:rsidRPr="00965BAB">
        <w:rPr>
          <w:rFonts w:ascii="Times New Roman" w:hAnsi="Times New Roman" w:cs="Times New Roman"/>
          <w:sz w:val="28"/>
          <w:szCs w:val="28"/>
        </w:rPr>
        <w:t>.</w:t>
      </w:r>
    </w:p>
    <w:p w:rsidR="00EC57F9" w:rsidRDefault="00EC57F9" w:rsidP="000B4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7F9">
        <w:rPr>
          <w:rFonts w:ascii="Times New Roman" w:hAnsi="Times New Roman" w:cs="Times New Roman"/>
          <w:bCs/>
          <w:sz w:val="28"/>
          <w:szCs w:val="28"/>
        </w:rPr>
        <w:t xml:space="preserve">Слайд </w:t>
      </w:r>
      <w:proofErr w:type="gramStart"/>
      <w:r w:rsidRPr="00EC57F9">
        <w:rPr>
          <w:rFonts w:ascii="Times New Roman" w:hAnsi="Times New Roman" w:cs="Times New Roman"/>
          <w:bCs/>
          <w:sz w:val="28"/>
          <w:szCs w:val="28"/>
        </w:rPr>
        <w:t>4)</w:t>
      </w:r>
      <w:r>
        <w:rPr>
          <w:rFonts w:ascii="Times New Roman" w:hAnsi="Times New Roman" w:cs="Times New Roman"/>
          <w:bCs/>
          <w:sz w:val="28"/>
          <w:szCs w:val="28"/>
        </w:rPr>
        <w:t>Виды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>ЭЦП</w:t>
      </w:r>
      <w:r w:rsidRPr="009A4413">
        <w:rPr>
          <w:rFonts w:ascii="Times New Roman" w:hAnsi="Times New Roman" w:cs="Times New Roman"/>
          <w:sz w:val="28"/>
          <w:szCs w:val="28"/>
        </w:rPr>
        <w:t xml:space="preserve"> – реквизит электронного документа, предназначенный для защиты данного документа от подделки, полученный в результате криптографического преобразования информации с использованием закрытого ключа ЭЦП и позволяющий идентифицировать владельца ключа, а также установить отсутствие искажения информации в электронном документе.</w:t>
      </w:r>
    </w:p>
    <w:p w:rsidR="00EC57F9" w:rsidRDefault="00EC57F9" w:rsidP="000B4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proofErr w:type="gramStart"/>
      <w:r>
        <w:rPr>
          <w:rFonts w:ascii="Times New Roman" w:hAnsi="Times New Roman" w:cs="Times New Roman"/>
          <w:sz w:val="28"/>
          <w:szCs w:val="28"/>
        </w:rPr>
        <w:t>5)Замена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>ЭЦП заменяет собой подпись уполномоченного лица и печать организации, что позволяет не дублировать подаваемые документов на бумаге. В прошлое ушли те времена, когда Участники Размещения Заказа должны были готовить объемные заявки в печатном виде, чтобы поучаствовать в открытом конкурсе или открытом аукционе.</w:t>
      </w:r>
    </w:p>
    <w:p w:rsidR="00C9063B" w:rsidRPr="00C9063B" w:rsidRDefault="00C9063B" w:rsidP="000B4A1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Слайд 6) Применение.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ЭЦП обеспечивает: </w:t>
      </w:r>
    </w:p>
    <w:p w:rsidR="00D92DD7" w:rsidRPr="009A4413" w:rsidRDefault="00A6119E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>простое разрешение спорных ситуаций (регистрация всех действий участника системы во времени),</w:t>
      </w:r>
    </w:p>
    <w:p w:rsidR="00D92DD7" w:rsidRPr="009A4413" w:rsidRDefault="00A6119E" w:rsidP="000B4A1A">
      <w:pPr>
        <w:ind w:left="360"/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>невозможность изменения заявки участника до даты окончания закупки.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 xml:space="preserve">Кроме того, ЭЦП способствует: </w:t>
      </w:r>
    </w:p>
    <w:p w:rsidR="00D92DD7" w:rsidRPr="009A4413" w:rsidRDefault="00A6119E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>снижению затрат на пересылку документов,</w:t>
      </w:r>
    </w:p>
    <w:p w:rsidR="00D92DD7" w:rsidRPr="009A4413" w:rsidRDefault="00A6119E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>быстрому доступу к торгам, проходящим в любой точке России.</w:t>
      </w:r>
    </w:p>
    <w:p w:rsidR="00C9063B" w:rsidRDefault="00C9063B" w:rsidP="000B4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7) Пользование.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lastRenderedPageBreak/>
        <w:t>Никаких специальных знаний, навыков и умений для этого не потребуется. Каждому пользователю ЭЦП, участвующему в обмене электронными документами, генерируются уникальные открытый и закрытый (секретный) криптографические ключи.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 xml:space="preserve">Закрытый ключ </w:t>
      </w:r>
      <w:r w:rsidRPr="009A4413">
        <w:rPr>
          <w:rFonts w:ascii="Times New Roman" w:hAnsi="Times New Roman" w:cs="Times New Roman"/>
          <w:sz w:val="28"/>
          <w:szCs w:val="28"/>
        </w:rPr>
        <w:t>– это закрытый уникальный набор информации объемом 256 бит, хранится в недоступном другим лицам месте.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 xml:space="preserve">Открытый ключ </w:t>
      </w:r>
      <w:r w:rsidRPr="009A4413">
        <w:rPr>
          <w:rFonts w:ascii="Times New Roman" w:hAnsi="Times New Roman" w:cs="Times New Roman"/>
          <w:sz w:val="28"/>
          <w:szCs w:val="28"/>
        </w:rPr>
        <w:t xml:space="preserve">- используется для проверки ЭЦП получаемых документов/файлов. </w:t>
      </w:r>
    </w:p>
    <w:p w:rsidR="006E47C2" w:rsidRPr="006E47C2" w:rsidRDefault="006E47C2" w:rsidP="000B4A1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Слайд 8)</w:t>
      </w:r>
      <w:r w:rsidR="00B74C9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Информация в ЭЦП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 xml:space="preserve">В подпись записывается следующая информация: 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>Если ЭЦП под документом верна, то это значит, что документ действительно подписан отправителем и в текст документа не внесено никаких изменений. В противном случае будет выдаваться сообщение, что сертификат отправителя не является действительным.</w:t>
      </w:r>
    </w:p>
    <w:p w:rsidR="00B74C9F" w:rsidRPr="00B74C9F" w:rsidRDefault="00B74C9F" w:rsidP="000B4A1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Слайд 9) По закону</w:t>
      </w:r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>С 01 июля 2013 года в законную силу вступил ФЗ № 63-ФЗ "Об Электронной Подписи", устанавливающий следующие понятия:</w:t>
      </w:r>
    </w:p>
    <w:p w:rsidR="000B4A1A" w:rsidRPr="00965BAB" w:rsidRDefault="000B4A1A" w:rsidP="000B4A1A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 xml:space="preserve">Электронная подпись </w:t>
      </w:r>
      <w:r w:rsidRPr="009A4413">
        <w:rPr>
          <w:rFonts w:ascii="Times New Roman" w:hAnsi="Times New Roman" w:cs="Times New Roman"/>
          <w:sz w:val="28"/>
          <w:szCs w:val="28"/>
        </w:rPr>
        <w:t xml:space="preserve">- информация в электронной форме, которая присоединена к другой информации в электронной </w:t>
      </w:r>
      <w:proofErr w:type="gramStart"/>
      <w:r w:rsidRPr="009A4413">
        <w:rPr>
          <w:rFonts w:ascii="Times New Roman" w:hAnsi="Times New Roman" w:cs="Times New Roman"/>
          <w:sz w:val="28"/>
          <w:szCs w:val="28"/>
        </w:rPr>
        <w:t xml:space="preserve">форме </w:t>
      </w:r>
      <w:r w:rsidR="00965BAB" w:rsidRPr="00965BAB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0B4A1A" w:rsidRPr="006E1337" w:rsidRDefault="000B4A1A" w:rsidP="000B4A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 xml:space="preserve">Сертификат ключа проверки электронной подписи </w:t>
      </w:r>
      <w:r w:rsidRPr="009A4413">
        <w:rPr>
          <w:rFonts w:ascii="Times New Roman" w:hAnsi="Times New Roman" w:cs="Times New Roman"/>
          <w:sz w:val="28"/>
          <w:szCs w:val="28"/>
        </w:rPr>
        <w:t xml:space="preserve">- электронный документ или документ на бумажном носителе, выданные удостоверяющим центром </w:t>
      </w:r>
      <w:r w:rsidR="00965BAB" w:rsidRPr="00965BAB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0B4A1A" w:rsidRPr="009A4413" w:rsidRDefault="000B4A1A" w:rsidP="000B4A1A">
      <w:pPr>
        <w:rPr>
          <w:rFonts w:ascii="Times New Roman" w:hAnsi="Times New Roman" w:cs="Times New Roman"/>
          <w:sz w:val="28"/>
          <w:szCs w:val="28"/>
        </w:rPr>
      </w:pPr>
    </w:p>
    <w:p w:rsidR="00E24DAE" w:rsidRDefault="00E24DAE" w:rsidP="009A44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24DAE" w:rsidRDefault="00E24DAE" w:rsidP="009A44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24DAE" w:rsidRPr="00E24DAE" w:rsidRDefault="00E24DAE" w:rsidP="009A441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Слайд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10)Квалификация</w:t>
      </w:r>
      <w:proofErr w:type="gramEnd"/>
    </w:p>
    <w:p w:rsidR="009A4413" w:rsidRPr="009A4413" w:rsidRDefault="009A4413" w:rsidP="009A4413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>Квалифицированный сертификат ключа проверки электронной подписи (далее - "квалифицированный сертификат</w:t>
      </w:r>
      <w:proofErr w:type="gramStart"/>
      <w:r w:rsidRPr="009A4413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9A4413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9A4413">
        <w:rPr>
          <w:rFonts w:ascii="Times New Roman" w:hAnsi="Times New Roman" w:cs="Times New Roman"/>
          <w:sz w:val="28"/>
          <w:szCs w:val="28"/>
        </w:rPr>
        <w:t xml:space="preserve">– </w:t>
      </w:r>
    </w:p>
    <w:p w:rsidR="009A4413" w:rsidRPr="009A4413" w:rsidRDefault="009A4413" w:rsidP="009A4413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>сертификат ключа проверки электронной подписи, выданный аккредитованным удостоверяющим центром или доверенным лицом аккредитованного удостоверяющего центра либо федеральным "органом" исполнительной власти, уполномоченным в сфере использования электронной подписи (далее - уполномоченный федеральный орган);</w:t>
      </w:r>
    </w:p>
    <w:p w:rsidR="009A4413" w:rsidRPr="009A4413" w:rsidRDefault="009A4413" w:rsidP="009A4413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Владелец сертификата ключа проверки электронной подписи </w:t>
      </w:r>
      <w:r w:rsidRPr="009A4413">
        <w:rPr>
          <w:rFonts w:ascii="Times New Roman" w:hAnsi="Times New Roman" w:cs="Times New Roman"/>
          <w:sz w:val="28"/>
          <w:szCs w:val="28"/>
        </w:rPr>
        <w:t>- лицо, которому в установленном настоящим Федеральным законом порядке выдан сертификат ключа проверки электронной подписи;</w:t>
      </w:r>
    </w:p>
    <w:p w:rsidR="009A4413" w:rsidRPr="009A4413" w:rsidRDefault="009A4413" w:rsidP="009A4413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4413" w:rsidRPr="009A4413" w:rsidRDefault="009A4413" w:rsidP="009A4413">
      <w:pPr>
        <w:rPr>
          <w:rFonts w:ascii="Times New Roman" w:hAnsi="Times New Roman" w:cs="Times New Roman"/>
          <w:sz w:val="28"/>
          <w:szCs w:val="28"/>
        </w:rPr>
      </w:pPr>
      <w:r w:rsidRPr="009A4413">
        <w:rPr>
          <w:rFonts w:ascii="Times New Roman" w:hAnsi="Times New Roman" w:cs="Times New Roman"/>
          <w:b/>
          <w:bCs/>
          <w:sz w:val="28"/>
          <w:szCs w:val="28"/>
        </w:rPr>
        <w:t xml:space="preserve">Ключ электронной подписи </w:t>
      </w:r>
      <w:r w:rsidRPr="009A4413">
        <w:rPr>
          <w:rFonts w:ascii="Times New Roman" w:hAnsi="Times New Roman" w:cs="Times New Roman"/>
          <w:sz w:val="28"/>
          <w:szCs w:val="28"/>
        </w:rPr>
        <w:t>- уникальная последовательность символов, предназначенная для создания электронной подписи;</w:t>
      </w:r>
    </w:p>
    <w:p w:rsidR="00EB6CDA" w:rsidRPr="00EB6CDA" w:rsidRDefault="00EB6CDA" w:rsidP="00A611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Слайд 11) Средства</w:t>
      </w:r>
    </w:p>
    <w:p w:rsidR="00A6119E" w:rsidRPr="00A6119E" w:rsidRDefault="00A6119E" w:rsidP="00A6119E">
      <w:pPr>
        <w:rPr>
          <w:rFonts w:ascii="Times New Roman" w:hAnsi="Times New Roman" w:cs="Times New Roman"/>
          <w:sz w:val="28"/>
          <w:szCs w:val="28"/>
        </w:rPr>
      </w:pPr>
      <w:r w:rsidRPr="00A6119E">
        <w:rPr>
          <w:rFonts w:ascii="Times New Roman" w:hAnsi="Times New Roman" w:cs="Times New Roman"/>
          <w:b/>
          <w:bCs/>
          <w:sz w:val="28"/>
          <w:szCs w:val="28"/>
        </w:rPr>
        <w:t>Средства электронной подписи</w:t>
      </w:r>
      <w:r w:rsidRPr="00A6119E">
        <w:rPr>
          <w:rFonts w:ascii="Times New Roman" w:hAnsi="Times New Roman" w:cs="Times New Roman"/>
          <w:sz w:val="28"/>
          <w:szCs w:val="28"/>
        </w:rPr>
        <w:t xml:space="preserve"> - шифровальные (криптографические) средства, используемые для реализации хотя бы одной из следующих функций - создание электронной подписи, проверка электронной подписи, создание ключа электронной подписи и ключа проверки электронной подписи;</w:t>
      </w:r>
    </w:p>
    <w:p w:rsidR="00A6119E" w:rsidRPr="00A6119E" w:rsidRDefault="00A6119E" w:rsidP="00A6119E">
      <w:pPr>
        <w:rPr>
          <w:rFonts w:ascii="Times New Roman" w:hAnsi="Times New Roman" w:cs="Times New Roman"/>
          <w:sz w:val="28"/>
          <w:szCs w:val="28"/>
        </w:rPr>
      </w:pPr>
      <w:r w:rsidRPr="00A6119E">
        <w:rPr>
          <w:rFonts w:ascii="Times New Roman" w:hAnsi="Times New Roman" w:cs="Times New Roman"/>
          <w:sz w:val="28"/>
          <w:szCs w:val="28"/>
        </w:rPr>
        <w:t xml:space="preserve"> </w:t>
      </w:r>
      <w:r w:rsidRPr="00A6119E">
        <w:rPr>
          <w:rFonts w:ascii="Times New Roman" w:hAnsi="Times New Roman" w:cs="Times New Roman"/>
          <w:b/>
          <w:bCs/>
          <w:sz w:val="28"/>
          <w:szCs w:val="28"/>
        </w:rPr>
        <w:t xml:space="preserve">Средства удостоверяющего центра </w:t>
      </w:r>
      <w:r w:rsidRPr="00A6119E">
        <w:rPr>
          <w:rFonts w:ascii="Times New Roman" w:hAnsi="Times New Roman" w:cs="Times New Roman"/>
          <w:sz w:val="28"/>
          <w:szCs w:val="28"/>
        </w:rPr>
        <w:t>- программные и (или) аппаратные средства, используемые для реализации функций удостоверяющего центра;</w:t>
      </w:r>
    </w:p>
    <w:p w:rsidR="00A6119E" w:rsidRPr="00A6119E" w:rsidRDefault="00A6119E" w:rsidP="00A6119E">
      <w:pPr>
        <w:rPr>
          <w:rFonts w:ascii="Times New Roman" w:hAnsi="Times New Roman" w:cs="Times New Roman"/>
          <w:sz w:val="28"/>
          <w:szCs w:val="28"/>
        </w:rPr>
      </w:pPr>
      <w:r w:rsidRPr="00A6119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119E" w:rsidRPr="00A6119E" w:rsidRDefault="00A6119E" w:rsidP="00A6119E">
      <w:pPr>
        <w:rPr>
          <w:rFonts w:ascii="Times New Roman" w:hAnsi="Times New Roman" w:cs="Times New Roman"/>
          <w:sz w:val="28"/>
          <w:szCs w:val="28"/>
        </w:rPr>
      </w:pPr>
      <w:r w:rsidRPr="00A6119E">
        <w:rPr>
          <w:rFonts w:ascii="Times New Roman" w:hAnsi="Times New Roman" w:cs="Times New Roman"/>
          <w:b/>
          <w:bCs/>
          <w:sz w:val="28"/>
          <w:szCs w:val="28"/>
        </w:rPr>
        <w:t xml:space="preserve">Участники электронного взаимодействия </w:t>
      </w:r>
      <w:r w:rsidRPr="00A6119E">
        <w:rPr>
          <w:rFonts w:ascii="Times New Roman" w:hAnsi="Times New Roman" w:cs="Times New Roman"/>
          <w:sz w:val="28"/>
          <w:szCs w:val="28"/>
        </w:rPr>
        <w:t>- осуществляющие обмен информацией в электронной форме государственные органы, органы местного самоуправления, организации, а также граждане;</w:t>
      </w:r>
    </w:p>
    <w:p w:rsidR="00A6119E" w:rsidRPr="00A6119E" w:rsidRDefault="00A6119E" w:rsidP="00A6119E">
      <w:pPr>
        <w:rPr>
          <w:rFonts w:ascii="Times New Roman" w:hAnsi="Times New Roman" w:cs="Times New Roman"/>
          <w:sz w:val="28"/>
          <w:szCs w:val="28"/>
        </w:rPr>
      </w:pPr>
      <w:r w:rsidRPr="00A6119E">
        <w:rPr>
          <w:rFonts w:ascii="Times New Roman" w:hAnsi="Times New Roman" w:cs="Times New Roman"/>
          <w:sz w:val="28"/>
          <w:szCs w:val="28"/>
        </w:rPr>
        <w:t xml:space="preserve"> </w:t>
      </w:r>
      <w:r w:rsidRPr="00A6119E">
        <w:rPr>
          <w:rFonts w:ascii="Times New Roman" w:hAnsi="Times New Roman" w:cs="Times New Roman"/>
          <w:b/>
          <w:bCs/>
          <w:sz w:val="28"/>
          <w:szCs w:val="28"/>
        </w:rPr>
        <w:t xml:space="preserve">Корпоративная информационная система </w:t>
      </w:r>
      <w:r w:rsidRPr="00A6119E">
        <w:rPr>
          <w:rFonts w:ascii="Times New Roman" w:hAnsi="Times New Roman" w:cs="Times New Roman"/>
          <w:sz w:val="28"/>
          <w:szCs w:val="28"/>
        </w:rPr>
        <w:t>- информационная система, участники электронного взаимодействия в которой составляют определенный круг лиц;</w:t>
      </w:r>
    </w:p>
    <w:p w:rsidR="00A6119E" w:rsidRPr="00A6119E" w:rsidRDefault="00A6119E" w:rsidP="00A6119E">
      <w:pPr>
        <w:rPr>
          <w:rFonts w:ascii="Times New Roman" w:hAnsi="Times New Roman" w:cs="Times New Roman"/>
          <w:sz w:val="28"/>
          <w:szCs w:val="28"/>
        </w:rPr>
      </w:pPr>
      <w:r w:rsidRPr="00A6119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119E" w:rsidRPr="00A6119E" w:rsidRDefault="00A6119E" w:rsidP="00A6119E">
      <w:pPr>
        <w:rPr>
          <w:rFonts w:ascii="Times New Roman" w:hAnsi="Times New Roman" w:cs="Times New Roman"/>
          <w:sz w:val="28"/>
          <w:szCs w:val="28"/>
        </w:rPr>
      </w:pPr>
      <w:r w:rsidRPr="00A6119E"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Информационная система общего пользования </w:t>
      </w:r>
      <w:r w:rsidRPr="00A6119E">
        <w:rPr>
          <w:rFonts w:ascii="Times New Roman" w:hAnsi="Times New Roman" w:cs="Times New Roman"/>
          <w:sz w:val="28"/>
          <w:szCs w:val="28"/>
        </w:rPr>
        <w:t>- информационная система, участники электронного взаимодействия в которой составляют неопределенный круг лиц и в использовании которой этим лицам не может быть отказано.</w:t>
      </w:r>
    </w:p>
    <w:p w:rsidR="000B4A1A" w:rsidRDefault="00855816" w:rsidP="000B4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12) </w:t>
      </w:r>
      <w:r w:rsidR="00B76B11">
        <w:rPr>
          <w:rFonts w:ascii="Times New Roman" w:hAnsi="Times New Roman" w:cs="Times New Roman"/>
          <w:sz w:val="28"/>
          <w:szCs w:val="28"/>
        </w:rPr>
        <w:t>Предлагаю вашему вниманию мини-теста по теме.</w:t>
      </w:r>
    </w:p>
    <w:p w:rsidR="00B76B11" w:rsidRPr="00B76B11" w:rsidRDefault="00B76B11" w:rsidP="000B4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13) Надеюсь</w:t>
      </w:r>
      <w:r w:rsidRPr="00B76B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моя презентация действительно понравилась вам. Спасибо за внимание.</w:t>
      </w:r>
    </w:p>
    <w:sectPr w:rsidR="00B76B11" w:rsidRPr="00B76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760D32"/>
    <w:multiLevelType w:val="hybridMultilevel"/>
    <w:tmpl w:val="F5C65A28"/>
    <w:lvl w:ilvl="0" w:tplc="1FC63F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78AB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40D2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4493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8634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265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52A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40F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44E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A7515B0"/>
    <w:multiLevelType w:val="hybridMultilevel"/>
    <w:tmpl w:val="83E69C04"/>
    <w:lvl w:ilvl="0" w:tplc="D5B4D4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E2FB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6A6B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DECD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23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720C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7C8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4A03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CA5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65E"/>
    <w:rsid w:val="000B4A1A"/>
    <w:rsid w:val="002D5BC1"/>
    <w:rsid w:val="0050065E"/>
    <w:rsid w:val="006E1337"/>
    <w:rsid w:val="006E47C2"/>
    <w:rsid w:val="00855816"/>
    <w:rsid w:val="00965BAB"/>
    <w:rsid w:val="009A4413"/>
    <w:rsid w:val="00A6119E"/>
    <w:rsid w:val="00B74C9F"/>
    <w:rsid w:val="00B76B11"/>
    <w:rsid w:val="00BD7D4A"/>
    <w:rsid w:val="00C9063B"/>
    <w:rsid w:val="00D92DD7"/>
    <w:rsid w:val="00E24DAE"/>
    <w:rsid w:val="00EB6CDA"/>
    <w:rsid w:val="00E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E19D"/>
  <w15:chartTrackingRefBased/>
  <w15:docId w15:val="{61CDF878-C1E2-4805-9424-3367DF76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4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C28B0-5E38-4459-948D-A9D333A57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2022-09-28T06:02:00Z</dcterms:created>
  <dcterms:modified xsi:type="dcterms:W3CDTF">2022-10-04T10:57:00Z</dcterms:modified>
</cp:coreProperties>
</file>