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771" w:rsidRPr="007F4771" w:rsidRDefault="007F4771" w:rsidP="00DA3540">
      <w:pPr>
        <w:widowControl w:val="0"/>
        <w:autoSpaceDE w:val="0"/>
        <w:autoSpaceDN w:val="0"/>
        <w:adjustRightInd w:val="0"/>
        <w:ind w:firstLine="0"/>
        <w:jc w:val="center"/>
        <w:rPr>
          <w:rFonts w:eastAsia="Times New Roman" w:cs="Times New Roman"/>
          <w:sz w:val="24"/>
          <w:szCs w:val="24"/>
          <w:lang w:eastAsia="ru-RU"/>
        </w:rPr>
      </w:pPr>
      <w:r w:rsidRPr="007F4771">
        <w:rPr>
          <w:rFonts w:eastAsia="Times New Roman" w:cs="Times New Roman"/>
          <w:sz w:val="24"/>
          <w:szCs w:val="24"/>
          <w:lang w:eastAsia="ru-RU"/>
        </w:rPr>
        <w:t>ГУАП</w:t>
      </w:r>
    </w:p>
    <w:p w:rsidR="007F4771" w:rsidRPr="007F4771" w:rsidRDefault="007F4771" w:rsidP="007F4771">
      <w:pPr>
        <w:widowControl w:val="0"/>
        <w:autoSpaceDE w:val="0"/>
        <w:autoSpaceDN w:val="0"/>
        <w:adjustRightInd w:val="0"/>
        <w:spacing w:before="480" w:line="240" w:lineRule="auto"/>
        <w:ind w:firstLine="0"/>
        <w:jc w:val="center"/>
        <w:rPr>
          <w:rFonts w:eastAsia="Times New Roman" w:cs="Times New Roman"/>
          <w:sz w:val="24"/>
          <w:szCs w:val="24"/>
          <w:lang w:eastAsia="ru-RU"/>
        </w:rPr>
      </w:pPr>
      <w:r w:rsidRPr="007F4771">
        <w:rPr>
          <w:rFonts w:eastAsia="Times New Roman" w:cs="Times New Roman"/>
          <w:sz w:val="24"/>
          <w:szCs w:val="24"/>
          <w:lang w:eastAsia="ru-RU"/>
        </w:rPr>
        <w:t xml:space="preserve">КАФЕДРА № </w:t>
      </w:r>
      <w:r w:rsidR="00352254">
        <w:rPr>
          <w:rFonts w:eastAsia="Times New Roman" w:cs="Times New Roman"/>
          <w:sz w:val="24"/>
          <w:szCs w:val="24"/>
          <w:lang w:eastAsia="ru-RU"/>
        </w:rPr>
        <w:t>4</w:t>
      </w:r>
      <w:r w:rsidRPr="007F4771">
        <w:rPr>
          <w:rFonts w:eastAsia="Times New Roman" w:cs="Times New Roman"/>
          <w:sz w:val="24"/>
          <w:szCs w:val="24"/>
          <w:lang w:eastAsia="ru-RU"/>
        </w:rPr>
        <w:t>3</w:t>
      </w:r>
    </w:p>
    <w:p w:rsidR="007F4771" w:rsidRPr="007F4771" w:rsidRDefault="007F4771" w:rsidP="007F4771">
      <w:pPr>
        <w:widowControl w:val="0"/>
        <w:autoSpaceDE w:val="0"/>
        <w:autoSpaceDN w:val="0"/>
        <w:adjustRightInd w:val="0"/>
        <w:spacing w:before="1200" w:line="240" w:lineRule="auto"/>
        <w:ind w:firstLine="0"/>
        <w:jc w:val="left"/>
        <w:rPr>
          <w:rFonts w:eastAsia="Times New Roman" w:cs="Times New Roman"/>
          <w:sz w:val="24"/>
          <w:szCs w:val="24"/>
          <w:lang w:eastAsia="ru-RU"/>
        </w:rPr>
      </w:pPr>
      <w:r w:rsidRPr="007F4771">
        <w:rPr>
          <w:rFonts w:eastAsia="Times New Roman" w:cs="Times New Roman"/>
          <w:sz w:val="24"/>
          <w:szCs w:val="24"/>
          <w:lang w:eastAsia="ru-RU"/>
        </w:rPr>
        <w:t xml:space="preserve">ОТЧЕТ </w:t>
      </w:r>
      <w:r w:rsidRPr="007F4771">
        <w:rPr>
          <w:rFonts w:eastAsia="Times New Roman" w:cs="Times New Roman"/>
          <w:sz w:val="24"/>
          <w:szCs w:val="24"/>
          <w:lang w:eastAsia="ru-RU"/>
        </w:rPr>
        <w:br/>
        <w:t>ЗАЩИЩЕН С ОЦЕНКОЙ</w:t>
      </w:r>
    </w:p>
    <w:p w:rsidR="007F4771" w:rsidRPr="007F4771" w:rsidRDefault="007F4771" w:rsidP="007F4771">
      <w:pPr>
        <w:widowControl w:val="0"/>
        <w:autoSpaceDE w:val="0"/>
        <w:autoSpaceDN w:val="0"/>
        <w:adjustRightInd w:val="0"/>
        <w:spacing w:before="120"/>
        <w:ind w:firstLine="0"/>
        <w:jc w:val="left"/>
        <w:rPr>
          <w:rFonts w:eastAsia="Times New Roman" w:cs="Times New Roman"/>
          <w:sz w:val="24"/>
          <w:szCs w:val="24"/>
          <w:lang w:eastAsia="ru-RU"/>
        </w:rPr>
      </w:pPr>
      <w:r w:rsidRPr="007F4771">
        <w:rPr>
          <w:rFonts w:eastAsia="Times New Roman" w:cs="Times New Roman"/>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6"/>
        <w:gridCol w:w="283"/>
        <w:gridCol w:w="2819"/>
        <w:gridCol w:w="277"/>
        <w:gridCol w:w="3014"/>
      </w:tblGrid>
      <w:tr w:rsidR="007F4771" w:rsidRPr="007F4771" w:rsidTr="00BE4FB3">
        <w:tc>
          <w:tcPr>
            <w:tcW w:w="3260" w:type="dxa"/>
            <w:tcBorders>
              <w:top w:val="nil"/>
              <w:left w:val="nil"/>
              <w:right w:val="nil"/>
            </w:tcBorders>
            <w:vAlign w:val="center"/>
          </w:tcPr>
          <w:p w:rsidR="007F4771" w:rsidRPr="007F4771" w:rsidRDefault="000E7A81" w:rsidP="007F4771">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старший преподаватель</w:t>
            </w:r>
          </w:p>
        </w:tc>
        <w:tc>
          <w:tcPr>
            <w:tcW w:w="284"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2835" w:type="dxa"/>
            <w:tcBorders>
              <w:top w:val="nil"/>
              <w:left w:val="nil"/>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277"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3028" w:type="dxa"/>
            <w:tcBorders>
              <w:top w:val="nil"/>
              <w:left w:val="nil"/>
              <w:right w:val="nil"/>
            </w:tcBorders>
            <w:vAlign w:val="center"/>
          </w:tcPr>
          <w:p w:rsidR="007F4771" w:rsidRPr="007F4771" w:rsidRDefault="005F7D8C"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r>
              <w:rPr>
                <w:rFonts w:eastAsia="Times New Roman" w:cs="Times New Roman"/>
                <w:sz w:val="24"/>
                <w:szCs w:val="24"/>
                <w:lang w:eastAsia="ru-RU"/>
              </w:rPr>
              <w:t>А.А.</w:t>
            </w:r>
            <w:r w:rsidR="00352254">
              <w:rPr>
                <w:rFonts w:eastAsia="Times New Roman" w:cs="Times New Roman"/>
                <w:sz w:val="24"/>
                <w:szCs w:val="24"/>
                <w:lang w:eastAsia="ru-RU"/>
              </w:rPr>
              <w:t xml:space="preserve"> </w:t>
            </w:r>
            <w:proofErr w:type="spellStart"/>
            <w:r>
              <w:rPr>
                <w:rFonts w:eastAsia="Times New Roman" w:cs="Times New Roman"/>
                <w:sz w:val="24"/>
                <w:szCs w:val="24"/>
                <w:lang w:eastAsia="ru-RU"/>
              </w:rPr>
              <w:t>Фоменкова</w:t>
            </w:r>
            <w:proofErr w:type="spellEnd"/>
          </w:p>
        </w:tc>
      </w:tr>
      <w:tr w:rsidR="007F4771" w:rsidRPr="007F4771" w:rsidTr="00BE4F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r w:rsidRPr="007F4771">
              <w:rPr>
                <w:rFonts w:eastAsia="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left"/>
              <w:rPr>
                <w:rFonts w:eastAsia="Times New Roman" w:cs="Times New Roman"/>
                <w:sz w:val="24"/>
                <w:szCs w:val="24"/>
                <w:lang w:eastAsia="ru-RU"/>
              </w:rPr>
            </w:pPr>
          </w:p>
        </w:tc>
        <w:tc>
          <w:tcPr>
            <w:tcW w:w="2835"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r w:rsidRPr="007F4771">
              <w:rPr>
                <w:rFonts w:eastAsia="Times New Roman" w:cs="Times New Roman"/>
                <w:sz w:val="20"/>
                <w:szCs w:val="20"/>
                <w:lang w:eastAsia="ru-RU"/>
              </w:rPr>
              <w:t>подпись, дата</w:t>
            </w:r>
          </w:p>
        </w:tc>
        <w:tc>
          <w:tcPr>
            <w:tcW w:w="272"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left"/>
              <w:rPr>
                <w:rFonts w:eastAsia="Times New Roman" w:cs="Times New Roman"/>
                <w:sz w:val="24"/>
                <w:szCs w:val="24"/>
                <w:lang w:eastAsia="ru-RU"/>
              </w:rPr>
            </w:pPr>
          </w:p>
        </w:tc>
        <w:tc>
          <w:tcPr>
            <w:tcW w:w="3028"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r w:rsidRPr="007F4771">
              <w:rPr>
                <w:rFonts w:eastAsia="Times New Roman" w:cs="Times New Roman"/>
                <w:sz w:val="20"/>
                <w:szCs w:val="20"/>
                <w:lang w:eastAsia="ru-RU"/>
              </w:rPr>
              <w:t>инициалы, фамилия</w:t>
            </w:r>
          </w:p>
        </w:tc>
      </w:tr>
    </w:tbl>
    <w:p w:rsidR="007F4771" w:rsidRPr="007F4771" w:rsidRDefault="007F4771" w:rsidP="007F4771">
      <w:pPr>
        <w:widowControl w:val="0"/>
        <w:autoSpaceDE w:val="0"/>
        <w:autoSpaceDN w:val="0"/>
        <w:adjustRightInd w:val="0"/>
        <w:spacing w:line="240" w:lineRule="auto"/>
        <w:ind w:firstLine="0"/>
        <w:jc w:val="center"/>
        <w:rPr>
          <w:rFonts w:eastAsia="Times New Roman" w:cs="Times New Roman"/>
          <w:szCs w:val="28"/>
          <w:lang w:eastAsia="ru-RU"/>
        </w:rPr>
      </w:pPr>
    </w:p>
    <w:tbl>
      <w:tblPr>
        <w:tblW w:w="9639" w:type="dxa"/>
        <w:tblInd w:w="108" w:type="dxa"/>
        <w:tblLook w:val="0000" w:firstRow="0" w:lastRow="0" w:firstColumn="0" w:lastColumn="0" w:noHBand="0" w:noVBand="0"/>
      </w:tblPr>
      <w:tblGrid>
        <w:gridCol w:w="9639"/>
      </w:tblGrid>
      <w:tr w:rsidR="007F4771" w:rsidRPr="007F4771" w:rsidTr="00BE4FB3">
        <w:tc>
          <w:tcPr>
            <w:tcW w:w="9465" w:type="dxa"/>
            <w:tcBorders>
              <w:top w:val="nil"/>
              <w:left w:val="nil"/>
              <w:bottom w:val="nil"/>
              <w:right w:val="nil"/>
            </w:tcBorders>
          </w:tcPr>
          <w:p w:rsidR="007F4771" w:rsidRPr="007F4771" w:rsidRDefault="007F4771" w:rsidP="007F4771">
            <w:pPr>
              <w:widowControl w:val="0"/>
              <w:autoSpaceDE w:val="0"/>
              <w:autoSpaceDN w:val="0"/>
              <w:adjustRightInd w:val="0"/>
              <w:spacing w:before="960" w:line="240" w:lineRule="auto"/>
              <w:ind w:firstLine="0"/>
              <w:jc w:val="center"/>
              <w:rPr>
                <w:rFonts w:eastAsia="Times New Roman" w:cs="Times New Roman"/>
                <w:szCs w:val="28"/>
                <w:lang w:eastAsia="ru-RU"/>
              </w:rPr>
            </w:pPr>
            <w:r w:rsidRPr="007F4771">
              <w:rPr>
                <w:rFonts w:eastAsia="Times New Roman" w:cs="Times New Roman"/>
                <w:szCs w:val="28"/>
                <w:lang w:eastAsia="ru-RU"/>
              </w:rPr>
              <w:t>ОТЧЕТ О ЛАБОРАТОРНОЙ РАБОТЕ</w:t>
            </w:r>
            <w:r w:rsidR="00352254">
              <w:rPr>
                <w:rFonts w:eastAsia="Times New Roman" w:cs="Times New Roman"/>
                <w:szCs w:val="28"/>
                <w:lang w:eastAsia="ru-RU"/>
              </w:rPr>
              <w:t xml:space="preserve"> №2</w:t>
            </w:r>
          </w:p>
        </w:tc>
      </w:tr>
      <w:tr w:rsidR="007F4771" w:rsidRPr="007F4771" w:rsidTr="00BE4FB3">
        <w:tc>
          <w:tcPr>
            <w:tcW w:w="9465" w:type="dxa"/>
            <w:tcBorders>
              <w:top w:val="nil"/>
              <w:left w:val="nil"/>
              <w:bottom w:val="nil"/>
              <w:right w:val="nil"/>
            </w:tcBorders>
          </w:tcPr>
          <w:p w:rsidR="007F4771" w:rsidRPr="007F4771" w:rsidRDefault="005F7D8C" w:rsidP="007F4771">
            <w:pPr>
              <w:keepNext/>
              <w:widowControl w:val="0"/>
              <w:autoSpaceDE w:val="0"/>
              <w:autoSpaceDN w:val="0"/>
              <w:adjustRightInd w:val="0"/>
              <w:spacing w:before="720" w:after="720" w:line="240" w:lineRule="auto"/>
              <w:ind w:firstLine="0"/>
              <w:jc w:val="center"/>
              <w:outlineLvl w:val="0"/>
              <w:rPr>
                <w:rFonts w:eastAsia="Times New Roman" w:cs="Times New Roman"/>
                <w:bCs/>
                <w:szCs w:val="32"/>
                <w:lang w:eastAsia="ru-RU"/>
              </w:rPr>
            </w:pPr>
            <w:r>
              <w:rPr>
                <w:rFonts w:eastAsia="Times New Roman" w:cs="Times New Roman"/>
                <w:bCs/>
                <w:szCs w:val="32"/>
                <w:lang w:eastAsia="ru-RU"/>
              </w:rPr>
              <w:t xml:space="preserve">ПРОГРАММИРОВАНИЕ В СИСТЕМЕ </w:t>
            </w:r>
            <w:r>
              <w:rPr>
                <w:rFonts w:eastAsia="Times New Roman" w:cs="Times New Roman"/>
                <w:bCs/>
                <w:szCs w:val="32"/>
                <w:lang w:val="en-US" w:eastAsia="ru-RU"/>
              </w:rPr>
              <w:t>MATLAB</w:t>
            </w:r>
            <w:r w:rsidR="007F4771" w:rsidRPr="007F4771">
              <w:rPr>
                <w:rFonts w:eastAsia="Times New Roman" w:cs="Times New Roman"/>
                <w:bCs/>
                <w:szCs w:val="32"/>
                <w:lang w:eastAsia="ru-RU"/>
              </w:rPr>
              <w:t xml:space="preserve">                                </w:t>
            </w:r>
            <w:r>
              <w:rPr>
                <w:rFonts w:eastAsia="Times New Roman" w:cs="Times New Roman"/>
                <w:bCs/>
                <w:szCs w:val="32"/>
                <w:lang w:eastAsia="ru-RU"/>
              </w:rPr>
              <w:t xml:space="preserve">              </w:t>
            </w:r>
          </w:p>
        </w:tc>
      </w:tr>
      <w:tr w:rsidR="007F4771" w:rsidRPr="007F4771" w:rsidTr="00BE4FB3">
        <w:tc>
          <w:tcPr>
            <w:tcW w:w="9465" w:type="dxa"/>
            <w:tcBorders>
              <w:top w:val="nil"/>
              <w:left w:val="nil"/>
              <w:bottom w:val="nil"/>
              <w:right w:val="nil"/>
            </w:tcBorders>
          </w:tcPr>
          <w:p w:rsidR="007F4771" w:rsidRDefault="007F4771" w:rsidP="007F4771">
            <w:pPr>
              <w:keepNext/>
              <w:widowControl w:val="0"/>
              <w:autoSpaceDE w:val="0"/>
              <w:autoSpaceDN w:val="0"/>
              <w:adjustRightInd w:val="0"/>
              <w:spacing w:before="120" w:line="240" w:lineRule="auto"/>
              <w:ind w:firstLine="0"/>
              <w:jc w:val="center"/>
              <w:outlineLvl w:val="2"/>
              <w:rPr>
                <w:rFonts w:eastAsia="Times New Roman" w:cs="Times New Roman"/>
                <w:szCs w:val="28"/>
                <w:lang w:eastAsia="ru-RU"/>
              </w:rPr>
            </w:pPr>
            <w:r w:rsidRPr="007F4771">
              <w:rPr>
                <w:rFonts w:eastAsia="Times New Roman" w:cs="Times New Roman"/>
                <w:sz w:val="24"/>
                <w:szCs w:val="24"/>
                <w:lang w:eastAsia="ru-RU"/>
              </w:rPr>
              <w:t xml:space="preserve">по курсу: </w:t>
            </w:r>
            <w:r w:rsidR="00352254">
              <w:rPr>
                <w:rFonts w:eastAsia="Times New Roman" w:cs="Times New Roman"/>
                <w:szCs w:val="28"/>
                <w:lang w:eastAsia="ru-RU"/>
              </w:rPr>
              <w:t>ОСНОВА ТЕОРИИ ИНФОРМАЦИИ</w:t>
            </w:r>
          </w:p>
          <w:p w:rsidR="00352254" w:rsidRPr="007F4771" w:rsidRDefault="00352254" w:rsidP="007F4771">
            <w:pPr>
              <w:keepNext/>
              <w:widowControl w:val="0"/>
              <w:autoSpaceDE w:val="0"/>
              <w:autoSpaceDN w:val="0"/>
              <w:adjustRightInd w:val="0"/>
              <w:spacing w:before="120" w:line="240" w:lineRule="auto"/>
              <w:ind w:firstLine="0"/>
              <w:jc w:val="center"/>
              <w:outlineLvl w:val="2"/>
              <w:rPr>
                <w:rFonts w:eastAsia="Times New Roman" w:cs="Times New Roman"/>
                <w:sz w:val="24"/>
                <w:szCs w:val="24"/>
                <w:lang w:eastAsia="ru-RU"/>
              </w:rPr>
            </w:pPr>
            <w:r>
              <w:rPr>
                <w:rFonts w:eastAsia="Times New Roman" w:cs="Times New Roman"/>
                <w:szCs w:val="28"/>
                <w:lang w:eastAsia="ru-RU"/>
              </w:rPr>
              <w:t>ВАРИАНТ №17</w:t>
            </w:r>
          </w:p>
        </w:tc>
      </w:tr>
      <w:tr w:rsidR="007F4771" w:rsidRPr="007F4771" w:rsidTr="00BE4FB3">
        <w:tc>
          <w:tcPr>
            <w:tcW w:w="9465" w:type="dxa"/>
            <w:tcBorders>
              <w:top w:val="nil"/>
              <w:left w:val="nil"/>
              <w:bottom w:val="nil"/>
              <w:right w:val="nil"/>
            </w:tcBorders>
          </w:tcPr>
          <w:p w:rsidR="007F4771" w:rsidRPr="007F4771" w:rsidRDefault="007F4771" w:rsidP="007F4771">
            <w:pPr>
              <w:keepNext/>
              <w:widowControl w:val="0"/>
              <w:autoSpaceDE w:val="0"/>
              <w:autoSpaceDN w:val="0"/>
              <w:adjustRightInd w:val="0"/>
              <w:spacing w:before="240" w:line="240" w:lineRule="auto"/>
              <w:ind w:firstLine="0"/>
              <w:jc w:val="center"/>
              <w:outlineLvl w:val="2"/>
              <w:rPr>
                <w:rFonts w:eastAsia="Times New Roman" w:cs="Times New Roman"/>
                <w:szCs w:val="28"/>
                <w:lang w:eastAsia="ru-RU"/>
              </w:rPr>
            </w:pPr>
          </w:p>
        </w:tc>
      </w:tr>
      <w:tr w:rsidR="007F4771" w:rsidRPr="007F4771" w:rsidTr="00BE4FB3">
        <w:tc>
          <w:tcPr>
            <w:tcW w:w="9465" w:type="dxa"/>
            <w:tcBorders>
              <w:top w:val="nil"/>
              <w:left w:val="nil"/>
              <w:bottom w:val="nil"/>
              <w:right w:val="nil"/>
            </w:tcBorders>
          </w:tcPr>
          <w:p w:rsidR="007F4771" w:rsidRPr="007F4771" w:rsidRDefault="007F4771" w:rsidP="007F4771">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rsidR="007F4771" w:rsidRPr="007F4771" w:rsidRDefault="007F4771" w:rsidP="007F4771">
      <w:pPr>
        <w:widowControl w:val="0"/>
        <w:autoSpaceDE w:val="0"/>
        <w:autoSpaceDN w:val="0"/>
        <w:adjustRightInd w:val="0"/>
        <w:spacing w:before="1680"/>
        <w:ind w:firstLine="0"/>
        <w:jc w:val="left"/>
        <w:rPr>
          <w:rFonts w:eastAsia="Times New Roman" w:cs="Times New Roman"/>
          <w:sz w:val="24"/>
          <w:szCs w:val="24"/>
          <w:lang w:val="en-US" w:eastAsia="ru-RU"/>
        </w:rPr>
      </w:pPr>
      <w:r w:rsidRPr="007F4771">
        <w:rPr>
          <w:rFonts w:eastAsia="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7F4771" w:rsidRPr="007F4771" w:rsidTr="00BE4FB3">
        <w:tc>
          <w:tcPr>
            <w:tcW w:w="2167" w:type="dxa"/>
            <w:tcBorders>
              <w:top w:val="nil"/>
              <w:left w:val="nil"/>
              <w:bottom w:val="nil"/>
              <w:right w:val="nil"/>
            </w:tcBorders>
            <w:vAlign w:val="bottom"/>
          </w:tcPr>
          <w:p w:rsidR="007F4771" w:rsidRPr="007F4771" w:rsidRDefault="007F4771" w:rsidP="007F4771">
            <w:pPr>
              <w:widowControl w:val="0"/>
              <w:autoSpaceDE w:val="0"/>
              <w:autoSpaceDN w:val="0"/>
              <w:adjustRightInd w:val="0"/>
              <w:spacing w:line="240" w:lineRule="auto"/>
              <w:ind w:left="-108" w:firstLine="0"/>
              <w:jc w:val="left"/>
              <w:rPr>
                <w:rFonts w:eastAsia="Times New Roman" w:cs="Times New Roman"/>
                <w:sz w:val="24"/>
                <w:szCs w:val="24"/>
                <w:lang w:eastAsia="ru-RU"/>
              </w:rPr>
            </w:pPr>
            <w:r w:rsidRPr="007F4771">
              <w:rPr>
                <w:rFonts w:eastAsia="Times New Roman" w:cs="Times New Roman"/>
                <w:sz w:val="24"/>
                <w:szCs w:val="24"/>
                <w:lang w:eastAsia="ru-RU"/>
              </w:rPr>
              <w:t>СТУДЕНТ ГР. №</w:t>
            </w:r>
          </w:p>
        </w:tc>
        <w:tc>
          <w:tcPr>
            <w:tcW w:w="1732" w:type="dxa"/>
            <w:tcBorders>
              <w:top w:val="nil"/>
              <w:left w:val="nil"/>
              <w:bottom w:val="single" w:sz="4" w:space="0" w:color="auto"/>
              <w:right w:val="nil"/>
            </w:tcBorders>
          </w:tcPr>
          <w:p w:rsidR="007F4771" w:rsidRPr="007F4771" w:rsidRDefault="009B49AA" w:rsidP="007F4771">
            <w:pPr>
              <w:widowControl w:val="0"/>
              <w:autoSpaceDE w:val="0"/>
              <w:autoSpaceDN w:val="0"/>
              <w:adjustRightInd w:val="0"/>
              <w:spacing w:before="120" w:line="240" w:lineRule="auto"/>
              <w:ind w:firstLine="0"/>
              <w:jc w:val="center"/>
              <w:rPr>
                <w:rFonts w:eastAsia="Times New Roman" w:cs="Times New Roman"/>
                <w:sz w:val="24"/>
                <w:szCs w:val="24"/>
                <w:lang w:val="en-US" w:eastAsia="ru-RU"/>
              </w:rPr>
            </w:pPr>
            <w:r>
              <w:rPr>
                <w:rFonts w:eastAsia="Times New Roman" w:cs="Times New Roman"/>
                <w:sz w:val="24"/>
                <w:szCs w:val="24"/>
                <w:lang w:val="en-US" w:eastAsia="ru-RU"/>
              </w:rPr>
              <w:t>4236</w:t>
            </w:r>
          </w:p>
        </w:tc>
        <w:tc>
          <w:tcPr>
            <w:tcW w:w="236"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2639" w:type="dxa"/>
            <w:tcBorders>
              <w:top w:val="nil"/>
              <w:left w:val="nil"/>
              <w:bottom w:val="single" w:sz="4" w:space="0" w:color="auto"/>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p>
        </w:tc>
        <w:tc>
          <w:tcPr>
            <w:tcW w:w="2629" w:type="dxa"/>
            <w:tcBorders>
              <w:top w:val="nil"/>
              <w:left w:val="nil"/>
              <w:bottom w:val="single" w:sz="4" w:space="0" w:color="auto"/>
              <w:right w:val="nil"/>
            </w:tcBorders>
            <w:vAlign w:val="center"/>
          </w:tcPr>
          <w:p w:rsidR="007F4771" w:rsidRPr="007F4771" w:rsidRDefault="007F4771" w:rsidP="007F4771">
            <w:pPr>
              <w:widowControl w:val="0"/>
              <w:autoSpaceDE w:val="0"/>
              <w:autoSpaceDN w:val="0"/>
              <w:adjustRightInd w:val="0"/>
              <w:spacing w:before="120" w:line="240" w:lineRule="auto"/>
              <w:ind w:firstLine="0"/>
              <w:jc w:val="center"/>
              <w:rPr>
                <w:rFonts w:eastAsia="Times New Roman" w:cs="Times New Roman"/>
                <w:sz w:val="24"/>
                <w:szCs w:val="24"/>
                <w:lang w:eastAsia="ru-RU"/>
              </w:rPr>
            </w:pPr>
            <w:r w:rsidRPr="007F4771">
              <w:rPr>
                <w:rFonts w:eastAsia="Times New Roman" w:cs="Times New Roman"/>
                <w:sz w:val="24"/>
                <w:szCs w:val="24"/>
                <w:lang w:val="en-US" w:eastAsia="ru-RU"/>
              </w:rPr>
              <w:t>A</w:t>
            </w:r>
            <w:r w:rsidR="009B49AA">
              <w:rPr>
                <w:rFonts w:eastAsia="Times New Roman" w:cs="Times New Roman"/>
                <w:sz w:val="24"/>
                <w:szCs w:val="24"/>
                <w:lang w:eastAsia="ru-RU"/>
              </w:rPr>
              <w:t>. Панченко</w:t>
            </w:r>
          </w:p>
        </w:tc>
      </w:tr>
      <w:tr w:rsidR="007F4771" w:rsidRPr="007F4771" w:rsidTr="00BE4FB3">
        <w:tc>
          <w:tcPr>
            <w:tcW w:w="2167"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p>
        </w:tc>
        <w:tc>
          <w:tcPr>
            <w:tcW w:w="1732" w:type="dxa"/>
            <w:tcBorders>
              <w:top w:val="single" w:sz="4" w:space="0" w:color="auto"/>
              <w:left w:val="nil"/>
              <w:bottom w:val="nil"/>
              <w:right w:val="nil"/>
            </w:tcBorders>
          </w:tcPr>
          <w:p w:rsidR="007F4771" w:rsidRPr="007F4771" w:rsidRDefault="007F4771" w:rsidP="007F4771">
            <w:pPr>
              <w:widowControl w:val="0"/>
              <w:autoSpaceDE w:val="0"/>
              <w:autoSpaceDN w:val="0"/>
              <w:adjustRightInd w:val="0"/>
              <w:spacing w:line="180" w:lineRule="exact"/>
              <w:ind w:firstLine="0"/>
              <w:jc w:val="left"/>
              <w:rPr>
                <w:rFonts w:eastAsia="Times New Roman" w:cs="Times New Roman"/>
                <w:sz w:val="24"/>
                <w:szCs w:val="24"/>
                <w:lang w:eastAsia="ru-RU"/>
              </w:rPr>
            </w:pPr>
          </w:p>
        </w:tc>
        <w:tc>
          <w:tcPr>
            <w:tcW w:w="236"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left"/>
              <w:rPr>
                <w:rFonts w:eastAsia="Times New Roman" w:cs="Times New Roman"/>
                <w:sz w:val="24"/>
                <w:szCs w:val="24"/>
                <w:lang w:eastAsia="ru-RU"/>
              </w:rPr>
            </w:pPr>
          </w:p>
        </w:tc>
        <w:tc>
          <w:tcPr>
            <w:tcW w:w="2639" w:type="dxa"/>
            <w:tcBorders>
              <w:top w:val="single" w:sz="4" w:space="0" w:color="auto"/>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r w:rsidRPr="007F4771">
              <w:rPr>
                <w:rFonts w:eastAsia="Times New Roman" w:cs="Times New Roman"/>
                <w:sz w:val="20"/>
                <w:szCs w:val="20"/>
                <w:lang w:eastAsia="ru-RU"/>
              </w:rPr>
              <w:t>подпись, дата</w:t>
            </w:r>
          </w:p>
        </w:tc>
        <w:tc>
          <w:tcPr>
            <w:tcW w:w="236"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left"/>
              <w:rPr>
                <w:rFonts w:eastAsia="Times New Roman" w:cs="Times New Roman"/>
                <w:sz w:val="24"/>
                <w:szCs w:val="24"/>
                <w:lang w:eastAsia="ru-RU"/>
              </w:rPr>
            </w:pPr>
          </w:p>
        </w:tc>
        <w:tc>
          <w:tcPr>
            <w:tcW w:w="2629" w:type="dxa"/>
            <w:tcBorders>
              <w:top w:val="nil"/>
              <w:left w:val="nil"/>
              <w:bottom w:val="nil"/>
              <w:right w:val="nil"/>
            </w:tcBorders>
            <w:vAlign w:val="center"/>
          </w:tcPr>
          <w:p w:rsidR="007F4771" w:rsidRPr="007F4771" w:rsidRDefault="007F4771" w:rsidP="007F4771">
            <w:pPr>
              <w:widowControl w:val="0"/>
              <w:autoSpaceDE w:val="0"/>
              <w:autoSpaceDN w:val="0"/>
              <w:adjustRightInd w:val="0"/>
              <w:spacing w:line="180" w:lineRule="exact"/>
              <w:ind w:firstLine="0"/>
              <w:jc w:val="center"/>
              <w:rPr>
                <w:rFonts w:eastAsia="Times New Roman" w:cs="Times New Roman"/>
                <w:sz w:val="20"/>
                <w:szCs w:val="20"/>
                <w:lang w:eastAsia="ru-RU"/>
              </w:rPr>
            </w:pPr>
            <w:r w:rsidRPr="007F4771">
              <w:rPr>
                <w:rFonts w:eastAsia="Times New Roman" w:cs="Times New Roman"/>
                <w:sz w:val="20"/>
                <w:szCs w:val="20"/>
                <w:lang w:eastAsia="ru-RU"/>
              </w:rPr>
              <w:t>инициалы, фамилия</w:t>
            </w:r>
          </w:p>
        </w:tc>
      </w:tr>
    </w:tbl>
    <w:p w:rsidR="007F4771" w:rsidRPr="007F4771" w:rsidRDefault="007F4771" w:rsidP="007F4771">
      <w:pPr>
        <w:widowControl w:val="0"/>
        <w:autoSpaceDE w:val="0"/>
        <w:autoSpaceDN w:val="0"/>
        <w:adjustRightInd w:val="0"/>
        <w:spacing w:line="240" w:lineRule="auto"/>
        <w:ind w:firstLine="0"/>
        <w:jc w:val="left"/>
        <w:rPr>
          <w:rFonts w:eastAsia="Times New Roman" w:cs="Times New Roman"/>
          <w:sz w:val="20"/>
          <w:szCs w:val="20"/>
          <w:lang w:eastAsia="ru-RU"/>
        </w:rPr>
      </w:pPr>
    </w:p>
    <w:p w:rsidR="001C4E96" w:rsidRPr="007F4771" w:rsidRDefault="007F4771" w:rsidP="001C4E96">
      <w:pPr>
        <w:widowControl w:val="0"/>
        <w:autoSpaceDE w:val="0"/>
        <w:autoSpaceDN w:val="0"/>
        <w:adjustRightInd w:val="0"/>
        <w:spacing w:before="1800" w:line="240" w:lineRule="auto"/>
        <w:ind w:firstLine="0"/>
        <w:jc w:val="center"/>
        <w:rPr>
          <w:rFonts w:eastAsia="Times New Roman" w:cs="Times New Roman"/>
          <w:sz w:val="24"/>
          <w:szCs w:val="24"/>
          <w:lang w:eastAsia="ru-RU"/>
        </w:rPr>
      </w:pPr>
      <w:r w:rsidRPr="007F4771">
        <w:rPr>
          <w:rFonts w:eastAsia="Times New Roman" w:cs="Times New Roman"/>
          <w:sz w:val="24"/>
          <w:szCs w:val="24"/>
          <w:lang w:eastAsia="ru-RU"/>
        </w:rPr>
        <w:t xml:space="preserve">Санкт-Петербург </w:t>
      </w:r>
      <w:r w:rsidR="00A62911">
        <w:rPr>
          <w:rFonts w:eastAsia="Times New Roman" w:cs="Times New Roman"/>
          <w:sz w:val="24"/>
          <w:szCs w:val="24"/>
          <w:lang w:eastAsia="ru-RU"/>
        </w:rPr>
        <w:t>2022</w:t>
      </w:r>
    </w:p>
    <w:p w:rsidR="00EA4B70" w:rsidRDefault="00EA4B70">
      <w:pPr>
        <w:spacing w:after="160" w:line="259" w:lineRule="auto"/>
        <w:ind w:firstLine="0"/>
        <w:jc w:val="left"/>
        <w:rPr>
          <w:rFonts w:eastAsia="DejaVu Sans" w:cs="Times New Roman"/>
          <w:b/>
          <w:kern w:val="3"/>
          <w:szCs w:val="28"/>
          <w:lang w:eastAsia="ru-RU"/>
        </w:rPr>
      </w:pPr>
      <w:r>
        <w:rPr>
          <w:b/>
        </w:rPr>
        <w:br w:type="page"/>
      </w:r>
    </w:p>
    <w:p w:rsidR="001C4E96" w:rsidRPr="00654F04" w:rsidRDefault="00654F04" w:rsidP="00654F04">
      <w:pPr>
        <w:spacing w:after="160" w:line="259" w:lineRule="auto"/>
        <w:ind w:firstLine="0"/>
        <w:rPr>
          <w:rFonts w:cs="Times New Roman"/>
          <w:color w:val="000000"/>
          <w:sz w:val="24"/>
          <w:szCs w:val="24"/>
          <w:shd w:val="clear" w:color="auto" w:fill="FFFFFF"/>
        </w:rPr>
      </w:pPr>
      <w:r w:rsidRPr="00654F04">
        <w:rPr>
          <w:rFonts w:cs="Times New Roman"/>
          <w:color w:val="000000"/>
          <w:sz w:val="24"/>
          <w:szCs w:val="24"/>
          <w:shd w:val="clear" w:color="auto" w:fill="FFFFFF"/>
        </w:rPr>
        <w:lastRenderedPageBreak/>
        <w:t>Цель работы: Знакомство с основами программирования в MATLAB, основными управляющими конструкциями в MATLAB. Получение навыков организации последовательности, ветвления и цикла в MATLAB.</w:t>
      </w:r>
    </w:p>
    <w:p w:rsidR="00654F04" w:rsidRPr="00654F04" w:rsidRDefault="00654F04" w:rsidP="00EA4B70">
      <w:pPr>
        <w:spacing w:after="160" w:line="259" w:lineRule="auto"/>
        <w:ind w:firstLine="0"/>
        <w:jc w:val="left"/>
        <w:rPr>
          <w:rFonts w:ascii="Arial" w:hAnsi="Arial" w:cs="Arial"/>
          <w:color w:val="000000"/>
          <w:sz w:val="23"/>
          <w:szCs w:val="23"/>
          <w:shd w:val="clear" w:color="auto" w:fill="FFFFFF"/>
        </w:rPr>
      </w:pPr>
      <w:r>
        <w:rPr>
          <w:rFonts w:ascii="Arial" w:hAnsi="Arial" w:cs="Arial"/>
          <w:color w:val="000000"/>
          <w:sz w:val="23"/>
          <w:szCs w:val="23"/>
          <w:shd w:val="clear" w:color="auto" w:fill="FFFFFF"/>
        </w:rPr>
        <w:br w:type="page"/>
      </w:r>
    </w:p>
    <w:p w:rsidR="00E30079" w:rsidRPr="008D2277" w:rsidRDefault="00E30079" w:rsidP="003D2279">
      <w:pPr>
        <w:pStyle w:val="UserStyleCaptionL2"/>
        <w:spacing w:before="0" w:after="0"/>
        <w:jc w:val="center"/>
        <w:rPr>
          <w:b/>
        </w:rPr>
      </w:pPr>
      <w:r w:rsidRPr="00F1225F">
        <w:rPr>
          <w:b/>
        </w:rPr>
        <w:lastRenderedPageBreak/>
        <w:t>Задания на лабораторную работу</w:t>
      </w:r>
      <w:r>
        <w:rPr>
          <w:b/>
        </w:rPr>
        <w:t>№</w:t>
      </w:r>
      <w:r w:rsidRPr="008D2277">
        <w:rPr>
          <w:b/>
        </w:rPr>
        <w:t>2</w:t>
      </w:r>
    </w:p>
    <w:p w:rsidR="00E30079" w:rsidRDefault="00E30079" w:rsidP="00E30079">
      <w:pPr>
        <w:pStyle w:val="UserStyleMainText"/>
      </w:pPr>
      <w:r>
        <w:t xml:space="preserve">В соответствии с номером варианта выбрать </w:t>
      </w:r>
      <w:proofErr w:type="spellStart"/>
      <w:r>
        <w:t>кусочно</w:t>
      </w:r>
      <w:proofErr w:type="spellEnd"/>
      <w:r>
        <w:t xml:space="preserve"> заданную функцию и реализовать программу в MATLAB, которая будет строить ее график. </w:t>
      </w:r>
    </w:p>
    <w:tbl>
      <w:tblPr>
        <w:tblW w:w="9638" w:type="dxa"/>
        <w:tblInd w:w="45" w:type="dxa"/>
        <w:tblLayout w:type="fixed"/>
        <w:tblCellMar>
          <w:left w:w="10" w:type="dxa"/>
          <w:right w:w="10" w:type="dxa"/>
        </w:tblCellMar>
        <w:tblLook w:val="04A0" w:firstRow="1" w:lastRow="0" w:firstColumn="1" w:lastColumn="0" w:noHBand="0" w:noVBand="1"/>
      </w:tblPr>
      <w:tblGrid>
        <w:gridCol w:w="1042"/>
        <w:gridCol w:w="4636"/>
        <w:gridCol w:w="2160"/>
        <w:gridCol w:w="1800"/>
      </w:tblGrid>
      <w:tr w:rsidR="00E30079" w:rsidTr="003A52E8">
        <w:trPr>
          <w:tblHeader/>
        </w:trPr>
        <w:tc>
          <w:tcPr>
            <w:tcW w:w="1042" w:type="dxa"/>
            <w:tcBorders>
              <w:top w:val="single" w:sz="2" w:space="0" w:color="000000"/>
              <w:left w:val="single" w:sz="2" w:space="0" w:color="000000"/>
              <w:bottom w:val="single" w:sz="2" w:space="0" w:color="000000"/>
            </w:tcBorders>
            <w:shd w:val="clear" w:color="auto" w:fill="BFBFBF" w:themeFill="background1" w:themeFillShade="BF"/>
            <w:tcMar>
              <w:top w:w="55" w:type="dxa"/>
              <w:left w:w="55" w:type="dxa"/>
              <w:bottom w:w="55" w:type="dxa"/>
              <w:right w:w="55" w:type="dxa"/>
            </w:tcMar>
            <w:vAlign w:val="center"/>
          </w:tcPr>
          <w:p w:rsidR="00E30079" w:rsidRDefault="00E30079" w:rsidP="003A52E8">
            <w:pPr>
              <w:pStyle w:val="UserStyleTableCaption"/>
              <w:spacing w:line="240" w:lineRule="auto"/>
            </w:pPr>
            <w:r>
              <w:t>Номер варианта</w:t>
            </w:r>
          </w:p>
        </w:tc>
        <w:tc>
          <w:tcPr>
            <w:tcW w:w="4636" w:type="dxa"/>
            <w:tcBorders>
              <w:top w:val="single" w:sz="2" w:space="0" w:color="000000"/>
              <w:left w:val="single" w:sz="2" w:space="0" w:color="000000"/>
              <w:bottom w:val="single" w:sz="2" w:space="0" w:color="000000"/>
            </w:tcBorders>
            <w:shd w:val="clear" w:color="auto" w:fill="BFBFBF" w:themeFill="background1" w:themeFillShade="BF"/>
            <w:tcMar>
              <w:top w:w="55" w:type="dxa"/>
              <w:left w:w="55" w:type="dxa"/>
              <w:bottom w:w="55" w:type="dxa"/>
              <w:right w:w="55" w:type="dxa"/>
            </w:tcMar>
            <w:vAlign w:val="center"/>
          </w:tcPr>
          <w:p w:rsidR="00E30079" w:rsidRDefault="00E30079" w:rsidP="003A52E8">
            <w:pPr>
              <w:pStyle w:val="UserStyleTableCaption"/>
              <w:spacing w:line="240" w:lineRule="auto"/>
            </w:pPr>
            <w:r>
              <w:t>Функция</w:t>
            </w:r>
          </w:p>
        </w:tc>
        <w:tc>
          <w:tcPr>
            <w:tcW w:w="2160" w:type="dxa"/>
            <w:tcBorders>
              <w:top w:val="single" w:sz="2" w:space="0" w:color="000000"/>
              <w:left w:val="single" w:sz="2" w:space="0" w:color="000000"/>
              <w:bottom w:val="single" w:sz="2" w:space="0" w:color="000000"/>
            </w:tcBorders>
            <w:shd w:val="clear" w:color="auto" w:fill="BFBFBF" w:themeFill="background1" w:themeFillShade="BF"/>
            <w:tcMar>
              <w:top w:w="55" w:type="dxa"/>
              <w:left w:w="55" w:type="dxa"/>
              <w:bottom w:w="55" w:type="dxa"/>
              <w:right w:w="55" w:type="dxa"/>
            </w:tcMar>
            <w:vAlign w:val="center"/>
          </w:tcPr>
          <w:p w:rsidR="00E30079" w:rsidRDefault="00E30079" w:rsidP="003A52E8">
            <w:pPr>
              <w:pStyle w:val="UserStyleTableCaption"/>
              <w:spacing w:line="240" w:lineRule="auto"/>
            </w:pPr>
            <w:r>
              <w:t xml:space="preserve">Шаг интегрирования </w:t>
            </w:r>
            <w:proofErr w:type="spellStart"/>
            <w:r>
              <w:t>dx</w:t>
            </w:r>
            <w:proofErr w:type="spellEnd"/>
          </w:p>
        </w:tc>
        <w:tc>
          <w:tcPr>
            <w:tcW w:w="1800"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top w:w="55" w:type="dxa"/>
              <w:left w:w="55" w:type="dxa"/>
              <w:bottom w:w="55" w:type="dxa"/>
              <w:right w:w="55" w:type="dxa"/>
            </w:tcMar>
            <w:vAlign w:val="center"/>
          </w:tcPr>
          <w:p w:rsidR="00E30079" w:rsidRDefault="00E30079" w:rsidP="003A52E8">
            <w:pPr>
              <w:pStyle w:val="UserStyleTableCaption"/>
              <w:spacing w:line="240" w:lineRule="auto"/>
            </w:pPr>
            <w:r>
              <w:t xml:space="preserve">«Точность» </w:t>
            </w:r>
            <m:oMath>
              <m:r>
                <m:rPr>
                  <m:sty m:val="p"/>
                </m:rPr>
                <w:rPr>
                  <w:rFonts w:ascii="Cambria Math" w:hAnsi="Cambria Math"/>
                </w:rPr>
                <m:t>ε</m:t>
              </m:r>
            </m:oMath>
          </w:p>
        </w:tc>
      </w:tr>
      <w:tr w:rsidR="00E30079" w:rsidTr="003A52E8">
        <w:tc>
          <w:tcPr>
            <w:tcW w:w="1042" w:type="dxa"/>
            <w:tcBorders>
              <w:top w:val="single" w:sz="4" w:space="0" w:color="auto"/>
              <w:left w:val="single" w:sz="2" w:space="0" w:color="000000"/>
              <w:bottom w:val="single" w:sz="2" w:space="0" w:color="000000"/>
            </w:tcBorders>
            <w:tcMar>
              <w:top w:w="55" w:type="dxa"/>
              <w:left w:w="55" w:type="dxa"/>
              <w:bottom w:w="55" w:type="dxa"/>
              <w:right w:w="55" w:type="dxa"/>
            </w:tcMar>
            <w:vAlign w:val="center"/>
          </w:tcPr>
          <w:p w:rsidR="00E30079" w:rsidRDefault="00E30079" w:rsidP="003A52E8">
            <w:pPr>
              <w:pStyle w:val="UserStyleTableCentre"/>
              <w:spacing w:line="240" w:lineRule="auto"/>
            </w:pPr>
            <w:r>
              <w:t>17</w:t>
            </w:r>
          </w:p>
        </w:tc>
        <w:tc>
          <w:tcPr>
            <w:tcW w:w="4636" w:type="dxa"/>
            <w:tcBorders>
              <w:top w:val="single" w:sz="4" w:space="0" w:color="auto"/>
              <w:left w:val="single" w:sz="2" w:space="0" w:color="000000"/>
              <w:bottom w:val="single" w:sz="2" w:space="0" w:color="000000"/>
            </w:tcBorders>
            <w:tcMar>
              <w:top w:w="55" w:type="dxa"/>
              <w:left w:w="55" w:type="dxa"/>
              <w:bottom w:w="55" w:type="dxa"/>
              <w:right w:w="55" w:type="dxa"/>
            </w:tcMar>
            <w:vAlign w:val="center"/>
          </w:tcPr>
          <w:p w:rsidR="00E30079" w:rsidRPr="00F1225F" w:rsidRDefault="00E30079" w:rsidP="003A52E8">
            <w:pPr>
              <w:pStyle w:val="UserStyleTableCentre"/>
              <w:spacing w:line="240" w:lineRule="auto"/>
            </w:pPr>
            <w:r w:rsidRPr="00F47450">
              <w:rPr>
                <w:position w:val="-106"/>
              </w:rPr>
              <w:object w:dxaOrig="4620" w:dyaOrig="2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109.5pt" o:ole="">
                  <v:imagedata r:id="rId6" o:title=""/>
                </v:shape>
                <o:OLEObject Type="Embed" ProgID="Equation.DSMT4" ShapeID="_x0000_i1025" DrawAspect="Content" ObjectID="_1729588822" r:id="rId7"/>
              </w:object>
            </w:r>
          </w:p>
        </w:tc>
        <w:tc>
          <w:tcPr>
            <w:tcW w:w="2160" w:type="dxa"/>
            <w:tcBorders>
              <w:top w:val="single" w:sz="4" w:space="0" w:color="auto"/>
              <w:left w:val="single" w:sz="2" w:space="0" w:color="000000"/>
              <w:bottom w:val="single" w:sz="2" w:space="0" w:color="000000"/>
            </w:tcBorders>
            <w:tcMar>
              <w:top w:w="55" w:type="dxa"/>
              <w:left w:w="55" w:type="dxa"/>
              <w:bottom w:w="55" w:type="dxa"/>
              <w:right w:w="55" w:type="dxa"/>
            </w:tcMar>
            <w:vAlign w:val="center"/>
          </w:tcPr>
          <w:p w:rsidR="00E30079" w:rsidRDefault="00E30079" w:rsidP="003A52E8">
            <w:pPr>
              <w:pStyle w:val="UserStyleTableCentre"/>
              <w:spacing w:line="240" w:lineRule="auto"/>
            </w:pPr>
            <w:r>
              <w:t>0.0002</w:t>
            </w:r>
          </w:p>
        </w:tc>
        <w:tc>
          <w:tcPr>
            <w:tcW w:w="1800" w:type="dxa"/>
            <w:tcBorders>
              <w:top w:val="single" w:sz="4" w:space="0" w:color="auto"/>
              <w:left w:val="single" w:sz="2" w:space="0" w:color="000000"/>
              <w:bottom w:val="single" w:sz="2" w:space="0" w:color="000000"/>
              <w:right w:val="single" w:sz="2" w:space="0" w:color="000000"/>
            </w:tcBorders>
            <w:tcMar>
              <w:top w:w="55" w:type="dxa"/>
              <w:left w:w="55" w:type="dxa"/>
              <w:bottom w:w="55" w:type="dxa"/>
              <w:right w:w="55" w:type="dxa"/>
            </w:tcMar>
            <w:vAlign w:val="center"/>
          </w:tcPr>
          <w:p w:rsidR="00E30079" w:rsidRDefault="00E30079" w:rsidP="003A52E8">
            <w:pPr>
              <w:pStyle w:val="UserStyleTableCentre"/>
              <w:spacing w:line="240" w:lineRule="auto"/>
            </w:pPr>
            <w:r>
              <w:t>0.00005</w:t>
            </w:r>
          </w:p>
        </w:tc>
      </w:tr>
    </w:tbl>
    <w:p w:rsidR="00E30079" w:rsidRDefault="00E30079" w:rsidP="00E30079">
      <w:pPr>
        <w:pStyle w:val="UserStyleMainText"/>
      </w:pPr>
    </w:p>
    <w:p w:rsidR="00E30079" w:rsidRDefault="00E30079" w:rsidP="00E30079">
      <w:pPr>
        <w:pStyle w:val="UserStyleMainText"/>
      </w:pPr>
      <w:r>
        <w:t xml:space="preserve">Для вычисления интеграла воспользоваться методом прямоугольников. Шаг интегрирования задан в варианте. Суммирование ряда выполнять до тех пор, пока модуль очередного члена не будет меньше заранее заданного в варианте числа </w:t>
      </w:r>
      <m:oMath>
        <m:r>
          <m:rPr>
            <m:sty m:val="p"/>
          </m:rPr>
          <w:rPr>
            <w:rFonts w:ascii="Cambria Math" w:hAnsi="Cambria Math"/>
          </w:rPr>
          <m:t>ε</m:t>
        </m:r>
      </m:oMath>
      <w:r>
        <w:t xml:space="preserve">. При выполнении работы не использовать встроенные функции </w:t>
      </w:r>
      <w:r>
        <w:rPr>
          <w:lang w:val="en-US"/>
        </w:rPr>
        <w:t>MATLAB</w:t>
      </w:r>
      <w:r>
        <w:t xml:space="preserve"> для численного интегрирования и расчета факториала. При написании программы оптимизировать вычисления суммы ряда, используя для расчета текущего члена ряда ранее посчитанное значение предыдущего члена.</w:t>
      </w:r>
    </w:p>
    <w:p w:rsidR="00E30079" w:rsidRPr="00031AFA" w:rsidRDefault="00E30079" w:rsidP="00E30079">
      <w:pPr>
        <w:pStyle w:val="UserStyleMainText"/>
      </w:pPr>
      <w:r>
        <w:t>Текст программы сопроводить комментариями.</w:t>
      </w:r>
    </w:p>
    <w:p w:rsidR="00E30079" w:rsidRPr="00270E94" w:rsidRDefault="00E30079" w:rsidP="00E30079">
      <w:pPr>
        <w:pStyle w:val="UserStyleMainText"/>
      </w:pPr>
      <w:r>
        <w:t>Составить блок-схему алгоритма программы.</w:t>
      </w:r>
    </w:p>
    <w:p w:rsidR="00E30079" w:rsidRDefault="00E30079" w:rsidP="00E30079">
      <w:pPr>
        <w:pStyle w:val="UserStyleMainText"/>
      </w:pPr>
      <w:r>
        <w:t>Дана функция:</w:t>
      </w:r>
    </w:p>
    <w:p w:rsidR="00E30079" w:rsidRDefault="00E30079" w:rsidP="00E30079">
      <w:pPr>
        <w:pStyle w:val="UserStyleMainText"/>
        <w:rPr>
          <w:lang w:val="en-US"/>
        </w:rPr>
      </w:pPr>
      <w:r w:rsidRPr="00F47450">
        <w:rPr>
          <w:position w:val="-106"/>
        </w:rPr>
        <w:object w:dxaOrig="4620" w:dyaOrig="2240">
          <v:shape id="_x0000_i1026" type="#_x0000_t75" style="width:226.5pt;height:109.5pt" o:ole="">
            <v:imagedata r:id="rId6" o:title=""/>
          </v:shape>
          <o:OLEObject Type="Embed" ProgID="Equation.DSMT4" ShapeID="_x0000_i1026" DrawAspect="Content" ObjectID="_1729588823" r:id="rId8"/>
        </w:object>
      </w:r>
    </w:p>
    <w:p w:rsidR="00E30079" w:rsidRDefault="00E30079" w:rsidP="003D2279">
      <w:pPr>
        <w:pStyle w:val="UserStyleMainText"/>
      </w:pPr>
      <w:r>
        <w:t>Для вычисления определенного интеграла используем метод прямоугольников. Метод прямоугольников заключается в следующем: т.к. определенный интеграл функции является площадью криволинейной трапеции, ограниченной функцией, осью абсцисс и двумя прямыми, параллельными оси ординат (границы интегрирования), то приближенно можно рассчитать данную площадь, разбив ее на некоторое количество прямоугольников (рисунок 4). Тогда для метода правых прямоугольников определенный интеграл будет рассчитываться согласно формулы:</w:t>
      </w:r>
      <w:r w:rsidR="003D2279">
        <w:t xml:space="preserve">        </w:t>
      </w:r>
      <w:r w:rsidRPr="00767EF9">
        <w:rPr>
          <w:position w:val="-32"/>
        </w:rPr>
        <w:object w:dxaOrig="2880" w:dyaOrig="740">
          <v:shape id="_x0000_i1027" type="#_x0000_t75" style="width:2in;height:36.75pt" o:ole="">
            <v:imagedata r:id="rId9" o:title=""/>
          </v:shape>
          <o:OLEObject Type="Embed" ProgID="Equation.DSMT4" ShapeID="_x0000_i1027" DrawAspect="Content" ObjectID="_1729588824" r:id="rId10"/>
        </w:object>
      </w:r>
      <w:r w:rsidRPr="009F54FA">
        <w:t xml:space="preserve"> </w:t>
      </w:r>
    </w:p>
    <w:p w:rsidR="00E30079" w:rsidRDefault="00E30079" w:rsidP="00E30079">
      <w:pPr>
        <w:pStyle w:val="UserStyleMainText"/>
        <w:jc w:val="center"/>
      </w:pPr>
      <w:r>
        <w:rPr>
          <w:noProof/>
        </w:rPr>
        <w:lastRenderedPageBreak/>
        <w:drawing>
          <wp:inline distT="0" distB="0" distL="0" distR="0" wp14:anchorId="3491B015" wp14:editId="541CE1FB">
            <wp:extent cx="3634984" cy="2514600"/>
            <wp:effectExtent l="0" t="0" r="3810" b="0"/>
            <wp:docPr id="2" name="Рисунок 2" descr="http://refy.ru/images/56/1394903716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refy.ru/images/56/1394903716_2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3880" cy="2520754"/>
                    </a:xfrm>
                    <a:prstGeom prst="rect">
                      <a:avLst/>
                    </a:prstGeom>
                    <a:noFill/>
                    <a:ln>
                      <a:noFill/>
                    </a:ln>
                  </pic:spPr>
                </pic:pic>
              </a:graphicData>
            </a:graphic>
          </wp:inline>
        </w:drawing>
      </w:r>
    </w:p>
    <w:p w:rsidR="00E30079" w:rsidRDefault="00E30079" w:rsidP="00E30079">
      <w:pPr>
        <w:pStyle w:val="UserStyleMainText"/>
        <w:jc w:val="center"/>
      </w:pPr>
      <w:r w:rsidRPr="00A0789C">
        <w:t xml:space="preserve">Рисунок </w:t>
      </w:r>
      <w:r w:rsidR="00B235BC">
        <w:t>1</w:t>
      </w:r>
      <w:r w:rsidRPr="00A0789C">
        <w:t>.</w:t>
      </w:r>
      <w:r>
        <w:t xml:space="preserve"> Вычисление определенного интеграла методом прямоугольников</w:t>
      </w:r>
    </w:p>
    <w:p w:rsidR="00E30079" w:rsidRDefault="00E30079" w:rsidP="00E30079">
      <w:pPr>
        <w:pStyle w:val="UserStyleMainText"/>
        <w:jc w:val="center"/>
      </w:pPr>
      <w:r>
        <w:rPr>
          <w:noProof/>
        </w:rPr>
        <w:drawing>
          <wp:inline distT="0" distB="0" distL="0" distR="0" wp14:anchorId="7316378B" wp14:editId="365DB5C6">
            <wp:extent cx="3933825" cy="3273010"/>
            <wp:effectExtent l="0" t="0" r="0" b="3810"/>
            <wp:docPr id="1" name="Рисунок 1" descr="C:\Users\Анастасия\AppData\Local\Microsoft\Windows\Temporary Internet Files\Content.Word\Методичка_ЛР№4_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Анастасия\AppData\Local\Microsoft\Windows\Temporary Internet Files\Content.Word\Методичка_ЛР№4_0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8549" cy="3285261"/>
                    </a:xfrm>
                    <a:prstGeom prst="rect">
                      <a:avLst/>
                    </a:prstGeom>
                    <a:noFill/>
                    <a:ln>
                      <a:noFill/>
                    </a:ln>
                  </pic:spPr>
                </pic:pic>
              </a:graphicData>
            </a:graphic>
          </wp:inline>
        </w:drawing>
      </w:r>
    </w:p>
    <w:p w:rsidR="00E30079" w:rsidRDefault="00B235BC" w:rsidP="00E30079">
      <w:pPr>
        <w:pStyle w:val="UserStyleMainText"/>
      </w:pPr>
      <w:r>
        <w:t>Рисунок 2</w:t>
      </w:r>
      <w:r w:rsidR="00E30079" w:rsidRPr="00BC58BB">
        <w:t xml:space="preserve">. Блок-схема алгоритма вычисления определенного интеграла методом </w:t>
      </w:r>
      <w:r w:rsidR="00E30079">
        <w:t>правых прямоугольников</w:t>
      </w:r>
    </w:p>
    <w:p w:rsidR="00E30079" w:rsidRDefault="00E30079" w:rsidP="00E30079">
      <w:pPr>
        <w:pStyle w:val="UserStyleMainText"/>
      </w:pPr>
      <w:r>
        <w:t xml:space="preserve">Для вычисления суммы ряда использование функций возведения в степень или нахождения факториала (встроенной функции </w:t>
      </w:r>
      <w:r>
        <w:rPr>
          <w:lang w:val="en-US"/>
        </w:rPr>
        <w:t>MATLAB</w:t>
      </w:r>
      <w:r>
        <w:t xml:space="preserve">) является достаточно </w:t>
      </w:r>
      <w:proofErr w:type="spellStart"/>
      <w:r>
        <w:t>ресурсозатратным</w:t>
      </w:r>
      <w:proofErr w:type="spellEnd"/>
      <w:r>
        <w:t xml:space="preserve">. Поэтому выведем </w:t>
      </w:r>
      <w:r w:rsidR="006A43CB">
        <w:t>закономерности для расчета</w:t>
      </w:r>
      <w:r>
        <w:t>:</w:t>
      </w:r>
    </w:p>
    <w:p w:rsidR="00E30079" w:rsidRPr="006A43CB" w:rsidRDefault="006A43CB" w:rsidP="006A43CB">
      <w:pPr>
        <w:pStyle w:val="UserStyleMainText"/>
      </w:pPr>
      <w:r>
        <w:t xml:space="preserve">При </w:t>
      </w:r>
      <w:r>
        <w:rPr>
          <w:lang w:val="en-US"/>
        </w:rPr>
        <w:t>n</w:t>
      </w:r>
      <w:r w:rsidRPr="006A43CB">
        <w:t xml:space="preserve">=0, </w:t>
      </w:r>
      <m:oMath>
        <m:f>
          <m:fPr>
            <m:ctrlPr>
              <w:rPr>
                <w:rFonts w:ascii="Cambria Math" w:hAnsi="Cambria Math"/>
                <w:lang w:val="en-US"/>
              </w:rPr>
            </m:ctrlPr>
          </m:fPr>
          <m:num>
            <m:sSup>
              <m:sSupPr>
                <m:ctrlPr>
                  <w:rPr>
                    <w:rFonts w:ascii="Cambria Math" w:hAnsi="Cambria Math"/>
                    <w:lang w:val="en-US"/>
                  </w:rPr>
                </m:ctrlPr>
              </m:sSupPr>
              <m:e>
                <m:r>
                  <w:rPr>
                    <w:rFonts w:ascii="Cambria Math" w:hAnsi="Cambria Math" w:cs="Cambria Math"/>
                  </w:rPr>
                  <m:t>(-1)</m:t>
                </m:r>
              </m:e>
              <m:sup>
                <m:r>
                  <m:rPr>
                    <m:sty m:val="p"/>
                  </m:rPr>
                  <w:rPr>
                    <w:rFonts w:ascii="Cambria Math" w:hAnsi="Cambria Math" w:cs="Cambria Math"/>
                  </w:rPr>
                  <m:t>0</m:t>
                </m:r>
              </m:sup>
            </m:sSup>
            <m:r>
              <m:rPr>
                <m:sty m:val="p"/>
              </m:rPr>
              <w:rPr>
                <w:rFonts w:ascii="Cambria Math" w:hAnsi="Cambria Math" w:cs="Cambria Math"/>
              </w:rPr>
              <m:t>*</m:t>
            </m:r>
            <m:sSup>
              <m:sSupPr>
                <m:ctrlPr>
                  <w:rPr>
                    <w:rFonts w:ascii="Cambria Math" w:hAnsi="Cambria Math"/>
                    <w:lang w:val="en-US"/>
                  </w:rPr>
                </m:ctrlPr>
              </m:sSupPr>
              <m:e>
                <m:r>
                  <w:rPr>
                    <w:rFonts w:ascii="Cambria Math" w:hAnsi="Cambria Math" w:cs="Cambria Math"/>
                  </w:rPr>
                  <m:t>(</m:t>
                </m:r>
                <m:r>
                  <w:rPr>
                    <w:rFonts w:ascii="Cambria Math" w:hAnsi="Cambria Math" w:cs="Cambria Math"/>
                    <w:lang w:val="en-US"/>
                  </w:rPr>
                  <m:t>x</m:t>
                </m:r>
                <m:r>
                  <w:rPr>
                    <w:rFonts w:ascii="Cambria Math" w:hAnsi="Cambria Math" w:cs="Cambria Math"/>
                  </w:rPr>
                  <m:t>+</m:t>
                </m:r>
                <m:r>
                  <w:rPr>
                    <w:rFonts w:ascii="Cambria Math" w:hAnsi="Cambria Math" w:cs="Cambria Math"/>
                    <w:lang w:val="en-US"/>
                  </w:rPr>
                  <m:t>π</m:t>
                </m:r>
                <m:r>
                  <w:rPr>
                    <w:rFonts w:ascii="Cambria Math" w:hAnsi="Cambria Math" w:cs="Cambria Math"/>
                  </w:rPr>
                  <m:t>)</m:t>
                </m:r>
              </m:e>
              <m:sup>
                <m:r>
                  <m:rPr>
                    <m:sty m:val="p"/>
                  </m:rPr>
                  <w:rPr>
                    <w:rFonts w:ascii="Cambria Math" w:hAnsi="Cambria Math" w:cs="Cambria Math"/>
                  </w:rPr>
                  <m:t>1</m:t>
                </m:r>
              </m:sup>
            </m:sSup>
          </m:num>
          <m:den>
            <m:r>
              <m:rPr>
                <m:sty m:val="p"/>
              </m:rPr>
              <w:rPr>
                <w:rFonts w:ascii="Cambria Math" w:hAnsi="Cambria Math" w:cs="Cambria Math"/>
              </w:rPr>
              <m:t>1</m:t>
            </m:r>
          </m:den>
        </m:f>
      </m:oMath>
      <w:r w:rsidRPr="006A43CB">
        <w:t xml:space="preserve">= </w:t>
      </w:r>
      <w:r>
        <w:rPr>
          <w:lang w:val="en-US"/>
        </w:rPr>
        <w:t>x</w:t>
      </w:r>
      <w:r w:rsidRPr="006A43CB">
        <w:t xml:space="preserve"> + </w:t>
      </w:r>
      <w:r>
        <w:rPr>
          <w:lang w:val="en-US"/>
        </w:rPr>
        <w:t>π</w:t>
      </w:r>
    </w:p>
    <w:p w:rsidR="006A43CB" w:rsidRPr="006A43CB" w:rsidRDefault="00B235BC" w:rsidP="006A43CB">
      <w:pPr>
        <w:pStyle w:val="UserStyleMainText"/>
      </w:pPr>
      <w:r w:rsidRPr="00B235BC">
        <w:t>(</w:t>
      </w:r>
      <w:r w:rsidR="006A43CB">
        <w:rPr>
          <w:lang w:val="en-US"/>
        </w:rPr>
        <w:t>n</w:t>
      </w:r>
      <w:r w:rsidR="006A43CB" w:rsidRPr="00B235BC">
        <w:t>+1</w:t>
      </w:r>
      <w:r w:rsidRPr="00B235BC">
        <w:t>)-</w:t>
      </w:r>
      <w:r>
        <w:t>й член ряда будет иметь вид:</w:t>
      </w:r>
      <w:r w:rsidR="006A43CB" w:rsidRPr="006A43CB">
        <w:t xml:space="preserve"> </w:t>
      </w:r>
      <m:oMath>
        <m:f>
          <m:fPr>
            <m:ctrlPr>
              <w:rPr>
                <w:rFonts w:ascii="Cambria Math" w:hAnsi="Cambria Math"/>
                <w:lang w:val="en-US"/>
              </w:rPr>
            </m:ctrlPr>
          </m:fPr>
          <m:num>
            <m:sSup>
              <m:sSupPr>
                <m:ctrlPr>
                  <w:rPr>
                    <w:rFonts w:ascii="Cambria Math" w:hAnsi="Cambria Math"/>
                    <w:lang w:val="en-US"/>
                  </w:rPr>
                </m:ctrlPr>
              </m:sSupPr>
              <m:e>
                <m:r>
                  <w:rPr>
                    <w:rFonts w:ascii="Cambria Math" w:hAnsi="Cambria Math" w:cs="Cambria Math"/>
                  </w:rPr>
                  <m:t>(-1)</m:t>
                </m:r>
              </m:e>
              <m:sup>
                <m:r>
                  <m:rPr>
                    <m:sty m:val="p"/>
                  </m:rPr>
                  <w:rPr>
                    <w:rFonts w:ascii="Cambria Math" w:hAnsi="Cambria Math" w:cs="Cambria Math"/>
                  </w:rPr>
                  <m:t>n+1</m:t>
                </m:r>
              </m:sup>
            </m:sSup>
            <m:r>
              <w:rPr>
                <w:rFonts w:ascii="Cambria Math" w:hAnsi="Cambria Math"/>
              </w:rPr>
              <m:t>*</m:t>
            </m:r>
            <m:sSup>
              <m:sSupPr>
                <m:ctrlPr>
                  <w:rPr>
                    <w:rFonts w:ascii="Cambria Math" w:hAnsi="Cambria Math"/>
                    <w:lang w:val="en-US"/>
                  </w:rPr>
                </m:ctrlPr>
              </m:sSupPr>
              <m:e>
                <m:r>
                  <w:rPr>
                    <w:rFonts w:ascii="Cambria Math" w:hAnsi="Cambria Math" w:cs="Cambria Math"/>
                  </w:rPr>
                  <m:t>(</m:t>
                </m:r>
                <m:r>
                  <w:rPr>
                    <w:rFonts w:ascii="Cambria Math" w:hAnsi="Cambria Math" w:cs="Cambria Math"/>
                    <w:lang w:val="en-US"/>
                  </w:rPr>
                  <m:t>x</m:t>
                </m:r>
                <m:r>
                  <w:rPr>
                    <w:rFonts w:ascii="Cambria Math" w:hAnsi="Cambria Math" w:cs="Cambria Math"/>
                  </w:rPr>
                  <m:t>+</m:t>
                </m:r>
                <m:r>
                  <w:rPr>
                    <w:rFonts w:ascii="Cambria Math" w:hAnsi="Cambria Math" w:cs="Cambria Math"/>
                    <w:lang w:val="en-US"/>
                  </w:rPr>
                  <m:t>π</m:t>
                </m:r>
                <m:r>
                  <w:rPr>
                    <w:rFonts w:ascii="Cambria Math" w:hAnsi="Cambria Math" w:cs="Cambria Math"/>
                  </w:rPr>
                  <m:t>)</m:t>
                </m:r>
              </m:e>
              <m:sup>
                <m:r>
                  <m:rPr>
                    <m:sty m:val="p"/>
                  </m:rPr>
                  <w:rPr>
                    <w:rFonts w:ascii="Cambria Math" w:hAnsi="Cambria Math" w:cs="Cambria Math"/>
                  </w:rPr>
                  <m:t>2</m:t>
                </m:r>
                <m:r>
                  <w:rPr>
                    <w:rFonts w:ascii="Cambria Math" w:hAnsi="Cambria Math" w:cs="Cambria Math"/>
                    <w:lang w:val="en-US"/>
                  </w:rPr>
                  <m:t>n</m:t>
                </m:r>
                <m:r>
                  <w:rPr>
                    <w:rFonts w:ascii="Cambria Math" w:hAnsi="Cambria Math" w:cs="Cambria Math"/>
                  </w:rPr>
                  <m:t>+3</m:t>
                </m:r>
              </m:sup>
            </m:sSup>
          </m:num>
          <m:den>
            <m:r>
              <m:rPr>
                <m:sty m:val="p"/>
              </m:rPr>
              <w:rPr>
                <w:rFonts w:ascii="Cambria Math" w:hAnsi="Cambria Math" w:cs="Cambria Math"/>
              </w:rPr>
              <m:t>(2n+3)!</m:t>
            </m:r>
          </m:den>
        </m:f>
      </m:oMath>
      <w:r w:rsidR="006A43CB" w:rsidRPr="006A43CB">
        <w:t>=</w:t>
      </w:r>
      <m:oMath>
        <m:f>
          <m:fPr>
            <m:ctrlPr>
              <w:rPr>
                <w:rFonts w:ascii="Cambria Math" w:hAnsi="Cambria Math"/>
                <w:lang w:val="en-US"/>
              </w:rPr>
            </m:ctrlPr>
          </m:fPr>
          <m:num>
            <m:sSup>
              <m:sSupPr>
                <m:ctrlPr>
                  <w:rPr>
                    <w:rFonts w:ascii="Cambria Math" w:hAnsi="Cambria Math"/>
                    <w:lang w:val="en-US"/>
                  </w:rPr>
                </m:ctrlPr>
              </m:sSupPr>
              <m:e>
                <m:r>
                  <w:rPr>
                    <w:rFonts w:ascii="Cambria Math" w:hAnsi="Cambria Math" w:cs="Cambria Math"/>
                  </w:rPr>
                  <m:t>(-1)</m:t>
                </m:r>
              </m:e>
              <m:sup>
                <m:r>
                  <m:rPr>
                    <m:sty m:val="p"/>
                  </m:rPr>
                  <w:rPr>
                    <w:rFonts w:ascii="Cambria Math" w:hAnsi="Cambria Math" w:cs="Cambria Math"/>
                  </w:rPr>
                  <m:t>n+1</m:t>
                </m:r>
              </m:sup>
            </m:sSup>
            <m:r>
              <m:rPr>
                <m:sty m:val="p"/>
              </m:rPr>
              <w:rPr>
                <w:rFonts w:ascii="Cambria Math" w:hAnsi="Cambria Math" w:cs="Cambria Math"/>
              </w:rPr>
              <m:t>*</m:t>
            </m:r>
            <m:sSup>
              <m:sSupPr>
                <m:ctrlPr>
                  <w:rPr>
                    <w:rFonts w:ascii="Cambria Math" w:hAnsi="Cambria Math"/>
                    <w:lang w:val="en-US"/>
                  </w:rPr>
                </m:ctrlPr>
              </m:sSupPr>
              <m:e>
                <m:r>
                  <w:rPr>
                    <w:rFonts w:ascii="Cambria Math" w:hAnsi="Cambria Math" w:cs="Cambria Math"/>
                  </w:rPr>
                  <m:t>(</m:t>
                </m:r>
                <m:r>
                  <w:rPr>
                    <w:rFonts w:ascii="Cambria Math" w:hAnsi="Cambria Math" w:cs="Cambria Math"/>
                    <w:lang w:val="en-US"/>
                  </w:rPr>
                  <m:t>x</m:t>
                </m:r>
                <m:r>
                  <w:rPr>
                    <w:rFonts w:ascii="Cambria Math" w:hAnsi="Cambria Math" w:cs="Cambria Math"/>
                  </w:rPr>
                  <m:t>+</m:t>
                </m:r>
                <m:r>
                  <w:rPr>
                    <w:rFonts w:ascii="Cambria Math" w:hAnsi="Cambria Math" w:cs="Cambria Math"/>
                    <w:lang w:val="en-US"/>
                  </w:rPr>
                  <m:t>π</m:t>
                </m:r>
                <m:r>
                  <w:rPr>
                    <w:rFonts w:ascii="Cambria Math" w:hAnsi="Cambria Math" w:cs="Cambria Math"/>
                  </w:rPr>
                  <m:t>)</m:t>
                </m:r>
              </m:e>
              <m:sup>
                <m:r>
                  <m:rPr>
                    <m:sty m:val="p"/>
                  </m:rPr>
                  <w:rPr>
                    <w:rFonts w:ascii="Cambria Math" w:hAnsi="Cambria Math" w:cs="Cambria Math"/>
                  </w:rPr>
                  <m:t>2</m:t>
                </m:r>
                <m:r>
                  <w:rPr>
                    <w:rFonts w:ascii="Cambria Math" w:hAnsi="Cambria Math" w:cs="Cambria Math"/>
                    <w:lang w:val="en-US"/>
                  </w:rPr>
                  <m:t>n</m:t>
                </m:r>
                <m:r>
                  <w:rPr>
                    <w:rFonts w:ascii="Cambria Math" w:hAnsi="Cambria Math" w:cs="Cambria Math"/>
                  </w:rPr>
                  <m:t>+1+2</m:t>
                </m:r>
              </m:sup>
            </m:sSup>
          </m:num>
          <m:den>
            <m:d>
              <m:dPr>
                <m:ctrlPr>
                  <w:rPr>
                    <w:rFonts w:ascii="Cambria Math" w:hAnsi="Cambria Math" w:cs="Cambria Math"/>
                  </w:rPr>
                </m:ctrlPr>
              </m:dPr>
              <m:e>
                <m:r>
                  <m:rPr>
                    <m:sty m:val="p"/>
                  </m:rPr>
                  <w:rPr>
                    <w:rFonts w:ascii="Cambria Math" w:hAnsi="Cambria Math" w:cs="Cambria Math"/>
                  </w:rPr>
                  <m:t>2n+1</m:t>
                </m:r>
              </m:e>
            </m:d>
            <m:r>
              <m:rPr>
                <m:sty m:val="p"/>
              </m:rPr>
              <w:rPr>
                <w:rFonts w:ascii="Cambria Math" w:hAnsi="Cambria Math" w:cs="Cambria Math"/>
              </w:rPr>
              <m:t>!*</m:t>
            </m:r>
            <m:d>
              <m:dPr>
                <m:ctrlPr>
                  <w:rPr>
                    <w:rFonts w:ascii="Cambria Math" w:hAnsi="Cambria Math" w:cs="Cambria Math"/>
                  </w:rPr>
                </m:ctrlPr>
              </m:dPr>
              <m:e>
                <m:r>
                  <m:rPr>
                    <m:sty m:val="p"/>
                  </m:rPr>
                  <w:rPr>
                    <w:rFonts w:ascii="Cambria Math" w:hAnsi="Cambria Math" w:cs="Cambria Math"/>
                  </w:rPr>
                  <m:t>2n+2</m:t>
                </m:r>
              </m:e>
            </m:d>
            <m:r>
              <m:rPr>
                <m:sty m:val="p"/>
              </m:rPr>
              <w:rPr>
                <w:rFonts w:ascii="Cambria Math" w:hAnsi="Cambria Math" w:cs="Cambria Math"/>
              </w:rPr>
              <m:t>*(2n+3)</m:t>
            </m:r>
          </m:den>
        </m:f>
      </m:oMath>
      <w:r w:rsidR="006A43CB" w:rsidRPr="006A43CB">
        <w:t xml:space="preserve"> </w:t>
      </w:r>
    </w:p>
    <w:p w:rsidR="00E30079" w:rsidRDefault="00B235BC" w:rsidP="00E30079">
      <w:pPr>
        <w:pStyle w:val="UserStyleMainText"/>
      </w:pPr>
      <w:r>
        <w:t>Разделив (</w:t>
      </w:r>
      <w:r>
        <w:rPr>
          <w:lang w:val="en-US"/>
        </w:rPr>
        <w:t>n</w:t>
      </w:r>
      <w:r w:rsidRPr="00B235BC">
        <w:t>+1</w:t>
      </w:r>
      <w:r>
        <w:t>)</w:t>
      </w:r>
      <w:r w:rsidRPr="00B235BC">
        <w:t>-</w:t>
      </w:r>
      <w:r>
        <w:t xml:space="preserve">й член ряда на </w:t>
      </w:r>
      <w:r>
        <w:rPr>
          <w:lang w:val="en-US"/>
        </w:rPr>
        <w:t>n</w:t>
      </w:r>
      <w:r w:rsidRPr="00B235BC">
        <w:t>-</w:t>
      </w:r>
      <w:r>
        <w:t>й член ряда получим множитель, на который нужно умножать предыдущий член ряда, для получения последующего члена ряда:</w:t>
      </w:r>
    </w:p>
    <w:p w:rsidR="00B235BC" w:rsidRPr="00B235BC" w:rsidRDefault="00BF0661" w:rsidP="00E30079">
      <w:pPr>
        <w:pStyle w:val="UserStyleMainText"/>
      </w:pPr>
      <m:oMathPara>
        <m:oMath>
          <m:f>
            <m:fPr>
              <m:ctrlPr>
                <w:rPr>
                  <w:rFonts w:ascii="Cambria Math" w:hAnsi="Cambria Math"/>
                  <w:lang w:val="en-US"/>
                </w:rPr>
              </m:ctrlPr>
            </m:fPr>
            <m:num>
              <m:d>
                <m:dPr>
                  <m:ctrlPr>
                    <w:rPr>
                      <w:rFonts w:ascii="Cambria Math" w:hAnsi="Cambria Math"/>
                      <w:lang w:val="en-US"/>
                    </w:rPr>
                  </m:ctrlPr>
                </m:dPr>
                <m:e>
                  <m:r>
                    <m:rPr>
                      <m:sty m:val="p"/>
                    </m:rPr>
                    <w:rPr>
                      <w:rFonts w:ascii="Cambria Math" w:hAnsi="Cambria Math"/>
                      <w:lang w:val="en-US"/>
                    </w:rPr>
                    <m:t>-1</m:t>
                  </m:r>
                </m:e>
              </m:d>
              <m:r>
                <m:rPr>
                  <m:sty m:val="p"/>
                </m:rPr>
                <w:rPr>
                  <w:rFonts w:ascii="Cambria Math" w:hAnsi="Cambria Math"/>
                  <w:lang w:val="en-US"/>
                </w:rPr>
                <m:t>*</m:t>
              </m:r>
              <m:sSup>
                <m:sSupPr>
                  <m:ctrlPr>
                    <w:rPr>
                      <w:rFonts w:ascii="Cambria Math" w:hAnsi="Cambria Math"/>
                      <w:lang w:val="en-US"/>
                    </w:rPr>
                  </m:ctrlPr>
                </m:sSupPr>
                <m:e>
                  <m:r>
                    <w:rPr>
                      <w:rFonts w:ascii="Cambria Math" w:hAnsi="Cambria Math" w:cs="Cambria Math"/>
                    </w:rPr>
                    <m:t>(</m:t>
                  </m:r>
                  <m:r>
                    <w:rPr>
                      <w:rFonts w:ascii="Cambria Math" w:hAnsi="Cambria Math" w:cs="Cambria Math"/>
                      <w:lang w:val="en-US"/>
                    </w:rPr>
                    <m:t>x</m:t>
                  </m:r>
                  <m:r>
                    <w:rPr>
                      <w:rFonts w:ascii="Cambria Math" w:hAnsi="Cambria Math" w:cs="Cambria Math"/>
                    </w:rPr>
                    <m:t>+</m:t>
                  </m:r>
                  <m:r>
                    <w:rPr>
                      <w:rFonts w:ascii="Cambria Math" w:hAnsi="Cambria Math" w:cs="Cambria Math"/>
                      <w:lang w:val="en-US"/>
                    </w:rPr>
                    <m:t>π</m:t>
                  </m:r>
                  <m:r>
                    <w:rPr>
                      <w:rFonts w:ascii="Cambria Math" w:hAnsi="Cambria Math" w:cs="Cambria Math"/>
                    </w:rPr>
                    <m:t>)</m:t>
                  </m:r>
                </m:e>
                <m:sup>
                  <m:r>
                    <m:rPr>
                      <m:sty m:val="p"/>
                    </m:rPr>
                    <w:rPr>
                      <w:rFonts w:ascii="Cambria Math" w:hAnsi="Cambria Math" w:cs="Cambria Math"/>
                    </w:rPr>
                    <m:t>2</m:t>
                  </m:r>
                </m:sup>
              </m:sSup>
            </m:num>
            <m:den>
              <m:d>
                <m:dPr>
                  <m:ctrlPr>
                    <w:rPr>
                      <w:rFonts w:ascii="Cambria Math" w:hAnsi="Cambria Math" w:cs="Cambria Math"/>
                    </w:rPr>
                  </m:ctrlPr>
                </m:dPr>
                <m:e>
                  <m:r>
                    <m:rPr>
                      <m:sty m:val="p"/>
                    </m:rPr>
                    <w:rPr>
                      <w:rFonts w:ascii="Cambria Math" w:hAnsi="Cambria Math" w:cs="Cambria Math"/>
                    </w:rPr>
                    <m:t>2n+2</m:t>
                  </m:r>
                </m:e>
              </m:d>
              <m:r>
                <m:rPr>
                  <m:sty m:val="p"/>
                </m:rPr>
                <w:rPr>
                  <w:rFonts w:ascii="Cambria Math" w:hAnsi="Cambria Math" w:cs="Cambria Math"/>
                </w:rPr>
                <m:t>*(2n+3)</m:t>
              </m:r>
            </m:den>
          </m:f>
        </m:oMath>
      </m:oMathPara>
    </w:p>
    <w:p w:rsidR="00E30079" w:rsidRDefault="00E30079" w:rsidP="00E30079">
      <w:pPr>
        <w:pStyle w:val="UserStyleMainText"/>
      </w:pPr>
      <w:r>
        <w:lastRenderedPageBreak/>
        <w:t>Так, числитель каждого последующего члена ряда равен предыдущему члену, умноженному на</w:t>
      </w:r>
      <w:r w:rsidR="00B235BC">
        <w:t xml:space="preserve"> (-1)*(</w:t>
      </w:r>
      <w:r w:rsidR="00B235BC">
        <w:rPr>
          <w:lang w:val="en-US"/>
        </w:rPr>
        <w:t>x</w:t>
      </w:r>
      <w:r w:rsidR="00B235BC" w:rsidRPr="00B235BC">
        <w:t>+</w:t>
      </w:r>
      <w:r w:rsidR="00B235BC">
        <w:t>π)</w:t>
      </w:r>
      <w:r>
        <w:t>, а знаменатель каждого последующего члена ряда равен предыдущему члену, умноженному</w:t>
      </w:r>
      <w:r w:rsidR="00B235BC">
        <w:t xml:space="preserve"> на </w:t>
      </w:r>
      <m:oMath>
        <m:d>
          <m:dPr>
            <m:ctrlPr>
              <w:rPr>
                <w:rFonts w:ascii="Cambria Math" w:hAnsi="Cambria Math" w:cs="Cambria Math"/>
              </w:rPr>
            </m:ctrlPr>
          </m:dPr>
          <m:e>
            <m:r>
              <m:rPr>
                <m:sty m:val="p"/>
              </m:rPr>
              <w:rPr>
                <w:rFonts w:ascii="Cambria Math" w:hAnsi="Cambria Math" w:cs="Cambria Math"/>
              </w:rPr>
              <m:t>2n+2</m:t>
            </m:r>
          </m:e>
        </m:d>
        <m:r>
          <m:rPr>
            <m:sty m:val="p"/>
          </m:rPr>
          <w:rPr>
            <w:rFonts w:ascii="Cambria Math" w:hAnsi="Cambria Math" w:cs="Cambria Math"/>
          </w:rPr>
          <m:t>*(2n+3)</m:t>
        </m:r>
      </m:oMath>
      <w:r>
        <w:t>.</w:t>
      </w:r>
    </w:p>
    <w:p w:rsidR="00E30079" w:rsidRDefault="00E30079" w:rsidP="00E30079">
      <w:pPr>
        <w:pStyle w:val="UserStyleMainText"/>
        <w:jc w:val="center"/>
      </w:pPr>
      <w:r>
        <w:rPr>
          <w:noProof/>
        </w:rPr>
        <w:drawing>
          <wp:inline distT="0" distB="0" distL="0" distR="0" wp14:anchorId="44134485" wp14:editId="3238891F">
            <wp:extent cx="2700669" cy="380737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0894" cy="3807697"/>
                    </a:xfrm>
                    <a:prstGeom prst="rect">
                      <a:avLst/>
                    </a:prstGeom>
                    <a:noFill/>
                    <a:ln>
                      <a:noFill/>
                    </a:ln>
                  </pic:spPr>
                </pic:pic>
              </a:graphicData>
            </a:graphic>
          </wp:inline>
        </w:drawing>
      </w:r>
    </w:p>
    <w:p w:rsidR="0054695E" w:rsidRDefault="00B235BC" w:rsidP="003D2279">
      <w:pPr>
        <w:pStyle w:val="UserStyleMainText"/>
        <w:jc w:val="center"/>
      </w:pPr>
      <w:r>
        <w:t>Рисунок 3</w:t>
      </w:r>
      <w:r w:rsidR="00E30079" w:rsidRPr="00BC58BB">
        <w:t xml:space="preserve">. Блок-схема алгоритма вычисления суммы сходящегося ряда  </w:t>
      </w:r>
    </w:p>
    <w:p w:rsidR="0054695E" w:rsidRDefault="0054695E" w:rsidP="0054695E">
      <w:pPr>
        <w:spacing w:after="160" w:line="259" w:lineRule="auto"/>
        <w:ind w:left="-1276" w:firstLine="0"/>
        <w:jc w:val="center"/>
      </w:pPr>
      <w:r>
        <w:br w:type="page"/>
      </w:r>
      <w:r w:rsidR="00BF0661">
        <w:rPr>
          <w:noProof/>
          <w:lang w:eastAsia="ru-RU"/>
        </w:rPr>
        <w:lastRenderedPageBreak/>
        <w:drawing>
          <wp:inline distT="0" distB="0" distL="0" distR="0" wp14:anchorId="283DCCCB" wp14:editId="04C14824">
            <wp:extent cx="5940425" cy="61341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134100"/>
                    </a:xfrm>
                    <a:prstGeom prst="rect">
                      <a:avLst/>
                    </a:prstGeom>
                  </pic:spPr>
                </pic:pic>
              </a:graphicData>
            </a:graphic>
          </wp:inline>
        </w:drawing>
      </w:r>
      <w:bookmarkStart w:id="0" w:name="_GoBack"/>
      <w:bookmarkEnd w:id="0"/>
    </w:p>
    <w:p w:rsidR="0054695E" w:rsidRDefault="0054695E" w:rsidP="0054695E">
      <w:pPr>
        <w:pStyle w:val="UserStyleMainText"/>
        <w:jc w:val="center"/>
      </w:pPr>
      <w:r>
        <w:t xml:space="preserve">Рисунок 4. </w:t>
      </w:r>
      <w:r w:rsidRPr="00BC58BB">
        <w:t>Блок-схема алгоритма выч</w:t>
      </w:r>
      <w:r>
        <w:t>исления заданной функции</w:t>
      </w:r>
    </w:p>
    <w:p w:rsidR="00E30079" w:rsidRPr="008C0972" w:rsidRDefault="00F91327" w:rsidP="003D2279">
      <w:pPr>
        <w:pStyle w:val="UserStyleMainText"/>
        <w:jc w:val="center"/>
      </w:pPr>
      <w:r w:rsidRPr="00655BAB">
        <w:rPr>
          <w:noProof/>
        </w:rPr>
        <w:lastRenderedPageBreak/>
        <w:drawing>
          <wp:inline distT="0" distB="0" distL="0" distR="0" wp14:anchorId="34DB7727" wp14:editId="6276DEB2">
            <wp:extent cx="4400550" cy="395263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7881" cy="3995151"/>
                    </a:xfrm>
                    <a:prstGeom prst="rect">
                      <a:avLst/>
                    </a:prstGeom>
                  </pic:spPr>
                </pic:pic>
              </a:graphicData>
            </a:graphic>
          </wp:inline>
        </w:drawing>
      </w:r>
    </w:p>
    <w:p w:rsidR="00E30079" w:rsidRDefault="00E30079" w:rsidP="00E30079">
      <w:pPr>
        <w:pStyle w:val="UserStyleMainText"/>
        <w:jc w:val="center"/>
      </w:pPr>
      <w:r>
        <w:t xml:space="preserve">Рисунок </w:t>
      </w:r>
      <w:r w:rsidR="0054695E">
        <w:t>5</w:t>
      </w:r>
      <w:r>
        <w:t xml:space="preserve">. График </w:t>
      </w:r>
      <w:proofErr w:type="spellStart"/>
      <w:r>
        <w:t>кусочно</w:t>
      </w:r>
      <w:proofErr w:type="spellEnd"/>
      <w:r>
        <w:t xml:space="preserve"> заданной функции</w:t>
      </w:r>
    </w:p>
    <w:p w:rsidR="00E30079" w:rsidRDefault="00E30079" w:rsidP="00E30079">
      <w:pPr>
        <w:pStyle w:val="UserStyleCaptionL2"/>
        <w:jc w:val="right"/>
      </w:pPr>
    </w:p>
    <w:p w:rsidR="00E30079" w:rsidRPr="00F40551" w:rsidRDefault="003D2279" w:rsidP="00E30079">
      <w:pPr>
        <w:pStyle w:val="UserStyleMainText"/>
      </w:pPr>
      <w:r w:rsidRPr="003D2279">
        <w:t>В результате выполнения программы выводится график функции (рисунок 4)</w:t>
      </w:r>
      <w:r>
        <w:t>.</w:t>
      </w:r>
    </w:p>
    <w:p w:rsidR="00AB41F2" w:rsidRPr="003D2279" w:rsidRDefault="008C0972" w:rsidP="00592440">
      <w:pPr>
        <w:rPr>
          <w:sz w:val="24"/>
        </w:rPr>
      </w:pPr>
      <w:r w:rsidRPr="003D2279">
        <w:rPr>
          <w:sz w:val="24"/>
        </w:rPr>
        <w:t>Листинг программного модуля:</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xml:space="preserve">% программа построения графика </w:t>
      </w:r>
      <w:proofErr w:type="spellStart"/>
      <w:r w:rsidRPr="003D2279">
        <w:rPr>
          <w:rFonts w:ascii="Consolas" w:eastAsia="Times New Roman" w:hAnsi="Consolas" w:cs="Times New Roman"/>
          <w:color w:val="008013"/>
          <w:sz w:val="20"/>
          <w:szCs w:val="20"/>
        </w:rPr>
        <w:t>кусочно</w:t>
      </w:r>
      <w:proofErr w:type="spellEnd"/>
      <w:r w:rsidRPr="003D2279">
        <w:rPr>
          <w:rFonts w:ascii="Consolas" w:eastAsia="Times New Roman" w:hAnsi="Consolas" w:cs="Times New Roman"/>
          <w:color w:val="008013"/>
          <w:sz w:val="20"/>
          <w:szCs w:val="20"/>
        </w:rPr>
        <w:t xml:space="preserve"> заданной функции</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в ходе вычислений вычислим интеграл методом прямоугольников</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xml:space="preserve">% а также найдем значение суммы ряда из задания с заданной точностью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clc</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clear</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dx</w:t>
      </w:r>
      <w:r w:rsidRPr="003D2279">
        <w:rPr>
          <w:rFonts w:ascii="Consolas" w:eastAsia="Times New Roman" w:hAnsi="Consolas" w:cs="Times New Roman"/>
          <w:sz w:val="20"/>
          <w:szCs w:val="20"/>
        </w:rPr>
        <w:t xml:space="preserve"> = 0.0002; </w:t>
      </w:r>
      <w:r w:rsidRPr="003D2279">
        <w:rPr>
          <w:rFonts w:ascii="Consolas" w:eastAsia="Times New Roman" w:hAnsi="Consolas" w:cs="Times New Roman"/>
          <w:color w:val="008013"/>
          <w:sz w:val="20"/>
          <w:szCs w:val="20"/>
        </w:rPr>
        <w:t>% шаг интегрирования</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delta</w:t>
      </w:r>
      <w:r w:rsidRPr="003D2279">
        <w:rPr>
          <w:rFonts w:ascii="Consolas" w:eastAsia="Times New Roman" w:hAnsi="Consolas" w:cs="Times New Roman"/>
          <w:sz w:val="20"/>
          <w:szCs w:val="20"/>
        </w:rPr>
        <w:t xml:space="preserve"> = 0.01; </w:t>
      </w:r>
      <w:r w:rsidRPr="003D2279">
        <w:rPr>
          <w:rFonts w:ascii="Consolas" w:eastAsia="Times New Roman" w:hAnsi="Consolas" w:cs="Times New Roman"/>
          <w:color w:val="008013"/>
          <w:sz w:val="20"/>
          <w:szCs w:val="20"/>
        </w:rPr>
        <w:t>% шаг, с которым будет изменяться переменная Х</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eps</w:t>
      </w:r>
      <w:r w:rsidRPr="003D2279">
        <w:rPr>
          <w:rFonts w:ascii="Consolas" w:eastAsia="Times New Roman" w:hAnsi="Consolas" w:cs="Times New Roman"/>
          <w:sz w:val="20"/>
          <w:szCs w:val="20"/>
        </w:rPr>
        <w:t xml:space="preserve"> = 0.00005; </w:t>
      </w:r>
      <w:r w:rsidRPr="003D2279">
        <w:rPr>
          <w:rFonts w:ascii="Consolas" w:eastAsia="Times New Roman" w:hAnsi="Consolas" w:cs="Times New Roman"/>
          <w:color w:val="008013"/>
          <w:sz w:val="20"/>
          <w:szCs w:val="20"/>
        </w:rPr>
        <w:t xml:space="preserve">% точность, с которой нужно вычислять сумму ряда.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Вычисления проводятся до тех пор, пока член ряда больше заданной</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погрешности</w:t>
      </w:r>
    </w:p>
    <w:p w:rsidR="003D2279" w:rsidRPr="003D2279" w:rsidRDefault="003D2279" w:rsidP="003D2279">
      <w:pPr>
        <w:spacing w:line="240" w:lineRule="auto"/>
        <w:ind w:firstLine="0"/>
        <w:jc w:val="left"/>
        <w:rPr>
          <w:rFonts w:ascii="Consolas" w:eastAsia="Times New Roman" w:hAnsi="Consolas" w:cs="Times New Roman"/>
          <w:sz w:val="20"/>
          <w:szCs w:val="20"/>
        </w:rPr>
      </w:pP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rPr>
        <w:t xml:space="preserve"> = 1; </w:t>
      </w:r>
      <w:r w:rsidRPr="003D2279">
        <w:rPr>
          <w:rFonts w:ascii="Consolas" w:eastAsia="Times New Roman" w:hAnsi="Consolas" w:cs="Times New Roman"/>
          <w:color w:val="008013"/>
          <w:sz w:val="20"/>
          <w:szCs w:val="20"/>
        </w:rPr>
        <w:t xml:space="preserve">% переменная для нумерации элементов массивов значений переменной Х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08013"/>
          <w:sz w:val="20"/>
          <w:szCs w:val="20"/>
        </w:rPr>
        <w:t>% и значений функции в заданной точке Х</w:t>
      </w:r>
    </w:p>
    <w:p w:rsidR="003D2279" w:rsidRPr="003D2279" w:rsidRDefault="003D2279" w:rsidP="003D2279">
      <w:pPr>
        <w:spacing w:line="240" w:lineRule="auto"/>
        <w:ind w:firstLine="0"/>
        <w:jc w:val="left"/>
        <w:rPr>
          <w:rFonts w:ascii="Consolas" w:eastAsia="Times New Roman" w:hAnsi="Consolas" w:cs="Times New Roman"/>
          <w:sz w:val="20"/>
          <w:szCs w:val="20"/>
        </w:rPr>
      </w:pPr>
      <w:proofErr w:type="gramStart"/>
      <w:r w:rsidRPr="003D2279">
        <w:rPr>
          <w:rFonts w:ascii="Consolas" w:eastAsia="Times New Roman" w:hAnsi="Consolas" w:cs="Times New Roman"/>
          <w:sz w:val="20"/>
          <w:szCs w:val="20"/>
          <w:lang w:val="en-US"/>
        </w:rPr>
        <w:t>x</w:t>
      </w:r>
      <w:r w:rsidRPr="003D2279">
        <w:rPr>
          <w:rFonts w:ascii="Consolas" w:eastAsia="Times New Roman" w:hAnsi="Consolas" w:cs="Times New Roman"/>
          <w:sz w:val="20"/>
          <w:szCs w:val="20"/>
        </w:rPr>
        <w:t>(</w:t>
      </w:r>
      <w:proofErr w:type="gramEnd"/>
      <w:r w:rsidRPr="003D2279">
        <w:rPr>
          <w:rFonts w:ascii="Consolas" w:eastAsia="Times New Roman" w:hAnsi="Consolas" w:cs="Times New Roman"/>
          <w:sz w:val="20"/>
          <w:szCs w:val="20"/>
        </w:rPr>
        <w:t xml:space="preserve">1) = -2; </w:t>
      </w:r>
      <w:r w:rsidRPr="003D2279">
        <w:rPr>
          <w:rFonts w:ascii="Consolas" w:eastAsia="Times New Roman" w:hAnsi="Consolas" w:cs="Times New Roman"/>
          <w:color w:val="008013"/>
          <w:sz w:val="20"/>
          <w:szCs w:val="20"/>
        </w:rPr>
        <w:t>% начальное значение переменной Х</w:t>
      </w:r>
    </w:p>
    <w:p w:rsidR="003D2279" w:rsidRPr="003D2279" w:rsidRDefault="003D2279" w:rsidP="003D2279">
      <w:pPr>
        <w:spacing w:line="240" w:lineRule="auto"/>
        <w:ind w:firstLine="0"/>
        <w:jc w:val="left"/>
        <w:rPr>
          <w:rFonts w:ascii="Consolas" w:eastAsia="Times New Roman" w:hAnsi="Consolas" w:cs="Times New Roman"/>
          <w:sz w:val="20"/>
          <w:szCs w:val="20"/>
        </w:rPr>
      </w:pPr>
      <w:proofErr w:type="gramStart"/>
      <w:r w:rsidRPr="003D2279">
        <w:rPr>
          <w:rFonts w:ascii="Consolas" w:eastAsia="Times New Roman" w:hAnsi="Consolas" w:cs="Times New Roman"/>
          <w:color w:val="0E00FF"/>
          <w:sz w:val="20"/>
          <w:szCs w:val="20"/>
          <w:lang w:val="en-US"/>
        </w:rPr>
        <w:t>while</w:t>
      </w:r>
      <w:proofErr w:type="gramEnd"/>
      <w:r w:rsidRPr="003D2279">
        <w:rPr>
          <w:rFonts w:ascii="Consolas" w:eastAsia="Times New Roman" w:hAnsi="Consolas" w:cs="Times New Roman"/>
          <w:color w:val="0E00FF"/>
          <w:sz w:val="20"/>
          <w:szCs w:val="20"/>
        </w:rPr>
        <w:t xml:space="preserve"> </w:t>
      </w:r>
      <w:r w:rsidRPr="003D2279">
        <w:rPr>
          <w:rFonts w:ascii="Consolas" w:eastAsia="Times New Roman" w:hAnsi="Consolas" w:cs="Times New Roman"/>
          <w:sz w:val="20"/>
          <w:szCs w:val="20"/>
          <w:lang w:val="en-US"/>
        </w:rPr>
        <w:t>x</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 xml:space="preserve">) &lt; -1 </w:t>
      </w:r>
      <w:r w:rsidRPr="003D2279">
        <w:rPr>
          <w:rFonts w:ascii="Consolas" w:eastAsia="Times New Roman" w:hAnsi="Consolas" w:cs="Times New Roman"/>
          <w:color w:val="008013"/>
          <w:sz w:val="20"/>
          <w:szCs w:val="20"/>
        </w:rPr>
        <w:t xml:space="preserve">% вычисляем функцию на промежутке [-2;-1).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color w:val="008013"/>
          <w:sz w:val="20"/>
          <w:szCs w:val="20"/>
        </w:rPr>
        <w:t xml:space="preserve">% На этом промежутке она </w:t>
      </w:r>
      <w:proofErr w:type="spellStart"/>
      <w:r w:rsidRPr="003D2279">
        <w:rPr>
          <w:rFonts w:ascii="Consolas" w:eastAsia="Times New Roman" w:hAnsi="Consolas" w:cs="Times New Roman"/>
          <w:color w:val="008013"/>
          <w:sz w:val="20"/>
          <w:szCs w:val="20"/>
        </w:rPr>
        <w:t>постояна</w:t>
      </w:r>
      <w:proofErr w:type="spellEnd"/>
      <w:r w:rsidRPr="003D2279">
        <w:rPr>
          <w:rFonts w:ascii="Consolas" w:eastAsia="Times New Roman" w:hAnsi="Consolas" w:cs="Times New Roman"/>
          <w:color w:val="008013"/>
          <w:sz w:val="20"/>
          <w:szCs w:val="20"/>
        </w:rPr>
        <w:t xml:space="preserve"> и равна "2"</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y(i) = 2;</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+ 1;</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x(</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x(i-1) + delta;</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E00FF"/>
          <w:sz w:val="20"/>
          <w:szCs w:val="20"/>
          <w:lang w:val="en-US"/>
        </w:rPr>
        <w:t>while</w:t>
      </w:r>
      <w:r w:rsidRPr="003D2279">
        <w:rPr>
          <w:rFonts w:ascii="Consolas" w:eastAsia="Times New Roman" w:hAnsi="Consolas" w:cs="Times New Roman"/>
          <w:color w:val="0E00FF"/>
          <w:sz w:val="20"/>
          <w:szCs w:val="20"/>
        </w:rPr>
        <w:t xml:space="preserve"> </w:t>
      </w:r>
      <w:r w:rsidRPr="003D2279">
        <w:rPr>
          <w:rFonts w:ascii="Consolas" w:eastAsia="Times New Roman" w:hAnsi="Consolas" w:cs="Times New Roman"/>
          <w:sz w:val="20"/>
          <w:szCs w:val="20"/>
          <w:lang w:val="en-US"/>
        </w:rPr>
        <w:t>x</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 xml:space="preserve">) &lt; 1 </w:t>
      </w:r>
      <w:r w:rsidRPr="003D2279">
        <w:rPr>
          <w:rFonts w:ascii="Consolas" w:eastAsia="Times New Roman" w:hAnsi="Consolas" w:cs="Times New Roman"/>
          <w:color w:val="008013"/>
          <w:sz w:val="20"/>
          <w:szCs w:val="20"/>
        </w:rPr>
        <w:t xml:space="preserve">% вычисляем функцию на промежутке [-1;1).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j</w:t>
      </w:r>
      <w:r w:rsidRPr="003D2279">
        <w:rPr>
          <w:rFonts w:ascii="Consolas" w:eastAsia="Times New Roman" w:hAnsi="Consolas" w:cs="Times New Roman"/>
          <w:sz w:val="20"/>
          <w:szCs w:val="20"/>
        </w:rPr>
        <w:t xml:space="preserve"> = -2; </w:t>
      </w:r>
      <w:r w:rsidRPr="003D2279">
        <w:rPr>
          <w:rFonts w:ascii="Consolas" w:eastAsia="Times New Roman" w:hAnsi="Consolas" w:cs="Times New Roman"/>
          <w:color w:val="008013"/>
          <w:sz w:val="20"/>
          <w:szCs w:val="20"/>
        </w:rPr>
        <w:t xml:space="preserve">% используем временную переменную </w:t>
      </w:r>
      <w:r w:rsidRPr="003D2279">
        <w:rPr>
          <w:rFonts w:ascii="Consolas" w:eastAsia="Times New Roman" w:hAnsi="Consolas" w:cs="Times New Roman"/>
          <w:color w:val="008013"/>
          <w:sz w:val="20"/>
          <w:szCs w:val="20"/>
          <w:lang w:val="en-US"/>
        </w:rPr>
        <w:t>j</w:t>
      </w:r>
      <w:r w:rsidRPr="003D2279">
        <w:rPr>
          <w:rFonts w:ascii="Consolas" w:eastAsia="Times New Roman" w:hAnsi="Consolas" w:cs="Times New Roman"/>
          <w:color w:val="008013"/>
          <w:sz w:val="20"/>
          <w:szCs w:val="20"/>
        </w:rPr>
        <w:t xml:space="preserve"> для отдельного расчета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color w:val="008013"/>
          <w:sz w:val="20"/>
          <w:szCs w:val="20"/>
        </w:rPr>
        <w:t>% каждого интеграла на промежутке от (-</w:t>
      </w:r>
      <w:proofErr w:type="gramStart"/>
      <w:r w:rsidRPr="003D2279">
        <w:rPr>
          <w:rFonts w:ascii="Consolas" w:eastAsia="Times New Roman" w:hAnsi="Consolas" w:cs="Times New Roman"/>
          <w:color w:val="008013"/>
          <w:sz w:val="20"/>
          <w:szCs w:val="20"/>
        </w:rPr>
        <w:t>2;</w:t>
      </w:r>
      <w:r w:rsidRPr="003D2279">
        <w:rPr>
          <w:rFonts w:ascii="Consolas" w:eastAsia="Times New Roman" w:hAnsi="Consolas" w:cs="Times New Roman"/>
          <w:color w:val="008013"/>
          <w:sz w:val="20"/>
          <w:szCs w:val="20"/>
          <w:lang w:val="en-US"/>
        </w:rPr>
        <w:t>x</w:t>
      </w:r>
      <w:proofErr w:type="gramEnd"/>
      <w:r w:rsidRPr="003D2279">
        <w:rPr>
          <w:rFonts w:ascii="Consolas" w:eastAsia="Times New Roman" w:hAnsi="Consolas" w:cs="Times New Roman"/>
          <w:color w:val="008013"/>
          <w:sz w:val="20"/>
          <w:szCs w:val="20"/>
        </w:rPr>
        <w:t>(</w:t>
      </w:r>
      <w:r w:rsidRPr="003D2279">
        <w:rPr>
          <w:rFonts w:ascii="Consolas" w:eastAsia="Times New Roman" w:hAnsi="Consolas" w:cs="Times New Roman"/>
          <w:color w:val="008013"/>
          <w:sz w:val="20"/>
          <w:szCs w:val="20"/>
          <w:lang w:val="en-US"/>
        </w:rPr>
        <w:t>i</w:t>
      </w:r>
      <w:r w:rsidRPr="003D2279">
        <w:rPr>
          <w:rFonts w:ascii="Consolas" w:eastAsia="Times New Roman" w:hAnsi="Consolas" w:cs="Times New Roman"/>
          <w:color w:val="008013"/>
          <w:sz w:val="20"/>
          <w:szCs w:val="20"/>
        </w:rPr>
        <w:t xml:space="preserve">)) </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y(i) = 0;</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 xml:space="preserve">while </w:t>
      </w:r>
      <w:r w:rsidRPr="003D2279">
        <w:rPr>
          <w:rFonts w:ascii="Consolas" w:eastAsia="Times New Roman" w:hAnsi="Consolas" w:cs="Times New Roman"/>
          <w:sz w:val="20"/>
          <w:szCs w:val="20"/>
          <w:lang w:val="en-US"/>
        </w:rPr>
        <w:t>j &lt;= x(</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y(</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y(</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cos(j) + j*cos(j);</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lang w:val="en-US"/>
        </w:rPr>
        <w:t xml:space="preserve">      j</w:t>
      </w:r>
      <w:r w:rsidRPr="003D2279">
        <w:rPr>
          <w:rFonts w:ascii="Consolas" w:eastAsia="Times New Roman" w:hAnsi="Consolas" w:cs="Times New Roman"/>
          <w:sz w:val="20"/>
          <w:szCs w:val="20"/>
        </w:rPr>
        <w:t xml:space="preserve"> = </w:t>
      </w:r>
      <w:r w:rsidRPr="003D2279">
        <w:rPr>
          <w:rFonts w:ascii="Consolas" w:eastAsia="Times New Roman" w:hAnsi="Consolas" w:cs="Times New Roman"/>
          <w:sz w:val="20"/>
          <w:szCs w:val="20"/>
          <w:lang w:val="en-US"/>
        </w:rPr>
        <w:t>j</w:t>
      </w:r>
      <w:r w:rsidRPr="003D2279">
        <w:rPr>
          <w:rFonts w:ascii="Consolas" w:eastAsia="Times New Roman" w:hAnsi="Consolas" w:cs="Times New Roman"/>
          <w:sz w:val="20"/>
          <w:szCs w:val="20"/>
        </w:rPr>
        <w:t xml:space="preserve"> + </w:t>
      </w:r>
      <w:r w:rsidRPr="003D2279">
        <w:rPr>
          <w:rFonts w:ascii="Consolas" w:eastAsia="Times New Roman" w:hAnsi="Consolas" w:cs="Times New Roman"/>
          <w:sz w:val="20"/>
          <w:szCs w:val="20"/>
          <w:lang w:val="en-US"/>
        </w:rPr>
        <w:t>dx</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lastRenderedPageBreak/>
        <w:t xml:space="preserve">  </w:t>
      </w: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y</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 xml:space="preserve">) = </w:t>
      </w:r>
      <w:r w:rsidRPr="003D2279">
        <w:rPr>
          <w:rFonts w:ascii="Consolas" w:eastAsia="Times New Roman" w:hAnsi="Consolas" w:cs="Times New Roman"/>
          <w:sz w:val="20"/>
          <w:szCs w:val="20"/>
          <w:lang w:val="en-US"/>
        </w:rPr>
        <w:t>y</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dx</w:t>
      </w:r>
      <w:r w:rsidRPr="003D2279">
        <w:rPr>
          <w:rFonts w:ascii="Consolas" w:eastAsia="Times New Roman" w:hAnsi="Consolas" w:cs="Times New Roman"/>
          <w:sz w:val="20"/>
          <w:szCs w:val="20"/>
        </w:rPr>
        <w:t xml:space="preserve">; </w:t>
      </w:r>
      <w:r w:rsidRPr="003D2279">
        <w:rPr>
          <w:rFonts w:ascii="Consolas" w:eastAsia="Times New Roman" w:hAnsi="Consolas" w:cs="Times New Roman"/>
          <w:color w:val="008013"/>
          <w:sz w:val="20"/>
          <w:szCs w:val="20"/>
        </w:rPr>
        <w:t>% окончательный расчет функции в заданной точке х(</w:t>
      </w:r>
      <w:r w:rsidRPr="003D2279">
        <w:rPr>
          <w:rFonts w:ascii="Consolas" w:eastAsia="Times New Roman" w:hAnsi="Consolas" w:cs="Times New Roman"/>
          <w:color w:val="008013"/>
          <w:sz w:val="20"/>
          <w:szCs w:val="20"/>
          <w:lang w:val="en-US"/>
        </w:rPr>
        <w:t>i</w:t>
      </w:r>
      <w:r w:rsidRPr="003D2279">
        <w:rPr>
          <w:rFonts w:ascii="Consolas" w:eastAsia="Times New Roman" w:hAnsi="Consolas" w:cs="Times New Roman"/>
          <w:color w:val="008013"/>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 xml:space="preserve">i = </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+ 1; </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x(</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x(i-1) + delta;</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color w:val="0E00FF"/>
          <w:sz w:val="20"/>
          <w:szCs w:val="20"/>
          <w:lang w:val="en-US"/>
        </w:rPr>
        <w:t>while</w:t>
      </w:r>
      <w:r w:rsidRPr="003D2279">
        <w:rPr>
          <w:rFonts w:ascii="Consolas" w:eastAsia="Times New Roman" w:hAnsi="Consolas" w:cs="Times New Roman"/>
          <w:color w:val="0E00FF"/>
          <w:sz w:val="20"/>
          <w:szCs w:val="20"/>
        </w:rPr>
        <w:t xml:space="preserve"> </w:t>
      </w:r>
      <w:r w:rsidRPr="003D2279">
        <w:rPr>
          <w:rFonts w:ascii="Consolas" w:eastAsia="Times New Roman" w:hAnsi="Consolas" w:cs="Times New Roman"/>
          <w:sz w:val="20"/>
          <w:szCs w:val="20"/>
          <w:lang w:val="en-US"/>
        </w:rPr>
        <w:t>x</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 xml:space="preserve">) &lt;= 2 </w:t>
      </w:r>
      <w:r w:rsidRPr="003D2279">
        <w:rPr>
          <w:rFonts w:ascii="Consolas" w:eastAsia="Times New Roman" w:hAnsi="Consolas" w:cs="Times New Roman"/>
          <w:color w:val="008013"/>
          <w:sz w:val="20"/>
          <w:szCs w:val="20"/>
        </w:rPr>
        <w:t xml:space="preserve">% вычисляем функцию на промежутке [1;2]. </w:t>
      </w:r>
    </w:p>
    <w:p w:rsidR="003D2279" w:rsidRPr="003D2279" w:rsidRDefault="003D2279" w:rsidP="003D2279">
      <w:pPr>
        <w:spacing w:line="240" w:lineRule="auto"/>
        <w:ind w:firstLine="0"/>
        <w:jc w:val="left"/>
        <w:rPr>
          <w:rFonts w:ascii="Consolas" w:eastAsia="Times New Roman" w:hAnsi="Consolas" w:cs="Times New Roman"/>
          <w:sz w:val="20"/>
          <w:szCs w:val="20"/>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sum</w:t>
      </w:r>
      <w:r w:rsidRPr="003D2279">
        <w:rPr>
          <w:rFonts w:ascii="Consolas" w:eastAsia="Times New Roman" w:hAnsi="Consolas" w:cs="Times New Roman"/>
          <w:sz w:val="20"/>
          <w:szCs w:val="20"/>
        </w:rPr>
        <w:t>_</w:t>
      </w:r>
      <w:r w:rsidRPr="003D2279">
        <w:rPr>
          <w:rFonts w:ascii="Consolas" w:eastAsia="Times New Roman" w:hAnsi="Consolas" w:cs="Times New Roman"/>
          <w:sz w:val="20"/>
          <w:szCs w:val="20"/>
          <w:lang w:val="en-US"/>
        </w:rPr>
        <w:t>series</w:t>
      </w:r>
      <w:r w:rsidRPr="003D2279">
        <w:rPr>
          <w:rFonts w:ascii="Consolas" w:eastAsia="Times New Roman" w:hAnsi="Consolas" w:cs="Times New Roman"/>
          <w:sz w:val="20"/>
          <w:szCs w:val="20"/>
        </w:rPr>
        <w:t xml:space="preserve"> = </w:t>
      </w:r>
      <w:r w:rsidRPr="003D2279">
        <w:rPr>
          <w:rFonts w:ascii="Consolas" w:eastAsia="Times New Roman" w:hAnsi="Consolas" w:cs="Times New Roman"/>
          <w:sz w:val="20"/>
          <w:szCs w:val="20"/>
          <w:lang w:val="en-US"/>
        </w:rPr>
        <w:t>x</w:t>
      </w:r>
      <w:r w:rsidRPr="003D2279">
        <w:rPr>
          <w:rFonts w:ascii="Consolas" w:eastAsia="Times New Roman" w:hAnsi="Consolas" w:cs="Times New Roman"/>
          <w:sz w:val="20"/>
          <w:szCs w:val="20"/>
        </w:rPr>
        <w:t>(</w:t>
      </w:r>
      <w:r w:rsidRPr="003D2279">
        <w:rPr>
          <w:rFonts w:ascii="Consolas" w:eastAsia="Times New Roman" w:hAnsi="Consolas" w:cs="Times New Roman"/>
          <w:sz w:val="20"/>
          <w:szCs w:val="20"/>
          <w:lang w:val="en-US"/>
        </w:rPr>
        <w:t>i</w:t>
      </w:r>
      <w:r w:rsidRPr="003D2279">
        <w:rPr>
          <w:rFonts w:ascii="Consolas" w:eastAsia="Times New Roman" w:hAnsi="Consolas" w:cs="Times New Roman"/>
          <w:sz w:val="20"/>
          <w:szCs w:val="20"/>
        </w:rPr>
        <w:t xml:space="preserve">) + </w:t>
      </w:r>
      <w:r w:rsidRPr="003D2279">
        <w:rPr>
          <w:rFonts w:ascii="Consolas" w:eastAsia="Times New Roman" w:hAnsi="Consolas" w:cs="Times New Roman"/>
          <w:sz w:val="20"/>
          <w:szCs w:val="20"/>
          <w:lang w:val="en-US"/>
        </w:rPr>
        <w:t>pi</w:t>
      </w:r>
      <w:r w:rsidRPr="003D2279">
        <w:rPr>
          <w:rFonts w:ascii="Consolas" w:eastAsia="Times New Roman" w:hAnsi="Consolas" w:cs="Times New Roman"/>
          <w:sz w:val="20"/>
          <w:szCs w:val="20"/>
        </w:rPr>
        <w:t xml:space="preserve">; </w:t>
      </w:r>
      <w:r w:rsidRPr="003D2279">
        <w:rPr>
          <w:rFonts w:ascii="Consolas" w:eastAsia="Times New Roman" w:hAnsi="Consolas" w:cs="Times New Roman"/>
          <w:color w:val="008013"/>
          <w:sz w:val="20"/>
          <w:szCs w:val="20"/>
        </w:rPr>
        <w:t>% из наших расчетов 0-й член ряда равен "</w:t>
      </w:r>
      <w:r w:rsidRPr="003D2279">
        <w:rPr>
          <w:rFonts w:ascii="Consolas" w:eastAsia="Times New Roman" w:hAnsi="Consolas" w:cs="Times New Roman"/>
          <w:color w:val="008013"/>
          <w:sz w:val="20"/>
          <w:szCs w:val="20"/>
          <w:lang w:val="en-US"/>
        </w:rPr>
        <w:t>x</w:t>
      </w:r>
      <w:r w:rsidRPr="003D2279">
        <w:rPr>
          <w:rFonts w:ascii="Consolas" w:eastAsia="Times New Roman" w:hAnsi="Consolas" w:cs="Times New Roman"/>
          <w:color w:val="008013"/>
          <w:sz w:val="20"/>
          <w:szCs w:val="20"/>
        </w:rPr>
        <w:t xml:space="preserve"> + </w:t>
      </w:r>
      <w:r w:rsidRPr="003D2279">
        <w:rPr>
          <w:rFonts w:ascii="Consolas" w:eastAsia="Times New Roman" w:hAnsi="Consolas" w:cs="Times New Roman"/>
          <w:color w:val="008013"/>
          <w:sz w:val="20"/>
          <w:szCs w:val="20"/>
          <w:lang w:val="en-US"/>
        </w:rPr>
        <w:t>pi</w:t>
      </w:r>
      <w:r w:rsidRPr="003D2279">
        <w:rPr>
          <w:rFonts w:ascii="Consolas" w:eastAsia="Times New Roman" w:hAnsi="Consolas" w:cs="Times New Roman"/>
          <w:color w:val="008013"/>
          <w:sz w:val="20"/>
          <w:szCs w:val="20"/>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rPr>
        <w:t xml:space="preserve">  </w:t>
      </w:r>
      <w:r w:rsidRPr="003D2279">
        <w:rPr>
          <w:rFonts w:ascii="Consolas" w:eastAsia="Times New Roman" w:hAnsi="Consolas" w:cs="Times New Roman"/>
          <w:sz w:val="20"/>
          <w:szCs w:val="20"/>
          <w:lang w:val="en-US"/>
        </w:rPr>
        <w:t xml:space="preserve">now_elem = </w:t>
      </w:r>
      <w:proofErr w:type="spellStart"/>
      <w:r w:rsidRPr="003D2279">
        <w:rPr>
          <w:rFonts w:ascii="Consolas" w:eastAsia="Times New Roman" w:hAnsi="Consolas" w:cs="Times New Roman"/>
          <w:sz w:val="20"/>
          <w:szCs w:val="20"/>
          <w:lang w:val="en-US"/>
        </w:rPr>
        <w:t>sum_series</w:t>
      </w:r>
      <w:proofErr w:type="spellEnd"/>
      <w:proofErr w:type="gramStart"/>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08013"/>
          <w:sz w:val="20"/>
          <w:szCs w:val="20"/>
          <w:lang w:val="en-US"/>
        </w:rPr>
        <w:t>%</w:t>
      </w:r>
      <w:proofErr w:type="spellStart"/>
      <w:proofErr w:type="gramEnd"/>
      <w:r w:rsidRPr="003D2279">
        <w:rPr>
          <w:rFonts w:ascii="Consolas" w:eastAsia="Times New Roman" w:hAnsi="Consolas" w:cs="Times New Roman"/>
          <w:color w:val="008013"/>
          <w:sz w:val="20"/>
          <w:szCs w:val="20"/>
          <w:lang w:val="en-US"/>
        </w:rPr>
        <w:t>текущий</w:t>
      </w:r>
      <w:proofErr w:type="spellEnd"/>
      <w:r w:rsidRPr="003D2279">
        <w:rPr>
          <w:rFonts w:ascii="Consolas" w:eastAsia="Times New Roman" w:hAnsi="Consolas" w:cs="Times New Roman"/>
          <w:color w:val="008013"/>
          <w:sz w:val="20"/>
          <w:szCs w:val="20"/>
          <w:lang w:val="en-US"/>
        </w:rPr>
        <w:t xml:space="preserve"> </w:t>
      </w:r>
      <w:proofErr w:type="spellStart"/>
      <w:r w:rsidRPr="003D2279">
        <w:rPr>
          <w:rFonts w:ascii="Consolas" w:eastAsia="Times New Roman" w:hAnsi="Consolas" w:cs="Times New Roman"/>
          <w:color w:val="008013"/>
          <w:sz w:val="20"/>
          <w:szCs w:val="20"/>
          <w:lang w:val="en-US"/>
        </w:rPr>
        <w:t>элемент</w:t>
      </w:r>
      <w:proofErr w:type="spellEnd"/>
      <w:r w:rsidRPr="003D2279">
        <w:rPr>
          <w:rFonts w:ascii="Consolas" w:eastAsia="Times New Roman" w:hAnsi="Consolas" w:cs="Times New Roman"/>
          <w:color w:val="008013"/>
          <w:sz w:val="20"/>
          <w:szCs w:val="20"/>
          <w:lang w:val="en-US"/>
        </w:rPr>
        <w:t xml:space="preserve"> </w:t>
      </w:r>
      <w:proofErr w:type="spellStart"/>
      <w:r w:rsidRPr="003D2279">
        <w:rPr>
          <w:rFonts w:ascii="Consolas" w:eastAsia="Times New Roman" w:hAnsi="Consolas" w:cs="Times New Roman"/>
          <w:color w:val="008013"/>
          <w:sz w:val="20"/>
          <w:szCs w:val="20"/>
          <w:lang w:val="en-US"/>
        </w:rPr>
        <w:t>ряда</w:t>
      </w:r>
      <w:proofErr w:type="spellEnd"/>
    </w:p>
    <w:p w:rsidR="003D2279" w:rsidRPr="003D2279" w:rsidRDefault="004A0BDD" w:rsidP="003D2279">
      <w:pPr>
        <w:spacing w:line="240" w:lineRule="auto"/>
        <w:ind w:firstLine="0"/>
        <w:jc w:val="left"/>
        <w:rPr>
          <w:rFonts w:ascii="Consolas" w:eastAsia="Times New Roman" w:hAnsi="Consolas" w:cs="Times New Roman"/>
          <w:sz w:val="20"/>
          <w:szCs w:val="20"/>
          <w:lang w:val="en-US"/>
        </w:rPr>
      </w:pPr>
      <w:r>
        <w:rPr>
          <w:rFonts w:ascii="Consolas" w:eastAsia="Times New Roman" w:hAnsi="Consolas" w:cs="Times New Roman"/>
          <w:sz w:val="20"/>
          <w:szCs w:val="20"/>
          <w:lang w:val="en-US"/>
        </w:rPr>
        <w:t xml:space="preserve">  n = 0</w:t>
      </w:r>
      <w:r w:rsidR="003D2279"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 xml:space="preserve">while </w:t>
      </w:r>
      <w:r w:rsidRPr="003D2279">
        <w:rPr>
          <w:rFonts w:ascii="Consolas" w:eastAsia="Times New Roman" w:hAnsi="Consolas" w:cs="Times New Roman"/>
          <w:sz w:val="20"/>
          <w:szCs w:val="20"/>
          <w:lang w:val="en-US"/>
        </w:rPr>
        <w:t>abs(</w:t>
      </w:r>
      <w:proofErr w:type="spellStart"/>
      <w:r w:rsidRPr="003D2279">
        <w:rPr>
          <w:rFonts w:ascii="Consolas" w:eastAsia="Times New Roman" w:hAnsi="Consolas" w:cs="Times New Roman"/>
          <w:sz w:val="20"/>
          <w:szCs w:val="20"/>
          <w:lang w:val="en-US"/>
        </w:rPr>
        <w:t>now_elem</w:t>
      </w:r>
      <w:proofErr w:type="spellEnd"/>
      <w:r w:rsidRPr="003D2279">
        <w:rPr>
          <w:rFonts w:ascii="Consolas" w:eastAsia="Times New Roman" w:hAnsi="Consolas" w:cs="Times New Roman"/>
          <w:sz w:val="20"/>
          <w:szCs w:val="20"/>
          <w:lang w:val="en-US"/>
        </w:rPr>
        <w:t>) &gt; eps</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proofErr w:type="spellStart"/>
      <w:r w:rsidRPr="003D2279">
        <w:rPr>
          <w:rFonts w:ascii="Consolas" w:eastAsia="Times New Roman" w:hAnsi="Consolas" w:cs="Times New Roman"/>
          <w:sz w:val="20"/>
          <w:szCs w:val="20"/>
          <w:lang w:val="en-US"/>
        </w:rPr>
        <w:t>now_elem</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now_elem</w:t>
      </w:r>
      <w:proofErr w:type="spellEnd"/>
      <w:r w:rsidRPr="003D2279">
        <w:rPr>
          <w:rFonts w:ascii="Consolas" w:eastAsia="Times New Roman" w:hAnsi="Consolas" w:cs="Times New Roman"/>
          <w:sz w:val="20"/>
          <w:szCs w:val="20"/>
          <w:lang w:val="en-US"/>
        </w:rPr>
        <w:t xml:space="preserve"> * (-1)*(</w:t>
      </w:r>
      <w:proofErr w:type="gramStart"/>
      <w:r w:rsidRPr="003D2279">
        <w:rPr>
          <w:rFonts w:ascii="Consolas" w:eastAsia="Times New Roman" w:hAnsi="Consolas" w:cs="Times New Roman"/>
          <w:sz w:val="20"/>
          <w:szCs w:val="20"/>
          <w:lang w:val="en-US"/>
        </w:rPr>
        <w:t>x(</w:t>
      </w:r>
      <w:proofErr w:type="spellStart"/>
      <w:proofErr w:type="gramEnd"/>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pi)^2/((2*n + 2)*(2*n + 3))</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n = n + 1;</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proofErr w:type="spellStart"/>
      <w:r w:rsidRPr="003D2279">
        <w:rPr>
          <w:rFonts w:ascii="Consolas" w:eastAsia="Times New Roman" w:hAnsi="Consolas" w:cs="Times New Roman"/>
          <w:sz w:val="20"/>
          <w:szCs w:val="20"/>
          <w:lang w:val="en-US"/>
        </w:rPr>
        <w:t>sum_series</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sum_series</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now_elem</w:t>
      </w:r>
      <w:proofErr w:type="spellEnd"/>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lang w:val="en-US"/>
        </w:rPr>
        <w:t xml:space="preserve">;    </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y(</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sum_series</w:t>
      </w:r>
      <w:proofErr w:type="spellEnd"/>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 xml:space="preserve">if </w:t>
      </w:r>
      <w:r w:rsidRPr="003D2279">
        <w:rPr>
          <w:rFonts w:ascii="Consolas" w:eastAsia="Times New Roman" w:hAnsi="Consolas" w:cs="Times New Roman"/>
          <w:sz w:val="20"/>
          <w:szCs w:val="20"/>
          <w:lang w:val="en-US"/>
        </w:rPr>
        <w:t>(x(</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delta) &gt; 2</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break</w:t>
      </w:r>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xml:space="preserve"> + 1; </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sz w:val="20"/>
          <w:szCs w:val="20"/>
          <w:lang w:val="en-US"/>
        </w:rPr>
        <w:t xml:space="preserve">  x(</w:t>
      </w:r>
      <w:proofErr w:type="spellStart"/>
      <w:r w:rsidRPr="003D2279">
        <w:rPr>
          <w:rFonts w:ascii="Consolas" w:eastAsia="Times New Roman" w:hAnsi="Consolas" w:cs="Times New Roman"/>
          <w:sz w:val="20"/>
          <w:szCs w:val="20"/>
          <w:lang w:val="en-US"/>
        </w:rPr>
        <w:t>i</w:t>
      </w:r>
      <w:proofErr w:type="spellEnd"/>
      <w:r w:rsidRPr="003D2279">
        <w:rPr>
          <w:rFonts w:ascii="Consolas" w:eastAsia="Times New Roman" w:hAnsi="Consolas" w:cs="Times New Roman"/>
          <w:sz w:val="20"/>
          <w:szCs w:val="20"/>
          <w:lang w:val="en-US"/>
        </w:rPr>
        <w:t>) = x(i-1) + delta;</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r w:rsidRPr="003D2279">
        <w:rPr>
          <w:rFonts w:ascii="Consolas" w:eastAsia="Times New Roman" w:hAnsi="Consolas" w:cs="Times New Roman"/>
          <w:color w:val="0E00FF"/>
          <w:sz w:val="20"/>
          <w:szCs w:val="20"/>
          <w:lang w:val="en-US"/>
        </w:rPr>
        <w:t>end</w:t>
      </w:r>
      <w:r w:rsidRPr="003D2279">
        <w:rPr>
          <w:rFonts w:ascii="Consolas" w:eastAsia="Times New Roman" w:hAnsi="Consolas" w:cs="Times New Roman"/>
          <w:sz w:val="20"/>
          <w:szCs w:val="20"/>
          <w:lang w:val="en-US"/>
        </w:rPr>
        <w:t xml:space="preserve">;    </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proofErr w:type="gramStart"/>
      <w:r w:rsidRPr="003D2279">
        <w:rPr>
          <w:rFonts w:ascii="Consolas" w:eastAsia="Times New Roman" w:hAnsi="Consolas" w:cs="Times New Roman"/>
          <w:sz w:val="20"/>
          <w:szCs w:val="20"/>
          <w:lang w:val="en-US"/>
        </w:rPr>
        <w:t>plot(</w:t>
      </w:r>
      <w:proofErr w:type="spellStart"/>
      <w:proofErr w:type="gramEnd"/>
      <w:r w:rsidRPr="003D2279">
        <w:rPr>
          <w:rFonts w:ascii="Consolas" w:eastAsia="Times New Roman" w:hAnsi="Consolas" w:cs="Times New Roman"/>
          <w:sz w:val="20"/>
          <w:szCs w:val="20"/>
          <w:lang w:val="en-US"/>
        </w:rPr>
        <w:t>x,y</w:t>
      </w:r>
      <w:proofErr w:type="spellEnd"/>
      <w:r w:rsidRPr="003D2279">
        <w:rPr>
          <w:rFonts w:ascii="Consolas" w:eastAsia="Times New Roman" w:hAnsi="Consolas" w:cs="Times New Roman"/>
          <w:sz w:val="20"/>
          <w:szCs w:val="20"/>
          <w:lang w:val="en-US"/>
        </w:rPr>
        <w:t>);</w:t>
      </w:r>
    </w:p>
    <w:p w:rsidR="003D2279" w:rsidRPr="003D2279" w:rsidRDefault="003D2279" w:rsidP="003D2279">
      <w:pPr>
        <w:spacing w:line="240" w:lineRule="auto"/>
        <w:ind w:firstLine="0"/>
        <w:jc w:val="left"/>
        <w:rPr>
          <w:rFonts w:ascii="Consolas" w:eastAsia="Times New Roman" w:hAnsi="Consolas" w:cs="Times New Roman"/>
          <w:sz w:val="20"/>
          <w:szCs w:val="20"/>
          <w:lang w:val="en-US"/>
        </w:rPr>
      </w:pPr>
      <w:proofErr w:type="spellStart"/>
      <w:r w:rsidRPr="003D2279">
        <w:rPr>
          <w:rFonts w:ascii="Consolas" w:eastAsia="Times New Roman" w:hAnsi="Consolas" w:cs="Times New Roman"/>
          <w:sz w:val="20"/>
          <w:szCs w:val="20"/>
          <w:lang w:val="en-US"/>
        </w:rPr>
        <w:t>xlabel</w:t>
      </w:r>
      <w:proofErr w:type="spellEnd"/>
      <w:r w:rsidRPr="003D2279">
        <w:rPr>
          <w:rFonts w:ascii="Consolas" w:eastAsia="Times New Roman" w:hAnsi="Consolas" w:cs="Times New Roman"/>
          <w:sz w:val="20"/>
          <w:szCs w:val="20"/>
          <w:lang w:val="en-US"/>
        </w:rPr>
        <w:t>(</w:t>
      </w:r>
      <w:r w:rsidRPr="003D2279">
        <w:rPr>
          <w:rFonts w:ascii="Consolas" w:eastAsia="Times New Roman" w:hAnsi="Consolas" w:cs="Times New Roman"/>
          <w:color w:val="A709F5"/>
          <w:sz w:val="20"/>
          <w:szCs w:val="20"/>
          <w:lang w:val="en-US"/>
        </w:rPr>
        <w:t>'Ox'</w:t>
      </w:r>
      <w:r w:rsidRPr="003D2279">
        <w:rPr>
          <w:rFonts w:ascii="Consolas" w:eastAsia="Times New Roman" w:hAnsi="Consolas" w:cs="Times New Roman"/>
          <w:sz w:val="20"/>
          <w:szCs w:val="20"/>
          <w:lang w:val="en-US"/>
        </w:rPr>
        <w:t>)</w:t>
      </w:r>
    </w:p>
    <w:p w:rsidR="003D2279" w:rsidRPr="0054695E" w:rsidRDefault="003D2279" w:rsidP="003D2279">
      <w:pPr>
        <w:spacing w:line="240" w:lineRule="auto"/>
        <w:ind w:firstLine="0"/>
        <w:jc w:val="left"/>
        <w:rPr>
          <w:rFonts w:ascii="Consolas" w:eastAsia="Times New Roman" w:hAnsi="Consolas" w:cs="Times New Roman"/>
          <w:sz w:val="20"/>
          <w:szCs w:val="20"/>
        </w:rPr>
      </w:pPr>
      <w:proofErr w:type="spellStart"/>
      <w:proofErr w:type="gramStart"/>
      <w:r w:rsidRPr="003D2279">
        <w:rPr>
          <w:rFonts w:ascii="Consolas" w:eastAsia="Times New Roman" w:hAnsi="Consolas" w:cs="Times New Roman"/>
          <w:sz w:val="20"/>
          <w:szCs w:val="20"/>
          <w:lang w:val="en-US"/>
        </w:rPr>
        <w:t>ylabel</w:t>
      </w:r>
      <w:proofErr w:type="spellEnd"/>
      <w:r w:rsidRPr="0054695E">
        <w:rPr>
          <w:rFonts w:ascii="Consolas" w:eastAsia="Times New Roman" w:hAnsi="Consolas" w:cs="Times New Roman"/>
          <w:sz w:val="20"/>
          <w:szCs w:val="20"/>
        </w:rPr>
        <w:t>(</w:t>
      </w:r>
      <w:proofErr w:type="gramEnd"/>
      <w:r w:rsidRPr="0054695E">
        <w:rPr>
          <w:rFonts w:ascii="Consolas" w:eastAsia="Times New Roman" w:hAnsi="Consolas" w:cs="Times New Roman"/>
          <w:color w:val="A709F5"/>
          <w:sz w:val="20"/>
          <w:szCs w:val="20"/>
        </w:rPr>
        <w:t>'</w:t>
      </w:r>
      <w:r w:rsidRPr="003D2279">
        <w:rPr>
          <w:rFonts w:ascii="Consolas" w:eastAsia="Times New Roman" w:hAnsi="Consolas" w:cs="Times New Roman"/>
          <w:color w:val="A709F5"/>
          <w:sz w:val="20"/>
          <w:szCs w:val="20"/>
          <w:lang w:val="en-US"/>
        </w:rPr>
        <w:t>Oy</w:t>
      </w:r>
      <w:r w:rsidRPr="0054695E">
        <w:rPr>
          <w:rFonts w:ascii="Consolas" w:eastAsia="Times New Roman" w:hAnsi="Consolas" w:cs="Times New Roman"/>
          <w:color w:val="A709F5"/>
          <w:sz w:val="20"/>
          <w:szCs w:val="20"/>
        </w:rPr>
        <w:t>'</w:t>
      </w:r>
      <w:r w:rsidRPr="0054695E">
        <w:rPr>
          <w:rFonts w:ascii="Consolas" w:eastAsia="Times New Roman" w:hAnsi="Consolas" w:cs="Times New Roman"/>
          <w:sz w:val="20"/>
          <w:szCs w:val="20"/>
        </w:rPr>
        <w:t>)</w:t>
      </w:r>
    </w:p>
    <w:p w:rsidR="003D2279" w:rsidRPr="0054695E" w:rsidRDefault="003D2279" w:rsidP="003D2279">
      <w:pPr>
        <w:spacing w:line="240" w:lineRule="auto"/>
        <w:ind w:firstLine="0"/>
        <w:jc w:val="left"/>
        <w:rPr>
          <w:rFonts w:ascii="Consolas" w:eastAsia="Times New Roman" w:hAnsi="Consolas" w:cs="Times New Roman"/>
          <w:sz w:val="20"/>
          <w:szCs w:val="20"/>
        </w:rPr>
      </w:pPr>
    </w:p>
    <w:p w:rsidR="003D2279" w:rsidRPr="0054695E" w:rsidRDefault="003D2279" w:rsidP="003D2279">
      <w:pPr>
        <w:spacing w:line="240" w:lineRule="auto"/>
        <w:ind w:firstLine="0"/>
        <w:jc w:val="left"/>
        <w:rPr>
          <w:rFonts w:ascii="Consolas" w:eastAsia="Times New Roman" w:hAnsi="Consolas" w:cs="Times New Roman"/>
          <w:sz w:val="20"/>
          <w:szCs w:val="20"/>
        </w:rPr>
      </w:pPr>
    </w:p>
    <w:p w:rsidR="008C0972" w:rsidRPr="0054695E" w:rsidRDefault="008C0972" w:rsidP="003D2279">
      <w:pPr>
        <w:spacing w:line="240" w:lineRule="auto"/>
        <w:ind w:firstLine="0"/>
        <w:jc w:val="left"/>
      </w:pPr>
    </w:p>
    <w:p w:rsidR="0080431B" w:rsidRPr="0054695E" w:rsidRDefault="0080431B" w:rsidP="003D2279">
      <w:pPr>
        <w:spacing w:line="240" w:lineRule="auto"/>
        <w:ind w:firstLine="0"/>
        <w:jc w:val="left"/>
      </w:pPr>
    </w:p>
    <w:p w:rsidR="0080431B" w:rsidRPr="0054695E" w:rsidRDefault="0080431B" w:rsidP="003D2279">
      <w:pPr>
        <w:spacing w:line="240" w:lineRule="auto"/>
        <w:ind w:firstLine="0"/>
        <w:jc w:val="left"/>
      </w:pPr>
    </w:p>
    <w:p w:rsidR="0080431B" w:rsidRPr="0054695E" w:rsidRDefault="0080431B" w:rsidP="0080431B">
      <w:pPr>
        <w:spacing w:line="240" w:lineRule="auto"/>
        <w:ind w:firstLine="0"/>
        <w:jc w:val="center"/>
      </w:pPr>
      <w:r>
        <w:t>Вывод</w:t>
      </w:r>
      <w:r w:rsidRPr="0054695E">
        <w:t>:</w:t>
      </w:r>
    </w:p>
    <w:p w:rsidR="009C644E" w:rsidRDefault="009C644E" w:rsidP="0080431B">
      <w:pPr>
        <w:spacing w:line="240" w:lineRule="auto"/>
        <w:ind w:firstLine="0"/>
        <w:jc w:val="center"/>
      </w:pPr>
    </w:p>
    <w:p w:rsidR="0080431B" w:rsidRPr="0080431B" w:rsidRDefault="0080431B" w:rsidP="0080431B">
      <w:pPr>
        <w:spacing w:line="240" w:lineRule="auto"/>
        <w:ind w:firstLine="0"/>
      </w:pPr>
      <w:r>
        <w:t>Изучил хороший инструмент для автоматизации работы, который избавляет от необходимости прописывать команды множество раз. Блок-схема даёт полное представление о логической цепочке данной программы.</w:t>
      </w:r>
    </w:p>
    <w:sectPr w:rsidR="0080431B" w:rsidRPr="008043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DejaVu Sans">
    <w:altName w:val="Times New Roman"/>
    <w:charset w:val="00"/>
    <w:family w:val="auto"/>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A02B4"/>
    <w:multiLevelType w:val="hybridMultilevel"/>
    <w:tmpl w:val="24CADE6C"/>
    <w:lvl w:ilvl="0" w:tplc="0419000F">
      <w:start w:val="4"/>
      <w:numFmt w:val="decimal"/>
      <w:lvlText w:val="%1."/>
      <w:lvlJc w:val="left"/>
      <w:pPr>
        <w:ind w:left="720" w:hanging="360"/>
      </w:pPr>
      <w:rPr>
        <w:rFonts w:hint="default"/>
      </w:rPr>
    </w:lvl>
    <w:lvl w:ilvl="1" w:tplc="6FE8A892">
      <w:start w:val="1"/>
      <w:numFmt w:val="decimal"/>
      <w:lvlText w:val="%2."/>
      <w:lvlJc w:val="left"/>
      <w:pPr>
        <w:ind w:left="1440" w:hanging="360"/>
      </w:pPr>
      <w:rPr>
        <w:rFonts w:ascii="Times New Roman" w:eastAsia="DejaVu Sans" w:hAnsi="Times New Roman" w:cs="Times New Roman"/>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A156BA"/>
    <w:multiLevelType w:val="hybridMultilevel"/>
    <w:tmpl w:val="CCE8746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6E85290"/>
    <w:multiLevelType w:val="multilevel"/>
    <w:tmpl w:val="2FEA6B3C"/>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225"/>
    <w:rsid w:val="000006A3"/>
    <w:rsid w:val="000B7C2B"/>
    <w:rsid w:val="000E7A81"/>
    <w:rsid w:val="001C4E96"/>
    <w:rsid w:val="00225DAD"/>
    <w:rsid w:val="002C0E92"/>
    <w:rsid w:val="00330B77"/>
    <w:rsid w:val="00352254"/>
    <w:rsid w:val="003D2279"/>
    <w:rsid w:val="00422855"/>
    <w:rsid w:val="00493937"/>
    <w:rsid w:val="004A0BDD"/>
    <w:rsid w:val="004D273D"/>
    <w:rsid w:val="004E3703"/>
    <w:rsid w:val="00503A80"/>
    <w:rsid w:val="005371AB"/>
    <w:rsid w:val="0054695E"/>
    <w:rsid w:val="005921C6"/>
    <w:rsid w:val="00592440"/>
    <w:rsid w:val="005F7D8C"/>
    <w:rsid w:val="00654F04"/>
    <w:rsid w:val="006A43CB"/>
    <w:rsid w:val="006B2BA9"/>
    <w:rsid w:val="00714333"/>
    <w:rsid w:val="007F4771"/>
    <w:rsid w:val="0080431B"/>
    <w:rsid w:val="008C0972"/>
    <w:rsid w:val="00935541"/>
    <w:rsid w:val="009971DE"/>
    <w:rsid w:val="009B3E94"/>
    <w:rsid w:val="009B49AA"/>
    <w:rsid w:val="009C644E"/>
    <w:rsid w:val="00A62911"/>
    <w:rsid w:val="00A7296F"/>
    <w:rsid w:val="00A90E56"/>
    <w:rsid w:val="00AB41F2"/>
    <w:rsid w:val="00B13831"/>
    <w:rsid w:val="00B235BC"/>
    <w:rsid w:val="00B87B32"/>
    <w:rsid w:val="00BF0661"/>
    <w:rsid w:val="00C376CB"/>
    <w:rsid w:val="00D92327"/>
    <w:rsid w:val="00DA3540"/>
    <w:rsid w:val="00E07766"/>
    <w:rsid w:val="00E30079"/>
    <w:rsid w:val="00EA4B70"/>
    <w:rsid w:val="00EB2913"/>
    <w:rsid w:val="00ED07A6"/>
    <w:rsid w:val="00ED292C"/>
    <w:rsid w:val="00EF2E3A"/>
    <w:rsid w:val="00F06225"/>
    <w:rsid w:val="00F606AB"/>
    <w:rsid w:val="00F913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E528"/>
  <w15:chartTrackingRefBased/>
  <w15:docId w15:val="{0AB3055F-5C0B-4750-97B0-40B12F44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3A80"/>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6225"/>
    <w:pPr>
      <w:spacing w:after="200" w:line="276" w:lineRule="auto"/>
      <w:ind w:left="720" w:firstLine="0"/>
      <w:contextualSpacing/>
      <w:jc w:val="left"/>
    </w:pPr>
    <w:rPr>
      <w:rFonts w:asciiTheme="minorHAnsi" w:hAnsiTheme="minorHAnsi"/>
      <w:sz w:val="22"/>
    </w:rPr>
  </w:style>
  <w:style w:type="paragraph" w:customStyle="1" w:styleId="UserStyleMainText">
    <w:name w:val="UserStyle_MainText"/>
    <w:rsid w:val="00F06225"/>
    <w:pPr>
      <w:widowControl w:val="0"/>
      <w:suppressAutoHyphens/>
      <w:autoSpaceDN w:val="0"/>
      <w:spacing w:after="0" w:line="360" w:lineRule="auto"/>
      <w:ind w:firstLine="709"/>
      <w:jc w:val="both"/>
    </w:pPr>
    <w:rPr>
      <w:rFonts w:ascii="Times New Roman" w:eastAsia="DejaVu Sans" w:hAnsi="Times New Roman" w:cs="Times New Roman"/>
      <w:kern w:val="3"/>
      <w:sz w:val="24"/>
      <w:szCs w:val="24"/>
      <w:lang w:eastAsia="ru-RU"/>
    </w:rPr>
  </w:style>
  <w:style w:type="paragraph" w:customStyle="1" w:styleId="UserStyleTableCentre">
    <w:name w:val="UserStyle_Table_Centre"/>
    <w:basedOn w:val="a"/>
    <w:rsid w:val="00F06225"/>
    <w:pPr>
      <w:widowControl w:val="0"/>
      <w:suppressAutoHyphens/>
      <w:autoSpaceDN w:val="0"/>
      <w:ind w:firstLine="0"/>
      <w:jc w:val="center"/>
    </w:pPr>
    <w:rPr>
      <w:rFonts w:eastAsia="DejaVu Sans" w:cs="Times New Roman"/>
      <w:kern w:val="3"/>
      <w:sz w:val="24"/>
      <w:szCs w:val="24"/>
      <w:lang w:eastAsia="ru-RU"/>
    </w:rPr>
  </w:style>
  <w:style w:type="paragraph" w:customStyle="1" w:styleId="UserStyleTableCaption">
    <w:name w:val="UserStyle_Table_Caption"/>
    <w:basedOn w:val="a"/>
    <w:rsid w:val="00F06225"/>
    <w:pPr>
      <w:widowControl w:val="0"/>
      <w:suppressAutoHyphens/>
      <w:autoSpaceDN w:val="0"/>
      <w:ind w:firstLine="0"/>
      <w:jc w:val="center"/>
    </w:pPr>
    <w:rPr>
      <w:rFonts w:eastAsia="DejaVu Sans" w:cs="Times New Roman"/>
      <w:kern w:val="3"/>
      <w:sz w:val="24"/>
      <w:szCs w:val="24"/>
      <w:lang w:eastAsia="ru-RU"/>
    </w:rPr>
  </w:style>
  <w:style w:type="character" w:customStyle="1" w:styleId="ft15">
    <w:name w:val="ft15"/>
    <w:basedOn w:val="a0"/>
    <w:rsid w:val="00935541"/>
  </w:style>
  <w:style w:type="table" w:styleId="a4">
    <w:name w:val="Table Grid"/>
    <w:basedOn w:val="a1"/>
    <w:uiPriority w:val="59"/>
    <w:rsid w:val="00E30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rStyleCaptionL3">
    <w:name w:val="UserStyle_Caption_L3"/>
    <w:basedOn w:val="a"/>
    <w:next w:val="UserStyleMainText"/>
    <w:rsid w:val="00E30079"/>
    <w:pPr>
      <w:widowControl w:val="0"/>
      <w:suppressAutoHyphens/>
      <w:autoSpaceDN w:val="0"/>
      <w:spacing w:before="283" w:after="113" w:line="240" w:lineRule="auto"/>
      <w:jc w:val="left"/>
      <w:outlineLvl w:val="2"/>
    </w:pPr>
    <w:rPr>
      <w:rFonts w:eastAsia="DejaVu Sans" w:cs="Times New Roman"/>
      <w:kern w:val="3"/>
      <w:sz w:val="24"/>
      <w:szCs w:val="32"/>
      <w:lang w:eastAsia="ru-RU"/>
    </w:rPr>
  </w:style>
  <w:style w:type="paragraph" w:customStyle="1" w:styleId="UserStyleCaptionL2">
    <w:name w:val="UserStyle_Caption_L2"/>
    <w:basedOn w:val="a"/>
    <w:next w:val="UserStyleMainText"/>
    <w:rsid w:val="00E30079"/>
    <w:pPr>
      <w:widowControl w:val="0"/>
      <w:suppressAutoHyphens/>
      <w:autoSpaceDN w:val="0"/>
      <w:spacing w:before="397" w:after="113" w:line="240" w:lineRule="auto"/>
      <w:jc w:val="left"/>
      <w:outlineLvl w:val="1"/>
    </w:pPr>
    <w:rPr>
      <w:rFonts w:eastAsia="DejaVu Sans" w:cs="Times New Roman"/>
      <w:kern w:val="3"/>
      <w:szCs w:val="28"/>
      <w:lang w:eastAsia="ru-RU"/>
    </w:rPr>
  </w:style>
  <w:style w:type="character" w:styleId="a5">
    <w:name w:val="Placeholder Text"/>
    <w:basedOn w:val="a0"/>
    <w:uiPriority w:val="99"/>
    <w:semiHidden/>
    <w:rsid w:val="00B235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048683">
      <w:bodyDiv w:val="1"/>
      <w:marLeft w:val="0"/>
      <w:marRight w:val="0"/>
      <w:marTop w:val="0"/>
      <w:marBottom w:val="0"/>
      <w:divBdr>
        <w:top w:val="none" w:sz="0" w:space="0" w:color="auto"/>
        <w:left w:val="none" w:sz="0" w:space="0" w:color="auto"/>
        <w:bottom w:val="none" w:sz="0" w:space="0" w:color="auto"/>
        <w:right w:val="none" w:sz="0" w:space="0" w:color="auto"/>
      </w:divBdr>
      <w:divsChild>
        <w:div w:id="2075738018">
          <w:marLeft w:val="0"/>
          <w:marRight w:val="0"/>
          <w:marTop w:val="0"/>
          <w:marBottom w:val="0"/>
          <w:divBdr>
            <w:top w:val="none" w:sz="0" w:space="0" w:color="auto"/>
            <w:left w:val="none" w:sz="0" w:space="0" w:color="auto"/>
            <w:bottom w:val="none" w:sz="0" w:space="0" w:color="auto"/>
            <w:right w:val="none" w:sz="0" w:space="0" w:color="auto"/>
          </w:divBdr>
          <w:divsChild>
            <w:div w:id="1383288935">
              <w:marLeft w:val="0"/>
              <w:marRight w:val="0"/>
              <w:marTop w:val="0"/>
              <w:marBottom w:val="0"/>
              <w:divBdr>
                <w:top w:val="none" w:sz="0" w:space="0" w:color="auto"/>
                <w:left w:val="none" w:sz="0" w:space="0" w:color="auto"/>
                <w:bottom w:val="none" w:sz="0" w:space="0" w:color="auto"/>
                <w:right w:val="none" w:sz="0" w:space="0" w:color="auto"/>
              </w:divBdr>
            </w:div>
            <w:div w:id="441193986">
              <w:marLeft w:val="0"/>
              <w:marRight w:val="0"/>
              <w:marTop w:val="0"/>
              <w:marBottom w:val="0"/>
              <w:divBdr>
                <w:top w:val="none" w:sz="0" w:space="0" w:color="auto"/>
                <w:left w:val="none" w:sz="0" w:space="0" w:color="auto"/>
                <w:bottom w:val="none" w:sz="0" w:space="0" w:color="auto"/>
                <w:right w:val="none" w:sz="0" w:space="0" w:color="auto"/>
              </w:divBdr>
            </w:div>
            <w:div w:id="1547520494">
              <w:marLeft w:val="0"/>
              <w:marRight w:val="0"/>
              <w:marTop w:val="0"/>
              <w:marBottom w:val="0"/>
              <w:divBdr>
                <w:top w:val="none" w:sz="0" w:space="0" w:color="auto"/>
                <w:left w:val="none" w:sz="0" w:space="0" w:color="auto"/>
                <w:bottom w:val="none" w:sz="0" w:space="0" w:color="auto"/>
                <w:right w:val="none" w:sz="0" w:space="0" w:color="auto"/>
              </w:divBdr>
            </w:div>
            <w:div w:id="1080441540">
              <w:marLeft w:val="0"/>
              <w:marRight w:val="0"/>
              <w:marTop w:val="0"/>
              <w:marBottom w:val="0"/>
              <w:divBdr>
                <w:top w:val="none" w:sz="0" w:space="0" w:color="auto"/>
                <w:left w:val="none" w:sz="0" w:space="0" w:color="auto"/>
                <w:bottom w:val="none" w:sz="0" w:space="0" w:color="auto"/>
                <w:right w:val="none" w:sz="0" w:space="0" w:color="auto"/>
              </w:divBdr>
            </w:div>
            <w:div w:id="2076466499">
              <w:marLeft w:val="0"/>
              <w:marRight w:val="0"/>
              <w:marTop w:val="0"/>
              <w:marBottom w:val="0"/>
              <w:divBdr>
                <w:top w:val="none" w:sz="0" w:space="0" w:color="auto"/>
                <w:left w:val="none" w:sz="0" w:space="0" w:color="auto"/>
                <w:bottom w:val="none" w:sz="0" w:space="0" w:color="auto"/>
                <w:right w:val="none" w:sz="0" w:space="0" w:color="auto"/>
              </w:divBdr>
            </w:div>
            <w:div w:id="1738895492">
              <w:marLeft w:val="0"/>
              <w:marRight w:val="0"/>
              <w:marTop w:val="0"/>
              <w:marBottom w:val="0"/>
              <w:divBdr>
                <w:top w:val="none" w:sz="0" w:space="0" w:color="auto"/>
                <w:left w:val="none" w:sz="0" w:space="0" w:color="auto"/>
                <w:bottom w:val="none" w:sz="0" w:space="0" w:color="auto"/>
                <w:right w:val="none" w:sz="0" w:space="0" w:color="auto"/>
              </w:divBdr>
            </w:div>
            <w:div w:id="301888492">
              <w:marLeft w:val="0"/>
              <w:marRight w:val="0"/>
              <w:marTop w:val="0"/>
              <w:marBottom w:val="0"/>
              <w:divBdr>
                <w:top w:val="none" w:sz="0" w:space="0" w:color="auto"/>
                <w:left w:val="none" w:sz="0" w:space="0" w:color="auto"/>
                <w:bottom w:val="none" w:sz="0" w:space="0" w:color="auto"/>
                <w:right w:val="none" w:sz="0" w:space="0" w:color="auto"/>
              </w:divBdr>
            </w:div>
            <w:div w:id="1652052734">
              <w:marLeft w:val="0"/>
              <w:marRight w:val="0"/>
              <w:marTop w:val="0"/>
              <w:marBottom w:val="0"/>
              <w:divBdr>
                <w:top w:val="none" w:sz="0" w:space="0" w:color="auto"/>
                <w:left w:val="none" w:sz="0" w:space="0" w:color="auto"/>
                <w:bottom w:val="none" w:sz="0" w:space="0" w:color="auto"/>
                <w:right w:val="none" w:sz="0" w:space="0" w:color="auto"/>
              </w:divBdr>
            </w:div>
            <w:div w:id="194582600">
              <w:marLeft w:val="0"/>
              <w:marRight w:val="0"/>
              <w:marTop w:val="0"/>
              <w:marBottom w:val="0"/>
              <w:divBdr>
                <w:top w:val="none" w:sz="0" w:space="0" w:color="auto"/>
                <w:left w:val="none" w:sz="0" w:space="0" w:color="auto"/>
                <w:bottom w:val="none" w:sz="0" w:space="0" w:color="auto"/>
                <w:right w:val="none" w:sz="0" w:space="0" w:color="auto"/>
              </w:divBdr>
            </w:div>
            <w:div w:id="80418894">
              <w:marLeft w:val="0"/>
              <w:marRight w:val="0"/>
              <w:marTop w:val="0"/>
              <w:marBottom w:val="0"/>
              <w:divBdr>
                <w:top w:val="none" w:sz="0" w:space="0" w:color="auto"/>
                <w:left w:val="none" w:sz="0" w:space="0" w:color="auto"/>
                <w:bottom w:val="none" w:sz="0" w:space="0" w:color="auto"/>
                <w:right w:val="none" w:sz="0" w:space="0" w:color="auto"/>
              </w:divBdr>
            </w:div>
            <w:div w:id="1966808309">
              <w:marLeft w:val="0"/>
              <w:marRight w:val="0"/>
              <w:marTop w:val="0"/>
              <w:marBottom w:val="0"/>
              <w:divBdr>
                <w:top w:val="none" w:sz="0" w:space="0" w:color="auto"/>
                <w:left w:val="none" w:sz="0" w:space="0" w:color="auto"/>
                <w:bottom w:val="none" w:sz="0" w:space="0" w:color="auto"/>
                <w:right w:val="none" w:sz="0" w:space="0" w:color="auto"/>
              </w:divBdr>
            </w:div>
            <w:div w:id="1715157929">
              <w:marLeft w:val="0"/>
              <w:marRight w:val="0"/>
              <w:marTop w:val="0"/>
              <w:marBottom w:val="0"/>
              <w:divBdr>
                <w:top w:val="none" w:sz="0" w:space="0" w:color="auto"/>
                <w:left w:val="none" w:sz="0" w:space="0" w:color="auto"/>
                <w:bottom w:val="none" w:sz="0" w:space="0" w:color="auto"/>
                <w:right w:val="none" w:sz="0" w:space="0" w:color="auto"/>
              </w:divBdr>
            </w:div>
            <w:div w:id="1597250311">
              <w:marLeft w:val="0"/>
              <w:marRight w:val="0"/>
              <w:marTop w:val="0"/>
              <w:marBottom w:val="0"/>
              <w:divBdr>
                <w:top w:val="none" w:sz="0" w:space="0" w:color="auto"/>
                <w:left w:val="none" w:sz="0" w:space="0" w:color="auto"/>
                <w:bottom w:val="none" w:sz="0" w:space="0" w:color="auto"/>
                <w:right w:val="none" w:sz="0" w:space="0" w:color="auto"/>
              </w:divBdr>
            </w:div>
            <w:div w:id="1771850574">
              <w:marLeft w:val="0"/>
              <w:marRight w:val="0"/>
              <w:marTop w:val="0"/>
              <w:marBottom w:val="0"/>
              <w:divBdr>
                <w:top w:val="none" w:sz="0" w:space="0" w:color="auto"/>
                <w:left w:val="none" w:sz="0" w:space="0" w:color="auto"/>
                <w:bottom w:val="none" w:sz="0" w:space="0" w:color="auto"/>
                <w:right w:val="none" w:sz="0" w:space="0" w:color="auto"/>
              </w:divBdr>
            </w:div>
            <w:div w:id="2099982208">
              <w:marLeft w:val="0"/>
              <w:marRight w:val="0"/>
              <w:marTop w:val="0"/>
              <w:marBottom w:val="0"/>
              <w:divBdr>
                <w:top w:val="none" w:sz="0" w:space="0" w:color="auto"/>
                <w:left w:val="none" w:sz="0" w:space="0" w:color="auto"/>
                <w:bottom w:val="none" w:sz="0" w:space="0" w:color="auto"/>
                <w:right w:val="none" w:sz="0" w:space="0" w:color="auto"/>
              </w:divBdr>
            </w:div>
            <w:div w:id="1732388927">
              <w:marLeft w:val="0"/>
              <w:marRight w:val="0"/>
              <w:marTop w:val="0"/>
              <w:marBottom w:val="0"/>
              <w:divBdr>
                <w:top w:val="none" w:sz="0" w:space="0" w:color="auto"/>
                <w:left w:val="none" w:sz="0" w:space="0" w:color="auto"/>
                <w:bottom w:val="none" w:sz="0" w:space="0" w:color="auto"/>
                <w:right w:val="none" w:sz="0" w:space="0" w:color="auto"/>
              </w:divBdr>
            </w:div>
            <w:div w:id="244655319">
              <w:marLeft w:val="0"/>
              <w:marRight w:val="0"/>
              <w:marTop w:val="0"/>
              <w:marBottom w:val="0"/>
              <w:divBdr>
                <w:top w:val="none" w:sz="0" w:space="0" w:color="auto"/>
                <w:left w:val="none" w:sz="0" w:space="0" w:color="auto"/>
                <w:bottom w:val="none" w:sz="0" w:space="0" w:color="auto"/>
                <w:right w:val="none" w:sz="0" w:space="0" w:color="auto"/>
              </w:divBdr>
            </w:div>
            <w:div w:id="1909533815">
              <w:marLeft w:val="0"/>
              <w:marRight w:val="0"/>
              <w:marTop w:val="0"/>
              <w:marBottom w:val="0"/>
              <w:divBdr>
                <w:top w:val="none" w:sz="0" w:space="0" w:color="auto"/>
                <w:left w:val="none" w:sz="0" w:space="0" w:color="auto"/>
                <w:bottom w:val="none" w:sz="0" w:space="0" w:color="auto"/>
                <w:right w:val="none" w:sz="0" w:space="0" w:color="auto"/>
              </w:divBdr>
            </w:div>
            <w:div w:id="1559316640">
              <w:marLeft w:val="0"/>
              <w:marRight w:val="0"/>
              <w:marTop w:val="0"/>
              <w:marBottom w:val="0"/>
              <w:divBdr>
                <w:top w:val="none" w:sz="0" w:space="0" w:color="auto"/>
                <w:left w:val="none" w:sz="0" w:space="0" w:color="auto"/>
                <w:bottom w:val="none" w:sz="0" w:space="0" w:color="auto"/>
                <w:right w:val="none" w:sz="0" w:space="0" w:color="auto"/>
              </w:divBdr>
            </w:div>
            <w:div w:id="1010720186">
              <w:marLeft w:val="0"/>
              <w:marRight w:val="0"/>
              <w:marTop w:val="0"/>
              <w:marBottom w:val="0"/>
              <w:divBdr>
                <w:top w:val="none" w:sz="0" w:space="0" w:color="auto"/>
                <w:left w:val="none" w:sz="0" w:space="0" w:color="auto"/>
                <w:bottom w:val="none" w:sz="0" w:space="0" w:color="auto"/>
                <w:right w:val="none" w:sz="0" w:space="0" w:color="auto"/>
              </w:divBdr>
            </w:div>
            <w:div w:id="1063217833">
              <w:marLeft w:val="0"/>
              <w:marRight w:val="0"/>
              <w:marTop w:val="0"/>
              <w:marBottom w:val="0"/>
              <w:divBdr>
                <w:top w:val="none" w:sz="0" w:space="0" w:color="auto"/>
                <w:left w:val="none" w:sz="0" w:space="0" w:color="auto"/>
                <w:bottom w:val="none" w:sz="0" w:space="0" w:color="auto"/>
                <w:right w:val="none" w:sz="0" w:space="0" w:color="auto"/>
              </w:divBdr>
            </w:div>
            <w:div w:id="274295917">
              <w:marLeft w:val="0"/>
              <w:marRight w:val="0"/>
              <w:marTop w:val="0"/>
              <w:marBottom w:val="0"/>
              <w:divBdr>
                <w:top w:val="none" w:sz="0" w:space="0" w:color="auto"/>
                <w:left w:val="none" w:sz="0" w:space="0" w:color="auto"/>
                <w:bottom w:val="none" w:sz="0" w:space="0" w:color="auto"/>
                <w:right w:val="none" w:sz="0" w:space="0" w:color="auto"/>
              </w:divBdr>
            </w:div>
            <w:div w:id="1214006774">
              <w:marLeft w:val="0"/>
              <w:marRight w:val="0"/>
              <w:marTop w:val="0"/>
              <w:marBottom w:val="0"/>
              <w:divBdr>
                <w:top w:val="none" w:sz="0" w:space="0" w:color="auto"/>
                <w:left w:val="none" w:sz="0" w:space="0" w:color="auto"/>
                <w:bottom w:val="none" w:sz="0" w:space="0" w:color="auto"/>
                <w:right w:val="none" w:sz="0" w:space="0" w:color="auto"/>
              </w:divBdr>
            </w:div>
            <w:div w:id="39525591">
              <w:marLeft w:val="0"/>
              <w:marRight w:val="0"/>
              <w:marTop w:val="0"/>
              <w:marBottom w:val="0"/>
              <w:divBdr>
                <w:top w:val="none" w:sz="0" w:space="0" w:color="auto"/>
                <w:left w:val="none" w:sz="0" w:space="0" w:color="auto"/>
                <w:bottom w:val="none" w:sz="0" w:space="0" w:color="auto"/>
                <w:right w:val="none" w:sz="0" w:space="0" w:color="auto"/>
              </w:divBdr>
            </w:div>
            <w:div w:id="1930432437">
              <w:marLeft w:val="0"/>
              <w:marRight w:val="0"/>
              <w:marTop w:val="0"/>
              <w:marBottom w:val="0"/>
              <w:divBdr>
                <w:top w:val="none" w:sz="0" w:space="0" w:color="auto"/>
                <w:left w:val="none" w:sz="0" w:space="0" w:color="auto"/>
                <w:bottom w:val="none" w:sz="0" w:space="0" w:color="auto"/>
                <w:right w:val="none" w:sz="0" w:space="0" w:color="auto"/>
              </w:divBdr>
            </w:div>
            <w:div w:id="785808669">
              <w:marLeft w:val="0"/>
              <w:marRight w:val="0"/>
              <w:marTop w:val="0"/>
              <w:marBottom w:val="0"/>
              <w:divBdr>
                <w:top w:val="none" w:sz="0" w:space="0" w:color="auto"/>
                <w:left w:val="none" w:sz="0" w:space="0" w:color="auto"/>
                <w:bottom w:val="none" w:sz="0" w:space="0" w:color="auto"/>
                <w:right w:val="none" w:sz="0" w:space="0" w:color="auto"/>
              </w:divBdr>
            </w:div>
            <w:div w:id="1724406813">
              <w:marLeft w:val="0"/>
              <w:marRight w:val="0"/>
              <w:marTop w:val="0"/>
              <w:marBottom w:val="0"/>
              <w:divBdr>
                <w:top w:val="none" w:sz="0" w:space="0" w:color="auto"/>
                <w:left w:val="none" w:sz="0" w:space="0" w:color="auto"/>
                <w:bottom w:val="none" w:sz="0" w:space="0" w:color="auto"/>
                <w:right w:val="none" w:sz="0" w:space="0" w:color="auto"/>
              </w:divBdr>
            </w:div>
            <w:div w:id="1853033131">
              <w:marLeft w:val="0"/>
              <w:marRight w:val="0"/>
              <w:marTop w:val="0"/>
              <w:marBottom w:val="0"/>
              <w:divBdr>
                <w:top w:val="none" w:sz="0" w:space="0" w:color="auto"/>
                <w:left w:val="none" w:sz="0" w:space="0" w:color="auto"/>
                <w:bottom w:val="none" w:sz="0" w:space="0" w:color="auto"/>
                <w:right w:val="none" w:sz="0" w:space="0" w:color="auto"/>
              </w:divBdr>
            </w:div>
            <w:div w:id="1430199404">
              <w:marLeft w:val="0"/>
              <w:marRight w:val="0"/>
              <w:marTop w:val="0"/>
              <w:marBottom w:val="0"/>
              <w:divBdr>
                <w:top w:val="none" w:sz="0" w:space="0" w:color="auto"/>
                <w:left w:val="none" w:sz="0" w:space="0" w:color="auto"/>
                <w:bottom w:val="none" w:sz="0" w:space="0" w:color="auto"/>
                <w:right w:val="none" w:sz="0" w:space="0" w:color="auto"/>
              </w:divBdr>
            </w:div>
            <w:div w:id="1676221925">
              <w:marLeft w:val="0"/>
              <w:marRight w:val="0"/>
              <w:marTop w:val="0"/>
              <w:marBottom w:val="0"/>
              <w:divBdr>
                <w:top w:val="none" w:sz="0" w:space="0" w:color="auto"/>
                <w:left w:val="none" w:sz="0" w:space="0" w:color="auto"/>
                <w:bottom w:val="none" w:sz="0" w:space="0" w:color="auto"/>
                <w:right w:val="none" w:sz="0" w:space="0" w:color="auto"/>
              </w:divBdr>
            </w:div>
            <w:div w:id="1935480920">
              <w:marLeft w:val="0"/>
              <w:marRight w:val="0"/>
              <w:marTop w:val="0"/>
              <w:marBottom w:val="0"/>
              <w:divBdr>
                <w:top w:val="none" w:sz="0" w:space="0" w:color="auto"/>
                <w:left w:val="none" w:sz="0" w:space="0" w:color="auto"/>
                <w:bottom w:val="none" w:sz="0" w:space="0" w:color="auto"/>
                <w:right w:val="none" w:sz="0" w:space="0" w:color="auto"/>
              </w:divBdr>
            </w:div>
            <w:div w:id="143620992">
              <w:marLeft w:val="0"/>
              <w:marRight w:val="0"/>
              <w:marTop w:val="0"/>
              <w:marBottom w:val="0"/>
              <w:divBdr>
                <w:top w:val="none" w:sz="0" w:space="0" w:color="auto"/>
                <w:left w:val="none" w:sz="0" w:space="0" w:color="auto"/>
                <w:bottom w:val="none" w:sz="0" w:space="0" w:color="auto"/>
                <w:right w:val="none" w:sz="0" w:space="0" w:color="auto"/>
              </w:divBdr>
            </w:div>
            <w:div w:id="312027466">
              <w:marLeft w:val="0"/>
              <w:marRight w:val="0"/>
              <w:marTop w:val="0"/>
              <w:marBottom w:val="0"/>
              <w:divBdr>
                <w:top w:val="none" w:sz="0" w:space="0" w:color="auto"/>
                <w:left w:val="none" w:sz="0" w:space="0" w:color="auto"/>
                <w:bottom w:val="none" w:sz="0" w:space="0" w:color="auto"/>
                <w:right w:val="none" w:sz="0" w:space="0" w:color="auto"/>
              </w:divBdr>
            </w:div>
            <w:div w:id="3241778">
              <w:marLeft w:val="0"/>
              <w:marRight w:val="0"/>
              <w:marTop w:val="0"/>
              <w:marBottom w:val="0"/>
              <w:divBdr>
                <w:top w:val="none" w:sz="0" w:space="0" w:color="auto"/>
                <w:left w:val="none" w:sz="0" w:space="0" w:color="auto"/>
                <w:bottom w:val="none" w:sz="0" w:space="0" w:color="auto"/>
                <w:right w:val="none" w:sz="0" w:space="0" w:color="auto"/>
              </w:divBdr>
            </w:div>
            <w:div w:id="1436752105">
              <w:marLeft w:val="0"/>
              <w:marRight w:val="0"/>
              <w:marTop w:val="0"/>
              <w:marBottom w:val="0"/>
              <w:divBdr>
                <w:top w:val="none" w:sz="0" w:space="0" w:color="auto"/>
                <w:left w:val="none" w:sz="0" w:space="0" w:color="auto"/>
                <w:bottom w:val="none" w:sz="0" w:space="0" w:color="auto"/>
                <w:right w:val="none" w:sz="0" w:space="0" w:color="auto"/>
              </w:divBdr>
            </w:div>
            <w:div w:id="963148928">
              <w:marLeft w:val="0"/>
              <w:marRight w:val="0"/>
              <w:marTop w:val="0"/>
              <w:marBottom w:val="0"/>
              <w:divBdr>
                <w:top w:val="none" w:sz="0" w:space="0" w:color="auto"/>
                <w:left w:val="none" w:sz="0" w:space="0" w:color="auto"/>
                <w:bottom w:val="none" w:sz="0" w:space="0" w:color="auto"/>
                <w:right w:val="none" w:sz="0" w:space="0" w:color="auto"/>
              </w:divBdr>
            </w:div>
            <w:div w:id="1506627011">
              <w:marLeft w:val="0"/>
              <w:marRight w:val="0"/>
              <w:marTop w:val="0"/>
              <w:marBottom w:val="0"/>
              <w:divBdr>
                <w:top w:val="none" w:sz="0" w:space="0" w:color="auto"/>
                <w:left w:val="none" w:sz="0" w:space="0" w:color="auto"/>
                <w:bottom w:val="none" w:sz="0" w:space="0" w:color="auto"/>
                <w:right w:val="none" w:sz="0" w:space="0" w:color="auto"/>
              </w:divBdr>
            </w:div>
            <w:div w:id="1405880687">
              <w:marLeft w:val="0"/>
              <w:marRight w:val="0"/>
              <w:marTop w:val="0"/>
              <w:marBottom w:val="0"/>
              <w:divBdr>
                <w:top w:val="none" w:sz="0" w:space="0" w:color="auto"/>
                <w:left w:val="none" w:sz="0" w:space="0" w:color="auto"/>
                <w:bottom w:val="none" w:sz="0" w:space="0" w:color="auto"/>
                <w:right w:val="none" w:sz="0" w:space="0" w:color="auto"/>
              </w:divBdr>
            </w:div>
            <w:div w:id="1724792992">
              <w:marLeft w:val="0"/>
              <w:marRight w:val="0"/>
              <w:marTop w:val="0"/>
              <w:marBottom w:val="0"/>
              <w:divBdr>
                <w:top w:val="none" w:sz="0" w:space="0" w:color="auto"/>
                <w:left w:val="none" w:sz="0" w:space="0" w:color="auto"/>
                <w:bottom w:val="none" w:sz="0" w:space="0" w:color="auto"/>
                <w:right w:val="none" w:sz="0" w:space="0" w:color="auto"/>
              </w:divBdr>
            </w:div>
            <w:div w:id="1113744965">
              <w:marLeft w:val="0"/>
              <w:marRight w:val="0"/>
              <w:marTop w:val="0"/>
              <w:marBottom w:val="0"/>
              <w:divBdr>
                <w:top w:val="none" w:sz="0" w:space="0" w:color="auto"/>
                <w:left w:val="none" w:sz="0" w:space="0" w:color="auto"/>
                <w:bottom w:val="none" w:sz="0" w:space="0" w:color="auto"/>
                <w:right w:val="none" w:sz="0" w:space="0" w:color="auto"/>
              </w:divBdr>
            </w:div>
            <w:div w:id="2142192400">
              <w:marLeft w:val="0"/>
              <w:marRight w:val="0"/>
              <w:marTop w:val="0"/>
              <w:marBottom w:val="0"/>
              <w:divBdr>
                <w:top w:val="none" w:sz="0" w:space="0" w:color="auto"/>
                <w:left w:val="none" w:sz="0" w:space="0" w:color="auto"/>
                <w:bottom w:val="none" w:sz="0" w:space="0" w:color="auto"/>
                <w:right w:val="none" w:sz="0" w:space="0" w:color="auto"/>
              </w:divBdr>
            </w:div>
            <w:div w:id="1267731185">
              <w:marLeft w:val="0"/>
              <w:marRight w:val="0"/>
              <w:marTop w:val="0"/>
              <w:marBottom w:val="0"/>
              <w:divBdr>
                <w:top w:val="none" w:sz="0" w:space="0" w:color="auto"/>
                <w:left w:val="none" w:sz="0" w:space="0" w:color="auto"/>
                <w:bottom w:val="none" w:sz="0" w:space="0" w:color="auto"/>
                <w:right w:val="none" w:sz="0" w:space="0" w:color="auto"/>
              </w:divBdr>
            </w:div>
            <w:div w:id="1511217889">
              <w:marLeft w:val="0"/>
              <w:marRight w:val="0"/>
              <w:marTop w:val="0"/>
              <w:marBottom w:val="0"/>
              <w:divBdr>
                <w:top w:val="none" w:sz="0" w:space="0" w:color="auto"/>
                <w:left w:val="none" w:sz="0" w:space="0" w:color="auto"/>
                <w:bottom w:val="none" w:sz="0" w:space="0" w:color="auto"/>
                <w:right w:val="none" w:sz="0" w:space="0" w:color="auto"/>
              </w:divBdr>
            </w:div>
            <w:div w:id="396326184">
              <w:marLeft w:val="0"/>
              <w:marRight w:val="0"/>
              <w:marTop w:val="0"/>
              <w:marBottom w:val="0"/>
              <w:divBdr>
                <w:top w:val="none" w:sz="0" w:space="0" w:color="auto"/>
                <w:left w:val="none" w:sz="0" w:space="0" w:color="auto"/>
                <w:bottom w:val="none" w:sz="0" w:space="0" w:color="auto"/>
                <w:right w:val="none" w:sz="0" w:space="0" w:color="auto"/>
              </w:divBdr>
            </w:div>
            <w:div w:id="857424045">
              <w:marLeft w:val="0"/>
              <w:marRight w:val="0"/>
              <w:marTop w:val="0"/>
              <w:marBottom w:val="0"/>
              <w:divBdr>
                <w:top w:val="none" w:sz="0" w:space="0" w:color="auto"/>
                <w:left w:val="none" w:sz="0" w:space="0" w:color="auto"/>
                <w:bottom w:val="none" w:sz="0" w:space="0" w:color="auto"/>
                <w:right w:val="none" w:sz="0" w:space="0" w:color="auto"/>
              </w:divBdr>
            </w:div>
            <w:div w:id="1024750209">
              <w:marLeft w:val="0"/>
              <w:marRight w:val="0"/>
              <w:marTop w:val="0"/>
              <w:marBottom w:val="0"/>
              <w:divBdr>
                <w:top w:val="none" w:sz="0" w:space="0" w:color="auto"/>
                <w:left w:val="none" w:sz="0" w:space="0" w:color="auto"/>
                <w:bottom w:val="none" w:sz="0" w:space="0" w:color="auto"/>
                <w:right w:val="none" w:sz="0" w:space="0" w:color="auto"/>
              </w:divBdr>
            </w:div>
            <w:div w:id="1747797441">
              <w:marLeft w:val="0"/>
              <w:marRight w:val="0"/>
              <w:marTop w:val="0"/>
              <w:marBottom w:val="0"/>
              <w:divBdr>
                <w:top w:val="none" w:sz="0" w:space="0" w:color="auto"/>
                <w:left w:val="none" w:sz="0" w:space="0" w:color="auto"/>
                <w:bottom w:val="none" w:sz="0" w:space="0" w:color="auto"/>
                <w:right w:val="none" w:sz="0" w:space="0" w:color="auto"/>
              </w:divBdr>
            </w:div>
            <w:div w:id="401484658">
              <w:marLeft w:val="0"/>
              <w:marRight w:val="0"/>
              <w:marTop w:val="0"/>
              <w:marBottom w:val="0"/>
              <w:divBdr>
                <w:top w:val="none" w:sz="0" w:space="0" w:color="auto"/>
                <w:left w:val="none" w:sz="0" w:space="0" w:color="auto"/>
                <w:bottom w:val="none" w:sz="0" w:space="0" w:color="auto"/>
                <w:right w:val="none" w:sz="0" w:space="0" w:color="auto"/>
              </w:divBdr>
            </w:div>
            <w:div w:id="1208105832">
              <w:marLeft w:val="0"/>
              <w:marRight w:val="0"/>
              <w:marTop w:val="0"/>
              <w:marBottom w:val="0"/>
              <w:divBdr>
                <w:top w:val="none" w:sz="0" w:space="0" w:color="auto"/>
                <w:left w:val="none" w:sz="0" w:space="0" w:color="auto"/>
                <w:bottom w:val="none" w:sz="0" w:space="0" w:color="auto"/>
                <w:right w:val="none" w:sz="0" w:space="0" w:color="auto"/>
              </w:divBdr>
            </w:div>
            <w:div w:id="823593020">
              <w:marLeft w:val="0"/>
              <w:marRight w:val="0"/>
              <w:marTop w:val="0"/>
              <w:marBottom w:val="0"/>
              <w:divBdr>
                <w:top w:val="none" w:sz="0" w:space="0" w:color="auto"/>
                <w:left w:val="none" w:sz="0" w:space="0" w:color="auto"/>
                <w:bottom w:val="none" w:sz="0" w:space="0" w:color="auto"/>
                <w:right w:val="none" w:sz="0" w:space="0" w:color="auto"/>
              </w:divBdr>
            </w:div>
            <w:div w:id="1987082628">
              <w:marLeft w:val="0"/>
              <w:marRight w:val="0"/>
              <w:marTop w:val="0"/>
              <w:marBottom w:val="0"/>
              <w:divBdr>
                <w:top w:val="none" w:sz="0" w:space="0" w:color="auto"/>
                <w:left w:val="none" w:sz="0" w:space="0" w:color="auto"/>
                <w:bottom w:val="none" w:sz="0" w:space="0" w:color="auto"/>
                <w:right w:val="none" w:sz="0" w:space="0" w:color="auto"/>
              </w:divBdr>
            </w:div>
            <w:div w:id="1641109354">
              <w:marLeft w:val="0"/>
              <w:marRight w:val="0"/>
              <w:marTop w:val="0"/>
              <w:marBottom w:val="0"/>
              <w:divBdr>
                <w:top w:val="none" w:sz="0" w:space="0" w:color="auto"/>
                <w:left w:val="none" w:sz="0" w:space="0" w:color="auto"/>
                <w:bottom w:val="none" w:sz="0" w:space="0" w:color="auto"/>
                <w:right w:val="none" w:sz="0" w:space="0" w:color="auto"/>
              </w:divBdr>
            </w:div>
            <w:div w:id="3274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0853">
      <w:bodyDiv w:val="1"/>
      <w:marLeft w:val="0"/>
      <w:marRight w:val="0"/>
      <w:marTop w:val="0"/>
      <w:marBottom w:val="0"/>
      <w:divBdr>
        <w:top w:val="none" w:sz="0" w:space="0" w:color="auto"/>
        <w:left w:val="none" w:sz="0" w:space="0" w:color="auto"/>
        <w:bottom w:val="none" w:sz="0" w:space="0" w:color="auto"/>
        <w:right w:val="none" w:sz="0" w:space="0" w:color="auto"/>
      </w:divBdr>
      <w:divsChild>
        <w:div w:id="414321616">
          <w:marLeft w:val="0"/>
          <w:marRight w:val="0"/>
          <w:marTop w:val="0"/>
          <w:marBottom w:val="0"/>
          <w:divBdr>
            <w:top w:val="none" w:sz="0" w:space="0" w:color="auto"/>
            <w:left w:val="none" w:sz="0" w:space="0" w:color="auto"/>
            <w:bottom w:val="none" w:sz="0" w:space="0" w:color="auto"/>
            <w:right w:val="none" w:sz="0" w:space="0" w:color="auto"/>
          </w:divBdr>
          <w:divsChild>
            <w:div w:id="1042902127">
              <w:marLeft w:val="0"/>
              <w:marRight w:val="0"/>
              <w:marTop w:val="0"/>
              <w:marBottom w:val="0"/>
              <w:divBdr>
                <w:top w:val="none" w:sz="0" w:space="0" w:color="auto"/>
                <w:left w:val="none" w:sz="0" w:space="0" w:color="auto"/>
                <w:bottom w:val="none" w:sz="0" w:space="0" w:color="auto"/>
                <w:right w:val="none" w:sz="0" w:space="0" w:color="auto"/>
              </w:divBdr>
            </w:div>
            <w:div w:id="379986475">
              <w:marLeft w:val="0"/>
              <w:marRight w:val="0"/>
              <w:marTop w:val="0"/>
              <w:marBottom w:val="0"/>
              <w:divBdr>
                <w:top w:val="none" w:sz="0" w:space="0" w:color="auto"/>
                <w:left w:val="none" w:sz="0" w:space="0" w:color="auto"/>
                <w:bottom w:val="none" w:sz="0" w:space="0" w:color="auto"/>
                <w:right w:val="none" w:sz="0" w:space="0" w:color="auto"/>
              </w:divBdr>
            </w:div>
            <w:div w:id="1589537487">
              <w:marLeft w:val="0"/>
              <w:marRight w:val="0"/>
              <w:marTop w:val="0"/>
              <w:marBottom w:val="0"/>
              <w:divBdr>
                <w:top w:val="none" w:sz="0" w:space="0" w:color="auto"/>
                <w:left w:val="none" w:sz="0" w:space="0" w:color="auto"/>
                <w:bottom w:val="none" w:sz="0" w:space="0" w:color="auto"/>
                <w:right w:val="none" w:sz="0" w:space="0" w:color="auto"/>
              </w:divBdr>
            </w:div>
            <w:div w:id="777795886">
              <w:marLeft w:val="0"/>
              <w:marRight w:val="0"/>
              <w:marTop w:val="0"/>
              <w:marBottom w:val="0"/>
              <w:divBdr>
                <w:top w:val="none" w:sz="0" w:space="0" w:color="auto"/>
                <w:left w:val="none" w:sz="0" w:space="0" w:color="auto"/>
                <w:bottom w:val="none" w:sz="0" w:space="0" w:color="auto"/>
                <w:right w:val="none" w:sz="0" w:space="0" w:color="auto"/>
              </w:divBdr>
            </w:div>
            <w:div w:id="576861090">
              <w:marLeft w:val="0"/>
              <w:marRight w:val="0"/>
              <w:marTop w:val="0"/>
              <w:marBottom w:val="0"/>
              <w:divBdr>
                <w:top w:val="none" w:sz="0" w:space="0" w:color="auto"/>
                <w:left w:val="none" w:sz="0" w:space="0" w:color="auto"/>
                <w:bottom w:val="none" w:sz="0" w:space="0" w:color="auto"/>
                <w:right w:val="none" w:sz="0" w:space="0" w:color="auto"/>
              </w:divBdr>
            </w:div>
            <w:div w:id="1999189404">
              <w:marLeft w:val="0"/>
              <w:marRight w:val="0"/>
              <w:marTop w:val="0"/>
              <w:marBottom w:val="0"/>
              <w:divBdr>
                <w:top w:val="none" w:sz="0" w:space="0" w:color="auto"/>
                <w:left w:val="none" w:sz="0" w:space="0" w:color="auto"/>
                <w:bottom w:val="none" w:sz="0" w:space="0" w:color="auto"/>
                <w:right w:val="none" w:sz="0" w:space="0" w:color="auto"/>
              </w:divBdr>
            </w:div>
            <w:div w:id="674846097">
              <w:marLeft w:val="0"/>
              <w:marRight w:val="0"/>
              <w:marTop w:val="0"/>
              <w:marBottom w:val="0"/>
              <w:divBdr>
                <w:top w:val="none" w:sz="0" w:space="0" w:color="auto"/>
                <w:left w:val="none" w:sz="0" w:space="0" w:color="auto"/>
                <w:bottom w:val="none" w:sz="0" w:space="0" w:color="auto"/>
                <w:right w:val="none" w:sz="0" w:space="0" w:color="auto"/>
              </w:divBdr>
            </w:div>
            <w:div w:id="818573938">
              <w:marLeft w:val="0"/>
              <w:marRight w:val="0"/>
              <w:marTop w:val="0"/>
              <w:marBottom w:val="0"/>
              <w:divBdr>
                <w:top w:val="none" w:sz="0" w:space="0" w:color="auto"/>
                <w:left w:val="none" w:sz="0" w:space="0" w:color="auto"/>
                <w:bottom w:val="none" w:sz="0" w:space="0" w:color="auto"/>
                <w:right w:val="none" w:sz="0" w:space="0" w:color="auto"/>
              </w:divBdr>
            </w:div>
            <w:div w:id="666328745">
              <w:marLeft w:val="0"/>
              <w:marRight w:val="0"/>
              <w:marTop w:val="0"/>
              <w:marBottom w:val="0"/>
              <w:divBdr>
                <w:top w:val="none" w:sz="0" w:space="0" w:color="auto"/>
                <w:left w:val="none" w:sz="0" w:space="0" w:color="auto"/>
                <w:bottom w:val="none" w:sz="0" w:space="0" w:color="auto"/>
                <w:right w:val="none" w:sz="0" w:space="0" w:color="auto"/>
              </w:divBdr>
            </w:div>
            <w:div w:id="697974241">
              <w:marLeft w:val="0"/>
              <w:marRight w:val="0"/>
              <w:marTop w:val="0"/>
              <w:marBottom w:val="0"/>
              <w:divBdr>
                <w:top w:val="none" w:sz="0" w:space="0" w:color="auto"/>
                <w:left w:val="none" w:sz="0" w:space="0" w:color="auto"/>
                <w:bottom w:val="none" w:sz="0" w:space="0" w:color="auto"/>
                <w:right w:val="none" w:sz="0" w:space="0" w:color="auto"/>
              </w:divBdr>
            </w:div>
            <w:div w:id="162862949">
              <w:marLeft w:val="0"/>
              <w:marRight w:val="0"/>
              <w:marTop w:val="0"/>
              <w:marBottom w:val="0"/>
              <w:divBdr>
                <w:top w:val="none" w:sz="0" w:space="0" w:color="auto"/>
                <w:left w:val="none" w:sz="0" w:space="0" w:color="auto"/>
                <w:bottom w:val="none" w:sz="0" w:space="0" w:color="auto"/>
                <w:right w:val="none" w:sz="0" w:space="0" w:color="auto"/>
              </w:divBdr>
            </w:div>
            <w:div w:id="2051102886">
              <w:marLeft w:val="0"/>
              <w:marRight w:val="0"/>
              <w:marTop w:val="0"/>
              <w:marBottom w:val="0"/>
              <w:divBdr>
                <w:top w:val="none" w:sz="0" w:space="0" w:color="auto"/>
                <w:left w:val="none" w:sz="0" w:space="0" w:color="auto"/>
                <w:bottom w:val="none" w:sz="0" w:space="0" w:color="auto"/>
                <w:right w:val="none" w:sz="0" w:space="0" w:color="auto"/>
              </w:divBdr>
            </w:div>
            <w:div w:id="1975480009">
              <w:marLeft w:val="0"/>
              <w:marRight w:val="0"/>
              <w:marTop w:val="0"/>
              <w:marBottom w:val="0"/>
              <w:divBdr>
                <w:top w:val="none" w:sz="0" w:space="0" w:color="auto"/>
                <w:left w:val="none" w:sz="0" w:space="0" w:color="auto"/>
                <w:bottom w:val="none" w:sz="0" w:space="0" w:color="auto"/>
                <w:right w:val="none" w:sz="0" w:space="0" w:color="auto"/>
              </w:divBdr>
            </w:div>
            <w:div w:id="1284926193">
              <w:marLeft w:val="0"/>
              <w:marRight w:val="0"/>
              <w:marTop w:val="0"/>
              <w:marBottom w:val="0"/>
              <w:divBdr>
                <w:top w:val="none" w:sz="0" w:space="0" w:color="auto"/>
                <w:left w:val="none" w:sz="0" w:space="0" w:color="auto"/>
                <w:bottom w:val="none" w:sz="0" w:space="0" w:color="auto"/>
                <w:right w:val="none" w:sz="0" w:space="0" w:color="auto"/>
              </w:divBdr>
            </w:div>
            <w:div w:id="1475372917">
              <w:marLeft w:val="0"/>
              <w:marRight w:val="0"/>
              <w:marTop w:val="0"/>
              <w:marBottom w:val="0"/>
              <w:divBdr>
                <w:top w:val="none" w:sz="0" w:space="0" w:color="auto"/>
                <w:left w:val="none" w:sz="0" w:space="0" w:color="auto"/>
                <w:bottom w:val="none" w:sz="0" w:space="0" w:color="auto"/>
                <w:right w:val="none" w:sz="0" w:space="0" w:color="auto"/>
              </w:divBdr>
            </w:div>
            <w:div w:id="497893085">
              <w:marLeft w:val="0"/>
              <w:marRight w:val="0"/>
              <w:marTop w:val="0"/>
              <w:marBottom w:val="0"/>
              <w:divBdr>
                <w:top w:val="none" w:sz="0" w:space="0" w:color="auto"/>
                <w:left w:val="none" w:sz="0" w:space="0" w:color="auto"/>
                <w:bottom w:val="none" w:sz="0" w:space="0" w:color="auto"/>
                <w:right w:val="none" w:sz="0" w:space="0" w:color="auto"/>
              </w:divBdr>
            </w:div>
            <w:div w:id="1282616276">
              <w:marLeft w:val="0"/>
              <w:marRight w:val="0"/>
              <w:marTop w:val="0"/>
              <w:marBottom w:val="0"/>
              <w:divBdr>
                <w:top w:val="none" w:sz="0" w:space="0" w:color="auto"/>
                <w:left w:val="none" w:sz="0" w:space="0" w:color="auto"/>
                <w:bottom w:val="none" w:sz="0" w:space="0" w:color="auto"/>
                <w:right w:val="none" w:sz="0" w:space="0" w:color="auto"/>
              </w:divBdr>
            </w:div>
            <w:div w:id="1975479713">
              <w:marLeft w:val="0"/>
              <w:marRight w:val="0"/>
              <w:marTop w:val="0"/>
              <w:marBottom w:val="0"/>
              <w:divBdr>
                <w:top w:val="none" w:sz="0" w:space="0" w:color="auto"/>
                <w:left w:val="none" w:sz="0" w:space="0" w:color="auto"/>
                <w:bottom w:val="none" w:sz="0" w:space="0" w:color="auto"/>
                <w:right w:val="none" w:sz="0" w:space="0" w:color="auto"/>
              </w:divBdr>
            </w:div>
            <w:div w:id="1549881694">
              <w:marLeft w:val="0"/>
              <w:marRight w:val="0"/>
              <w:marTop w:val="0"/>
              <w:marBottom w:val="0"/>
              <w:divBdr>
                <w:top w:val="none" w:sz="0" w:space="0" w:color="auto"/>
                <w:left w:val="none" w:sz="0" w:space="0" w:color="auto"/>
                <w:bottom w:val="none" w:sz="0" w:space="0" w:color="auto"/>
                <w:right w:val="none" w:sz="0" w:space="0" w:color="auto"/>
              </w:divBdr>
            </w:div>
            <w:div w:id="418255202">
              <w:marLeft w:val="0"/>
              <w:marRight w:val="0"/>
              <w:marTop w:val="0"/>
              <w:marBottom w:val="0"/>
              <w:divBdr>
                <w:top w:val="none" w:sz="0" w:space="0" w:color="auto"/>
                <w:left w:val="none" w:sz="0" w:space="0" w:color="auto"/>
                <w:bottom w:val="none" w:sz="0" w:space="0" w:color="auto"/>
                <w:right w:val="none" w:sz="0" w:space="0" w:color="auto"/>
              </w:divBdr>
            </w:div>
            <w:div w:id="1660882526">
              <w:marLeft w:val="0"/>
              <w:marRight w:val="0"/>
              <w:marTop w:val="0"/>
              <w:marBottom w:val="0"/>
              <w:divBdr>
                <w:top w:val="none" w:sz="0" w:space="0" w:color="auto"/>
                <w:left w:val="none" w:sz="0" w:space="0" w:color="auto"/>
                <w:bottom w:val="none" w:sz="0" w:space="0" w:color="auto"/>
                <w:right w:val="none" w:sz="0" w:space="0" w:color="auto"/>
              </w:divBdr>
            </w:div>
            <w:div w:id="705985149">
              <w:marLeft w:val="0"/>
              <w:marRight w:val="0"/>
              <w:marTop w:val="0"/>
              <w:marBottom w:val="0"/>
              <w:divBdr>
                <w:top w:val="none" w:sz="0" w:space="0" w:color="auto"/>
                <w:left w:val="none" w:sz="0" w:space="0" w:color="auto"/>
                <w:bottom w:val="none" w:sz="0" w:space="0" w:color="auto"/>
                <w:right w:val="none" w:sz="0" w:space="0" w:color="auto"/>
              </w:divBdr>
            </w:div>
            <w:div w:id="952596188">
              <w:marLeft w:val="0"/>
              <w:marRight w:val="0"/>
              <w:marTop w:val="0"/>
              <w:marBottom w:val="0"/>
              <w:divBdr>
                <w:top w:val="none" w:sz="0" w:space="0" w:color="auto"/>
                <w:left w:val="none" w:sz="0" w:space="0" w:color="auto"/>
                <w:bottom w:val="none" w:sz="0" w:space="0" w:color="auto"/>
                <w:right w:val="none" w:sz="0" w:space="0" w:color="auto"/>
              </w:divBdr>
            </w:div>
            <w:div w:id="87850096">
              <w:marLeft w:val="0"/>
              <w:marRight w:val="0"/>
              <w:marTop w:val="0"/>
              <w:marBottom w:val="0"/>
              <w:divBdr>
                <w:top w:val="none" w:sz="0" w:space="0" w:color="auto"/>
                <w:left w:val="none" w:sz="0" w:space="0" w:color="auto"/>
                <w:bottom w:val="none" w:sz="0" w:space="0" w:color="auto"/>
                <w:right w:val="none" w:sz="0" w:space="0" w:color="auto"/>
              </w:divBdr>
            </w:div>
            <w:div w:id="1980377914">
              <w:marLeft w:val="0"/>
              <w:marRight w:val="0"/>
              <w:marTop w:val="0"/>
              <w:marBottom w:val="0"/>
              <w:divBdr>
                <w:top w:val="none" w:sz="0" w:space="0" w:color="auto"/>
                <w:left w:val="none" w:sz="0" w:space="0" w:color="auto"/>
                <w:bottom w:val="none" w:sz="0" w:space="0" w:color="auto"/>
                <w:right w:val="none" w:sz="0" w:space="0" w:color="auto"/>
              </w:divBdr>
            </w:div>
            <w:div w:id="1754667497">
              <w:marLeft w:val="0"/>
              <w:marRight w:val="0"/>
              <w:marTop w:val="0"/>
              <w:marBottom w:val="0"/>
              <w:divBdr>
                <w:top w:val="none" w:sz="0" w:space="0" w:color="auto"/>
                <w:left w:val="none" w:sz="0" w:space="0" w:color="auto"/>
                <w:bottom w:val="none" w:sz="0" w:space="0" w:color="auto"/>
                <w:right w:val="none" w:sz="0" w:space="0" w:color="auto"/>
              </w:divBdr>
            </w:div>
            <w:div w:id="491527747">
              <w:marLeft w:val="0"/>
              <w:marRight w:val="0"/>
              <w:marTop w:val="0"/>
              <w:marBottom w:val="0"/>
              <w:divBdr>
                <w:top w:val="none" w:sz="0" w:space="0" w:color="auto"/>
                <w:left w:val="none" w:sz="0" w:space="0" w:color="auto"/>
                <w:bottom w:val="none" w:sz="0" w:space="0" w:color="auto"/>
                <w:right w:val="none" w:sz="0" w:space="0" w:color="auto"/>
              </w:divBdr>
            </w:div>
            <w:div w:id="83694220">
              <w:marLeft w:val="0"/>
              <w:marRight w:val="0"/>
              <w:marTop w:val="0"/>
              <w:marBottom w:val="0"/>
              <w:divBdr>
                <w:top w:val="none" w:sz="0" w:space="0" w:color="auto"/>
                <w:left w:val="none" w:sz="0" w:space="0" w:color="auto"/>
                <w:bottom w:val="none" w:sz="0" w:space="0" w:color="auto"/>
                <w:right w:val="none" w:sz="0" w:space="0" w:color="auto"/>
              </w:divBdr>
            </w:div>
            <w:div w:id="450440344">
              <w:marLeft w:val="0"/>
              <w:marRight w:val="0"/>
              <w:marTop w:val="0"/>
              <w:marBottom w:val="0"/>
              <w:divBdr>
                <w:top w:val="none" w:sz="0" w:space="0" w:color="auto"/>
                <w:left w:val="none" w:sz="0" w:space="0" w:color="auto"/>
                <w:bottom w:val="none" w:sz="0" w:space="0" w:color="auto"/>
                <w:right w:val="none" w:sz="0" w:space="0" w:color="auto"/>
              </w:divBdr>
            </w:div>
            <w:div w:id="1292632881">
              <w:marLeft w:val="0"/>
              <w:marRight w:val="0"/>
              <w:marTop w:val="0"/>
              <w:marBottom w:val="0"/>
              <w:divBdr>
                <w:top w:val="none" w:sz="0" w:space="0" w:color="auto"/>
                <w:left w:val="none" w:sz="0" w:space="0" w:color="auto"/>
                <w:bottom w:val="none" w:sz="0" w:space="0" w:color="auto"/>
                <w:right w:val="none" w:sz="0" w:space="0" w:color="auto"/>
              </w:divBdr>
            </w:div>
            <w:div w:id="140394798">
              <w:marLeft w:val="0"/>
              <w:marRight w:val="0"/>
              <w:marTop w:val="0"/>
              <w:marBottom w:val="0"/>
              <w:divBdr>
                <w:top w:val="none" w:sz="0" w:space="0" w:color="auto"/>
                <w:left w:val="none" w:sz="0" w:space="0" w:color="auto"/>
                <w:bottom w:val="none" w:sz="0" w:space="0" w:color="auto"/>
                <w:right w:val="none" w:sz="0" w:space="0" w:color="auto"/>
              </w:divBdr>
            </w:div>
            <w:div w:id="767193211">
              <w:marLeft w:val="0"/>
              <w:marRight w:val="0"/>
              <w:marTop w:val="0"/>
              <w:marBottom w:val="0"/>
              <w:divBdr>
                <w:top w:val="none" w:sz="0" w:space="0" w:color="auto"/>
                <w:left w:val="none" w:sz="0" w:space="0" w:color="auto"/>
                <w:bottom w:val="none" w:sz="0" w:space="0" w:color="auto"/>
                <w:right w:val="none" w:sz="0" w:space="0" w:color="auto"/>
              </w:divBdr>
            </w:div>
            <w:div w:id="1021585318">
              <w:marLeft w:val="0"/>
              <w:marRight w:val="0"/>
              <w:marTop w:val="0"/>
              <w:marBottom w:val="0"/>
              <w:divBdr>
                <w:top w:val="none" w:sz="0" w:space="0" w:color="auto"/>
                <w:left w:val="none" w:sz="0" w:space="0" w:color="auto"/>
                <w:bottom w:val="none" w:sz="0" w:space="0" w:color="auto"/>
                <w:right w:val="none" w:sz="0" w:space="0" w:color="auto"/>
              </w:divBdr>
            </w:div>
            <w:div w:id="260139366">
              <w:marLeft w:val="0"/>
              <w:marRight w:val="0"/>
              <w:marTop w:val="0"/>
              <w:marBottom w:val="0"/>
              <w:divBdr>
                <w:top w:val="none" w:sz="0" w:space="0" w:color="auto"/>
                <w:left w:val="none" w:sz="0" w:space="0" w:color="auto"/>
                <w:bottom w:val="none" w:sz="0" w:space="0" w:color="auto"/>
                <w:right w:val="none" w:sz="0" w:space="0" w:color="auto"/>
              </w:divBdr>
            </w:div>
            <w:div w:id="486556502">
              <w:marLeft w:val="0"/>
              <w:marRight w:val="0"/>
              <w:marTop w:val="0"/>
              <w:marBottom w:val="0"/>
              <w:divBdr>
                <w:top w:val="none" w:sz="0" w:space="0" w:color="auto"/>
                <w:left w:val="none" w:sz="0" w:space="0" w:color="auto"/>
                <w:bottom w:val="none" w:sz="0" w:space="0" w:color="auto"/>
                <w:right w:val="none" w:sz="0" w:space="0" w:color="auto"/>
              </w:divBdr>
            </w:div>
            <w:div w:id="1164661960">
              <w:marLeft w:val="0"/>
              <w:marRight w:val="0"/>
              <w:marTop w:val="0"/>
              <w:marBottom w:val="0"/>
              <w:divBdr>
                <w:top w:val="none" w:sz="0" w:space="0" w:color="auto"/>
                <w:left w:val="none" w:sz="0" w:space="0" w:color="auto"/>
                <w:bottom w:val="none" w:sz="0" w:space="0" w:color="auto"/>
                <w:right w:val="none" w:sz="0" w:space="0" w:color="auto"/>
              </w:divBdr>
            </w:div>
            <w:div w:id="558248165">
              <w:marLeft w:val="0"/>
              <w:marRight w:val="0"/>
              <w:marTop w:val="0"/>
              <w:marBottom w:val="0"/>
              <w:divBdr>
                <w:top w:val="none" w:sz="0" w:space="0" w:color="auto"/>
                <w:left w:val="none" w:sz="0" w:space="0" w:color="auto"/>
                <w:bottom w:val="none" w:sz="0" w:space="0" w:color="auto"/>
                <w:right w:val="none" w:sz="0" w:space="0" w:color="auto"/>
              </w:divBdr>
            </w:div>
            <w:div w:id="1413626405">
              <w:marLeft w:val="0"/>
              <w:marRight w:val="0"/>
              <w:marTop w:val="0"/>
              <w:marBottom w:val="0"/>
              <w:divBdr>
                <w:top w:val="none" w:sz="0" w:space="0" w:color="auto"/>
                <w:left w:val="none" w:sz="0" w:space="0" w:color="auto"/>
                <w:bottom w:val="none" w:sz="0" w:space="0" w:color="auto"/>
                <w:right w:val="none" w:sz="0" w:space="0" w:color="auto"/>
              </w:divBdr>
            </w:div>
            <w:div w:id="1071655856">
              <w:marLeft w:val="0"/>
              <w:marRight w:val="0"/>
              <w:marTop w:val="0"/>
              <w:marBottom w:val="0"/>
              <w:divBdr>
                <w:top w:val="none" w:sz="0" w:space="0" w:color="auto"/>
                <w:left w:val="none" w:sz="0" w:space="0" w:color="auto"/>
                <w:bottom w:val="none" w:sz="0" w:space="0" w:color="auto"/>
                <w:right w:val="none" w:sz="0" w:space="0" w:color="auto"/>
              </w:divBdr>
            </w:div>
            <w:div w:id="490800076">
              <w:marLeft w:val="0"/>
              <w:marRight w:val="0"/>
              <w:marTop w:val="0"/>
              <w:marBottom w:val="0"/>
              <w:divBdr>
                <w:top w:val="none" w:sz="0" w:space="0" w:color="auto"/>
                <w:left w:val="none" w:sz="0" w:space="0" w:color="auto"/>
                <w:bottom w:val="none" w:sz="0" w:space="0" w:color="auto"/>
                <w:right w:val="none" w:sz="0" w:space="0" w:color="auto"/>
              </w:divBdr>
            </w:div>
            <w:div w:id="995572352">
              <w:marLeft w:val="0"/>
              <w:marRight w:val="0"/>
              <w:marTop w:val="0"/>
              <w:marBottom w:val="0"/>
              <w:divBdr>
                <w:top w:val="none" w:sz="0" w:space="0" w:color="auto"/>
                <w:left w:val="none" w:sz="0" w:space="0" w:color="auto"/>
                <w:bottom w:val="none" w:sz="0" w:space="0" w:color="auto"/>
                <w:right w:val="none" w:sz="0" w:space="0" w:color="auto"/>
              </w:divBdr>
            </w:div>
            <w:div w:id="1238436225">
              <w:marLeft w:val="0"/>
              <w:marRight w:val="0"/>
              <w:marTop w:val="0"/>
              <w:marBottom w:val="0"/>
              <w:divBdr>
                <w:top w:val="none" w:sz="0" w:space="0" w:color="auto"/>
                <w:left w:val="none" w:sz="0" w:space="0" w:color="auto"/>
                <w:bottom w:val="none" w:sz="0" w:space="0" w:color="auto"/>
                <w:right w:val="none" w:sz="0" w:space="0" w:color="auto"/>
              </w:divBdr>
            </w:div>
            <w:div w:id="693459027">
              <w:marLeft w:val="0"/>
              <w:marRight w:val="0"/>
              <w:marTop w:val="0"/>
              <w:marBottom w:val="0"/>
              <w:divBdr>
                <w:top w:val="none" w:sz="0" w:space="0" w:color="auto"/>
                <w:left w:val="none" w:sz="0" w:space="0" w:color="auto"/>
                <w:bottom w:val="none" w:sz="0" w:space="0" w:color="auto"/>
                <w:right w:val="none" w:sz="0" w:space="0" w:color="auto"/>
              </w:divBdr>
            </w:div>
            <w:div w:id="2092698838">
              <w:marLeft w:val="0"/>
              <w:marRight w:val="0"/>
              <w:marTop w:val="0"/>
              <w:marBottom w:val="0"/>
              <w:divBdr>
                <w:top w:val="none" w:sz="0" w:space="0" w:color="auto"/>
                <w:left w:val="none" w:sz="0" w:space="0" w:color="auto"/>
                <w:bottom w:val="none" w:sz="0" w:space="0" w:color="auto"/>
                <w:right w:val="none" w:sz="0" w:space="0" w:color="auto"/>
              </w:divBdr>
            </w:div>
            <w:div w:id="82990436">
              <w:marLeft w:val="0"/>
              <w:marRight w:val="0"/>
              <w:marTop w:val="0"/>
              <w:marBottom w:val="0"/>
              <w:divBdr>
                <w:top w:val="none" w:sz="0" w:space="0" w:color="auto"/>
                <w:left w:val="none" w:sz="0" w:space="0" w:color="auto"/>
                <w:bottom w:val="none" w:sz="0" w:space="0" w:color="auto"/>
                <w:right w:val="none" w:sz="0" w:space="0" w:color="auto"/>
              </w:divBdr>
            </w:div>
            <w:div w:id="1928886161">
              <w:marLeft w:val="0"/>
              <w:marRight w:val="0"/>
              <w:marTop w:val="0"/>
              <w:marBottom w:val="0"/>
              <w:divBdr>
                <w:top w:val="none" w:sz="0" w:space="0" w:color="auto"/>
                <w:left w:val="none" w:sz="0" w:space="0" w:color="auto"/>
                <w:bottom w:val="none" w:sz="0" w:space="0" w:color="auto"/>
                <w:right w:val="none" w:sz="0" w:space="0" w:color="auto"/>
              </w:divBdr>
            </w:div>
            <w:div w:id="832795681">
              <w:marLeft w:val="0"/>
              <w:marRight w:val="0"/>
              <w:marTop w:val="0"/>
              <w:marBottom w:val="0"/>
              <w:divBdr>
                <w:top w:val="none" w:sz="0" w:space="0" w:color="auto"/>
                <w:left w:val="none" w:sz="0" w:space="0" w:color="auto"/>
                <w:bottom w:val="none" w:sz="0" w:space="0" w:color="auto"/>
                <w:right w:val="none" w:sz="0" w:space="0" w:color="auto"/>
              </w:divBdr>
            </w:div>
            <w:div w:id="960458042">
              <w:marLeft w:val="0"/>
              <w:marRight w:val="0"/>
              <w:marTop w:val="0"/>
              <w:marBottom w:val="0"/>
              <w:divBdr>
                <w:top w:val="none" w:sz="0" w:space="0" w:color="auto"/>
                <w:left w:val="none" w:sz="0" w:space="0" w:color="auto"/>
                <w:bottom w:val="none" w:sz="0" w:space="0" w:color="auto"/>
                <w:right w:val="none" w:sz="0" w:space="0" w:color="auto"/>
              </w:divBdr>
            </w:div>
            <w:div w:id="1651246793">
              <w:marLeft w:val="0"/>
              <w:marRight w:val="0"/>
              <w:marTop w:val="0"/>
              <w:marBottom w:val="0"/>
              <w:divBdr>
                <w:top w:val="none" w:sz="0" w:space="0" w:color="auto"/>
                <w:left w:val="none" w:sz="0" w:space="0" w:color="auto"/>
                <w:bottom w:val="none" w:sz="0" w:space="0" w:color="auto"/>
                <w:right w:val="none" w:sz="0" w:space="0" w:color="auto"/>
              </w:divBdr>
            </w:div>
            <w:div w:id="1648851637">
              <w:marLeft w:val="0"/>
              <w:marRight w:val="0"/>
              <w:marTop w:val="0"/>
              <w:marBottom w:val="0"/>
              <w:divBdr>
                <w:top w:val="none" w:sz="0" w:space="0" w:color="auto"/>
                <w:left w:val="none" w:sz="0" w:space="0" w:color="auto"/>
                <w:bottom w:val="none" w:sz="0" w:space="0" w:color="auto"/>
                <w:right w:val="none" w:sz="0" w:space="0" w:color="auto"/>
              </w:divBdr>
            </w:div>
            <w:div w:id="449906782">
              <w:marLeft w:val="0"/>
              <w:marRight w:val="0"/>
              <w:marTop w:val="0"/>
              <w:marBottom w:val="0"/>
              <w:divBdr>
                <w:top w:val="none" w:sz="0" w:space="0" w:color="auto"/>
                <w:left w:val="none" w:sz="0" w:space="0" w:color="auto"/>
                <w:bottom w:val="none" w:sz="0" w:space="0" w:color="auto"/>
                <w:right w:val="none" w:sz="0" w:space="0" w:color="auto"/>
              </w:divBdr>
            </w:div>
            <w:div w:id="4101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79F81-D7DD-467B-A719-1A026E49A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772</Words>
  <Characters>4403</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dc:creator>
  <cp:keywords/>
  <dc:description/>
  <cp:lastModifiedBy>user</cp:lastModifiedBy>
  <cp:revision>5</cp:revision>
  <dcterms:created xsi:type="dcterms:W3CDTF">2022-11-10T09:18:00Z</dcterms:created>
  <dcterms:modified xsi:type="dcterms:W3CDTF">2022-11-10T09:34:00Z</dcterms:modified>
</cp:coreProperties>
</file>