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9D06B4" w:rsidRDefault="00A15F03" w:rsidP="004F3812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9D06B4">
              <w:rPr>
                <w:rFonts w:eastAsia="Times New Roman" w:cs="Times New Roman"/>
                <w:szCs w:val="28"/>
                <w:lang w:val="en-US" w:eastAsia="ru-RU"/>
              </w:rPr>
              <w:t>3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9D06B4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9D06B4">
              <w:rPr>
                <w:rFonts w:eastAsia="Times New Roman" w:cs="Times New Roman"/>
                <w:bCs/>
                <w:szCs w:val="32"/>
                <w:lang w:eastAsia="ru-RU"/>
              </w:rPr>
              <w:t>ПРОГРАММИРОВАНИЕ ПОРАЗРЯДНЫХ ОПЕРАЦИЙ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F31806" w:rsidRPr="001F19C2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 xml:space="preserve">Целью работы является изучение поразрядных операций типа НЕ, </w:t>
      </w:r>
      <w:proofErr w:type="gramStart"/>
      <w:r w:rsidRPr="009D06B4">
        <w:rPr>
          <w:rStyle w:val="fontstyle01"/>
          <w:sz w:val="28"/>
          <w:szCs w:val="28"/>
        </w:rPr>
        <w:t>И</w:t>
      </w:r>
      <w:proofErr w:type="gramEnd"/>
      <w:r w:rsidRPr="009D06B4">
        <w:rPr>
          <w:rStyle w:val="fontstyle01"/>
          <w:sz w:val="28"/>
          <w:szCs w:val="28"/>
        </w:rPr>
        <w:t>, ИЛИ, исключающее ИЛИ и операций сдвига.</w:t>
      </w:r>
    </w:p>
    <w:p w:rsidR="00F31806" w:rsidRPr="00F31806" w:rsidRDefault="007A3C00" w:rsidP="00F31806">
      <w:pPr>
        <w:pStyle w:val="a7"/>
        <w:numPr>
          <w:ilvl w:val="0"/>
          <w:numId w:val="3"/>
        </w:num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>Составить две программы, первая из которых вводит составные части структуры данных, приведённой в индивидуальном варианте, как десятичные числа и формирует из них заданную упакованную структуру как 16-ричное число. Вторая программа вводит упакованную структуру как 16-ричное число и выводит значения отдельных её составных частей как десятичные числа.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>Программы должны быть оформлены как решение с двумя проектами (см. «Приложение 8.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 w:rsidRPr="009D06B4">
        <w:rPr>
          <w:rStyle w:val="fontstyle01"/>
          <w:sz w:val="28"/>
          <w:szCs w:val="28"/>
        </w:rPr>
        <w:t xml:space="preserve">Полезные советы по работе в среде </w:t>
      </w:r>
      <w:proofErr w:type="spellStart"/>
      <w:r w:rsidRPr="009D06B4">
        <w:rPr>
          <w:rStyle w:val="fontstyle01"/>
          <w:sz w:val="28"/>
          <w:szCs w:val="28"/>
        </w:rPr>
        <w:t>VisualC</w:t>
      </w:r>
      <w:proofErr w:type="spellEnd"/>
      <w:r w:rsidRPr="009D06B4">
        <w:rPr>
          <w:rStyle w:val="fontstyle01"/>
          <w:sz w:val="28"/>
          <w:szCs w:val="28"/>
        </w:rPr>
        <w:t>++ 2008» на стр. 86).</w:t>
      </w:r>
    </w:p>
    <w:p w:rsidR="00F31806" w:rsidRDefault="009D06B4" w:rsidP="009D06B4">
      <w:pPr>
        <w:rPr>
          <w:noProof/>
          <w:lang w:eastAsia="ru-RU"/>
        </w:rPr>
      </w:pPr>
      <w:r w:rsidRPr="009D06B4">
        <w:rPr>
          <w:rStyle w:val="fontstyle01"/>
          <w:sz w:val="28"/>
          <w:szCs w:val="28"/>
        </w:rPr>
        <w:t xml:space="preserve">Для чтения и записи в потоки ввода/вывода следует использовать манипуляторы </w:t>
      </w:r>
      <w:proofErr w:type="spellStart"/>
      <w:r w:rsidRPr="009D06B4">
        <w:rPr>
          <w:rStyle w:val="fontstyle01"/>
          <w:i/>
          <w:sz w:val="28"/>
          <w:szCs w:val="28"/>
          <w:lang w:val="en-US"/>
        </w:rPr>
        <w:t>dec</w:t>
      </w:r>
      <w:proofErr w:type="spellEnd"/>
      <w:r w:rsidRPr="009D06B4">
        <w:rPr>
          <w:rStyle w:val="fontstyle01"/>
          <w:sz w:val="28"/>
          <w:szCs w:val="28"/>
        </w:rPr>
        <w:t xml:space="preserve"> и </w:t>
      </w:r>
      <w:r w:rsidRPr="009D06B4">
        <w:rPr>
          <w:rStyle w:val="fontstyle01"/>
          <w:i/>
          <w:sz w:val="28"/>
          <w:szCs w:val="28"/>
          <w:lang w:val="en-US"/>
        </w:rPr>
        <w:t>hex</w:t>
      </w:r>
      <w:r w:rsidRPr="009D06B4">
        <w:rPr>
          <w:rStyle w:val="fontstyle01"/>
          <w:i/>
          <w:sz w:val="28"/>
          <w:szCs w:val="28"/>
        </w:rPr>
        <w:t>.</w:t>
      </w:r>
      <w:r w:rsidRPr="009D06B4">
        <w:rPr>
          <w:noProof/>
          <w:lang w:eastAsia="ru-RU"/>
        </w:rPr>
        <w:t xml:space="preserve"> </w:t>
      </w:r>
    </w:p>
    <w:p w:rsidR="009D06B4" w:rsidRPr="009D06B4" w:rsidRDefault="009D06B4" w:rsidP="009D06B4">
      <w:pPr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B5B580" wp14:editId="501E3BAA">
            <wp:extent cx="5940323" cy="11906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848" t="43767" r="6996" b="29803"/>
                    <a:stretch/>
                  </pic:blipFill>
                  <pic:spPr bwMode="auto">
                    <a:xfrm>
                      <a:off x="0" y="0"/>
                      <a:ext cx="5946597" cy="119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>а) ввод десятичных чисел и формирование из них заданной упакованной структуры как 16-ричного числа</w:t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>Рассмотрим в качестве примера сл</w:t>
      </w:r>
      <w:r>
        <w:rPr>
          <w:rStyle w:val="fontstyle01"/>
          <w:sz w:val="28"/>
          <w:szCs w:val="28"/>
        </w:rPr>
        <w:t xml:space="preserve">едующую упакованную структуру с </w:t>
      </w:r>
      <w:r w:rsidRPr="00B55D39">
        <w:rPr>
          <w:rStyle w:val="fontstyle01"/>
          <w:sz w:val="28"/>
          <w:szCs w:val="28"/>
        </w:rPr>
        <w:t>полями:</w:t>
      </w:r>
    </w:p>
    <w:p w:rsidR="00B55D39" w:rsidRDefault="00B55D39" w:rsidP="00B55D39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A65BD4" wp14:editId="611D9FB1">
            <wp:extent cx="5939790" cy="63806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848" t="56032" r="6996" b="29803"/>
                    <a:stretch/>
                  </pic:blipFill>
                  <pic:spPr bwMode="auto">
                    <a:xfrm>
                      <a:off x="0" y="0"/>
                      <a:ext cx="5939790" cy="638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 xml:space="preserve">где </w:t>
      </w:r>
      <w:r>
        <w:rPr>
          <w:rStyle w:val="fontstyle01"/>
          <w:sz w:val="28"/>
          <w:szCs w:val="28"/>
          <w:lang w:val="en-US"/>
        </w:rPr>
        <w:t>X</w:t>
      </w:r>
      <w:r w:rsidRPr="00B55D39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Y</w:t>
      </w:r>
      <w:r w:rsidRPr="00B55D39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C</w:t>
      </w:r>
      <w:r w:rsidRPr="00B55D39">
        <w:rPr>
          <w:rStyle w:val="fontstyle01"/>
          <w:sz w:val="28"/>
          <w:szCs w:val="28"/>
        </w:rPr>
        <w:t>– некоторые значения.</w:t>
      </w:r>
    </w:p>
    <w:p w:rsidR="00B55D39" w:rsidRPr="00B55D39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 xml:space="preserve">В первой программе пользователь вводит три числа (как десятичные числа). Программа должна проверять диапазон вводимых значений. Число </w:t>
      </w:r>
      <w:r>
        <w:rPr>
          <w:rStyle w:val="fontstyle01"/>
          <w:sz w:val="28"/>
          <w:szCs w:val="28"/>
          <w:lang w:val="en-US"/>
        </w:rPr>
        <w:t>X</w:t>
      </w:r>
      <w:r w:rsidRPr="00B55D39">
        <w:rPr>
          <w:rStyle w:val="fontstyle01"/>
          <w:sz w:val="28"/>
          <w:szCs w:val="28"/>
        </w:rPr>
        <w:t xml:space="preserve"> занимает 6 двоичных разряд</w:t>
      </w:r>
      <w:r>
        <w:rPr>
          <w:rStyle w:val="fontstyle01"/>
          <w:sz w:val="28"/>
          <w:szCs w:val="28"/>
        </w:rPr>
        <w:t>ов</w:t>
      </w:r>
      <w:r w:rsidRPr="00B55D39">
        <w:rPr>
          <w:rStyle w:val="fontstyle01"/>
          <w:sz w:val="28"/>
          <w:szCs w:val="28"/>
        </w:rPr>
        <w:t xml:space="preserve">; следовательно, его значение находится в </w:t>
      </w:r>
      <w:r w:rsidRPr="00B55D39">
        <w:rPr>
          <w:rStyle w:val="fontstyle01"/>
          <w:sz w:val="28"/>
          <w:szCs w:val="28"/>
        </w:rPr>
        <w:lastRenderedPageBreak/>
        <w:t>диапазоне</w:t>
      </w:r>
      <w:r>
        <w:rPr>
          <w:rStyle w:val="fontstyle01"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>[</w:t>
      </w:r>
      <w:r>
        <w:rPr>
          <w:rStyle w:val="fontstyle01"/>
          <w:sz w:val="28"/>
          <w:szCs w:val="28"/>
        </w:rPr>
        <w:t>0; 2</w:t>
      </w:r>
      <w:r w:rsidRPr="00B55D39">
        <w:rPr>
          <w:rStyle w:val="fontstyle01"/>
          <w:sz w:val="28"/>
          <w:szCs w:val="28"/>
          <w:vertAlign w:val="superscript"/>
        </w:rPr>
        <w:t>6</w:t>
      </w:r>
      <w:r>
        <w:rPr>
          <w:rStyle w:val="fontstyle01"/>
          <w:sz w:val="28"/>
          <w:szCs w:val="28"/>
        </w:rPr>
        <w:t>-1</w:t>
      </w:r>
      <w:r w:rsidRPr="00B55D39">
        <w:rPr>
          <w:rStyle w:val="fontstyle01"/>
          <w:sz w:val="28"/>
          <w:szCs w:val="28"/>
        </w:rPr>
        <w:t>] = [</w:t>
      </w:r>
      <w:r>
        <w:rPr>
          <w:rStyle w:val="fontstyle01"/>
          <w:sz w:val="28"/>
          <w:szCs w:val="28"/>
        </w:rPr>
        <w:t>0; 63</w:t>
      </w:r>
      <w:r w:rsidRPr="00B55D39">
        <w:rPr>
          <w:rStyle w:val="fontstyle01"/>
          <w:sz w:val="28"/>
          <w:szCs w:val="28"/>
        </w:rPr>
        <w:t xml:space="preserve">]. Число </w:t>
      </w:r>
      <w:r>
        <w:rPr>
          <w:rStyle w:val="fontstyle01"/>
          <w:sz w:val="28"/>
          <w:szCs w:val="28"/>
          <w:lang w:val="en-US"/>
        </w:rPr>
        <w:t>Y</w:t>
      </w:r>
      <w:r w:rsidRPr="00B55D39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также </w:t>
      </w:r>
      <w:r w:rsidRPr="00B55D39">
        <w:rPr>
          <w:rStyle w:val="fontstyle01"/>
          <w:sz w:val="28"/>
          <w:szCs w:val="28"/>
        </w:rPr>
        <w:t xml:space="preserve">занимает </w:t>
      </w:r>
      <w:r>
        <w:rPr>
          <w:rStyle w:val="fontstyle01"/>
          <w:sz w:val="28"/>
          <w:szCs w:val="28"/>
        </w:rPr>
        <w:t>6</w:t>
      </w:r>
      <w:r w:rsidRPr="00B55D39">
        <w:rPr>
          <w:rStyle w:val="fontstyle01"/>
          <w:sz w:val="28"/>
          <w:szCs w:val="28"/>
        </w:rPr>
        <w:t xml:space="preserve"> двоичных разрядов; следовательно, его значение находится в</w:t>
      </w:r>
      <w:r>
        <w:rPr>
          <w:rStyle w:val="fontstyle01"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>диапазоне [</w:t>
      </w:r>
      <w:r>
        <w:rPr>
          <w:rStyle w:val="fontstyle01"/>
          <w:sz w:val="28"/>
          <w:szCs w:val="28"/>
        </w:rPr>
        <w:t>0; 63</w:t>
      </w:r>
      <w:r w:rsidRPr="00B55D39">
        <w:rPr>
          <w:rStyle w:val="fontstyle01"/>
          <w:sz w:val="28"/>
          <w:szCs w:val="28"/>
        </w:rPr>
        <w:t xml:space="preserve">]. Число </w:t>
      </w:r>
      <w:r>
        <w:rPr>
          <w:rStyle w:val="fontstyle01"/>
          <w:sz w:val="28"/>
          <w:szCs w:val="28"/>
        </w:rPr>
        <w:t xml:space="preserve">С </w:t>
      </w:r>
      <w:r w:rsidRPr="00B55D39">
        <w:rPr>
          <w:rStyle w:val="fontstyle01"/>
          <w:sz w:val="28"/>
          <w:szCs w:val="28"/>
        </w:rPr>
        <w:t xml:space="preserve">занимает </w:t>
      </w:r>
      <w:r>
        <w:rPr>
          <w:rStyle w:val="fontstyle01"/>
          <w:sz w:val="28"/>
          <w:szCs w:val="28"/>
        </w:rPr>
        <w:t>4</w:t>
      </w:r>
      <w:r w:rsidRPr="00B55D39">
        <w:rPr>
          <w:rStyle w:val="fontstyle01"/>
          <w:sz w:val="28"/>
          <w:szCs w:val="28"/>
        </w:rPr>
        <w:t xml:space="preserve"> двоичных разряд</w:t>
      </w:r>
      <w:r>
        <w:rPr>
          <w:rStyle w:val="fontstyle01"/>
          <w:sz w:val="28"/>
          <w:szCs w:val="28"/>
        </w:rPr>
        <w:t>а</w:t>
      </w:r>
      <w:r w:rsidRPr="00B55D39">
        <w:rPr>
          <w:rStyle w:val="fontstyle01"/>
          <w:sz w:val="28"/>
          <w:szCs w:val="28"/>
        </w:rPr>
        <w:t>; следовательно, его</w:t>
      </w:r>
      <w:r>
        <w:rPr>
          <w:rStyle w:val="fontstyle01"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 xml:space="preserve">значение находится в диапазоне        </w:t>
      </w:r>
      <w:proofErr w:type="gramStart"/>
      <w:r w:rsidRPr="00B55D39">
        <w:rPr>
          <w:rStyle w:val="fontstyle01"/>
          <w:sz w:val="28"/>
          <w:szCs w:val="28"/>
        </w:rPr>
        <w:t xml:space="preserve">   [</w:t>
      </w:r>
      <w:proofErr w:type="gramEnd"/>
      <w:r>
        <w:rPr>
          <w:rStyle w:val="fontstyle01"/>
          <w:sz w:val="28"/>
          <w:szCs w:val="28"/>
        </w:rPr>
        <w:t>0; 2</w:t>
      </w:r>
      <w:r>
        <w:rPr>
          <w:rStyle w:val="fontstyle01"/>
          <w:sz w:val="28"/>
          <w:szCs w:val="28"/>
          <w:vertAlign w:val="superscript"/>
        </w:rPr>
        <w:t>4</w:t>
      </w:r>
      <w:r w:rsidRPr="00B55D39">
        <w:rPr>
          <w:rStyle w:val="fontstyle01"/>
          <w:sz w:val="28"/>
          <w:szCs w:val="28"/>
        </w:rPr>
        <w:t>-1] = [</w:t>
      </w:r>
      <w:r>
        <w:rPr>
          <w:rStyle w:val="fontstyle01"/>
          <w:sz w:val="28"/>
          <w:szCs w:val="28"/>
        </w:rPr>
        <w:t xml:space="preserve">0; </w:t>
      </w:r>
      <w:r w:rsidRPr="00B55D39">
        <w:rPr>
          <w:rStyle w:val="fontstyle01"/>
          <w:sz w:val="28"/>
          <w:szCs w:val="28"/>
        </w:rPr>
        <w:t>15].</w:t>
      </w:r>
    </w:p>
    <w:p w:rsidR="00F31806" w:rsidRDefault="00B55D39" w:rsidP="00B55D39">
      <w:pPr>
        <w:pStyle w:val="a7"/>
        <w:rPr>
          <w:rStyle w:val="fontstyle01"/>
          <w:sz w:val="28"/>
          <w:szCs w:val="28"/>
        </w:rPr>
      </w:pPr>
      <w:r w:rsidRPr="00B55D39">
        <w:rPr>
          <w:rStyle w:val="fontstyle01"/>
          <w:sz w:val="28"/>
          <w:szCs w:val="28"/>
        </w:rPr>
        <w:t xml:space="preserve">Далее необходимо (с помощью отдельной функции) записать значения этих чисел в соответствующие разряды числа-структуры. Число-структура – это «контейнер», который хранит значения чисел в своих разрядах. В качестве типа может использоваться, например, тип </w:t>
      </w:r>
      <w:r w:rsidRPr="00B55D39">
        <w:rPr>
          <w:rStyle w:val="fontstyle01"/>
          <w:i/>
          <w:sz w:val="28"/>
          <w:szCs w:val="28"/>
          <w:lang w:val="en-US"/>
        </w:rPr>
        <w:t>short</w:t>
      </w:r>
      <w:r w:rsidRPr="00B55D39">
        <w:rPr>
          <w:rStyle w:val="fontstyle01"/>
          <w:i/>
          <w:sz w:val="28"/>
          <w:szCs w:val="28"/>
        </w:rPr>
        <w:t xml:space="preserve"> </w:t>
      </w:r>
      <w:r w:rsidRPr="00B55D39">
        <w:rPr>
          <w:rStyle w:val="fontstyle01"/>
          <w:sz w:val="28"/>
          <w:szCs w:val="28"/>
        </w:rPr>
        <w:t xml:space="preserve">(занимает, как правило, 16 бит). Запись в разряды осуществляется с помощью поразрядных операций </w:t>
      </w:r>
      <w:proofErr w:type="gramStart"/>
      <w:r w:rsidRPr="00B55D39">
        <w:rPr>
          <w:rStyle w:val="fontstyle01"/>
          <w:sz w:val="28"/>
          <w:szCs w:val="28"/>
        </w:rPr>
        <w:t>&lt;&lt; и</w:t>
      </w:r>
      <w:proofErr w:type="gramEnd"/>
      <w:r w:rsidRPr="00B55D39">
        <w:rPr>
          <w:rStyle w:val="fontstyle01"/>
          <w:sz w:val="28"/>
          <w:szCs w:val="28"/>
        </w:rPr>
        <w:t xml:space="preserve"> |. </w:t>
      </w:r>
    </w:p>
    <w:p w:rsidR="008B0BDF" w:rsidRPr="008B0BDF" w:rsidRDefault="008B0BDF" w:rsidP="008B0BDF">
      <w:pPr>
        <w:pStyle w:val="a7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Во второй программе</w:t>
      </w:r>
      <w:r w:rsidRPr="008B0BDF">
        <w:rPr>
          <w:rStyle w:val="fontstyle01"/>
          <w:sz w:val="28"/>
          <w:szCs w:val="28"/>
        </w:rPr>
        <w:t xml:space="preserve"> из заданной упакованной структуры, представленной как 16-ричное число выделить</w:t>
      </w:r>
      <w:r>
        <w:rPr>
          <w:rStyle w:val="fontstyle01"/>
          <w:sz w:val="28"/>
          <w:szCs w:val="28"/>
        </w:rPr>
        <w:t xml:space="preserve"> </w:t>
      </w:r>
      <w:r w:rsidRPr="008B0BDF">
        <w:rPr>
          <w:rStyle w:val="fontstyle01"/>
          <w:sz w:val="28"/>
          <w:szCs w:val="28"/>
        </w:rPr>
        <w:t>значения отдельных её составных частей (в виде десятичных чисел).</w:t>
      </w:r>
    </w:p>
    <w:p w:rsidR="00AC080B" w:rsidRDefault="008B0BDF" w:rsidP="00AC080B">
      <w:pPr>
        <w:pStyle w:val="a7"/>
        <w:rPr>
          <w:rStyle w:val="fontstyle01"/>
          <w:sz w:val="28"/>
          <w:szCs w:val="28"/>
        </w:rPr>
      </w:pPr>
      <w:r w:rsidRPr="008B0BDF">
        <w:rPr>
          <w:rStyle w:val="fontstyle01"/>
          <w:sz w:val="28"/>
          <w:szCs w:val="28"/>
        </w:rPr>
        <w:t xml:space="preserve">Чтение данных из разрядов осуществляется аналогичным образом с </w:t>
      </w:r>
      <w:proofErr w:type="gramStart"/>
      <w:r w:rsidRPr="008B0BDF">
        <w:rPr>
          <w:rStyle w:val="fontstyle01"/>
          <w:sz w:val="28"/>
          <w:szCs w:val="28"/>
        </w:rPr>
        <w:t>помощью &gt;</w:t>
      </w:r>
      <w:proofErr w:type="gramEnd"/>
      <w:r w:rsidRPr="008B0BDF">
        <w:rPr>
          <w:rStyle w:val="fontstyle01"/>
          <w:sz w:val="28"/>
          <w:szCs w:val="28"/>
        </w:rPr>
        <w:t xml:space="preserve">&gt; и &amp;. Суть второй программы состоит в том, чтобы ввести значение числа </w:t>
      </w:r>
      <w:r>
        <w:rPr>
          <w:rStyle w:val="fontstyle01"/>
          <w:sz w:val="28"/>
          <w:szCs w:val="28"/>
          <w:lang w:val="en-US"/>
        </w:rPr>
        <w:t>X</w:t>
      </w:r>
      <w:r w:rsidRPr="008B0BDF">
        <w:rPr>
          <w:rStyle w:val="fontstyle01"/>
          <w:sz w:val="28"/>
          <w:szCs w:val="28"/>
        </w:rPr>
        <w:t xml:space="preserve"> (в шестнадцатеричном виде) и разбить его на составляющие (в данном случае </w:t>
      </w:r>
      <w:r>
        <w:rPr>
          <w:rStyle w:val="fontstyle01"/>
          <w:sz w:val="28"/>
          <w:szCs w:val="28"/>
          <w:lang w:val="en-US"/>
        </w:rPr>
        <w:t>X</w:t>
      </w:r>
      <w:r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Y</w:t>
      </w:r>
      <w:r w:rsidRPr="008B0BDF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  <w:lang w:val="en-US"/>
        </w:rPr>
        <w:t>C</w:t>
      </w:r>
      <w:r w:rsidRPr="008B0BDF">
        <w:rPr>
          <w:rStyle w:val="fontstyle01"/>
          <w:sz w:val="28"/>
          <w:szCs w:val="28"/>
        </w:rPr>
        <w:t>).</w:t>
      </w:r>
    </w:p>
    <w:p w:rsidR="00C15A13" w:rsidRPr="00F31806" w:rsidRDefault="00F31806" w:rsidP="00AC080B">
      <w:pPr>
        <w:pStyle w:val="a7"/>
        <w:rPr>
          <w:rStyle w:val="fontstyle01"/>
          <w:sz w:val="28"/>
          <w:szCs w:val="28"/>
        </w:rPr>
      </w:pPr>
      <w:r w:rsidRPr="008B0BDF">
        <w:rPr>
          <w:rStyle w:val="fontstyle01"/>
          <w:sz w:val="28"/>
          <w:szCs w:val="28"/>
        </w:rPr>
        <w:t>Блок-схема</w:t>
      </w:r>
      <w:r w:rsidR="008B0BDF" w:rsidRPr="008B0BDF">
        <w:rPr>
          <w:rStyle w:val="fontstyle01"/>
          <w:sz w:val="28"/>
          <w:szCs w:val="28"/>
        </w:rPr>
        <w:t xml:space="preserve"> для перевода десятичных чисел в структуру, как 16-ричного числа</w:t>
      </w:r>
      <w:r w:rsidR="00C42D1D">
        <w:rPr>
          <w:rStyle w:val="fontstyle01"/>
          <w:sz w:val="28"/>
          <w:szCs w:val="28"/>
        </w:rPr>
        <w:t xml:space="preserve"> указана ниже</w:t>
      </w:r>
      <w:r w:rsidR="008B0BDF" w:rsidRPr="008B0BDF">
        <w:rPr>
          <w:rStyle w:val="fontstyle01"/>
          <w:sz w:val="28"/>
          <w:szCs w:val="28"/>
        </w:rPr>
        <w:t>.</w:t>
      </w:r>
    </w:p>
    <w:p w:rsidR="00F31806" w:rsidRDefault="00EC08EA" w:rsidP="00D8420B">
      <w:pPr>
        <w:pStyle w:val="a7"/>
        <w:ind w:left="0" w:firstLine="0"/>
        <w:rPr>
          <w:rStyle w:val="fontstyle01"/>
          <w:sz w:val="28"/>
          <w:szCs w:val="28"/>
        </w:rPr>
      </w:pPr>
      <w:r w:rsidRPr="00EC08EA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7CF52FDE" wp14:editId="2F033AA2">
            <wp:extent cx="6390640" cy="3400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78B" w:rsidRPr="00F31806" w:rsidRDefault="006C778B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AC080B" w:rsidRPr="00F31806" w:rsidRDefault="00AC080B" w:rsidP="00AC080B">
      <w:pPr>
        <w:pStyle w:val="a7"/>
        <w:rPr>
          <w:rStyle w:val="fontstyle01"/>
          <w:sz w:val="28"/>
          <w:szCs w:val="28"/>
        </w:rPr>
      </w:pPr>
      <w:r w:rsidRPr="008B0BDF">
        <w:rPr>
          <w:rStyle w:val="fontstyle01"/>
          <w:sz w:val="28"/>
          <w:szCs w:val="28"/>
        </w:rPr>
        <w:t xml:space="preserve">Блок-схема для </w:t>
      </w:r>
      <w:r>
        <w:rPr>
          <w:rStyle w:val="fontstyle01"/>
          <w:sz w:val="28"/>
          <w:szCs w:val="28"/>
        </w:rPr>
        <w:t xml:space="preserve">выделения </w:t>
      </w:r>
      <w:r w:rsidRPr="008B0BDF">
        <w:rPr>
          <w:rStyle w:val="fontstyle01"/>
          <w:sz w:val="28"/>
          <w:szCs w:val="28"/>
        </w:rPr>
        <w:t>из заданной упакованной структуры, представленной как 16-ричное число</w:t>
      </w:r>
      <w:r>
        <w:rPr>
          <w:rStyle w:val="fontstyle01"/>
          <w:sz w:val="28"/>
          <w:szCs w:val="28"/>
        </w:rPr>
        <w:t>,</w:t>
      </w:r>
      <w:r w:rsidRPr="008B0BDF">
        <w:rPr>
          <w:rStyle w:val="fontstyle01"/>
          <w:sz w:val="28"/>
          <w:szCs w:val="28"/>
        </w:rPr>
        <w:t xml:space="preserve"> значени</w:t>
      </w:r>
      <w:r>
        <w:rPr>
          <w:rStyle w:val="fontstyle01"/>
          <w:sz w:val="28"/>
          <w:szCs w:val="28"/>
        </w:rPr>
        <w:t>й</w:t>
      </w:r>
      <w:r w:rsidRPr="008B0BDF">
        <w:rPr>
          <w:rStyle w:val="fontstyle01"/>
          <w:sz w:val="28"/>
          <w:szCs w:val="28"/>
        </w:rPr>
        <w:t xml:space="preserve"> отдельных её составных частей (в виде десятичных чисел)</w:t>
      </w:r>
      <w:r>
        <w:rPr>
          <w:rStyle w:val="fontstyle01"/>
          <w:sz w:val="28"/>
          <w:szCs w:val="28"/>
        </w:rPr>
        <w:t xml:space="preserve"> представлена ниже</w:t>
      </w:r>
      <w:r w:rsidRPr="008B0BDF">
        <w:rPr>
          <w:rStyle w:val="fontstyle01"/>
          <w:sz w:val="28"/>
          <w:szCs w:val="28"/>
        </w:rPr>
        <w:t>.</w:t>
      </w:r>
    </w:p>
    <w:p w:rsidR="008033FB" w:rsidRPr="00F75B51" w:rsidRDefault="00F75B51" w:rsidP="00F75B51">
      <w:pPr>
        <w:jc w:val="center"/>
        <w:rPr>
          <w:rStyle w:val="fontstyle01"/>
          <w:b/>
          <w:sz w:val="28"/>
          <w:szCs w:val="28"/>
        </w:rPr>
      </w:pPr>
      <w:r w:rsidRPr="00F75B51">
        <w:rPr>
          <w:rStyle w:val="fontstyle01"/>
          <w:b/>
          <w:noProof/>
          <w:sz w:val="28"/>
          <w:szCs w:val="28"/>
          <w:lang w:eastAsia="ru-RU"/>
        </w:rPr>
        <w:drawing>
          <wp:inline distT="0" distB="0" distL="0" distR="0" wp14:anchorId="72F7B265" wp14:editId="332666DC">
            <wp:extent cx="2667372" cy="40867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571005" w:rsidRPr="00571005" w:rsidRDefault="00571005" w:rsidP="00571005">
      <w:pPr>
        <w:rPr>
          <w:rStyle w:val="fontstyle01"/>
          <w:b/>
          <w:sz w:val="28"/>
          <w:szCs w:val="28"/>
        </w:rPr>
      </w:pPr>
      <w:r>
        <w:rPr>
          <w:rStyle w:val="fontstyle01"/>
          <w:sz w:val="28"/>
          <w:szCs w:val="28"/>
        </w:rPr>
        <w:t>Д</w:t>
      </w:r>
      <w:r w:rsidRPr="008B0BDF">
        <w:rPr>
          <w:rStyle w:val="fontstyle01"/>
          <w:sz w:val="28"/>
          <w:szCs w:val="28"/>
        </w:rPr>
        <w:t>ля перевода десятичных чисел в структуру, как 16-ричного числа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10to16.cpp : Defines the entry point for the console application.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x, y,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short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str=0;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X в диапазоне [0;63]"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 &gt;&gt; x;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Y в диапазоне [0;63]"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 &gt;&gt; y;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C в диапазоне [0;15]"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 xml:space="preserve"> ((x&lt;=63) &amp;&amp; (x&gt;=0) &amp;&amp; (y &lt;= 63) &amp;&amp; (y &gt;= 0) &amp;&amp; (c &lt;= 15) &amp;&amp; (c &gt;= 0))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{   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str = c;</w:t>
      </w:r>
    </w:p>
    <w:p w:rsidR="00571005" w:rsidRP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  <w:t>str = y &lt;&lt; 4 | str;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71005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>str = x &lt;&lt; 10 | str;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str в 10ичной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str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получившейся структуры в десятичном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str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str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получившейся структуры в шестнадцатеричной системе счисления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числа не соответствуют заданным требованиям!"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571005" w:rsidRDefault="00571005" w:rsidP="0057100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571005" w:rsidRDefault="00571005" w:rsidP="00571005">
      <w:pPr>
        <w:pStyle w:val="a7"/>
        <w:ind w:left="567" w:firstLine="0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Pr="00C15A13">
        <w:rPr>
          <w:rStyle w:val="fontstyle01"/>
          <w:b/>
          <w:sz w:val="28"/>
          <w:szCs w:val="28"/>
        </w:rPr>
        <w:t xml:space="preserve"> </w:t>
      </w:r>
    </w:p>
    <w:p w:rsidR="00571005" w:rsidRDefault="00571005" w:rsidP="00571005">
      <w:pPr>
        <w:pStyle w:val="a7"/>
        <w:ind w:left="0" w:firstLine="567"/>
        <w:rPr>
          <w:rStyle w:val="fontstyle01"/>
          <w:b/>
          <w:sz w:val="28"/>
          <w:szCs w:val="28"/>
        </w:rPr>
      </w:pPr>
      <w:r>
        <w:rPr>
          <w:rStyle w:val="fontstyle01"/>
          <w:sz w:val="28"/>
          <w:szCs w:val="28"/>
        </w:rPr>
        <w:t>Д</w:t>
      </w:r>
      <w:r w:rsidRPr="008B0BDF">
        <w:rPr>
          <w:rStyle w:val="fontstyle01"/>
          <w:sz w:val="28"/>
          <w:szCs w:val="28"/>
        </w:rPr>
        <w:t xml:space="preserve">ля </w:t>
      </w:r>
      <w:r>
        <w:rPr>
          <w:rStyle w:val="fontstyle01"/>
          <w:sz w:val="28"/>
          <w:szCs w:val="28"/>
        </w:rPr>
        <w:t xml:space="preserve">выделения </w:t>
      </w:r>
      <w:r w:rsidRPr="008B0BDF">
        <w:rPr>
          <w:rStyle w:val="fontstyle01"/>
          <w:sz w:val="28"/>
          <w:szCs w:val="28"/>
        </w:rPr>
        <w:t>из заданной упакованной структуры, представленной как 16-ричное число</w:t>
      </w:r>
      <w:r>
        <w:rPr>
          <w:rStyle w:val="fontstyle01"/>
          <w:sz w:val="28"/>
          <w:szCs w:val="28"/>
        </w:rPr>
        <w:t>,</w:t>
      </w:r>
      <w:r w:rsidRPr="008B0BDF">
        <w:rPr>
          <w:rStyle w:val="fontstyle01"/>
          <w:sz w:val="28"/>
          <w:szCs w:val="28"/>
        </w:rPr>
        <w:t xml:space="preserve"> значени</w:t>
      </w:r>
      <w:r>
        <w:rPr>
          <w:rStyle w:val="fontstyle01"/>
          <w:sz w:val="28"/>
          <w:szCs w:val="28"/>
        </w:rPr>
        <w:t>й</w:t>
      </w:r>
      <w:r w:rsidRPr="008B0BDF">
        <w:rPr>
          <w:rStyle w:val="fontstyle01"/>
          <w:sz w:val="28"/>
          <w:szCs w:val="28"/>
        </w:rPr>
        <w:t xml:space="preserve"> отдельных её составных частей (в виде десятичных чисел)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 16to10.cpp : Defines the entry point for the console application.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E07BF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x, y, c;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5E07BF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>//unsigned short str=0;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//cout &lt;&lt; "Введите число в 10-ичной системе счисления = ";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//cin &gt;&gt; str;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в 16-ричной системе счисления не больше ffff =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5E07BF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 xml:space="preserve"> str;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  <w:t>cin &gt;&gt; hex &gt;&gt; x;</w:t>
      </w:r>
    </w:p>
    <w:p w:rsidR="005E07BF" w:rsidRP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5E07BF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(x &lt;= 0xffff){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 = x&amp;0xF;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c 0-бита вытягиваем 4 бита 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y = (x&gt;&gt;4)&amp;0x3F;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c 4-бита вытягиваем 6 бит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x = (x&gt;&gt;10)&amp;0x3F;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c 10-бита вытягиваем 6 бит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X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x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Y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y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C в 16ричной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hex &lt;&lt; c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X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x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Y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y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"Число C в 10чной системе = "</w:t>
      </w:r>
      <w:r>
        <w:rPr>
          <w:rFonts w:ascii="Courier New" w:hAnsi="Courier New" w:cs="Courier New"/>
          <w:noProof/>
          <w:sz w:val="20"/>
          <w:szCs w:val="20"/>
        </w:rPr>
        <w:t xml:space="preserve"> &lt;&lt; dec &lt;&lt; c &lt;&lt; endl;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//вывод в десятичной системе счисления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"Введенное значение выходит за пределы"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5E07BF" w:rsidRDefault="005E07BF" w:rsidP="005E07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571005" w:rsidRDefault="005E07BF" w:rsidP="005E07BF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="00571005">
        <w:rPr>
          <w:rStyle w:val="fontstyle01"/>
          <w:b/>
          <w:sz w:val="28"/>
          <w:szCs w:val="28"/>
        </w:rPr>
        <w:br w:type="page"/>
      </w:r>
    </w:p>
    <w:p w:rsidR="00C15A13" w:rsidRPr="00C15A13" w:rsidRDefault="00C15A13" w:rsidP="00571005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 xml:space="preserve"> </w:t>
      </w:r>
      <w:r w:rsidR="00571005" w:rsidRPr="008B0BDF">
        <w:rPr>
          <w:rStyle w:val="fontstyle01"/>
          <w:sz w:val="28"/>
          <w:szCs w:val="28"/>
        </w:rPr>
        <w:t>для перевода десятичных чисел в структуру, как 16-ричного числа</w:t>
      </w:r>
      <w:r w:rsidR="00571005">
        <w:rPr>
          <w:rStyle w:val="fontstyle01"/>
          <w:sz w:val="28"/>
          <w:szCs w:val="28"/>
        </w:rPr>
        <w:t>:</w:t>
      </w:r>
    </w:p>
    <w:p w:rsidR="00C15A13" w:rsidRDefault="00571005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0B76CA" wp14:editId="06B7D1E4">
            <wp:extent cx="6390640" cy="33420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05" w:rsidRDefault="00571005" w:rsidP="00571005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>
        <w:rPr>
          <w:rStyle w:val="fontstyle01"/>
          <w:sz w:val="28"/>
          <w:szCs w:val="28"/>
        </w:rPr>
        <w:t xml:space="preserve"> </w:t>
      </w:r>
      <w:r w:rsidRPr="008B0BDF">
        <w:rPr>
          <w:rStyle w:val="fontstyle01"/>
          <w:sz w:val="28"/>
          <w:szCs w:val="28"/>
        </w:rPr>
        <w:t xml:space="preserve">для </w:t>
      </w:r>
      <w:r>
        <w:rPr>
          <w:rStyle w:val="fontstyle01"/>
          <w:sz w:val="28"/>
          <w:szCs w:val="28"/>
        </w:rPr>
        <w:t xml:space="preserve">выделения </w:t>
      </w:r>
      <w:r w:rsidRPr="008B0BDF">
        <w:rPr>
          <w:rStyle w:val="fontstyle01"/>
          <w:sz w:val="28"/>
          <w:szCs w:val="28"/>
        </w:rPr>
        <w:t>из заданной упакованной структуры, представленной как 16-ричное число</w:t>
      </w:r>
      <w:r>
        <w:rPr>
          <w:rStyle w:val="fontstyle01"/>
          <w:sz w:val="28"/>
          <w:szCs w:val="28"/>
        </w:rPr>
        <w:t>,</w:t>
      </w:r>
      <w:r w:rsidRPr="008B0BDF">
        <w:rPr>
          <w:rStyle w:val="fontstyle01"/>
          <w:sz w:val="28"/>
          <w:szCs w:val="28"/>
        </w:rPr>
        <w:t xml:space="preserve"> значени</w:t>
      </w:r>
      <w:r>
        <w:rPr>
          <w:rStyle w:val="fontstyle01"/>
          <w:sz w:val="28"/>
          <w:szCs w:val="28"/>
        </w:rPr>
        <w:t>й</w:t>
      </w:r>
      <w:r w:rsidRPr="008B0BDF">
        <w:rPr>
          <w:rStyle w:val="fontstyle01"/>
          <w:sz w:val="28"/>
          <w:szCs w:val="28"/>
        </w:rPr>
        <w:t xml:space="preserve"> отдельных её составных частей (в виде десятичных чисел)</w:t>
      </w:r>
      <w:r>
        <w:rPr>
          <w:rStyle w:val="fontstyle01"/>
          <w:sz w:val="28"/>
          <w:szCs w:val="28"/>
        </w:rPr>
        <w:t>:</w:t>
      </w:r>
    </w:p>
    <w:p w:rsidR="00571005" w:rsidRPr="00571005" w:rsidRDefault="00571005" w:rsidP="00571005">
      <w:pPr>
        <w:pStyle w:val="a7"/>
        <w:ind w:left="0" w:firstLine="567"/>
        <w:rPr>
          <w:rStyle w:val="fontstyle01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87ECDA" wp14:editId="2C6C6BDF">
            <wp:extent cx="6390640" cy="33420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31" w:rsidRDefault="0019287F" w:rsidP="00571005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t>Видно, что результаты расчётов совпадают с тестовыми данными.</w:t>
      </w:r>
    </w:p>
    <w:p w:rsidR="00571005" w:rsidRDefault="00571005" w:rsidP="00571005">
      <w:pPr>
        <w:pStyle w:val="a7"/>
        <w:ind w:left="0" w:firstLine="567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lastRenderedPageBreak/>
        <w:t>6. Анализ результатов и выводы</w:t>
      </w:r>
    </w:p>
    <w:p w:rsidR="008742A3" w:rsidRPr="008742A3" w:rsidRDefault="008742A3" w:rsidP="008742A3">
      <w:pPr>
        <w:rPr>
          <w:rStyle w:val="fontstyle01"/>
          <w:sz w:val="28"/>
        </w:rPr>
      </w:pPr>
      <w:r w:rsidRPr="008742A3">
        <w:rPr>
          <w:rStyle w:val="fontstyle01"/>
          <w:sz w:val="28"/>
        </w:rPr>
        <w:t>В ходе выполнения лабораторной работы были разработаны и протестированы две программы, первая из которых вводит составные части структуры данных, приведённой в индивидуальном варианте, как десятичные числа, и формирует из них заданную упакованную структуру как</w:t>
      </w:r>
      <w:bookmarkStart w:id="0" w:name="_GoBack"/>
      <w:bookmarkEnd w:id="0"/>
      <w:r w:rsidRPr="008742A3">
        <w:rPr>
          <w:rStyle w:val="fontstyle01"/>
          <w:sz w:val="28"/>
        </w:rPr>
        <w:t xml:space="preserve"> 16-ричное число. Вторая программа вводит упакованную структуру, как 16-ричное число, и выводит значения отдельных её составных частей как десятичные числа.</w:t>
      </w:r>
    </w:p>
    <w:p w:rsidR="008B568C" w:rsidRPr="008742A3" w:rsidRDefault="008742A3" w:rsidP="008742A3">
      <w:pPr>
        <w:rPr>
          <w:rStyle w:val="fontstyle01"/>
          <w:sz w:val="28"/>
        </w:rPr>
      </w:pPr>
      <w:r w:rsidRPr="008742A3">
        <w:rPr>
          <w:rStyle w:val="fontstyle01"/>
          <w:sz w:val="28"/>
        </w:rPr>
        <w:t>Программы были оформлены как решение с двумя проектами. За счёт динамического выделения памяти программа использует минимальное количество оперативной памяти.</w:t>
      </w:r>
    </w:p>
    <w:sectPr w:rsidR="008B568C" w:rsidRPr="008742A3" w:rsidSect="006C778B">
      <w:headerReference w:type="default" r:id="rId12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73F" w:rsidRDefault="003E773F" w:rsidP="007A3C00">
      <w:pPr>
        <w:spacing w:line="240" w:lineRule="auto"/>
      </w:pPr>
      <w:r>
        <w:separator/>
      </w:r>
    </w:p>
  </w:endnote>
  <w:endnote w:type="continuationSeparator" w:id="0">
    <w:p w:rsidR="003E773F" w:rsidRDefault="003E773F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73F" w:rsidRDefault="003E773F" w:rsidP="007A3C00">
      <w:pPr>
        <w:spacing w:line="240" w:lineRule="auto"/>
      </w:pPr>
      <w:r>
        <w:separator/>
      </w:r>
    </w:p>
  </w:footnote>
  <w:footnote w:type="continuationSeparator" w:id="0">
    <w:p w:rsidR="003E773F" w:rsidRDefault="003E773F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C60B39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100056"/>
    <w:rsid w:val="00146004"/>
    <w:rsid w:val="0019287F"/>
    <w:rsid w:val="001A3F67"/>
    <w:rsid w:val="001F19C2"/>
    <w:rsid w:val="002A2EB8"/>
    <w:rsid w:val="003C4C2C"/>
    <w:rsid w:val="003E773F"/>
    <w:rsid w:val="0040609D"/>
    <w:rsid w:val="004E3703"/>
    <w:rsid w:val="00503A80"/>
    <w:rsid w:val="00571005"/>
    <w:rsid w:val="005921C6"/>
    <w:rsid w:val="005C3B57"/>
    <w:rsid w:val="005E07BF"/>
    <w:rsid w:val="00642C1A"/>
    <w:rsid w:val="006C778B"/>
    <w:rsid w:val="007A3C00"/>
    <w:rsid w:val="008033FB"/>
    <w:rsid w:val="008742A3"/>
    <w:rsid w:val="008B0BDF"/>
    <w:rsid w:val="008B568C"/>
    <w:rsid w:val="009C7C30"/>
    <w:rsid w:val="009D06B4"/>
    <w:rsid w:val="00A15F03"/>
    <w:rsid w:val="00A77359"/>
    <w:rsid w:val="00A81E8B"/>
    <w:rsid w:val="00AC080B"/>
    <w:rsid w:val="00AE1AFC"/>
    <w:rsid w:val="00B232E4"/>
    <w:rsid w:val="00B357BA"/>
    <w:rsid w:val="00B55D39"/>
    <w:rsid w:val="00B76631"/>
    <w:rsid w:val="00C15A13"/>
    <w:rsid w:val="00C42D1D"/>
    <w:rsid w:val="00C60B39"/>
    <w:rsid w:val="00CC0971"/>
    <w:rsid w:val="00D8420B"/>
    <w:rsid w:val="00DA1676"/>
    <w:rsid w:val="00E36508"/>
    <w:rsid w:val="00E46576"/>
    <w:rsid w:val="00E76BB5"/>
    <w:rsid w:val="00EC08EA"/>
    <w:rsid w:val="00F31806"/>
    <w:rsid w:val="00F35F38"/>
    <w:rsid w:val="00F7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3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16</cp:revision>
  <cp:lastPrinted>2023-03-01T16:55:00Z</cp:lastPrinted>
  <dcterms:created xsi:type="dcterms:W3CDTF">2023-02-14T14:29:00Z</dcterms:created>
  <dcterms:modified xsi:type="dcterms:W3CDTF">2023-03-28T10:47:00Z</dcterms:modified>
</cp:coreProperties>
</file>