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74EA" w:rsidRPr="003802B0" w:rsidRDefault="006B74EA" w:rsidP="006B74EA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ГУАП</w:t>
      </w:r>
    </w:p>
    <w:p w:rsidR="006B74EA" w:rsidRPr="003802B0" w:rsidRDefault="006B74EA" w:rsidP="006B74EA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eastAsia="Times New Roman" w:cs="Times New Roman"/>
          <w:sz w:val="24"/>
          <w:szCs w:val="24"/>
          <w:lang w:eastAsia="ru-RU"/>
        </w:rPr>
        <w:t>4</w:t>
      </w:r>
      <w:r w:rsidRPr="003802B0">
        <w:rPr>
          <w:rFonts w:eastAsia="Times New Roman" w:cs="Times New Roman"/>
          <w:sz w:val="24"/>
          <w:szCs w:val="24"/>
          <w:lang w:eastAsia="ru-RU"/>
        </w:rPr>
        <w:t>3</w:t>
      </w:r>
    </w:p>
    <w:p w:rsidR="006B74EA" w:rsidRPr="003802B0" w:rsidRDefault="006B74EA" w:rsidP="006B74EA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ОТЧЕТ </w:t>
      </w:r>
      <w:r w:rsidRPr="003802B0">
        <w:rPr>
          <w:rFonts w:eastAsia="Times New Roman" w:cs="Times New Roman"/>
          <w:sz w:val="24"/>
          <w:szCs w:val="24"/>
          <w:lang w:eastAsia="ru-RU"/>
        </w:rPr>
        <w:br/>
        <w:t>ЗАЩИЩЕН С ОЦЕНКОЙ</w:t>
      </w:r>
    </w:p>
    <w:p w:rsidR="006B74EA" w:rsidRPr="003802B0" w:rsidRDefault="006B74EA" w:rsidP="006B74EA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2"/>
        <w:gridCol w:w="283"/>
        <w:gridCol w:w="2820"/>
        <w:gridCol w:w="277"/>
        <w:gridCol w:w="3017"/>
      </w:tblGrid>
      <w:tr w:rsidR="006B74EA" w:rsidRPr="003802B0" w:rsidTr="00E44DA9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6B74EA" w:rsidRPr="003802B0" w:rsidRDefault="006B74EA" w:rsidP="00E44DA9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доц., канд. 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техн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наук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B74EA" w:rsidRPr="003802B0" w:rsidRDefault="006B74EA" w:rsidP="00E44DA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6B74EA" w:rsidRPr="003802B0" w:rsidRDefault="006B74EA" w:rsidP="00E44DA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B74EA" w:rsidRPr="003802B0" w:rsidRDefault="006B74EA" w:rsidP="00E44DA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6B74EA" w:rsidRPr="003802B0" w:rsidRDefault="006B74EA" w:rsidP="00E44DA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А.В.Туманова</w:t>
            </w:r>
            <w:proofErr w:type="spellEnd"/>
          </w:p>
        </w:tc>
      </w:tr>
      <w:tr w:rsidR="006B74EA" w:rsidRPr="003802B0" w:rsidTr="00E44DA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B74EA" w:rsidRPr="003802B0" w:rsidRDefault="006B74EA" w:rsidP="00E44DA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B74EA" w:rsidRPr="003802B0" w:rsidRDefault="006B74EA" w:rsidP="00E44DA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B74EA" w:rsidRPr="003802B0" w:rsidRDefault="006B74EA" w:rsidP="00E44DA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B74EA" w:rsidRPr="003802B0" w:rsidRDefault="006B74EA" w:rsidP="00E44DA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B74EA" w:rsidRPr="003802B0" w:rsidRDefault="006B74EA" w:rsidP="00E44DA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6B74EA" w:rsidRPr="003802B0" w:rsidRDefault="006B74EA" w:rsidP="006B74EA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6B74EA" w:rsidRPr="003802B0" w:rsidTr="00E44DA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6B74EA" w:rsidRPr="009D06B4" w:rsidRDefault="006B74EA" w:rsidP="00E44DA9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w:r w:rsidRPr="003802B0">
              <w:rPr>
                <w:rFonts w:eastAsia="Times New Roman" w:cs="Times New Roman"/>
                <w:szCs w:val="28"/>
                <w:lang w:eastAsia="ru-RU"/>
              </w:rPr>
              <w:t>ОТЧЕТ О ЛАБОРАТОРНОЙ РАБОТЕ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 №</w:t>
            </w:r>
            <w:r>
              <w:rPr>
                <w:rFonts w:eastAsia="Times New Roman" w:cs="Times New Roman"/>
                <w:szCs w:val="28"/>
                <w:lang w:val="en-US" w:eastAsia="ru-RU"/>
              </w:rPr>
              <w:t>3</w:t>
            </w:r>
          </w:p>
        </w:tc>
      </w:tr>
      <w:tr w:rsidR="006B74EA" w:rsidRPr="003802B0" w:rsidTr="00E44DA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6B74EA" w:rsidRPr="003802B0" w:rsidRDefault="006B74EA" w:rsidP="00E44DA9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ind w:firstLine="0"/>
              <w:jc w:val="center"/>
              <w:outlineLvl w:val="0"/>
              <w:rPr>
                <w:rFonts w:eastAsia="Times New Roman" w:cs="Times New Roman"/>
                <w:bCs/>
                <w:szCs w:val="32"/>
                <w:lang w:eastAsia="ru-RU"/>
              </w:rPr>
            </w:pPr>
            <w:r w:rsidRPr="009D06B4">
              <w:rPr>
                <w:rFonts w:eastAsia="Times New Roman" w:cs="Times New Roman"/>
                <w:bCs/>
                <w:szCs w:val="32"/>
                <w:lang w:eastAsia="ru-RU"/>
              </w:rPr>
              <w:t>ПРОГРАММИРОВАНИЕ ПОРАЗРЯДНЫХ ОПЕРАЦИЙ</w:t>
            </w:r>
          </w:p>
        </w:tc>
      </w:tr>
      <w:tr w:rsidR="006B74EA" w:rsidRPr="003802B0" w:rsidTr="00E44DA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6B74EA" w:rsidRPr="003802B0" w:rsidRDefault="006B74EA" w:rsidP="00E44DA9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>
              <w:rPr>
                <w:rFonts w:eastAsia="Times New Roman" w:cs="Times New Roman"/>
                <w:szCs w:val="28"/>
                <w:lang w:eastAsia="ru-RU"/>
              </w:rPr>
              <w:t>ОСНОВЫ ПРОГРАММИРОВАНИЯ</w:t>
            </w:r>
          </w:p>
        </w:tc>
      </w:tr>
      <w:tr w:rsidR="006B74EA" w:rsidRPr="003802B0" w:rsidTr="00E44DA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6B74EA" w:rsidRPr="003802B0" w:rsidRDefault="006B74EA" w:rsidP="00E44DA9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6B74EA" w:rsidRPr="003802B0" w:rsidTr="00E44DA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6B74EA" w:rsidRPr="003802B0" w:rsidRDefault="006B74EA" w:rsidP="00E44DA9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6B74EA" w:rsidRPr="003802B0" w:rsidRDefault="006B74EA" w:rsidP="006B74EA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6B74EA" w:rsidRPr="003802B0" w:rsidTr="00E44DA9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B74EA" w:rsidRPr="003802B0" w:rsidRDefault="006B74EA" w:rsidP="00E44DA9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B74EA" w:rsidRPr="003802B0" w:rsidRDefault="006B74EA" w:rsidP="00E44DA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B74EA" w:rsidRPr="003802B0" w:rsidRDefault="006B74EA" w:rsidP="00E44DA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6B74EA" w:rsidRPr="003802B0" w:rsidRDefault="006B74EA" w:rsidP="00E44DA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B74EA" w:rsidRPr="003802B0" w:rsidRDefault="006B74EA" w:rsidP="00E44DA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6B74EA" w:rsidRPr="006B74EA" w:rsidRDefault="006B74EA" w:rsidP="00E44DA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Г. Супруненко</w:t>
            </w:r>
          </w:p>
        </w:tc>
      </w:tr>
      <w:tr w:rsidR="006B74EA" w:rsidRPr="003802B0" w:rsidTr="00E44DA9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B74EA" w:rsidRPr="003802B0" w:rsidRDefault="006B74EA" w:rsidP="00E44DA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B74EA" w:rsidRPr="003802B0" w:rsidRDefault="006B74EA" w:rsidP="00E44DA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B74EA" w:rsidRPr="003802B0" w:rsidRDefault="006B74EA" w:rsidP="00E44DA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6B74EA" w:rsidRPr="003802B0" w:rsidRDefault="006B74EA" w:rsidP="00E44DA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B74EA" w:rsidRPr="003802B0" w:rsidRDefault="006B74EA" w:rsidP="00E44DA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B74EA" w:rsidRPr="003802B0" w:rsidRDefault="006B74EA" w:rsidP="00E44DA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6B74EA" w:rsidRPr="003802B0" w:rsidRDefault="006B74EA" w:rsidP="006B74EA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:rsidR="006B74EA" w:rsidRPr="006B74EA" w:rsidRDefault="006B74EA" w:rsidP="006B74EA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Санкт-Петербург</w:t>
      </w:r>
      <w:r w:rsidRPr="006B74EA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2023</w:t>
      </w:r>
    </w:p>
    <w:p w:rsidR="006B74EA" w:rsidRDefault="006B74EA" w:rsidP="006B74EA">
      <w:pPr>
        <w:ind w:firstLine="0"/>
        <w:jc w:val="left"/>
      </w:pPr>
    </w:p>
    <w:p w:rsidR="006B74EA" w:rsidRDefault="006B74EA" w:rsidP="006B74EA">
      <w:pPr>
        <w:ind w:firstLine="0"/>
        <w:jc w:val="left"/>
      </w:pPr>
    </w:p>
    <w:p w:rsidR="006B74EA" w:rsidRPr="006B74EA" w:rsidRDefault="006B74EA" w:rsidP="006B74EA">
      <w:pPr>
        <w:pStyle w:val="a5"/>
        <w:numPr>
          <w:ilvl w:val="0"/>
          <w:numId w:val="1"/>
        </w:numPr>
        <w:rPr>
          <w:rFonts w:cs="Times New Roman"/>
          <w:b/>
          <w:szCs w:val="28"/>
        </w:rPr>
      </w:pPr>
      <w:r w:rsidRPr="006B74EA">
        <w:rPr>
          <w:rFonts w:cs="Times New Roman"/>
          <w:b/>
          <w:szCs w:val="28"/>
        </w:rPr>
        <w:lastRenderedPageBreak/>
        <w:t>Цель работы</w:t>
      </w:r>
    </w:p>
    <w:p w:rsidR="006B74EA" w:rsidRPr="006B74EA" w:rsidRDefault="006B74EA" w:rsidP="006B74EA">
      <w:pPr>
        <w:rPr>
          <w:rStyle w:val="fontstyle01"/>
          <w:sz w:val="28"/>
          <w:szCs w:val="28"/>
        </w:rPr>
      </w:pPr>
      <w:r w:rsidRPr="006B74EA">
        <w:rPr>
          <w:rStyle w:val="fontstyle01"/>
          <w:sz w:val="28"/>
          <w:szCs w:val="28"/>
        </w:rPr>
        <w:t xml:space="preserve">Целью работы является изучение поразрядных операций типа НЕ, </w:t>
      </w:r>
      <w:proofErr w:type="gramStart"/>
      <w:r w:rsidRPr="006B74EA">
        <w:rPr>
          <w:rStyle w:val="fontstyle01"/>
          <w:sz w:val="28"/>
          <w:szCs w:val="28"/>
        </w:rPr>
        <w:t>И</w:t>
      </w:r>
      <w:proofErr w:type="gramEnd"/>
      <w:r w:rsidRPr="006B74EA">
        <w:rPr>
          <w:rStyle w:val="fontstyle01"/>
          <w:sz w:val="28"/>
          <w:szCs w:val="28"/>
        </w:rPr>
        <w:t>, ИЛИ, исключающее ИЛИ и операций сдвига.</w:t>
      </w:r>
    </w:p>
    <w:p w:rsidR="006B74EA" w:rsidRPr="006B74EA" w:rsidRDefault="006B74EA" w:rsidP="006B74EA">
      <w:pPr>
        <w:pStyle w:val="a5"/>
        <w:numPr>
          <w:ilvl w:val="0"/>
          <w:numId w:val="1"/>
        </w:numPr>
        <w:rPr>
          <w:rStyle w:val="fontstyle21"/>
          <w:sz w:val="28"/>
          <w:szCs w:val="28"/>
        </w:rPr>
      </w:pPr>
      <w:r w:rsidRPr="006B74EA">
        <w:rPr>
          <w:rStyle w:val="fontstyle21"/>
          <w:sz w:val="28"/>
          <w:szCs w:val="28"/>
        </w:rPr>
        <w:t>Задание на лабораторную работу</w:t>
      </w:r>
    </w:p>
    <w:p w:rsidR="006B74EA" w:rsidRPr="006B74EA" w:rsidRDefault="006B74EA" w:rsidP="006B74EA">
      <w:pPr>
        <w:rPr>
          <w:rStyle w:val="fontstyle01"/>
          <w:sz w:val="28"/>
          <w:szCs w:val="28"/>
        </w:rPr>
      </w:pPr>
      <w:r w:rsidRPr="006B74EA">
        <w:rPr>
          <w:rStyle w:val="fontstyle01"/>
          <w:sz w:val="28"/>
          <w:szCs w:val="28"/>
        </w:rPr>
        <w:t>Составить две программы, первая из которых вводит составные части структуры данных, приведённой в индивидуальном варианте, как десятичные числа и формирует из них заданную упакованную структуру как 16-ричное число. Вторая программа вводит упакованную структуру как 16-ричное число и выводит значения отдельных её составных частей как десятичные числа.</w:t>
      </w:r>
    </w:p>
    <w:p w:rsidR="006B74EA" w:rsidRPr="006B74EA" w:rsidRDefault="006B74EA" w:rsidP="006B74EA">
      <w:pPr>
        <w:rPr>
          <w:rStyle w:val="fontstyle01"/>
          <w:sz w:val="28"/>
          <w:szCs w:val="28"/>
        </w:rPr>
      </w:pPr>
      <w:r w:rsidRPr="006B74EA">
        <w:rPr>
          <w:rStyle w:val="fontstyle01"/>
          <w:sz w:val="28"/>
          <w:szCs w:val="28"/>
        </w:rPr>
        <w:t>Программы должны быть оформлены как решение с двумя проектами (см. «Приложение 8.</w:t>
      </w:r>
    </w:p>
    <w:p w:rsidR="006B74EA" w:rsidRPr="006B74EA" w:rsidRDefault="006B74EA" w:rsidP="006B74EA">
      <w:pPr>
        <w:rPr>
          <w:rStyle w:val="fontstyle01"/>
          <w:sz w:val="28"/>
          <w:szCs w:val="28"/>
        </w:rPr>
      </w:pPr>
      <w:r w:rsidRPr="006B74EA">
        <w:rPr>
          <w:rStyle w:val="fontstyle01"/>
          <w:sz w:val="28"/>
          <w:szCs w:val="28"/>
        </w:rPr>
        <w:t xml:space="preserve">Полезные советы по работе в среде </w:t>
      </w:r>
      <w:proofErr w:type="spellStart"/>
      <w:r w:rsidRPr="006B74EA">
        <w:rPr>
          <w:rStyle w:val="fontstyle01"/>
          <w:sz w:val="28"/>
          <w:szCs w:val="28"/>
        </w:rPr>
        <w:t>VisualC</w:t>
      </w:r>
      <w:proofErr w:type="spellEnd"/>
      <w:r w:rsidRPr="006B74EA">
        <w:rPr>
          <w:rStyle w:val="fontstyle01"/>
          <w:sz w:val="28"/>
          <w:szCs w:val="28"/>
        </w:rPr>
        <w:t>++ 2008» на стр. 86).</w:t>
      </w:r>
    </w:p>
    <w:p w:rsidR="006B74EA" w:rsidRPr="006B74EA" w:rsidRDefault="006B74EA" w:rsidP="006B74EA">
      <w:pPr>
        <w:rPr>
          <w:rFonts w:cs="Times New Roman"/>
          <w:noProof/>
          <w:szCs w:val="28"/>
          <w:lang w:eastAsia="ru-RU"/>
        </w:rPr>
      </w:pPr>
      <w:r w:rsidRPr="006B74EA">
        <w:rPr>
          <w:rStyle w:val="fontstyle01"/>
          <w:sz w:val="28"/>
          <w:szCs w:val="28"/>
        </w:rPr>
        <w:t xml:space="preserve">Для чтения и записи в потоки ввода/вывода следует использовать манипуляторы </w:t>
      </w:r>
      <w:proofErr w:type="spellStart"/>
      <w:r w:rsidRPr="006B74EA">
        <w:rPr>
          <w:rStyle w:val="fontstyle01"/>
          <w:i/>
          <w:sz w:val="28"/>
          <w:szCs w:val="28"/>
          <w:lang w:val="en-US"/>
        </w:rPr>
        <w:t>dec</w:t>
      </w:r>
      <w:proofErr w:type="spellEnd"/>
      <w:r w:rsidRPr="006B74EA">
        <w:rPr>
          <w:rStyle w:val="fontstyle01"/>
          <w:sz w:val="28"/>
          <w:szCs w:val="28"/>
        </w:rPr>
        <w:t xml:space="preserve"> и </w:t>
      </w:r>
      <w:r w:rsidRPr="006B74EA">
        <w:rPr>
          <w:rStyle w:val="fontstyle01"/>
          <w:i/>
          <w:sz w:val="28"/>
          <w:szCs w:val="28"/>
          <w:lang w:val="en-US"/>
        </w:rPr>
        <w:t>hex</w:t>
      </w:r>
      <w:r w:rsidRPr="006B74EA">
        <w:rPr>
          <w:rStyle w:val="fontstyle01"/>
          <w:i/>
          <w:sz w:val="28"/>
          <w:szCs w:val="28"/>
        </w:rPr>
        <w:t>.</w:t>
      </w:r>
      <w:r w:rsidRPr="006B74EA">
        <w:rPr>
          <w:rFonts w:cs="Times New Roman"/>
          <w:noProof/>
          <w:szCs w:val="28"/>
          <w:lang w:eastAsia="ru-RU"/>
        </w:rPr>
        <w:t xml:space="preserve"> </w:t>
      </w:r>
    </w:p>
    <w:p w:rsidR="006B74EA" w:rsidRPr="006B74EA" w:rsidRDefault="006C14AC" w:rsidP="006B74EA">
      <w:pPr>
        <w:rPr>
          <w:rStyle w:val="fontstyle01"/>
          <w:sz w:val="28"/>
          <w:szCs w:val="28"/>
        </w:rPr>
      </w:pPr>
      <w:r w:rsidRPr="006C14AC">
        <w:rPr>
          <w:rStyle w:val="fontstyle01"/>
          <w:noProof/>
          <w:sz w:val="28"/>
          <w:szCs w:val="28"/>
          <w:lang w:eastAsia="ru-RU"/>
        </w:rPr>
        <w:drawing>
          <wp:inline distT="0" distB="0" distL="0" distR="0" wp14:anchorId="782F58CB" wp14:editId="745AE4D1">
            <wp:extent cx="6390640" cy="12979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4EA" w:rsidRPr="006B74EA" w:rsidRDefault="006B74EA" w:rsidP="006B74EA">
      <w:pPr>
        <w:pStyle w:val="a5"/>
        <w:numPr>
          <w:ilvl w:val="0"/>
          <w:numId w:val="1"/>
        </w:numPr>
        <w:rPr>
          <w:rStyle w:val="fontstyle01"/>
          <w:b/>
          <w:sz w:val="28"/>
          <w:szCs w:val="28"/>
        </w:rPr>
      </w:pPr>
      <w:r w:rsidRPr="006B74EA">
        <w:rPr>
          <w:rStyle w:val="fontstyle01"/>
          <w:b/>
          <w:sz w:val="28"/>
          <w:szCs w:val="28"/>
        </w:rPr>
        <w:t>Описание созданных функций</w:t>
      </w:r>
    </w:p>
    <w:p w:rsidR="006B74EA" w:rsidRPr="006B74EA" w:rsidRDefault="006B74EA" w:rsidP="006B74EA">
      <w:pPr>
        <w:pStyle w:val="a5"/>
        <w:rPr>
          <w:rStyle w:val="fontstyle01"/>
          <w:sz w:val="28"/>
          <w:szCs w:val="28"/>
        </w:rPr>
      </w:pPr>
      <w:r w:rsidRPr="006B74EA">
        <w:rPr>
          <w:rStyle w:val="fontstyle01"/>
          <w:sz w:val="28"/>
          <w:szCs w:val="28"/>
        </w:rPr>
        <w:t>а) ввод десятичных чисел и формирование из них заданной упакованной структуры как 16-ричного числа</w:t>
      </w:r>
    </w:p>
    <w:p w:rsidR="006B74EA" w:rsidRPr="006B74EA" w:rsidRDefault="006B74EA" w:rsidP="006B74EA">
      <w:pPr>
        <w:pStyle w:val="a5"/>
        <w:rPr>
          <w:rStyle w:val="fontstyle01"/>
          <w:sz w:val="28"/>
          <w:szCs w:val="28"/>
        </w:rPr>
      </w:pPr>
      <w:r w:rsidRPr="006B74EA">
        <w:rPr>
          <w:rStyle w:val="fontstyle01"/>
          <w:sz w:val="28"/>
          <w:szCs w:val="28"/>
        </w:rPr>
        <w:t>Рассмотрим в качестве примера следующую упакованную структуру с полями:</w:t>
      </w:r>
    </w:p>
    <w:p w:rsidR="006B74EA" w:rsidRPr="006B74EA" w:rsidRDefault="006C14AC" w:rsidP="006B74EA">
      <w:pPr>
        <w:pStyle w:val="a5"/>
        <w:ind w:left="0" w:firstLine="567"/>
        <w:rPr>
          <w:rStyle w:val="fontstyle01"/>
          <w:sz w:val="28"/>
          <w:szCs w:val="28"/>
        </w:rPr>
      </w:pPr>
      <w:r w:rsidRPr="006C14AC">
        <w:rPr>
          <w:rStyle w:val="fontstyle01"/>
          <w:noProof/>
          <w:sz w:val="28"/>
          <w:szCs w:val="28"/>
          <w:lang w:eastAsia="ru-RU"/>
        </w:rPr>
        <w:drawing>
          <wp:inline distT="0" distB="0" distL="0" distR="0" wp14:anchorId="56E8A3CA" wp14:editId="33C9FD4F">
            <wp:extent cx="6390640" cy="4419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4EA" w:rsidRPr="006B74EA" w:rsidRDefault="006B74EA" w:rsidP="006B74EA">
      <w:pPr>
        <w:pStyle w:val="a5"/>
        <w:rPr>
          <w:rStyle w:val="fontstyle01"/>
          <w:sz w:val="28"/>
          <w:szCs w:val="28"/>
        </w:rPr>
      </w:pPr>
      <w:r w:rsidRPr="006B74EA">
        <w:rPr>
          <w:rStyle w:val="fontstyle01"/>
          <w:sz w:val="28"/>
          <w:szCs w:val="28"/>
        </w:rPr>
        <w:t xml:space="preserve">где </w:t>
      </w:r>
      <w:r w:rsidR="0006274F">
        <w:rPr>
          <w:rStyle w:val="fontstyle01"/>
          <w:sz w:val="28"/>
          <w:szCs w:val="28"/>
          <w:lang w:val="en-US"/>
        </w:rPr>
        <w:t>N</w:t>
      </w:r>
      <w:r w:rsidRPr="006B74EA">
        <w:rPr>
          <w:rStyle w:val="fontstyle01"/>
          <w:sz w:val="28"/>
          <w:szCs w:val="28"/>
        </w:rPr>
        <w:t xml:space="preserve">, </w:t>
      </w:r>
      <w:r w:rsidR="0006274F">
        <w:rPr>
          <w:rStyle w:val="fontstyle01"/>
          <w:sz w:val="28"/>
          <w:szCs w:val="28"/>
          <w:lang w:val="en-US"/>
        </w:rPr>
        <w:t>P</w:t>
      </w:r>
      <w:r w:rsidRPr="006B74EA">
        <w:rPr>
          <w:rStyle w:val="fontstyle01"/>
          <w:sz w:val="28"/>
          <w:szCs w:val="28"/>
        </w:rPr>
        <w:t xml:space="preserve">, </w:t>
      </w:r>
      <w:r w:rsidR="0006274F">
        <w:rPr>
          <w:rStyle w:val="fontstyle01"/>
          <w:sz w:val="28"/>
          <w:szCs w:val="28"/>
          <w:lang w:val="en-US"/>
        </w:rPr>
        <w:t>U</w:t>
      </w:r>
      <w:r w:rsidRPr="006B74EA">
        <w:rPr>
          <w:rStyle w:val="fontstyle01"/>
          <w:sz w:val="28"/>
          <w:szCs w:val="28"/>
        </w:rPr>
        <w:t>– некоторые значения.</w:t>
      </w:r>
    </w:p>
    <w:p w:rsidR="00F7329B" w:rsidRPr="00F7329B" w:rsidRDefault="00F7329B" w:rsidP="00B72984">
      <w:pPr>
        <w:pStyle w:val="a5"/>
        <w:rPr>
          <w:rStyle w:val="fontstyle01"/>
          <w:b/>
          <w:sz w:val="28"/>
          <w:szCs w:val="28"/>
        </w:rPr>
      </w:pPr>
      <w:r w:rsidRPr="00F7329B">
        <w:rPr>
          <w:rStyle w:val="fontstyle01"/>
          <w:b/>
          <w:sz w:val="28"/>
          <w:szCs w:val="28"/>
        </w:rPr>
        <w:t>Задание №1</w:t>
      </w:r>
    </w:p>
    <w:p w:rsidR="00B72984" w:rsidRPr="006B74EA" w:rsidRDefault="006B74EA" w:rsidP="00B72984">
      <w:pPr>
        <w:pStyle w:val="a5"/>
        <w:rPr>
          <w:rStyle w:val="fontstyle01"/>
          <w:sz w:val="28"/>
          <w:szCs w:val="28"/>
        </w:rPr>
      </w:pPr>
      <w:r w:rsidRPr="006B74EA">
        <w:rPr>
          <w:rStyle w:val="fontstyle01"/>
          <w:sz w:val="28"/>
          <w:szCs w:val="28"/>
        </w:rPr>
        <w:t>В первой программе</w:t>
      </w:r>
      <w:r w:rsidR="00B72984" w:rsidRPr="00B72984">
        <w:rPr>
          <w:rStyle w:val="fontstyle01"/>
          <w:sz w:val="28"/>
          <w:szCs w:val="28"/>
        </w:rPr>
        <w:t xml:space="preserve"> </w:t>
      </w:r>
      <w:r w:rsidR="00B72984" w:rsidRPr="006B74EA">
        <w:rPr>
          <w:rStyle w:val="fontstyle01"/>
          <w:sz w:val="28"/>
          <w:szCs w:val="28"/>
        </w:rPr>
        <w:t>из заданной упакованной структуры, представленной как 16-ричное число выделить значения отдельных её составных частей (в виде десятичных чисел).</w:t>
      </w:r>
    </w:p>
    <w:p w:rsidR="00B72984" w:rsidRDefault="00B72984" w:rsidP="00B72984">
      <w:pPr>
        <w:pStyle w:val="a5"/>
        <w:rPr>
          <w:rStyle w:val="fontstyle01"/>
          <w:sz w:val="28"/>
          <w:szCs w:val="28"/>
        </w:rPr>
      </w:pPr>
      <w:r w:rsidRPr="006B74EA">
        <w:rPr>
          <w:rStyle w:val="fontstyle01"/>
          <w:sz w:val="28"/>
          <w:szCs w:val="28"/>
        </w:rPr>
        <w:lastRenderedPageBreak/>
        <w:t xml:space="preserve">Чтение данных из разрядов осуществляется аналогичным образом с </w:t>
      </w:r>
      <w:proofErr w:type="gramStart"/>
      <w:r w:rsidRPr="006B74EA">
        <w:rPr>
          <w:rStyle w:val="fontstyle01"/>
          <w:sz w:val="28"/>
          <w:szCs w:val="28"/>
        </w:rPr>
        <w:t>помощью &gt;</w:t>
      </w:r>
      <w:proofErr w:type="gramEnd"/>
      <w:r w:rsidRPr="006B74EA">
        <w:rPr>
          <w:rStyle w:val="fontstyle01"/>
          <w:sz w:val="28"/>
          <w:szCs w:val="28"/>
        </w:rPr>
        <w:t xml:space="preserve">&gt; и &amp;. Суть второй программы состоит в том, чтобы ввести значение числа </w:t>
      </w:r>
      <w:r w:rsidRPr="006B74EA">
        <w:rPr>
          <w:rStyle w:val="fontstyle01"/>
          <w:sz w:val="28"/>
          <w:szCs w:val="28"/>
          <w:lang w:val="en-US"/>
        </w:rPr>
        <w:t>X</w:t>
      </w:r>
      <w:r w:rsidRPr="006B74EA">
        <w:rPr>
          <w:rStyle w:val="fontstyle01"/>
          <w:sz w:val="28"/>
          <w:szCs w:val="28"/>
        </w:rPr>
        <w:t xml:space="preserve"> (в шестнадцатеричном виде) и разбить его на составляющие (в данном случае </w:t>
      </w:r>
      <w:r w:rsidRPr="006B74EA">
        <w:rPr>
          <w:rStyle w:val="fontstyle01"/>
          <w:sz w:val="28"/>
          <w:szCs w:val="28"/>
          <w:lang w:val="en-US"/>
        </w:rPr>
        <w:t>X</w:t>
      </w:r>
      <w:r w:rsidRPr="006B74EA">
        <w:rPr>
          <w:rStyle w:val="fontstyle01"/>
          <w:sz w:val="28"/>
          <w:szCs w:val="28"/>
        </w:rPr>
        <w:t xml:space="preserve">, </w:t>
      </w:r>
      <w:r w:rsidRPr="006B74EA">
        <w:rPr>
          <w:rStyle w:val="fontstyle01"/>
          <w:sz w:val="28"/>
          <w:szCs w:val="28"/>
          <w:lang w:val="en-US"/>
        </w:rPr>
        <w:t>Y</w:t>
      </w:r>
      <w:r w:rsidRPr="006B74EA">
        <w:rPr>
          <w:rStyle w:val="fontstyle01"/>
          <w:sz w:val="28"/>
          <w:szCs w:val="28"/>
        </w:rPr>
        <w:t xml:space="preserve">, </w:t>
      </w:r>
      <w:r w:rsidRPr="006B74EA">
        <w:rPr>
          <w:rStyle w:val="fontstyle01"/>
          <w:sz w:val="28"/>
          <w:szCs w:val="28"/>
          <w:lang w:val="en-US"/>
        </w:rPr>
        <w:t>C</w:t>
      </w:r>
      <w:r w:rsidRPr="006B74EA">
        <w:rPr>
          <w:rStyle w:val="fontstyle01"/>
          <w:sz w:val="28"/>
          <w:szCs w:val="28"/>
        </w:rPr>
        <w:t>).</w:t>
      </w:r>
      <w:r w:rsidR="006B74EA" w:rsidRPr="006B74EA">
        <w:rPr>
          <w:rStyle w:val="fontstyle01"/>
          <w:sz w:val="28"/>
          <w:szCs w:val="28"/>
        </w:rPr>
        <w:t xml:space="preserve"> </w:t>
      </w:r>
    </w:p>
    <w:p w:rsidR="00F7329B" w:rsidRDefault="00F7329B" w:rsidP="00B72984">
      <w:pPr>
        <w:pStyle w:val="a5"/>
        <w:rPr>
          <w:rStyle w:val="fontstyle01"/>
          <w:sz w:val="28"/>
          <w:szCs w:val="28"/>
        </w:rPr>
      </w:pPr>
      <w:r w:rsidRPr="006B74EA">
        <w:rPr>
          <w:rStyle w:val="fontstyle01"/>
          <w:sz w:val="28"/>
          <w:szCs w:val="28"/>
        </w:rPr>
        <w:t>Блок-схема для выделения из заданной упакованной структуры, представленной как 16-ричное число, значений отдельных её составных частей (в виде десятичных чисел) представлена ниже.</w:t>
      </w:r>
    </w:p>
    <w:p w:rsidR="00F7329B" w:rsidRPr="006B74EA" w:rsidRDefault="00F7329B" w:rsidP="00B72984">
      <w:pPr>
        <w:pStyle w:val="a5"/>
        <w:rPr>
          <w:rStyle w:val="fontstyle01"/>
          <w:sz w:val="28"/>
          <w:szCs w:val="28"/>
        </w:rPr>
      </w:pPr>
      <w:r w:rsidRPr="005D60E8">
        <w:rPr>
          <w:rStyle w:val="fontstyle01"/>
          <w:noProof/>
          <w:sz w:val="28"/>
          <w:szCs w:val="28"/>
          <w:lang w:eastAsia="ru-RU"/>
        </w:rPr>
        <w:drawing>
          <wp:inline distT="0" distB="0" distL="0" distR="0" wp14:anchorId="2DBB40E0" wp14:editId="03B499D6">
            <wp:extent cx="4200525" cy="3405831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3034" cy="3415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4EA" w:rsidRPr="00F7329B" w:rsidRDefault="00F7329B" w:rsidP="006B74EA">
      <w:pPr>
        <w:pStyle w:val="a5"/>
        <w:rPr>
          <w:rStyle w:val="fontstyle01"/>
          <w:b/>
          <w:sz w:val="28"/>
          <w:szCs w:val="28"/>
        </w:rPr>
      </w:pPr>
      <w:r w:rsidRPr="00F7329B">
        <w:rPr>
          <w:rStyle w:val="fontstyle01"/>
          <w:b/>
          <w:sz w:val="28"/>
          <w:szCs w:val="28"/>
        </w:rPr>
        <w:t>Задание №2</w:t>
      </w:r>
    </w:p>
    <w:p w:rsidR="00B72984" w:rsidRPr="006B74EA" w:rsidRDefault="006B74EA" w:rsidP="00B72984">
      <w:pPr>
        <w:pStyle w:val="a5"/>
        <w:rPr>
          <w:rStyle w:val="fontstyle01"/>
          <w:sz w:val="28"/>
          <w:szCs w:val="28"/>
        </w:rPr>
      </w:pPr>
      <w:r w:rsidRPr="006B74EA">
        <w:rPr>
          <w:rStyle w:val="fontstyle01"/>
          <w:sz w:val="28"/>
          <w:szCs w:val="28"/>
        </w:rPr>
        <w:t xml:space="preserve">Во второй программе </w:t>
      </w:r>
      <w:r w:rsidR="00B72984" w:rsidRPr="006B74EA">
        <w:rPr>
          <w:rStyle w:val="fontstyle01"/>
          <w:sz w:val="28"/>
          <w:szCs w:val="28"/>
        </w:rPr>
        <w:t xml:space="preserve">пользователь вводит три числа (как десятичные числа). Программа должна проверять диапазон вводимых значений. Число </w:t>
      </w:r>
      <w:r w:rsidR="00B72984" w:rsidRPr="006B74EA">
        <w:rPr>
          <w:rStyle w:val="fontstyle01"/>
          <w:sz w:val="28"/>
          <w:szCs w:val="28"/>
          <w:lang w:val="en-US"/>
        </w:rPr>
        <w:t>X</w:t>
      </w:r>
      <w:r w:rsidR="00B72984" w:rsidRPr="006B74EA">
        <w:rPr>
          <w:rStyle w:val="fontstyle01"/>
          <w:sz w:val="28"/>
          <w:szCs w:val="28"/>
        </w:rPr>
        <w:t xml:space="preserve"> занимает 6 двоичных разрядов; следовательно, его значение находится в диапазоне [0; 2</w:t>
      </w:r>
      <w:r w:rsidR="00B72984" w:rsidRPr="006B74EA">
        <w:rPr>
          <w:rStyle w:val="fontstyle01"/>
          <w:sz w:val="28"/>
          <w:szCs w:val="28"/>
          <w:vertAlign w:val="superscript"/>
        </w:rPr>
        <w:t>6</w:t>
      </w:r>
      <w:r w:rsidR="00B72984" w:rsidRPr="006B74EA">
        <w:rPr>
          <w:rStyle w:val="fontstyle01"/>
          <w:sz w:val="28"/>
          <w:szCs w:val="28"/>
        </w:rPr>
        <w:t xml:space="preserve">-1] = [0; 63]. Число </w:t>
      </w:r>
      <w:r w:rsidR="00B72984" w:rsidRPr="006B74EA">
        <w:rPr>
          <w:rStyle w:val="fontstyle01"/>
          <w:sz w:val="28"/>
          <w:szCs w:val="28"/>
          <w:lang w:val="en-US"/>
        </w:rPr>
        <w:t>Y</w:t>
      </w:r>
      <w:r w:rsidR="00B72984" w:rsidRPr="006B74EA">
        <w:rPr>
          <w:rStyle w:val="fontstyle01"/>
          <w:sz w:val="28"/>
          <w:szCs w:val="28"/>
        </w:rPr>
        <w:t xml:space="preserve"> также занимает 6 двоичных разрядов; следовательно, его значение находится в диапазоне [0; 63]. Число С занимает 4 двоичных разряда; следовательно, его значение находится в диапазоне        </w:t>
      </w:r>
      <w:proofErr w:type="gramStart"/>
      <w:r w:rsidR="00B72984" w:rsidRPr="006B74EA">
        <w:rPr>
          <w:rStyle w:val="fontstyle01"/>
          <w:sz w:val="28"/>
          <w:szCs w:val="28"/>
        </w:rPr>
        <w:t xml:space="preserve">   [</w:t>
      </w:r>
      <w:proofErr w:type="gramEnd"/>
      <w:r w:rsidR="00B72984" w:rsidRPr="006B74EA">
        <w:rPr>
          <w:rStyle w:val="fontstyle01"/>
          <w:sz w:val="28"/>
          <w:szCs w:val="28"/>
        </w:rPr>
        <w:t>0; 2</w:t>
      </w:r>
      <w:r w:rsidR="00B72984" w:rsidRPr="006B74EA">
        <w:rPr>
          <w:rStyle w:val="fontstyle01"/>
          <w:sz w:val="28"/>
          <w:szCs w:val="28"/>
          <w:vertAlign w:val="superscript"/>
        </w:rPr>
        <w:t>4</w:t>
      </w:r>
      <w:r w:rsidR="00B72984" w:rsidRPr="006B74EA">
        <w:rPr>
          <w:rStyle w:val="fontstyle01"/>
          <w:sz w:val="28"/>
          <w:szCs w:val="28"/>
        </w:rPr>
        <w:t>-1] = [0; 15].</w:t>
      </w:r>
    </w:p>
    <w:p w:rsidR="006B74EA" w:rsidRDefault="00B72984" w:rsidP="00B72984">
      <w:pPr>
        <w:pStyle w:val="a5"/>
        <w:rPr>
          <w:rStyle w:val="fontstyle01"/>
          <w:sz w:val="28"/>
          <w:szCs w:val="28"/>
        </w:rPr>
      </w:pPr>
      <w:r w:rsidRPr="006B74EA">
        <w:rPr>
          <w:rStyle w:val="fontstyle01"/>
          <w:sz w:val="28"/>
          <w:szCs w:val="28"/>
        </w:rPr>
        <w:t xml:space="preserve">Далее необходимо (с помощью отдельной функции) записать значения этих чисел в соответствующие разряды числа-структуры. Число-структура – это «контейнер», который хранит значения чисел в своих разрядах. В качестве типа может использоваться, например, тип </w:t>
      </w:r>
      <w:r w:rsidRPr="006B74EA">
        <w:rPr>
          <w:rStyle w:val="fontstyle01"/>
          <w:i/>
          <w:sz w:val="28"/>
          <w:szCs w:val="28"/>
          <w:lang w:val="en-US"/>
        </w:rPr>
        <w:t>short</w:t>
      </w:r>
      <w:r w:rsidRPr="006B74EA">
        <w:rPr>
          <w:rStyle w:val="fontstyle01"/>
          <w:i/>
          <w:sz w:val="28"/>
          <w:szCs w:val="28"/>
        </w:rPr>
        <w:t xml:space="preserve"> </w:t>
      </w:r>
      <w:r w:rsidRPr="006B74EA">
        <w:rPr>
          <w:rStyle w:val="fontstyle01"/>
          <w:sz w:val="28"/>
          <w:szCs w:val="28"/>
        </w:rPr>
        <w:t xml:space="preserve">(занимает, как правило, 16 </w:t>
      </w:r>
      <w:r w:rsidRPr="006B74EA">
        <w:rPr>
          <w:rStyle w:val="fontstyle01"/>
          <w:sz w:val="28"/>
          <w:szCs w:val="28"/>
        </w:rPr>
        <w:lastRenderedPageBreak/>
        <w:t xml:space="preserve">бит). Запись в разряды осуществляется с помощью поразрядных операций </w:t>
      </w:r>
      <w:proofErr w:type="gramStart"/>
      <w:r w:rsidRPr="006B74EA">
        <w:rPr>
          <w:rStyle w:val="fontstyle01"/>
          <w:sz w:val="28"/>
          <w:szCs w:val="28"/>
        </w:rPr>
        <w:t>&lt;&lt; и</w:t>
      </w:r>
      <w:proofErr w:type="gramEnd"/>
      <w:r w:rsidRPr="006B74EA">
        <w:rPr>
          <w:rStyle w:val="fontstyle01"/>
          <w:sz w:val="28"/>
          <w:szCs w:val="28"/>
        </w:rPr>
        <w:t xml:space="preserve"> |.</w:t>
      </w:r>
    </w:p>
    <w:p w:rsidR="006B74EA" w:rsidRPr="006B74EA" w:rsidRDefault="002711EE" w:rsidP="006B74EA">
      <w:pPr>
        <w:pStyle w:val="a5"/>
        <w:rPr>
          <w:rStyle w:val="fontstyle01"/>
          <w:sz w:val="28"/>
          <w:szCs w:val="28"/>
        </w:rPr>
      </w:pPr>
      <w:r w:rsidRPr="006B74EA">
        <w:rPr>
          <w:rStyle w:val="fontstyle01"/>
          <w:sz w:val="28"/>
          <w:szCs w:val="28"/>
        </w:rPr>
        <w:t>Блок-схема для перевода десятичных чисел в структуру, как 16-ричного числа указана ниже.</w:t>
      </w:r>
    </w:p>
    <w:p w:rsidR="006B74EA" w:rsidRDefault="005D60E8" w:rsidP="006B74EA">
      <w:pPr>
        <w:jc w:val="center"/>
        <w:rPr>
          <w:rStyle w:val="fontstyle01"/>
          <w:b/>
          <w:sz w:val="28"/>
          <w:szCs w:val="28"/>
        </w:rPr>
      </w:pPr>
      <w:r w:rsidRPr="005D60E8">
        <w:rPr>
          <w:rStyle w:val="fontstyle01"/>
          <w:b/>
          <w:noProof/>
          <w:sz w:val="28"/>
          <w:szCs w:val="28"/>
          <w:lang w:eastAsia="ru-RU"/>
        </w:rPr>
        <w:drawing>
          <wp:inline distT="0" distB="0" distL="0" distR="0" wp14:anchorId="5BF9CA2E" wp14:editId="2D2227C2">
            <wp:extent cx="2743200" cy="341313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5405" cy="3415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4BB" w:rsidRDefault="008F4992" w:rsidP="006B74EA">
      <w:pPr>
        <w:jc w:val="center"/>
        <w:rPr>
          <w:rStyle w:val="fontstyle01"/>
          <w:b/>
          <w:sz w:val="28"/>
          <w:szCs w:val="28"/>
        </w:rPr>
      </w:pPr>
      <w:r>
        <w:rPr>
          <w:rStyle w:val="fontstyle01"/>
          <w:b/>
          <w:sz w:val="28"/>
          <w:szCs w:val="28"/>
        </w:rPr>
        <w:t>Функция</w:t>
      </w:r>
      <w:bookmarkStart w:id="0" w:name="_GoBack"/>
      <w:bookmarkEnd w:id="0"/>
    </w:p>
    <w:p w:rsidR="005D60E8" w:rsidRPr="006B74EA" w:rsidRDefault="005D60E8" w:rsidP="006B74EA">
      <w:pPr>
        <w:jc w:val="center"/>
        <w:rPr>
          <w:rStyle w:val="fontstyle01"/>
          <w:b/>
          <w:sz w:val="28"/>
          <w:szCs w:val="28"/>
        </w:rPr>
      </w:pPr>
      <w:r w:rsidRPr="005D60E8">
        <w:rPr>
          <w:rStyle w:val="fontstyle01"/>
          <w:b/>
          <w:noProof/>
          <w:sz w:val="28"/>
          <w:szCs w:val="28"/>
          <w:lang w:eastAsia="ru-RU"/>
        </w:rPr>
        <w:drawing>
          <wp:inline distT="0" distB="0" distL="0" distR="0" wp14:anchorId="70AE1561" wp14:editId="443354CB">
            <wp:extent cx="4933315" cy="2705872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829" cy="270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4EA" w:rsidRPr="006B74EA" w:rsidRDefault="006B74EA" w:rsidP="006B74EA">
      <w:pPr>
        <w:pStyle w:val="a5"/>
        <w:numPr>
          <w:ilvl w:val="0"/>
          <w:numId w:val="1"/>
        </w:numPr>
        <w:rPr>
          <w:rStyle w:val="fontstyle01"/>
          <w:b/>
          <w:sz w:val="28"/>
          <w:szCs w:val="28"/>
        </w:rPr>
      </w:pPr>
      <w:r w:rsidRPr="006B74EA">
        <w:rPr>
          <w:rStyle w:val="fontstyle01"/>
          <w:b/>
          <w:sz w:val="28"/>
          <w:szCs w:val="28"/>
        </w:rPr>
        <w:t>Листинг программы</w:t>
      </w:r>
    </w:p>
    <w:p w:rsidR="006B74EA" w:rsidRPr="006B74EA" w:rsidRDefault="006B74EA" w:rsidP="006B74EA">
      <w:pPr>
        <w:rPr>
          <w:rStyle w:val="fontstyle01"/>
          <w:b/>
          <w:sz w:val="28"/>
          <w:szCs w:val="28"/>
        </w:rPr>
      </w:pPr>
      <w:r w:rsidRPr="006B74EA">
        <w:rPr>
          <w:rStyle w:val="fontstyle01"/>
          <w:sz w:val="28"/>
          <w:szCs w:val="28"/>
        </w:rPr>
        <w:t>Для перевода десятичных чисел в структуру, как 16-ричного числа</w:t>
      </w:r>
    </w:p>
    <w:p w:rsidR="00002D34" w:rsidRPr="00002D34" w:rsidRDefault="00002D34" w:rsidP="00002D3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2D34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2D34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002D34">
        <w:rPr>
          <w:rFonts w:ascii="Cascadia Mono" w:hAnsi="Cascadia Mono" w:cs="Cascadia Mono"/>
          <w:color w:val="A31515"/>
          <w:sz w:val="19"/>
          <w:szCs w:val="19"/>
          <w:lang w:val="en-US"/>
        </w:rPr>
        <w:t>iostream</w:t>
      </w:r>
      <w:proofErr w:type="spellEnd"/>
      <w:r w:rsidRPr="00002D34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002D34" w:rsidRPr="00002D34" w:rsidRDefault="00002D34" w:rsidP="00002D3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002D34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proofErr w:type="gramEnd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2D34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02D34" w:rsidRPr="00002D34" w:rsidRDefault="00002D34" w:rsidP="00002D3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02D34" w:rsidRPr="00002D34" w:rsidRDefault="00002D34" w:rsidP="00002D3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002D3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:rsidR="00002D34" w:rsidRPr="00002D34" w:rsidRDefault="00002D34" w:rsidP="00002D3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02D3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s;</w:t>
      </w:r>
    </w:p>
    <w:p w:rsidR="00002D34" w:rsidRPr="00002D34" w:rsidRDefault="00002D34" w:rsidP="00002D3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02D34" w:rsidRPr="00002D34" w:rsidRDefault="00002D34" w:rsidP="00002D3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2D3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2D34">
        <w:rPr>
          <w:rFonts w:ascii="Cascadia Mono" w:hAnsi="Cascadia Mono" w:cs="Cascadia Mono"/>
          <w:color w:val="A31515"/>
          <w:sz w:val="19"/>
          <w:szCs w:val="19"/>
          <w:lang w:val="en-US"/>
        </w:rPr>
        <w:t>"Enter a number in hexadecimal notation: "</w:t>
      </w: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02D34" w:rsidRPr="00002D34" w:rsidRDefault="00002D34" w:rsidP="00002D3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2D34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hex </w:t>
      </w:r>
      <w:r w:rsidRPr="00002D34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s;</w:t>
      </w:r>
    </w:p>
    <w:p w:rsidR="00002D34" w:rsidRPr="00002D34" w:rsidRDefault="00002D34" w:rsidP="00002D3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02D34" w:rsidRPr="00002D34" w:rsidRDefault="00002D34" w:rsidP="00002D3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002D34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>cin.fail</w:t>
      </w:r>
      <w:proofErr w:type="spellEnd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>() || ((s &gt;&gt; 11) &amp; 0x1) != 0) {</w:t>
      </w:r>
    </w:p>
    <w:p w:rsidR="00002D34" w:rsidRPr="00002D34" w:rsidRDefault="00002D34" w:rsidP="00002D3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>cin.clear</w:t>
      </w:r>
      <w:proofErr w:type="spellEnd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02D34" w:rsidRPr="00002D34" w:rsidRDefault="00002D34" w:rsidP="00002D3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>cin.ignore</w:t>
      </w:r>
      <w:proofErr w:type="spellEnd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002D34">
        <w:rPr>
          <w:rFonts w:ascii="Cascadia Mono" w:hAnsi="Cascadia Mono" w:cs="Cascadia Mono"/>
          <w:color w:val="2B91AF"/>
          <w:sz w:val="19"/>
          <w:szCs w:val="19"/>
          <w:lang w:val="en-US"/>
        </w:rPr>
        <w:t>numeric_limits</w:t>
      </w:r>
      <w:proofErr w:type="spellEnd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002D34">
        <w:rPr>
          <w:rFonts w:ascii="Cascadia Mono" w:hAnsi="Cascadia Mono" w:cs="Cascadia Mono"/>
          <w:color w:val="2B91AF"/>
          <w:sz w:val="19"/>
          <w:szCs w:val="19"/>
          <w:lang w:val="en-US"/>
        </w:rPr>
        <w:t>streamsize</w:t>
      </w:r>
      <w:proofErr w:type="spellEnd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&gt;::max(), </w:t>
      </w:r>
      <w:r w:rsidRPr="00002D34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02D34" w:rsidRPr="00002D34" w:rsidRDefault="00002D34" w:rsidP="00002D3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2D3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2D34">
        <w:rPr>
          <w:rFonts w:ascii="Cascadia Mono" w:hAnsi="Cascadia Mono" w:cs="Cascadia Mono"/>
          <w:color w:val="A31515"/>
          <w:sz w:val="19"/>
          <w:szCs w:val="19"/>
          <w:lang w:val="en-US"/>
        </w:rPr>
        <w:t>"Error: Input number is out of range [0000:F7FF]"</w:t>
      </w: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2D3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02D34" w:rsidRPr="00002D34" w:rsidRDefault="00002D34" w:rsidP="00002D3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2D34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s;</w:t>
      </w:r>
    </w:p>
    <w:p w:rsidR="00002D34" w:rsidRPr="00002D34" w:rsidRDefault="00002D34" w:rsidP="00002D3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002D34" w:rsidRPr="00002D34" w:rsidRDefault="00002D34" w:rsidP="00002D3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02D34" w:rsidRPr="00002D34" w:rsidRDefault="00002D34" w:rsidP="00002D3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02D3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 = s &gt;&gt; 12;</w:t>
      </w:r>
    </w:p>
    <w:p w:rsidR="00002D34" w:rsidRPr="00002D34" w:rsidRDefault="00002D34" w:rsidP="00002D3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02D3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 = s &gt;&gt; 8 &amp; 7;</w:t>
      </w:r>
    </w:p>
    <w:p w:rsidR="00002D34" w:rsidRPr="00002D34" w:rsidRDefault="00002D34" w:rsidP="00002D3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02D3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 = s &amp; 255;</w:t>
      </w:r>
    </w:p>
    <w:p w:rsidR="00002D34" w:rsidRPr="00002D34" w:rsidRDefault="00002D34" w:rsidP="00002D3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02D34" w:rsidRPr="00002D34" w:rsidRDefault="00002D34" w:rsidP="00002D3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2D3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>dec</w:t>
      </w:r>
      <w:proofErr w:type="spellEnd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2D3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 </w:t>
      </w:r>
      <w:r w:rsidRPr="00002D3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2D34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2D3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 </w:t>
      </w:r>
      <w:r w:rsidRPr="00002D3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2D34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2D3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 </w:t>
      </w:r>
      <w:r w:rsidRPr="00002D3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2D34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2D3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 </w:t>
      </w:r>
      <w:r w:rsidRPr="00002D3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02D34" w:rsidRPr="00B72984" w:rsidRDefault="00002D34" w:rsidP="00002D3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72984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B7298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:rsidR="00002D34" w:rsidRPr="00B72984" w:rsidRDefault="00002D34" w:rsidP="00002D3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72984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002D34" w:rsidRPr="00B72984" w:rsidRDefault="00002D34" w:rsidP="006B74EA">
      <w:pPr>
        <w:spacing w:after="160" w:line="259" w:lineRule="auto"/>
        <w:ind w:firstLine="0"/>
        <w:jc w:val="left"/>
        <w:rPr>
          <w:rStyle w:val="fontstyle01"/>
          <w:b/>
          <w:sz w:val="28"/>
          <w:szCs w:val="28"/>
          <w:lang w:val="en-US"/>
        </w:rPr>
      </w:pPr>
    </w:p>
    <w:p w:rsidR="00002D34" w:rsidRPr="00002D34" w:rsidRDefault="00002D34" w:rsidP="00002D3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2D34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2D34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002D34">
        <w:rPr>
          <w:rFonts w:ascii="Cascadia Mono" w:hAnsi="Cascadia Mono" w:cs="Cascadia Mono"/>
          <w:color w:val="A31515"/>
          <w:sz w:val="19"/>
          <w:szCs w:val="19"/>
          <w:lang w:val="en-US"/>
        </w:rPr>
        <w:t>iostream</w:t>
      </w:r>
      <w:proofErr w:type="spellEnd"/>
      <w:r w:rsidRPr="00002D34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002D34" w:rsidRPr="00002D34" w:rsidRDefault="00002D34" w:rsidP="00002D3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2D34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2D34">
        <w:rPr>
          <w:rFonts w:ascii="Cascadia Mono" w:hAnsi="Cascadia Mono" w:cs="Cascadia Mono"/>
          <w:color w:val="A31515"/>
          <w:sz w:val="19"/>
          <w:szCs w:val="19"/>
          <w:lang w:val="en-US"/>
        </w:rPr>
        <w:t>&lt;string&gt;</w:t>
      </w:r>
    </w:p>
    <w:p w:rsidR="00002D34" w:rsidRPr="00002D34" w:rsidRDefault="00002D34" w:rsidP="00002D3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002D34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proofErr w:type="gramEnd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2D34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02D34" w:rsidRPr="00002D34" w:rsidRDefault="00002D34" w:rsidP="00002D3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02D34" w:rsidRPr="00002D34" w:rsidRDefault="00002D34" w:rsidP="00002D3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002D3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>get_number</w:t>
      </w:r>
      <w:proofErr w:type="spellEnd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02D3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02D34">
        <w:rPr>
          <w:rFonts w:ascii="Cascadia Mono" w:hAnsi="Cascadia Mono" w:cs="Cascadia Mono"/>
          <w:color w:val="808080"/>
          <w:sz w:val="19"/>
          <w:szCs w:val="19"/>
          <w:lang w:val="en-US"/>
        </w:rPr>
        <w:t>var</w:t>
      </w:r>
      <w:proofErr w:type="spellEnd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02D3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2D34">
        <w:rPr>
          <w:rFonts w:ascii="Cascadia Mono" w:hAnsi="Cascadia Mono" w:cs="Cascadia Mono"/>
          <w:color w:val="808080"/>
          <w:sz w:val="19"/>
          <w:szCs w:val="19"/>
          <w:lang w:val="en-US"/>
        </w:rPr>
        <w:t>interval</w:t>
      </w: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002D3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02D34">
        <w:rPr>
          <w:rFonts w:ascii="Cascadia Mono" w:hAnsi="Cascadia Mono" w:cs="Cascadia Mono"/>
          <w:color w:val="808080"/>
          <w:sz w:val="19"/>
          <w:szCs w:val="19"/>
          <w:lang w:val="en-US"/>
        </w:rPr>
        <w:t>max_value</w:t>
      </w:r>
      <w:proofErr w:type="spellEnd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02D34" w:rsidRPr="00002D34" w:rsidRDefault="00002D34" w:rsidP="00002D3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02D34" w:rsidRPr="00002D34" w:rsidRDefault="00002D34" w:rsidP="00002D3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002D3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:rsidR="00002D34" w:rsidRPr="00002D34" w:rsidRDefault="00002D34" w:rsidP="00002D3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02D3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n, o = 0, p, u;</w:t>
      </w:r>
    </w:p>
    <w:p w:rsidR="00002D34" w:rsidRPr="00002D34" w:rsidRDefault="00002D34" w:rsidP="00002D3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02D34" w:rsidRPr="00002D34" w:rsidRDefault="00002D34" w:rsidP="00002D3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n = </w:t>
      </w:r>
      <w:proofErr w:type="spellStart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>get_</w:t>
      </w:r>
      <w:proofErr w:type="gramStart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>number</w:t>
      </w:r>
      <w:proofErr w:type="spellEnd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02D34">
        <w:rPr>
          <w:rFonts w:ascii="Cascadia Mono" w:hAnsi="Cascadia Mono" w:cs="Cascadia Mono"/>
          <w:color w:val="A31515"/>
          <w:sz w:val="19"/>
          <w:szCs w:val="19"/>
          <w:lang w:val="en-US"/>
        </w:rPr>
        <w:t>"N"</w:t>
      </w: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02D34">
        <w:rPr>
          <w:rFonts w:ascii="Cascadia Mono" w:hAnsi="Cascadia Mono" w:cs="Cascadia Mono"/>
          <w:color w:val="A31515"/>
          <w:sz w:val="19"/>
          <w:szCs w:val="19"/>
          <w:lang w:val="en-US"/>
        </w:rPr>
        <w:t>"[0, 15]"</w:t>
      </w: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>, 15);</w:t>
      </w:r>
    </w:p>
    <w:p w:rsidR="00002D34" w:rsidRPr="00002D34" w:rsidRDefault="00002D34" w:rsidP="00002D3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p = </w:t>
      </w:r>
      <w:proofErr w:type="spellStart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>get_</w:t>
      </w:r>
      <w:proofErr w:type="gramStart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>number</w:t>
      </w:r>
      <w:proofErr w:type="spellEnd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02D34">
        <w:rPr>
          <w:rFonts w:ascii="Cascadia Mono" w:hAnsi="Cascadia Mono" w:cs="Cascadia Mono"/>
          <w:color w:val="A31515"/>
          <w:sz w:val="19"/>
          <w:szCs w:val="19"/>
          <w:lang w:val="en-US"/>
        </w:rPr>
        <w:t>"P"</w:t>
      </w: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02D34">
        <w:rPr>
          <w:rFonts w:ascii="Cascadia Mono" w:hAnsi="Cascadia Mono" w:cs="Cascadia Mono"/>
          <w:color w:val="A31515"/>
          <w:sz w:val="19"/>
          <w:szCs w:val="19"/>
          <w:lang w:val="en-US"/>
        </w:rPr>
        <w:t>"[0, 7]"</w:t>
      </w: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>, 7);</w:t>
      </w:r>
    </w:p>
    <w:p w:rsidR="00002D34" w:rsidRPr="00002D34" w:rsidRDefault="00002D34" w:rsidP="00002D3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u = </w:t>
      </w:r>
      <w:proofErr w:type="spellStart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>get_</w:t>
      </w:r>
      <w:proofErr w:type="gramStart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>number</w:t>
      </w:r>
      <w:proofErr w:type="spellEnd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02D34">
        <w:rPr>
          <w:rFonts w:ascii="Cascadia Mono" w:hAnsi="Cascadia Mono" w:cs="Cascadia Mono"/>
          <w:color w:val="A31515"/>
          <w:sz w:val="19"/>
          <w:szCs w:val="19"/>
          <w:lang w:val="en-US"/>
        </w:rPr>
        <w:t>"U"</w:t>
      </w: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02D34">
        <w:rPr>
          <w:rFonts w:ascii="Cascadia Mono" w:hAnsi="Cascadia Mono" w:cs="Cascadia Mono"/>
          <w:color w:val="A31515"/>
          <w:sz w:val="19"/>
          <w:szCs w:val="19"/>
          <w:lang w:val="en-US"/>
        </w:rPr>
        <w:t>"[0, 255]"</w:t>
      </w: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>, 255);</w:t>
      </w:r>
    </w:p>
    <w:p w:rsidR="00002D34" w:rsidRPr="00002D34" w:rsidRDefault="00002D34" w:rsidP="00002D3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02D34" w:rsidRPr="00002D34" w:rsidRDefault="00002D34" w:rsidP="00002D3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002D34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proofErr w:type="gramEnd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2D34">
        <w:rPr>
          <w:rFonts w:ascii="Cascadia Mono" w:hAnsi="Cascadia Mono" w:cs="Cascadia Mono"/>
          <w:color w:val="0000FF"/>
          <w:sz w:val="19"/>
          <w:szCs w:val="19"/>
          <w:lang w:val="en-US"/>
        </w:rPr>
        <w:t>short</w:t>
      </w: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 = u | p &lt;&lt; 8 | o &lt;&lt; 11 | n &lt;&lt; 12;</w:t>
      </w:r>
    </w:p>
    <w:p w:rsidR="00002D34" w:rsidRPr="00002D34" w:rsidRDefault="00002D34" w:rsidP="00002D3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2D3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2D34">
        <w:rPr>
          <w:rFonts w:ascii="Cascadia Mono" w:hAnsi="Cascadia Mono" w:cs="Cascadia Mono"/>
          <w:color w:val="A31515"/>
          <w:sz w:val="19"/>
          <w:szCs w:val="19"/>
          <w:lang w:val="en-US"/>
        </w:rPr>
        <w:t>"\n Packed structure:"</w:t>
      </w: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2D3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hex </w:t>
      </w:r>
      <w:r w:rsidRPr="00002D3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 </w:t>
      </w:r>
      <w:r w:rsidRPr="00002D3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02D34" w:rsidRPr="00002D34" w:rsidRDefault="00002D34" w:rsidP="00002D3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002D34" w:rsidRPr="00002D34" w:rsidRDefault="00002D34" w:rsidP="00002D3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02D34" w:rsidRPr="00002D34" w:rsidRDefault="00002D34" w:rsidP="00002D3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02D34" w:rsidRPr="00002D34" w:rsidRDefault="00002D34" w:rsidP="00002D3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002D3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>get_number</w:t>
      </w:r>
      <w:proofErr w:type="spellEnd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02D3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02D34">
        <w:rPr>
          <w:rFonts w:ascii="Cascadia Mono" w:hAnsi="Cascadia Mono" w:cs="Cascadia Mono"/>
          <w:color w:val="808080"/>
          <w:sz w:val="19"/>
          <w:szCs w:val="19"/>
          <w:lang w:val="en-US"/>
        </w:rPr>
        <w:t>var</w:t>
      </w:r>
      <w:proofErr w:type="spellEnd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02D3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2D34">
        <w:rPr>
          <w:rFonts w:ascii="Cascadia Mono" w:hAnsi="Cascadia Mono" w:cs="Cascadia Mono"/>
          <w:color w:val="808080"/>
          <w:sz w:val="19"/>
          <w:szCs w:val="19"/>
          <w:lang w:val="en-US"/>
        </w:rPr>
        <w:t>interval</w:t>
      </w: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002D3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02D34">
        <w:rPr>
          <w:rFonts w:ascii="Cascadia Mono" w:hAnsi="Cascadia Mono" w:cs="Cascadia Mono"/>
          <w:color w:val="808080"/>
          <w:sz w:val="19"/>
          <w:szCs w:val="19"/>
          <w:lang w:val="en-US"/>
        </w:rPr>
        <w:t>max_value</w:t>
      </w:r>
      <w:proofErr w:type="spellEnd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02D34" w:rsidRPr="00002D34" w:rsidRDefault="00002D34" w:rsidP="00002D3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02D3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>arg</w:t>
      </w:r>
      <w:proofErr w:type="spellEnd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02D34" w:rsidRPr="00002D34" w:rsidRDefault="00002D34" w:rsidP="00002D3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002D3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proofErr w:type="gramEnd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message = </w:t>
      </w:r>
      <w:r w:rsidRPr="00002D34">
        <w:rPr>
          <w:rFonts w:ascii="Cascadia Mono" w:hAnsi="Cascadia Mono" w:cs="Cascadia Mono"/>
          <w:color w:val="A31515"/>
          <w:sz w:val="19"/>
          <w:szCs w:val="19"/>
          <w:lang w:val="en-US"/>
        </w:rPr>
        <w:t>"Enter a number("</w:t>
      </w: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2D3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02D34">
        <w:rPr>
          <w:rFonts w:ascii="Cascadia Mono" w:hAnsi="Cascadia Mono" w:cs="Cascadia Mono"/>
          <w:color w:val="808080"/>
          <w:sz w:val="19"/>
          <w:szCs w:val="19"/>
          <w:lang w:val="en-US"/>
        </w:rPr>
        <w:t>var</w:t>
      </w:r>
      <w:proofErr w:type="spellEnd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2D3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2D34">
        <w:rPr>
          <w:rFonts w:ascii="Cascadia Mono" w:hAnsi="Cascadia Mono" w:cs="Cascadia Mono"/>
          <w:color w:val="A31515"/>
          <w:sz w:val="19"/>
          <w:szCs w:val="19"/>
          <w:lang w:val="en-US"/>
        </w:rPr>
        <w:t>") from the interval"</w:t>
      </w: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2D3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2D34">
        <w:rPr>
          <w:rFonts w:ascii="Cascadia Mono" w:hAnsi="Cascadia Mono" w:cs="Cascadia Mono"/>
          <w:color w:val="808080"/>
          <w:sz w:val="19"/>
          <w:szCs w:val="19"/>
          <w:lang w:val="en-US"/>
        </w:rPr>
        <w:t>interval</w:t>
      </w: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2D34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2D34">
        <w:rPr>
          <w:rFonts w:ascii="Cascadia Mono" w:hAnsi="Cascadia Mono" w:cs="Cascadia Mono"/>
          <w:color w:val="A31515"/>
          <w:sz w:val="19"/>
          <w:szCs w:val="19"/>
          <w:lang w:val="en-US"/>
        </w:rPr>
        <w:t>": "</w:t>
      </w: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02D34" w:rsidRPr="00002D34" w:rsidRDefault="00002D34" w:rsidP="00002D3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2D3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message;</w:t>
      </w:r>
    </w:p>
    <w:p w:rsidR="00002D34" w:rsidRPr="00002D34" w:rsidRDefault="00002D34" w:rsidP="00002D3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02D34" w:rsidRPr="00002D34" w:rsidRDefault="00002D34" w:rsidP="00002D3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02D34" w:rsidRPr="00002D34" w:rsidRDefault="00002D34" w:rsidP="00002D3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002D34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02D34">
        <w:rPr>
          <w:rFonts w:ascii="Cascadia Mono" w:hAnsi="Cascadia Mono" w:cs="Cascadia Mono"/>
          <w:color w:val="008080"/>
          <w:sz w:val="19"/>
          <w:szCs w:val="19"/>
          <w:lang w:val="en-US"/>
        </w:rPr>
        <w:t>!</w:t>
      </w: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2D34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>arg</w:t>
      </w:r>
      <w:proofErr w:type="spellEnd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>) || (</w:t>
      </w:r>
      <w:proofErr w:type="spellStart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>arg</w:t>
      </w:r>
      <w:proofErr w:type="spellEnd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0) || (</w:t>
      </w:r>
      <w:proofErr w:type="spellStart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>arg</w:t>
      </w:r>
      <w:proofErr w:type="spellEnd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</w:t>
      </w:r>
      <w:proofErr w:type="spellStart"/>
      <w:r w:rsidRPr="00002D34">
        <w:rPr>
          <w:rFonts w:ascii="Cascadia Mono" w:hAnsi="Cascadia Mono" w:cs="Cascadia Mono"/>
          <w:color w:val="808080"/>
          <w:sz w:val="19"/>
          <w:szCs w:val="19"/>
          <w:lang w:val="en-US"/>
        </w:rPr>
        <w:t>max_value</w:t>
      </w:r>
      <w:proofErr w:type="spellEnd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:rsidR="00002D34" w:rsidRPr="00002D34" w:rsidRDefault="00002D34" w:rsidP="00002D3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>cin.clear</w:t>
      </w:r>
      <w:proofErr w:type="spellEnd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02D34" w:rsidRPr="00002D34" w:rsidRDefault="00002D34" w:rsidP="00002D3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>cin.ignore</w:t>
      </w:r>
      <w:proofErr w:type="spellEnd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002D34">
        <w:rPr>
          <w:rFonts w:ascii="Cascadia Mono" w:hAnsi="Cascadia Mono" w:cs="Cascadia Mono"/>
          <w:color w:val="2B91AF"/>
          <w:sz w:val="19"/>
          <w:szCs w:val="19"/>
          <w:lang w:val="en-US"/>
        </w:rPr>
        <w:t>numeric_limits</w:t>
      </w:r>
      <w:proofErr w:type="spellEnd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002D34">
        <w:rPr>
          <w:rFonts w:ascii="Cascadia Mono" w:hAnsi="Cascadia Mono" w:cs="Cascadia Mono"/>
          <w:color w:val="2B91AF"/>
          <w:sz w:val="19"/>
          <w:szCs w:val="19"/>
          <w:lang w:val="en-US"/>
        </w:rPr>
        <w:t>streamsize</w:t>
      </w:r>
      <w:proofErr w:type="spellEnd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&gt;::max(), </w:t>
      </w:r>
      <w:r w:rsidRPr="00002D34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02D34" w:rsidRPr="00002D34" w:rsidRDefault="00002D34" w:rsidP="00002D3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2D3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2D34">
        <w:rPr>
          <w:rFonts w:ascii="Cascadia Mono" w:hAnsi="Cascadia Mono" w:cs="Cascadia Mono"/>
          <w:color w:val="A31515"/>
          <w:sz w:val="19"/>
          <w:szCs w:val="19"/>
          <w:lang w:val="en-US"/>
        </w:rPr>
        <w:t>"You entered not required Number!\n"</w:t>
      </w: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2D3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message;</w:t>
      </w:r>
    </w:p>
    <w:p w:rsidR="00002D34" w:rsidRDefault="00002D34" w:rsidP="00002D3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02D3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002D34" w:rsidRDefault="00002D34" w:rsidP="00002D3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:rsidR="00002D34" w:rsidRDefault="00002D34" w:rsidP="00002D3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02D34" w:rsidRDefault="00002D34" w:rsidP="00002D3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6B74EA" w:rsidRPr="006B74EA" w:rsidRDefault="006B74EA" w:rsidP="006B74EA">
      <w:pPr>
        <w:spacing w:after="160" w:line="259" w:lineRule="auto"/>
        <w:ind w:firstLine="0"/>
        <w:jc w:val="left"/>
        <w:rPr>
          <w:rStyle w:val="fontstyle01"/>
          <w:b/>
          <w:sz w:val="28"/>
          <w:szCs w:val="28"/>
        </w:rPr>
      </w:pPr>
      <w:r w:rsidRPr="006B74EA">
        <w:rPr>
          <w:rStyle w:val="fontstyle01"/>
          <w:b/>
          <w:sz w:val="28"/>
          <w:szCs w:val="28"/>
        </w:rPr>
        <w:br w:type="page"/>
      </w:r>
    </w:p>
    <w:p w:rsidR="006B74EA" w:rsidRPr="006B74EA" w:rsidRDefault="006B74EA" w:rsidP="006B74EA">
      <w:pPr>
        <w:pStyle w:val="a5"/>
        <w:ind w:left="567" w:firstLine="0"/>
        <w:rPr>
          <w:rStyle w:val="fontstyle01"/>
          <w:b/>
          <w:sz w:val="28"/>
          <w:szCs w:val="28"/>
        </w:rPr>
      </w:pPr>
      <w:r w:rsidRPr="006B74EA">
        <w:rPr>
          <w:rStyle w:val="fontstyle01"/>
          <w:b/>
          <w:sz w:val="28"/>
          <w:szCs w:val="28"/>
        </w:rPr>
        <w:lastRenderedPageBreak/>
        <w:t>5. Пример выполнения программы</w:t>
      </w:r>
    </w:p>
    <w:p w:rsidR="006B74EA" w:rsidRPr="006B74EA" w:rsidRDefault="006B74EA" w:rsidP="006B74EA">
      <w:pPr>
        <w:pStyle w:val="a5"/>
        <w:ind w:left="0" w:firstLine="567"/>
        <w:rPr>
          <w:rStyle w:val="fontstyle01"/>
          <w:sz w:val="28"/>
          <w:szCs w:val="28"/>
        </w:rPr>
      </w:pPr>
      <w:r w:rsidRPr="006B74EA">
        <w:rPr>
          <w:rStyle w:val="fontstyle01"/>
          <w:sz w:val="28"/>
          <w:szCs w:val="28"/>
        </w:rPr>
        <w:t>Ниже показан пример выполнения программы для перевода десятичных чисел в структуру, как 16-ричного числа:</w:t>
      </w:r>
    </w:p>
    <w:p w:rsidR="006B74EA" w:rsidRDefault="001C6412" w:rsidP="006B74EA">
      <w:pPr>
        <w:pStyle w:val="a5"/>
        <w:ind w:left="0" w:firstLine="567"/>
        <w:rPr>
          <w:rStyle w:val="fontstyle01"/>
          <w:sz w:val="28"/>
          <w:szCs w:val="28"/>
        </w:rPr>
      </w:pPr>
      <w:r w:rsidRPr="001C6412">
        <w:rPr>
          <w:rStyle w:val="fontstyle01"/>
          <w:noProof/>
          <w:sz w:val="28"/>
          <w:szCs w:val="28"/>
          <w:lang w:eastAsia="ru-RU"/>
        </w:rPr>
        <w:drawing>
          <wp:inline distT="0" distB="0" distL="0" distR="0" wp14:anchorId="0C42C694" wp14:editId="4D725049">
            <wp:extent cx="5296639" cy="120031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05C" w:rsidRPr="006B74EA" w:rsidRDefault="007E605C" w:rsidP="006B74EA">
      <w:pPr>
        <w:pStyle w:val="a5"/>
        <w:ind w:left="0" w:firstLine="567"/>
        <w:rPr>
          <w:rStyle w:val="fontstyle01"/>
          <w:sz w:val="28"/>
          <w:szCs w:val="28"/>
        </w:rPr>
      </w:pPr>
      <w:r w:rsidRPr="007E605C">
        <w:rPr>
          <w:rStyle w:val="fontstyle01"/>
          <w:noProof/>
          <w:sz w:val="28"/>
          <w:szCs w:val="28"/>
          <w:lang w:eastAsia="ru-RU"/>
        </w:rPr>
        <w:drawing>
          <wp:inline distT="0" distB="0" distL="0" distR="0" wp14:anchorId="236BC2C3" wp14:editId="2116D246">
            <wp:extent cx="5353797" cy="1286054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4EA" w:rsidRPr="006B74EA" w:rsidRDefault="006B74EA" w:rsidP="006B74EA">
      <w:pPr>
        <w:pStyle w:val="a5"/>
        <w:ind w:left="0" w:firstLine="567"/>
        <w:rPr>
          <w:rStyle w:val="fontstyle01"/>
          <w:sz w:val="28"/>
          <w:szCs w:val="28"/>
        </w:rPr>
      </w:pPr>
      <w:r w:rsidRPr="006B74EA">
        <w:rPr>
          <w:rStyle w:val="fontstyle01"/>
          <w:sz w:val="28"/>
          <w:szCs w:val="28"/>
        </w:rPr>
        <w:t>Ниже показан пример выполнения программы для выделения из заданной упакованной структуры, представленной как 16-ричное число, значений отдельных её составных частей (в виде десятичных чисел):</w:t>
      </w:r>
    </w:p>
    <w:p w:rsidR="006B74EA" w:rsidRDefault="007E605C" w:rsidP="006B74EA">
      <w:pPr>
        <w:pStyle w:val="a5"/>
        <w:ind w:left="0" w:firstLine="567"/>
        <w:rPr>
          <w:rStyle w:val="fontstyle01"/>
          <w:sz w:val="28"/>
          <w:szCs w:val="28"/>
          <w:lang w:val="en-US"/>
        </w:rPr>
      </w:pPr>
      <w:r w:rsidRPr="007E605C">
        <w:rPr>
          <w:rStyle w:val="fontstyle01"/>
          <w:noProof/>
          <w:sz w:val="28"/>
          <w:szCs w:val="28"/>
          <w:lang w:eastAsia="ru-RU"/>
        </w:rPr>
        <w:drawing>
          <wp:inline distT="0" distB="0" distL="0" distR="0" wp14:anchorId="38309BAA" wp14:editId="4BD7D029">
            <wp:extent cx="4887007" cy="42868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05C" w:rsidRPr="006B74EA" w:rsidRDefault="007E605C" w:rsidP="006B74EA">
      <w:pPr>
        <w:pStyle w:val="a5"/>
        <w:ind w:left="0" w:firstLine="567"/>
        <w:rPr>
          <w:rStyle w:val="fontstyle01"/>
          <w:sz w:val="28"/>
          <w:szCs w:val="28"/>
          <w:lang w:val="en-US"/>
        </w:rPr>
      </w:pPr>
      <w:r w:rsidRPr="007E605C">
        <w:rPr>
          <w:rStyle w:val="fontstyle01"/>
          <w:noProof/>
          <w:sz w:val="28"/>
          <w:szCs w:val="28"/>
          <w:lang w:eastAsia="ru-RU"/>
        </w:rPr>
        <w:drawing>
          <wp:inline distT="0" distB="0" distL="0" distR="0" wp14:anchorId="21824349" wp14:editId="6CFDD734">
            <wp:extent cx="4906060" cy="45726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4EA" w:rsidRDefault="006B74EA" w:rsidP="006B74EA">
      <w:pPr>
        <w:pStyle w:val="a5"/>
        <w:ind w:left="0" w:firstLine="567"/>
        <w:rPr>
          <w:rStyle w:val="fontstyle01"/>
          <w:sz w:val="28"/>
          <w:szCs w:val="28"/>
        </w:rPr>
      </w:pPr>
    </w:p>
    <w:p w:rsidR="008F0339" w:rsidRPr="006C14AC" w:rsidRDefault="008F0339" w:rsidP="006B74EA">
      <w:pPr>
        <w:pStyle w:val="a5"/>
        <w:ind w:left="0" w:firstLine="567"/>
        <w:rPr>
          <w:rStyle w:val="fontstyle01"/>
          <w:b/>
          <w:sz w:val="28"/>
          <w:szCs w:val="28"/>
          <w:lang w:val="en-US"/>
        </w:rPr>
      </w:pPr>
    </w:p>
    <w:p w:rsidR="006B74EA" w:rsidRPr="006B74EA" w:rsidRDefault="006B74EA" w:rsidP="006B74EA">
      <w:pPr>
        <w:ind w:firstLine="567"/>
        <w:rPr>
          <w:rStyle w:val="fontstyle01"/>
          <w:b/>
          <w:sz w:val="28"/>
          <w:szCs w:val="28"/>
        </w:rPr>
      </w:pPr>
      <w:r w:rsidRPr="006B74EA">
        <w:rPr>
          <w:rStyle w:val="fontstyle01"/>
          <w:b/>
          <w:sz w:val="28"/>
          <w:szCs w:val="28"/>
        </w:rPr>
        <w:t>6. Анализ результатов и выводы</w:t>
      </w:r>
    </w:p>
    <w:p w:rsidR="006B74EA" w:rsidRPr="006B74EA" w:rsidRDefault="006B74EA" w:rsidP="006B74EA">
      <w:pPr>
        <w:rPr>
          <w:rStyle w:val="fontstyle01"/>
          <w:sz w:val="28"/>
          <w:szCs w:val="28"/>
        </w:rPr>
      </w:pPr>
      <w:r w:rsidRPr="006B74EA">
        <w:rPr>
          <w:rStyle w:val="fontstyle01"/>
          <w:sz w:val="28"/>
          <w:szCs w:val="28"/>
        </w:rPr>
        <w:t>В ходе выполнения лабораторной работы были разработаны и протестированы две программы, первая из которых вводит составные части структуры данных, приведённой в индивидуальном варианте, как десятичные числа, и формирует из них заданную упакованную структуру как 16-ричное число. Вторая программа вводит упакованную структуру, как 16-ричное число, и выводит значения отдельных её составных частей как десятичные числа.</w:t>
      </w:r>
    </w:p>
    <w:p w:rsidR="00A4401F" w:rsidRPr="00356864" w:rsidRDefault="006B74EA" w:rsidP="00356864">
      <w:pPr>
        <w:rPr>
          <w:rFonts w:cs="Times New Roman"/>
          <w:color w:val="000000"/>
          <w:szCs w:val="28"/>
        </w:rPr>
      </w:pPr>
      <w:r w:rsidRPr="006B74EA">
        <w:rPr>
          <w:rStyle w:val="fontstyle01"/>
          <w:sz w:val="28"/>
          <w:szCs w:val="28"/>
        </w:rPr>
        <w:t>Программы были оформлены как решение с двумя проектами. За счёт динамического выделения памяти программа использует минимальное количество оперативной памяти.</w:t>
      </w:r>
    </w:p>
    <w:sectPr w:rsidR="00A4401F" w:rsidRPr="00356864" w:rsidSect="006C778B">
      <w:headerReference w:type="default" r:id="rId16"/>
      <w:pgSz w:w="11906" w:h="16838"/>
      <w:pgMar w:top="1134" w:right="566" w:bottom="1134" w:left="1276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205F" w:rsidRDefault="001B205F">
      <w:pPr>
        <w:spacing w:line="240" w:lineRule="auto"/>
      </w:pPr>
      <w:r>
        <w:separator/>
      </w:r>
    </w:p>
  </w:endnote>
  <w:endnote w:type="continuationSeparator" w:id="0">
    <w:p w:rsidR="001B205F" w:rsidRDefault="001B20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205F" w:rsidRDefault="001B205F">
      <w:pPr>
        <w:spacing w:line="240" w:lineRule="auto"/>
      </w:pPr>
      <w:r>
        <w:separator/>
      </w:r>
    </w:p>
  </w:footnote>
  <w:footnote w:type="continuationSeparator" w:id="0">
    <w:p w:rsidR="001B205F" w:rsidRDefault="001B205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3C00" w:rsidRDefault="001B205F" w:rsidP="00C60B39">
    <w:pPr>
      <w:pStyle w:val="a3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C72D9C"/>
    <w:multiLevelType w:val="hybridMultilevel"/>
    <w:tmpl w:val="D6181686"/>
    <w:lvl w:ilvl="0" w:tplc="63D0913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0917"/>
    <w:rsid w:val="00002D34"/>
    <w:rsid w:val="0006274F"/>
    <w:rsid w:val="000F13CB"/>
    <w:rsid w:val="001B205F"/>
    <w:rsid w:val="001C6412"/>
    <w:rsid w:val="002711EE"/>
    <w:rsid w:val="00356864"/>
    <w:rsid w:val="003E0917"/>
    <w:rsid w:val="005444BB"/>
    <w:rsid w:val="005D60E8"/>
    <w:rsid w:val="006B74EA"/>
    <w:rsid w:val="006C14AC"/>
    <w:rsid w:val="007E605C"/>
    <w:rsid w:val="008F0339"/>
    <w:rsid w:val="008F4992"/>
    <w:rsid w:val="00A4401F"/>
    <w:rsid w:val="00A7144A"/>
    <w:rsid w:val="00B72984"/>
    <w:rsid w:val="00F73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E378D"/>
  <w15:chartTrackingRefBased/>
  <w15:docId w15:val="{4ED712E6-4C2B-48C5-8BDE-111E3EC2B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B74EA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B74EA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B74EA"/>
    <w:rPr>
      <w:rFonts w:ascii="Times New Roman" w:hAnsi="Times New Roman"/>
      <w:sz w:val="28"/>
    </w:rPr>
  </w:style>
  <w:style w:type="paragraph" w:styleId="a5">
    <w:name w:val="List Paragraph"/>
    <w:basedOn w:val="a"/>
    <w:uiPriority w:val="34"/>
    <w:qFormat/>
    <w:rsid w:val="006B74EA"/>
    <w:pPr>
      <w:ind w:left="720"/>
      <w:contextualSpacing/>
    </w:pPr>
  </w:style>
  <w:style w:type="character" w:customStyle="1" w:styleId="fontstyle01">
    <w:name w:val="fontstyle01"/>
    <w:basedOn w:val="a0"/>
    <w:rsid w:val="006B74EA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6B74EA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775</Words>
  <Characters>4421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20</cp:revision>
  <dcterms:created xsi:type="dcterms:W3CDTF">2023-05-18T10:32:00Z</dcterms:created>
  <dcterms:modified xsi:type="dcterms:W3CDTF">2023-06-05T13:51:00Z</dcterms:modified>
</cp:coreProperties>
</file>