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1. Понятие философии. Философские науки.</w:t>
      </w:r>
    </w:p>
    <w:p w:rsidR="00CF1390" w:rsidRDefault="00CF1390"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Философия - это область знания, которая исследует основные вопросы о жизни, мире, человеке и его месте во вселенной. Философия занимается абстрактными и теоретическими вопросами, такими как смысл жизни, ценности, познание, реальность, свобода, мораль, право, истина, справедливость и т.д. Философия также исследует способы, которыми мы можем достичь знания и понимания мира вокруг нас.</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Философские науки включают в себя такие дисциплины, как онтология (изучение бытия и реальности), эпистемология (изучение знания и познания), логика (изучение формы и структуры аргументации), этика (изучение моральных принципов и ценностей), политическая философия (изучение государственности и права), история философии (изучение развития философии во времени), философия науки (изучение методологии научного исследования) и другие. Каждая из этих дисциплин имеет свои собственные методы и подходы к изучению философских вопросов.</w:t>
      </w:r>
    </w:p>
    <w:p w:rsidR="00CF1390" w:rsidRPr="00CF1390" w:rsidRDefault="00CF1390"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2. Основная периодизация истории философии, представители каждого периода.</w:t>
      </w:r>
    </w:p>
    <w:p w:rsidR="00CF1390" w:rsidRDefault="00CF1390"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Периодизация истории философии может варьироваться в зависимости от автора истории философии. Однако, можно выделить следующие основные периоды:</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1. Древняя философия (VII в. до н.э. - V в. н.э.) - это период, когда возникли первые философские школы в Древней Греции. В этот период входят такие философы, как Пифагор, Гераклит, Платон, Аристотель, Эпикур и другие.</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 xml:space="preserve">2. Средневековая философия (V - XV вв.) - это период, когда философия была тесно связана с религией и теологией. В этот период входят такие философы, как Августин </w:t>
      </w:r>
      <w:proofErr w:type="spellStart"/>
      <w:r w:rsidRPr="00CF1390">
        <w:rPr>
          <w:rFonts w:ascii="Times New Roman" w:hAnsi="Times New Roman" w:cs="Times New Roman"/>
          <w:sz w:val="24"/>
          <w:szCs w:val="24"/>
        </w:rPr>
        <w:t>Аврелий</w:t>
      </w:r>
      <w:proofErr w:type="spellEnd"/>
      <w:r w:rsidRPr="00CF1390">
        <w:rPr>
          <w:rFonts w:ascii="Times New Roman" w:hAnsi="Times New Roman" w:cs="Times New Roman"/>
          <w:sz w:val="24"/>
          <w:szCs w:val="24"/>
        </w:rPr>
        <w:t>, Аль-</w:t>
      </w:r>
      <w:proofErr w:type="spellStart"/>
      <w:r w:rsidRPr="00CF1390">
        <w:rPr>
          <w:rFonts w:ascii="Times New Roman" w:hAnsi="Times New Roman" w:cs="Times New Roman"/>
          <w:sz w:val="24"/>
          <w:szCs w:val="24"/>
        </w:rPr>
        <w:t>Фараби</w:t>
      </w:r>
      <w:proofErr w:type="spellEnd"/>
      <w:r w:rsidRPr="00CF1390">
        <w:rPr>
          <w:rFonts w:ascii="Times New Roman" w:hAnsi="Times New Roman" w:cs="Times New Roman"/>
          <w:sz w:val="24"/>
          <w:szCs w:val="24"/>
        </w:rPr>
        <w:t>, Аль-</w:t>
      </w:r>
      <w:proofErr w:type="spellStart"/>
      <w:r w:rsidRPr="00CF1390">
        <w:rPr>
          <w:rFonts w:ascii="Times New Roman" w:hAnsi="Times New Roman" w:cs="Times New Roman"/>
          <w:sz w:val="24"/>
          <w:szCs w:val="24"/>
        </w:rPr>
        <w:t>Газали</w:t>
      </w:r>
      <w:proofErr w:type="spellEnd"/>
      <w:r w:rsidRPr="00CF1390">
        <w:rPr>
          <w:rFonts w:ascii="Times New Roman" w:hAnsi="Times New Roman" w:cs="Times New Roman"/>
          <w:sz w:val="24"/>
          <w:szCs w:val="24"/>
        </w:rPr>
        <w:t>, Томас Аквинский и другие.</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3. Новое время (XV - XVIII вв.) - это период, когда философия стала отделяться от религии и становиться все более научной. В этот период входят такие философы, как Рене Декарт, Барух Спиноза, Джон Локк, Давид Юм и другие.</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 xml:space="preserve">4. Новейшая философия (XIX - XXI вв.) - это период, когда философия стала более разнообразной и включает в себя множество различных направлений и течений. В этот период входят такие философы, как Фридрих Ницше, Мартин Хайдеггер, Жан-Поль Сартр, Людвиг </w:t>
      </w:r>
      <w:proofErr w:type="spellStart"/>
      <w:r w:rsidRPr="00CF1390">
        <w:rPr>
          <w:rFonts w:ascii="Times New Roman" w:hAnsi="Times New Roman" w:cs="Times New Roman"/>
          <w:sz w:val="24"/>
          <w:szCs w:val="24"/>
        </w:rPr>
        <w:t>Виттгенштейн</w:t>
      </w:r>
      <w:proofErr w:type="spellEnd"/>
      <w:r w:rsidRPr="00CF1390">
        <w:rPr>
          <w:rFonts w:ascii="Times New Roman" w:hAnsi="Times New Roman" w:cs="Times New Roman"/>
          <w:sz w:val="24"/>
          <w:szCs w:val="24"/>
        </w:rPr>
        <w:t>, Мишель Фуко и другие.</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Каждый из периодов характеризуется своими особенностями и философскими направлениями, которые важны для понимания развития философии в целом.</w:t>
      </w:r>
    </w:p>
    <w:p w:rsidR="00CF1390" w:rsidRPr="00CF1390" w:rsidRDefault="00CF1390"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3. Милетская школа.</w:t>
      </w:r>
    </w:p>
    <w:p w:rsidR="00CF1390" w:rsidRDefault="00CF1390"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 xml:space="preserve">Милетская школа - это первая известная философская школа, которая возникла в VII веке до н.э. в греческом городе </w:t>
      </w:r>
      <w:proofErr w:type="spellStart"/>
      <w:r w:rsidRPr="00CF1390">
        <w:rPr>
          <w:rFonts w:ascii="Times New Roman" w:hAnsi="Times New Roman" w:cs="Times New Roman"/>
          <w:sz w:val="24"/>
          <w:szCs w:val="24"/>
        </w:rPr>
        <w:t>Милете</w:t>
      </w:r>
      <w:proofErr w:type="spellEnd"/>
      <w:r w:rsidRPr="00CF1390">
        <w:rPr>
          <w:rFonts w:ascii="Times New Roman" w:hAnsi="Times New Roman" w:cs="Times New Roman"/>
          <w:sz w:val="24"/>
          <w:szCs w:val="24"/>
        </w:rPr>
        <w:t>, расположенном на побережье Эгейского моря. Она была основана группой мыслителей, которые интересовались природой и пытались объяснить ее основные законы и принципы.</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Основными представителями Милетской школы были Талес, Анаксимандр и Анаксимен. Каждый из них внес свой вклад в развитие философии и предложил свои идеи и теории.</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lastRenderedPageBreak/>
        <w:t>Талес считается основателем Милетской школы и первым греческим философом. Он утверждал, что все в природе имеет свойство воды и что вода является первоосновой всего сущего.</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Анаксимандр предполагал, что первоосновой всего сущего является бесконечное и неопределенное начало, которое он назвал "</w:t>
      </w:r>
      <w:proofErr w:type="spellStart"/>
      <w:r w:rsidRPr="00CF1390">
        <w:rPr>
          <w:rFonts w:ascii="Times New Roman" w:hAnsi="Times New Roman" w:cs="Times New Roman"/>
          <w:sz w:val="24"/>
          <w:szCs w:val="24"/>
        </w:rPr>
        <w:t>апейрон</w:t>
      </w:r>
      <w:proofErr w:type="spellEnd"/>
      <w:r w:rsidRPr="00CF1390">
        <w:rPr>
          <w:rFonts w:ascii="Times New Roman" w:hAnsi="Times New Roman" w:cs="Times New Roman"/>
          <w:sz w:val="24"/>
          <w:szCs w:val="24"/>
        </w:rPr>
        <w:t>".</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Анаксимен утверждал, что первоосновой всего сущего является воздух, который может принимать различные формы и состояния.</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Милетская школа внесла большой вклад в развитие философии и науки в целом. Ее представители впервые начали рассматривать природу как объект исследования и пытались объяснить ее законы и принципы на основе наблюдений и рациональных выводов.</w:t>
      </w:r>
    </w:p>
    <w:p w:rsidR="00CF1390" w:rsidRPr="00CF1390" w:rsidRDefault="00CF1390"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4. Пифагор и пифагорейцы.</w:t>
      </w:r>
    </w:p>
    <w:p w:rsidR="00CF1390" w:rsidRDefault="00CF1390"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 xml:space="preserve">Пифагор - древнегреческий философ и математик, живший в VI веке до н.э. на острове </w:t>
      </w:r>
      <w:proofErr w:type="spellStart"/>
      <w:r w:rsidRPr="00CF1390">
        <w:rPr>
          <w:rFonts w:ascii="Times New Roman" w:hAnsi="Times New Roman" w:cs="Times New Roman"/>
          <w:sz w:val="24"/>
          <w:szCs w:val="24"/>
        </w:rPr>
        <w:t>Самос</w:t>
      </w:r>
      <w:proofErr w:type="spellEnd"/>
      <w:r w:rsidRPr="00CF1390">
        <w:rPr>
          <w:rFonts w:ascii="Times New Roman" w:hAnsi="Times New Roman" w:cs="Times New Roman"/>
          <w:sz w:val="24"/>
          <w:szCs w:val="24"/>
        </w:rPr>
        <w:t xml:space="preserve"> и в Италии. Он основал философскую и религиозную школу, которая называлась пифагорейством.</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Пифагорейцы верили в то, что мир устроен по математическим законам и что все явления в природе могут быть объяснены числами. Они считали, что числа имеют свойства и символическое значение, которое может помочь в понимании мира и человеческой жизни.</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Пифагорейцы также верили в переселение душ и реинкарнацию, то есть возможность перерождения души после смерти в новом теле. Они практиковали аскетизм и медитацию, считая, что это помогает достичь духовного совершенства и просветления.</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Пифагор и его последователи внесли значительный вклад в развитие математики и геометрии. Они открыли фундаментальные математические законы, такие как теорема Пифагора, и разработали геометрические принципы, которые использовались в архитектуре и строительстве.</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Пифагор и пифагорейцы также внесли важный вклад в развитие музыки. Они открыли гармонические соотношения в музыке и создали теорию музыкальных интервалов, которая использовалась в музыкальном искусстве вплоть до средневековья.</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Школа пифагорейцев существовала в течение нескольких столетий и оказала значительное влияние на развитие философии и науки в Древней Греции и за ее пределами.</w:t>
      </w:r>
    </w:p>
    <w:p w:rsidR="00CF1390" w:rsidRPr="00CF1390" w:rsidRDefault="00CF1390"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5. Гераклит Эфесский.</w:t>
      </w:r>
    </w:p>
    <w:p w:rsidR="00CF1390" w:rsidRDefault="00CF1390"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Гераклит Эфесский - древнегреческий философ, живший в V веке до н.э. в городе Эфесе, расположенном на западном побережье Малой Азии (нынешняя Турция). Он был известен своими философскими трудами, в которых он выражал свое учение о мире и человеке.</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Гераклит считал, что все в мире находится в постоянном движении и изменении. Он сформулировал известную фразу: "Нельзя дважды войти в одну и ту же реку", которая означает, что все в мире постоянно меняется и никогда не остается прежним.</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 xml:space="preserve">Он также утверждал, что все в мире состоит из противоположностей, и что эти противоположности взаимодействуют друг с другом, создавая баланс и гармонию. </w:t>
      </w:r>
      <w:r w:rsidRPr="00CF1390">
        <w:rPr>
          <w:rFonts w:ascii="Times New Roman" w:hAnsi="Times New Roman" w:cs="Times New Roman"/>
          <w:sz w:val="24"/>
          <w:szCs w:val="24"/>
        </w:rPr>
        <w:lastRenderedPageBreak/>
        <w:t>Например, он говорил, что день и ночь, жизнь и смерть, холод и жара - все это противоположности, которые существуют в мире и взаимодействуют друг с другом.</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Гераклит также верил в единую природу всего сущего и утверждал, что все в мире связано между собой. Он считал, что человек должен стремиться к пониманию этой связи и достичь гармонии с миром.</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Философия Гераклита оказала значительное влияние на развитие западной философии. Его идеи о постоянном движении и изменении в мире, а также о противоположностях и их взаимодействии, стали основой для развития диалектики - метода логического мышления, который используется в философии и науке до сих пор.</w:t>
      </w:r>
    </w:p>
    <w:p w:rsidR="00CF1390" w:rsidRPr="00CF1390" w:rsidRDefault="00CF1390"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6. Школы </w:t>
      </w:r>
      <w:proofErr w:type="spellStart"/>
      <w:r w:rsidRPr="00CF1390">
        <w:rPr>
          <w:rFonts w:ascii="Times New Roman" w:hAnsi="Times New Roman" w:cs="Times New Roman"/>
          <w:b/>
          <w:sz w:val="24"/>
          <w:szCs w:val="24"/>
        </w:rPr>
        <w:t>Демокрита</w:t>
      </w:r>
      <w:proofErr w:type="spellEnd"/>
      <w:r w:rsidRPr="00CF1390">
        <w:rPr>
          <w:rFonts w:ascii="Times New Roman" w:hAnsi="Times New Roman" w:cs="Times New Roman"/>
          <w:b/>
          <w:sz w:val="24"/>
          <w:szCs w:val="24"/>
        </w:rPr>
        <w:t xml:space="preserve"> и </w:t>
      </w:r>
      <w:proofErr w:type="spellStart"/>
      <w:r w:rsidRPr="00CF1390">
        <w:rPr>
          <w:rFonts w:ascii="Times New Roman" w:hAnsi="Times New Roman" w:cs="Times New Roman"/>
          <w:b/>
          <w:sz w:val="24"/>
          <w:szCs w:val="24"/>
        </w:rPr>
        <w:t>Парменида</w:t>
      </w:r>
      <w:proofErr w:type="spellEnd"/>
      <w:r w:rsidRPr="00CF1390">
        <w:rPr>
          <w:rFonts w:ascii="Times New Roman" w:hAnsi="Times New Roman" w:cs="Times New Roman"/>
          <w:b/>
          <w:sz w:val="24"/>
          <w:szCs w:val="24"/>
        </w:rPr>
        <w:t xml:space="preserve">. Онтологическая полемика элеатов и атомистов. </w:t>
      </w:r>
    </w:p>
    <w:p w:rsidR="00CF1390" w:rsidRDefault="00CF1390"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sz w:val="24"/>
          <w:szCs w:val="24"/>
        </w:rPr>
      </w:pPr>
      <w:proofErr w:type="spellStart"/>
      <w:r w:rsidRPr="00CF1390">
        <w:rPr>
          <w:rFonts w:ascii="Times New Roman" w:hAnsi="Times New Roman" w:cs="Times New Roman"/>
          <w:sz w:val="24"/>
          <w:szCs w:val="24"/>
        </w:rPr>
        <w:t>Демокрит</w:t>
      </w:r>
      <w:proofErr w:type="spellEnd"/>
      <w:r w:rsidRPr="00CF1390">
        <w:rPr>
          <w:rFonts w:ascii="Times New Roman" w:hAnsi="Times New Roman" w:cs="Times New Roman"/>
          <w:sz w:val="24"/>
          <w:szCs w:val="24"/>
        </w:rPr>
        <w:t xml:space="preserve"> и </w:t>
      </w:r>
      <w:proofErr w:type="spellStart"/>
      <w:r w:rsidRPr="00CF1390">
        <w:rPr>
          <w:rFonts w:ascii="Times New Roman" w:hAnsi="Times New Roman" w:cs="Times New Roman"/>
          <w:sz w:val="24"/>
          <w:szCs w:val="24"/>
        </w:rPr>
        <w:t>Парменид</w:t>
      </w:r>
      <w:proofErr w:type="spellEnd"/>
      <w:r w:rsidRPr="00CF1390">
        <w:rPr>
          <w:rFonts w:ascii="Times New Roman" w:hAnsi="Times New Roman" w:cs="Times New Roman"/>
          <w:sz w:val="24"/>
          <w:szCs w:val="24"/>
        </w:rPr>
        <w:t xml:space="preserve"> - это два древнегреческих философа, которые представляли разные школы мысли в античности. Они были известны своими философскими трудами и философскими учениями, которые имели противоположные точки зрения на природу мира.</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proofErr w:type="spellStart"/>
      <w:r w:rsidRPr="00CF1390">
        <w:rPr>
          <w:rFonts w:ascii="Times New Roman" w:hAnsi="Times New Roman" w:cs="Times New Roman"/>
          <w:sz w:val="24"/>
          <w:szCs w:val="24"/>
        </w:rPr>
        <w:t>Демокрит</w:t>
      </w:r>
      <w:proofErr w:type="spellEnd"/>
      <w:r w:rsidRPr="00CF1390">
        <w:rPr>
          <w:rFonts w:ascii="Times New Roman" w:hAnsi="Times New Roman" w:cs="Times New Roman"/>
          <w:sz w:val="24"/>
          <w:szCs w:val="24"/>
        </w:rPr>
        <w:t xml:space="preserve"> был основателем атомистической школы мысли. Он считал, что все в мире состоит из мельчайших частиц, которые называются атомами. Эти атомы непрерывно движутся и соединяются друг с другом, образуя все, что мы видим в мире. </w:t>
      </w:r>
      <w:proofErr w:type="spellStart"/>
      <w:r w:rsidRPr="00CF1390">
        <w:rPr>
          <w:rFonts w:ascii="Times New Roman" w:hAnsi="Times New Roman" w:cs="Times New Roman"/>
          <w:sz w:val="24"/>
          <w:szCs w:val="24"/>
        </w:rPr>
        <w:t>Демокрит</w:t>
      </w:r>
      <w:proofErr w:type="spellEnd"/>
      <w:r w:rsidRPr="00CF1390">
        <w:rPr>
          <w:rFonts w:ascii="Times New Roman" w:hAnsi="Times New Roman" w:cs="Times New Roman"/>
          <w:sz w:val="24"/>
          <w:szCs w:val="24"/>
        </w:rPr>
        <w:t xml:space="preserve"> утверждал, что мир состоит из бесконечного числа атомов, и что все явления в мире могут быть объяснены на основе их движения и соединения.</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proofErr w:type="spellStart"/>
      <w:r w:rsidRPr="00CF1390">
        <w:rPr>
          <w:rFonts w:ascii="Times New Roman" w:hAnsi="Times New Roman" w:cs="Times New Roman"/>
          <w:sz w:val="24"/>
          <w:szCs w:val="24"/>
        </w:rPr>
        <w:t>Парменид</w:t>
      </w:r>
      <w:proofErr w:type="spellEnd"/>
      <w:r w:rsidRPr="00CF1390">
        <w:rPr>
          <w:rFonts w:ascii="Times New Roman" w:hAnsi="Times New Roman" w:cs="Times New Roman"/>
          <w:sz w:val="24"/>
          <w:szCs w:val="24"/>
        </w:rPr>
        <w:t xml:space="preserve"> был представителем элейской школы мысли. Он считал, что все в мире является неразделимым и неизменным. Он утверждал, что мир состоит из единого и неизменного бытия, которое он называл "бытием". По мнению </w:t>
      </w:r>
      <w:proofErr w:type="spellStart"/>
      <w:r w:rsidRPr="00CF1390">
        <w:rPr>
          <w:rFonts w:ascii="Times New Roman" w:hAnsi="Times New Roman" w:cs="Times New Roman"/>
          <w:sz w:val="24"/>
          <w:szCs w:val="24"/>
        </w:rPr>
        <w:t>Парменида</w:t>
      </w:r>
      <w:proofErr w:type="spellEnd"/>
      <w:r w:rsidRPr="00CF1390">
        <w:rPr>
          <w:rFonts w:ascii="Times New Roman" w:hAnsi="Times New Roman" w:cs="Times New Roman"/>
          <w:sz w:val="24"/>
          <w:szCs w:val="24"/>
        </w:rPr>
        <w:t>, все, что мы видим в мире, является иллюзией, и настоящая реальность существует только в форме этого единого и неизменного бытия.</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Между атомистами и элеатами возникла онтологическая полемика, связанная с вопросом о природе реальности. Атомисты считали, что реальность состоит из мельчайших частиц, а элеаты утверждали, что реальность является единым и неизменным бытием.</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Эта полемика продолжалась в течение нескольких столетий и оказала значительное влияние на развитие западной философии. В конечном итоге, философы пришли к выводу, что реальность состоит из множества элементов, которые взаимодействуют друг с другом, и что нельзя считать ее ни единым, ни дискретным.</w:t>
      </w:r>
    </w:p>
    <w:p w:rsidR="00CF1390" w:rsidRPr="00CF1390" w:rsidRDefault="00CF1390"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7. Кризис физики. Софистика.</w:t>
      </w:r>
    </w:p>
    <w:p w:rsidR="00CF1390" w:rsidRDefault="00CF1390"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Кризис физики - это период в развитии физики в начале XX века, когда физики столкнулись с рядом теоретических и экспериментальных проблем, которые не могли быть объяснены традиционными физическими теориями. Этот кризис привел к развитию новых теорий и концепций, таких как квантовая механика и теория относительности.</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t>Софистика - это школа мысли в древней Греции, которая занималась изучением риторики и аргументации. Софисты считали, что истина относительна, и что нет абсолютных истинных знаний. Они учили, что истина зависит от контекста и может быть изменена в зависимости от того, кто ее высказывает и для каких целей.</w:t>
      </w:r>
    </w:p>
    <w:p w:rsidR="00CF1390" w:rsidRPr="00CF1390" w:rsidRDefault="00CF1390" w:rsidP="00CF1390">
      <w:pPr>
        <w:spacing w:after="0" w:line="240" w:lineRule="auto"/>
        <w:jc w:val="both"/>
        <w:rPr>
          <w:rFonts w:ascii="Times New Roman" w:hAnsi="Times New Roman" w:cs="Times New Roman"/>
          <w:sz w:val="24"/>
          <w:szCs w:val="24"/>
        </w:rPr>
      </w:pPr>
    </w:p>
    <w:p w:rsidR="00CF1390" w:rsidRPr="00CF1390"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sz w:val="24"/>
          <w:szCs w:val="24"/>
        </w:rPr>
        <w:lastRenderedPageBreak/>
        <w:t>Софисты были критикованы другими философами, такими как Сократ и Платон, которые считали, что существуют абсолютные истины и что их можно достичь путем разумного анализа и рассуждения. Однако, идеи софистов о том, что истина зависит от контекста, были продолжены в философии и науке до сих пор, особенно в социальных науках, где понимание контекста является важным аспектом исследования.</w:t>
      </w:r>
    </w:p>
    <w:p w:rsidR="00CF1390" w:rsidRP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 </w:t>
      </w: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8. Жизнь и учение Сократа. «Апология Сократа» и «</w:t>
      </w:r>
      <w:proofErr w:type="spellStart"/>
      <w:r w:rsidRPr="00CF1390">
        <w:rPr>
          <w:rFonts w:ascii="Times New Roman" w:hAnsi="Times New Roman" w:cs="Times New Roman"/>
          <w:b/>
          <w:sz w:val="24"/>
          <w:szCs w:val="24"/>
        </w:rPr>
        <w:t>Федон</w:t>
      </w:r>
      <w:proofErr w:type="spellEnd"/>
      <w:r w:rsidRPr="00CF1390">
        <w:rPr>
          <w:rFonts w:ascii="Times New Roman" w:hAnsi="Times New Roman" w:cs="Times New Roman"/>
          <w:b/>
          <w:sz w:val="24"/>
          <w:szCs w:val="24"/>
        </w:rPr>
        <w:t>».</w:t>
      </w:r>
    </w:p>
    <w:p w:rsidR="007B0615" w:rsidRDefault="007B0615" w:rsidP="00CF1390">
      <w:pPr>
        <w:spacing w:after="0" w:line="240" w:lineRule="auto"/>
        <w:jc w:val="both"/>
        <w:rPr>
          <w:rFonts w:ascii="Times New Roman" w:hAnsi="Times New Roman" w:cs="Times New Roman"/>
          <w:b/>
          <w:sz w:val="24"/>
          <w:szCs w:val="24"/>
        </w:rPr>
      </w:pPr>
    </w:p>
    <w:p w:rsidR="007B0615" w:rsidRPr="007B0615" w:rsidRDefault="007B0615" w:rsidP="007B0615">
      <w:pPr>
        <w:spacing w:after="0" w:line="240" w:lineRule="auto"/>
        <w:jc w:val="both"/>
        <w:rPr>
          <w:rFonts w:ascii="Times New Roman" w:hAnsi="Times New Roman" w:cs="Times New Roman"/>
          <w:sz w:val="24"/>
          <w:szCs w:val="24"/>
        </w:rPr>
      </w:pPr>
      <w:r w:rsidRPr="007B0615">
        <w:rPr>
          <w:rFonts w:ascii="Times New Roman" w:hAnsi="Times New Roman" w:cs="Times New Roman"/>
          <w:sz w:val="24"/>
          <w:szCs w:val="24"/>
        </w:rPr>
        <w:t xml:space="preserve">Сократ (469-399 гг. до н.э.) - древнегреческий философ, который считается одним из основателей западной философии. Он не оставил письменных работ, поэтому наше знание о его жизни и учении основано на сочинениях его учеников, таких как Платон и </w:t>
      </w:r>
      <w:proofErr w:type="spellStart"/>
      <w:r w:rsidRPr="007B0615">
        <w:rPr>
          <w:rFonts w:ascii="Times New Roman" w:hAnsi="Times New Roman" w:cs="Times New Roman"/>
          <w:sz w:val="24"/>
          <w:szCs w:val="24"/>
        </w:rPr>
        <w:t>Ксенофонт</w:t>
      </w:r>
      <w:proofErr w:type="spellEnd"/>
      <w:r w:rsidRPr="007B0615">
        <w:rPr>
          <w:rFonts w:ascii="Times New Roman" w:hAnsi="Times New Roman" w:cs="Times New Roman"/>
          <w:sz w:val="24"/>
          <w:szCs w:val="24"/>
        </w:rPr>
        <w:t>.</w:t>
      </w:r>
    </w:p>
    <w:p w:rsidR="007B0615" w:rsidRPr="007B0615" w:rsidRDefault="007B0615" w:rsidP="007B0615">
      <w:pPr>
        <w:spacing w:after="0" w:line="240" w:lineRule="auto"/>
        <w:jc w:val="both"/>
        <w:rPr>
          <w:rFonts w:ascii="Times New Roman" w:hAnsi="Times New Roman" w:cs="Times New Roman"/>
          <w:sz w:val="24"/>
          <w:szCs w:val="24"/>
        </w:rPr>
      </w:pPr>
    </w:p>
    <w:p w:rsidR="007B0615" w:rsidRPr="007B0615" w:rsidRDefault="007B0615" w:rsidP="007B0615">
      <w:pPr>
        <w:spacing w:after="0" w:line="240" w:lineRule="auto"/>
        <w:jc w:val="both"/>
        <w:rPr>
          <w:rFonts w:ascii="Times New Roman" w:hAnsi="Times New Roman" w:cs="Times New Roman"/>
          <w:sz w:val="24"/>
          <w:szCs w:val="24"/>
        </w:rPr>
      </w:pPr>
      <w:r w:rsidRPr="007B0615">
        <w:rPr>
          <w:rFonts w:ascii="Times New Roman" w:hAnsi="Times New Roman" w:cs="Times New Roman"/>
          <w:sz w:val="24"/>
          <w:szCs w:val="24"/>
        </w:rPr>
        <w:t>Сократ проводил свои философские беседы на улицах Афин, где он задавал вопросы и вызывал на размышление своих собеседников. Его метод был основан на диалоге и вопросах, которые он задавал, чтобы помочь людям осознать свои ошибки и недостатки.</w:t>
      </w:r>
    </w:p>
    <w:p w:rsidR="007B0615" w:rsidRPr="007B0615" w:rsidRDefault="007B0615" w:rsidP="007B0615">
      <w:pPr>
        <w:spacing w:after="0" w:line="240" w:lineRule="auto"/>
        <w:jc w:val="both"/>
        <w:rPr>
          <w:rFonts w:ascii="Times New Roman" w:hAnsi="Times New Roman" w:cs="Times New Roman"/>
          <w:sz w:val="24"/>
          <w:szCs w:val="24"/>
        </w:rPr>
      </w:pPr>
    </w:p>
    <w:p w:rsidR="007B0615" w:rsidRPr="007B0615" w:rsidRDefault="007B0615" w:rsidP="007B0615">
      <w:pPr>
        <w:spacing w:after="0" w:line="240" w:lineRule="auto"/>
        <w:jc w:val="both"/>
        <w:rPr>
          <w:rFonts w:ascii="Times New Roman" w:hAnsi="Times New Roman" w:cs="Times New Roman"/>
          <w:sz w:val="24"/>
          <w:szCs w:val="24"/>
        </w:rPr>
      </w:pPr>
      <w:r w:rsidRPr="007B0615">
        <w:rPr>
          <w:rFonts w:ascii="Times New Roman" w:hAnsi="Times New Roman" w:cs="Times New Roman"/>
          <w:sz w:val="24"/>
          <w:szCs w:val="24"/>
        </w:rPr>
        <w:t>В 399 году до н.э. Сократ был обвинен в богохульстве и порче молодежи, и его привели перед суд. В "Апологии Сократа" Платон описывает его защиту на суде, где он отрицал обвинения и утверждал, что его философские беседы были полезны для города и его жителей. Однако, он был приговорен к смерти путем питья яда.</w:t>
      </w:r>
    </w:p>
    <w:p w:rsidR="007B0615" w:rsidRPr="007B0615" w:rsidRDefault="007B0615" w:rsidP="007B0615">
      <w:pPr>
        <w:spacing w:after="0" w:line="240" w:lineRule="auto"/>
        <w:jc w:val="both"/>
        <w:rPr>
          <w:rFonts w:ascii="Times New Roman" w:hAnsi="Times New Roman" w:cs="Times New Roman"/>
          <w:sz w:val="24"/>
          <w:szCs w:val="24"/>
        </w:rPr>
      </w:pPr>
    </w:p>
    <w:p w:rsidR="007B0615" w:rsidRPr="007B0615" w:rsidRDefault="007B0615" w:rsidP="007B0615">
      <w:pPr>
        <w:spacing w:after="0" w:line="240" w:lineRule="auto"/>
        <w:jc w:val="both"/>
        <w:rPr>
          <w:rFonts w:ascii="Times New Roman" w:hAnsi="Times New Roman" w:cs="Times New Roman"/>
          <w:sz w:val="24"/>
          <w:szCs w:val="24"/>
        </w:rPr>
      </w:pPr>
      <w:r w:rsidRPr="007B0615">
        <w:rPr>
          <w:rFonts w:ascii="Times New Roman" w:hAnsi="Times New Roman" w:cs="Times New Roman"/>
          <w:sz w:val="24"/>
          <w:szCs w:val="24"/>
        </w:rPr>
        <w:t>"</w:t>
      </w:r>
      <w:proofErr w:type="spellStart"/>
      <w:r w:rsidRPr="007B0615">
        <w:rPr>
          <w:rFonts w:ascii="Times New Roman" w:hAnsi="Times New Roman" w:cs="Times New Roman"/>
          <w:sz w:val="24"/>
          <w:szCs w:val="24"/>
        </w:rPr>
        <w:t>Федон</w:t>
      </w:r>
      <w:proofErr w:type="spellEnd"/>
      <w:r w:rsidRPr="007B0615">
        <w:rPr>
          <w:rFonts w:ascii="Times New Roman" w:hAnsi="Times New Roman" w:cs="Times New Roman"/>
          <w:sz w:val="24"/>
          <w:szCs w:val="24"/>
        </w:rPr>
        <w:t>" - это диалог Платона, который описывает последние дни жизни Сократа и его учение о бессмертии души. В этом диалоге Сократ утверждает, что душа бессмертна, и что ее существование не зависит от тела. Он также говорит о том, что философия должна быть направлена на поиск истины и на духовное развитие человека.</w:t>
      </w:r>
    </w:p>
    <w:p w:rsidR="007B0615" w:rsidRPr="007B0615" w:rsidRDefault="007B0615" w:rsidP="007B0615">
      <w:pPr>
        <w:spacing w:after="0" w:line="240" w:lineRule="auto"/>
        <w:jc w:val="both"/>
        <w:rPr>
          <w:rFonts w:ascii="Times New Roman" w:hAnsi="Times New Roman" w:cs="Times New Roman"/>
          <w:sz w:val="24"/>
          <w:szCs w:val="24"/>
        </w:rPr>
      </w:pPr>
    </w:p>
    <w:p w:rsidR="007B0615" w:rsidRPr="007B0615" w:rsidRDefault="007B0615" w:rsidP="007B0615">
      <w:pPr>
        <w:spacing w:after="0" w:line="240" w:lineRule="auto"/>
        <w:jc w:val="both"/>
        <w:rPr>
          <w:rFonts w:ascii="Times New Roman" w:hAnsi="Times New Roman" w:cs="Times New Roman"/>
          <w:sz w:val="24"/>
          <w:szCs w:val="24"/>
        </w:rPr>
      </w:pPr>
      <w:r w:rsidRPr="007B0615">
        <w:rPr>
          <w:rFonts w:ascii="Times New Roman" w:hAnsi="Times New Roman" w:cs="Times New Roman"/>
          <w:sz w:val="24"/>
          <w:szCs w:val="24"/>
        </w:rPr>
        <w:t>Сократ и его учение были важными влияниями на развитие западной философии. Он считал, что знание истины возможно только через размышление и диалог, и что философия должна быть направлена на поиск истины и на духовное развитие человека.</w:t>
      </w:r>
    </w:p>
    <w:p w:rsidR="007B0615" w:rsidRPr="00CF1390" w:rsidRDefault="007B0615" w:rsidP="00CF1390">
      <w:pPr>
        <w:spacing w:after="0" w:line="240" w:lineRule="auto"/>
        <w:jc w:val="both"/>
        <w:rPr>
          <w:rFonts w:ascii="Times New Roman" w:hAnsi="Times New Roman" w:cs="Times New Roman"/>
          <w:b/>
          <w:sz w:val="24"/>
          <w:szCs w:val="24"/>
        </w:rPr>
      </w:pPr>
    </w:p>
    <w:p w:rsidR="00CF1390" w:rsidRPr="00124731" w:rsidRDefault="00CF1390" w:rsidP="00CF1390">
      <w:pPr>
        <w:spacing w:after="0" w:line="240" w:lineRule="auto"/>
        <w:jc w:val="both"/>
        <w:rPr>
          <w:rFonts w:ascii="Times New Roman" w:hAnsi="Times New Roman" w:cs="Times New Roman"/>
          <w:sz w:val="24"/>
          <w:szCs w:val="24"/>
        </w:rPr>
      </w:pPr>
      <w:r w:rsidRPr="00CF1390">
        <w:rPr>
          <w:rFonts w:ascii="Times New Roman" w:hAnsi="Times New Roman" w:cs="Times New Roman"/>
          <w:b/>
          <w:sz w:val="24"/>
          <w:szCs w:val="24"/>
        </w:rPr>
        <w:t xml:space="preserve">9. Учение Платона. Представление об </w:t>
      </w:r>
      <w:proofErr w:type="spellStart"/>
      <w:r w:rsidRPr="00CF1390">
        <w:rPr>
          <w:rFonts w:ascii="Times New Roman" w:hAnsi="Times New Roman" w:cs="Times New Roman"/>
          <w:b/>
          <w:sz w:val="24"/>
          <w:szCs w:val="24"/>
        </w:rPr>
        <w:t>эйдосах</w:t>
      </w:r>
      <w:proofErr w:type="spellEnd"/>
      <w:r w:rsidRPr="00CF1390">
        <w:rPr>
          <w:rFonts w:ascii="Times New Roman" w:hAnsi="Times New Roman" w:cs="Times New Roman"/>
          <w:b/>
          <w:sz w:val="24"/>
          <w:szCs w:val="24"/>
        </w:rPr>
        <w:t>, что такое знание.</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Учение Платона основывается на идее, что за реальностью, которую мы видим, существует идеальный мир, где идеи и формы существуют в своей чистоте и совершенстве. Эти идеи и формы называются "</w:t>
      </w:r>
      <w:proofErr w:type="spellStart"/>
      <w:r w:rsidRPr="00124731">
        <w:rPr>
          <w:rFonts w:ascii="Times New Roman" w:hAnsi="Times New Roman" w:cs="Times New Roman"/>
          <w:sz w:val="24"/>
          <w:szCs w:val="24"/>
        </w:rPr>
        <w:t>эйдосами</w:t>
      </w:r>
      <w:proofErr w:type="spellEnd"/>
      <w:r w:rsidRPr="00124731">
        <w:rPr>
          <w:rFonts w:ascii="Times New Roman" w:hAnsi="Times New Roman" w:cs="Times New Roman"/>
          <w:sz w:val="24"/>
          <w:szCs w:val="24"/>
        </w:rPr>
        <w:t xml:space="preserve">". </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 xml:space="preserve">Платон считал, что </w:t>
      </w:r>
      <w:proofErr w:type="spellStart"/>
      <w:r w:rsidRPr="00124731">
        <w:rPr>
          <w:rFonts w:ascii="Times New Roman" w:hAnsi="Times New Roman" w:cs="Times New Roman"/>
          <w:sz w:val="24"/>
          <w:szCs w:val="24"/>
        </w:rPr>
        <w:t>эйдосы</w:t>
      </w:r>
      <w:proofErr w:type="spellEnd"/>
      <w:r w:rsidRPr="00124731">
        <w:rPr>
          <w:rFonts w:ascii="Times New Roman" w:hAnsi="Times New Roman" w:cs="Times New Roman"/>
          <w:sz w:val="24"/>
          <w:szCs w:val="24"/>
        </w:rPr>
        <w:t xml:space="preserve"> являются реальной основой мира, а все, что мы видим в мире, является лишь его отражением. Например, идея круга является </w:t>
      </w:r>
      <w:proofErr w:type="spellStart"/>
      <w:r w:rsidRPr="00124731">
        <w:rPr>
          <w:rFonts w:ascii="Times New Roman" w:hAnsi="Times New Roman" w:cs="Times New Roman"/>
          <w:sz w:val="24"/>
          <w:szCs w:val="24"/>
        </w:rPr>
        <w:t>эйдосом</w:t>
      </w:r>
      <w:proofErr w:type="spellEnd"/>
      <w:r w:rsidRPr="00124731">
        <w:rPr>
          <w:rFonts w:ascii="Times New Roman" w:hAnsi="Times New Roman" w:cs="Times New Roman"/>
          <w:sz w:val="24"/>
          <w:szCs w:val="24"/>
        </w:rPr>
        <w:t xml:space="preserve">, а круги, которые мы видим в реальном мире, являются лишь его отражением. </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 xml:space="preserve">По мнению Платона, знание не может быть получено путем наблюдения за миром. Он считал, что знание может быть получено только через размышление и рассуждение, которое позволяет нам понять </w:t>
      </w:r>
      <w:proofErr w:type="spellStart"/>
      <w:r w:rsidRPr="00124731">
        <w:rPr>
          <w:rFonts w:ascii="Times New Roman" w:hAnsi="Times New Roman" w:cs="Times New Roman"/>
          <w:sz w:val="24"/>
          <w:szCs w:val="24"/>
        </w:rPr>
        <w:t>эйдосы</w:t>
      </w:r>
      <w:proofErr w:type="spellEnd"/>
      <w:r w:rsidRPr="00124731">
        <w:rPr>
          <w:rFonts w:ascii="Times New Roman" w:hAnsi="Times New Roman" w:cs="Times New Roman"/>
          <w:sz w:val="24"/>
          <w:szCs w:val="24"/>
        </w:rPr>
        <w:t xml:space="preserve">. </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 xml:space="preserve">Поэтому Платон придавал большое значение философскому обучению, которое должно было помочь людям достичь понимания </w:t>
      </w:r>
      <w:proofErr w:type="spellStart"/>
      <w:r w:rsidRPr="00124731">
        <w:rPr>
          <w:rFonts w:ascii="Times New Roman" w:hAnsi="Times New Roman" w:cs="Times New Roman"/>
          <w:sz w:val="24"/>
          <w:szCs w:val="24"/>
        </w:rPr>
        <w:t>эйдосов</w:t>
      </w:r>
      <w:proofErr w:type="spellEnd"/>
      <w:r w:rsidRPr="00124731">
        <w:rPr>
          <w:rFonts w:ascii="Times New Roman" w:hAnsi="Times New Roman" w:cs="Times New Roman"/>
          <w:sz w:val="24"/>
          <w:szCs w:val="24"/>
        </w:rPr>
        <w:t xml:space="preserve"> и их отношений друг с другом. Он считал, что философы должны быть правителями, потому что они могут видеть идеи, которые лежат в основе мира, и использовать это знание для управления обществом.</w:t>
      </w:r>
    </w:p>
    <w:p w:rsidR="00124731" w:rsidRPr="00CF1390" w:rsidRDefault="00124731"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10. Аристотель. Четыре причины бытия вещей, критика учения об идеях.</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lastRenderedPageBreak/>
        <w:t>Аристотель был учеником Платона, но его философия отличалась от учения своего учителя. Он развивал идеи, которые были предложены Платоном, и предлагал свой собственный взгляд на философские вопросы.</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Одной из основных концепций Аристотеля было учение о четырех причинах бытия вещей. Он считал, что все вещи имеют четыре причины, которые определяют их существование:</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1. Материальная причина - это материал, из которого сделана вещь.</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2. Формальная причина - это форма, которую принимает материал, чтобы стать конкретной вещью.</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3. Движущая причина - это сила, которая заставляет материал принимать определенную форму.</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4. Целевая причина - это цель, которую имеет вещь, то есть то, для чего она существует.</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Аристотель критиковал учение Платона об идеях. Он считал, что идеи не могут быть реальными, потому что они существуют только в уме. Он считал, что идеи являются абстрактными понятиями, которые не могут существовать вне ума.</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Вместо этого Аристотель считал, что реальность состоит из конкретных вещей, которые мы можем наблюдать и изучать. Он считал, что знание может быть получено путем наблюдения и опыта, а не только размышления и рассуждения, как считал Платон.</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Таким образом, Аристотель развивал философские идеи, которые были предложены Платоном, и предлагал свой собственный взгляд на философские вопросы, основанный на наблюдении и опыте.</w:t>
      </w:r>
    </w:p>
    <w:p w:rsidR="00124731" w:rsidRPr="00CF1390" w:rsidRDefault="00124731"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11. Философские школы поздней античности. Эпикурейцы и киники.</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Поздняя античность была периодом, когда возникло много различных философских школ. Среди них были эпикурейцы и киники.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Эпикурейцы были последователями учения Эпикура, который считал, что цель жизни заключается в достижении счастья и удовлетворения. Он считал, что для достижения счастья необходимо избегать боли и страха, а также наслаждаться удовольствиями жизни.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Эпикурейцы считали, что мир состоит из атомов, которые движутся в пустоте. Они считали, что боги не вмешиваются в жизнь людей и что смерть не является чем-то страшным, потому что после смерти нет ничего.</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Киники были последователями учения Диогена, который считал, что цель жизни заключается в поиске истины и свободы от материальных благ. Он считал, что люди должны жить просто и независимо, отказавшись от богатства и роскоши.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Киники считали, что мир не является добрым или злым, а просто существует. Они считали, что люди должны жить в соответствии с природой и следовать ее законам. Они также считали, что люди должны быть честными и правдивыми, даже если это приводит к неудобствам.</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lastRenderedPageBreak/>
        <w:t>Обе эти философские школы были популярны в поздней античности и оказали значительное влияние на развитие западной философии.</w:t>
      </w:r>
    </w:p>
    <w:p w:rsidR="00124731" w:rsidRPr="00CF1390" w:rsidRDefault="00124731"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12. Философские школы поздней античности. Стоики и скептики.</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Еще две философские школы поздней античности - стоицизм и скептицизм - также оказали значительное влияние на западную философию.</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proofErr w:type="spellStart"/>
      <w:r w:rsidRPr="00124731">
        <w:rPr>
          <w:rFonts w:ascii="Times New Roman" w:hAnsi="Times New Roman" w:cs="Times New Roman"/>
          <w:sz w:val="24"/>
          <w:szCs w:val="24"/>
        </w:rPr>
        <w:t>Стoики</w:t>
      </w:r>
      <w:proofErr w:type="spellEnd"/>
      <w:r w:rsidRPr="00124731">
        <w:rPr>
          <w:rFonts w:ascii="Times New Roman" w:hAnsi="Times New Roman" w:cs="Times New Roman"/>
          <w:sz w:val="24"/>
          <w:szCs w:val="24"/>
        </w:rPr>
        <w:t xml:space="preserve"> были последователями учения Зенона, который считал, что цель жизни заключается в достижении благоразумия и мудрости. Он считал, что люди должны принимать все, что происходит в жизни, и не переживать из-за того, что они не могут контролировать. Он считал, что мир управляется божественным разумом, и что люди должны жить в соответствии с этим разумом.</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proofErr w:type="spellStart"/>
      <w:r w:rsidRPr="00124731">
        <w:rPr>
          <w:rFonts w:ascii="Times New Roman" w:hAnsi="Times New Roman" w:cs="Times New Roman"/>
          <w:sz w:val="24"/>
          <w:szCs w:val="24"/>
        </w:rPr>
        <w:t>Стoики</w:t>
      </w:r>
      <w:proofErr w:type="spellEnd"/>
      <w:r w:rsidRPr="00124731">
        <w:rPr>
          <w:rFonts w:ascii="Times New Roman" w:hAnsi="Times New Roman" w:cs="Times New Roman"/>
          <w:sz w:val="24"/>
          <w:szCs w:val="24"/>
        </w:rPr>
        <w:t xml:space="preserve"> считали, что все в мире состоит из материи и разума. Они считали, что материя является пассивной, а разум активным. Они считали, что люди должны следовать моральным принципам и жить в соответствии с природой.</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Скептики, с другой стороны, считали, что истина недостижима и что люди должны отказаться от поиска истины. Они считали, что все убеждения и знания относительны и что нет никакой абсолютной истины.</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Скептики считали, что люди должны принимать все точки зрения, но не принимать ни одну из них как истинную. Они считали, что люди должны жить в мире неопределенности и отсутствия убеждений.</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Обе эти философские школы оказали значительное влияние на западную философию, в частности на этику и эпистемологию (учение о знании).</w:t>
      </w:r>
    </w:p>
    <w:p w:rsidR="00124731" w:rsidRPr="00CF1390" w:rsidRDefault="00124731"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13. Христианство и философия. Периоды средневековой философии.</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Христианство и философия тесно связаны, поскольку христианская теология в значительной степени основана на философском мышлении. В период Средневековья, когда христианство стало доминирующей религией в Европе, философия была тесно связана с христианской теологией и была использована для объяснения христианских доктрин.</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Периоды средневековой философии можно разделить на три основных периода: раннюю средневековую философию (6-9 вв.), схоластическую философию (10-14 вв.) и позднюю средневековую философию (15-16 вв.).</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 xml:space="preserve">Ранняя средневековая философия была периодом, когда христианство только начинало распространяться в Европе. Философия того времени была в значительной степени основана на философских традициях древней Греции и Рима, но была также влиянием христианской теологии. В этот период различные философские школы, такие как неоплатонизм и </w:t>
      </w:r>
      <w:proofErr w:type="spellStart"/>
      <w:r w:rsidRPr="00124731">
        <w:rPr>
          <w:rFonts w:ascii="Times New Roman" w:hAnsi="Times New Roman" w:cs="Times New Roman"/>
          <w:sz w:val="24"/>
          <w:szCs w:val="24"/>
        </w:rPr>
        <w:t>аристотелизм</w:t>
      </w:r>
      <w:proofErr w:type="spellEnd"/>
      <w:r w:rsidRPr="00124731">
        <w:rPr>
          <w:rFonts w:ascii="Times New Roman" w:hAnsi="Times New Roman" w:cs="Times New Roman"/>
          <w:sz w:val="24"/>
          <w:szCs w:val="24"/>
        </w:rPr>
        <w:t>, были использованы для объяснения христианских доктрин и верований.</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 xml:space="preserve">Схоластическая философия была периодом, когда философия стала более систематической и организованной. Философы этого периода, такие как Ансельм Кентерберийский, Петр Абеляр и Томас Аквинский, использовали философские методы и понятия, чтобы объяснить христианские доктрины. Они также использовали философию для решения </w:t>
      </w:r>
      <w:r w:rsidRPr="00124731">
        <w:rPr>
          <w:rFonts w:ascii="Times New Roman" w:hAnsi="Times New Roman" w:cs="Times New Roman"/>
          <w:sz w:val="24"/>
          <w:szCs w:val="24"/>
        </w:rPr>
        <w:lastRenderedPageBreak/>
        <w:t>различных философских проблем, таких как проблема свободной воли и проблема существования Бога.</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Поздняя средневековая философия была периодом, когда философия начала отходить от теологии и становиться более автономной. Философы этого периода, такие как Уильям Оккам и Николай Кузанский, использовали философские методы, чтобы решить различные философские проблемы, такие как проблема универсалий и проблема отношения между верой и разумом.</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В целом, средневековая философия была периодом, когда философия и христианство были тесно связаны друг с другом, и философия использовалась для объяснения и развития христианских доктрин.</w:t>
      </w:r>
    </w:p>
    <w:p w:rsidR="00124731" w:rsidRPr="00CF1390" w:rsidRDefault="00124731"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14. Основная проблематика философии Средних Веков. Понятия сущность, ипостась, </w:t>
      </w: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личность и индивидуальность.</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Основная проблематика философии Средних Веков была связана с объяснением отношения между верой и разумом, а также с пониманием Бога и человека.</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Одной из центральных проблем было понимание сущности и ипостаси. Сущность относится к тому, что что-то есть, в то время как ипостась относится к тому, что что-то является конкретным индивидуумом. Эти понятия были важными для объяснения того, как Бог может быть един, но иметь три ипостаси (Отца, Сына и Святого Духа) в христианской теологии.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Другой важной проблемой было понимание личности и индивидуальности. Личность относится к тому, что делает человека уникальным и различным от других, в то время как индивидуальность относится к тому, что делает человека уникальным и неповторимым. Эти понятия были важными для понимания человеческой натуры и того, как человек может иметь свободную волю, но все же подчиняться Божьей воле.</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 xml:space="preserve">Кроме того, философия Средних Веков была направлена на понимание отношения между верой и разумом. Философы этого периода, такие как Августин </w:t>
      </w:r>
      <w:proofErr w:type="spellStart"/>
      <w:r w:rsidRPr="00124731">
        <w:rPr>
          <w:rFonts w:ascii="Times New Roman" w:hAnsi="Times New Roman" w:cs="Times New Roman"/>
          <w:sz w:val="24"/>
          <w:szCs w:val="24"/>
        </w:rPr>
        <w:t>Аврелий</w:t>
      </w:r>
      <w:proofErr w:type="spellEnd"/>
      <w:r w:rsidRPr="00124731">
        <w:rPr>
          <w:rFonts w:ascii="Times New Roman" w:hAnsi="Times New Roman" w:cs="Times New Roman"/>
          <w:sz w:val="24"/>
          <w:szCs w:val="24"/>
        </w:rPr>
        <w:t xml:space="preserve"> и Томас Аквинский, считали, что вера и разум могут существовать в гармонии и что разум может помочь в понимании веры.</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В целом, философия Средних Веков была направлена на объяснение христианских доктрин и верований, а также на понимание отношения между верой и разумом. Понятия сущности, ипостаси, личности и индивидуальности были важными для понимания человеческой натуры и Божественной природы.</w:t>
      </w:r>
    </w:p>
    <w:p w:rsidR="00124731" w:rsidRPr="00CF1390" w:rsidRDefault="00124731"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15. Особенности средневековой ментальности. Период патристики на примере учения </w:t>
      </w: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блаженного Августина.</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Средневековая ментальность характеризовалась глубокой религиозностью и верой в Бога, а также убеждением в том, что мир является проявлением Божьей воли. Важными аспектами средневековой ментальности были также уважение к авторитетам (включая церковь и королей), стремление к смирению и покаянию, а также вера в то, что жизнь на земле является временной и вечная жизнь на небесах является главной целью.</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lastRenderedPageBreak/>
        <w:t>Период патристики (II-VI века) был важным для формирования средневековой ментальности. Учение блаженного Августина (354-430 гг.), который является одним из великих отцов церкви, было особенно влиятельным.</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Одной из ключевых идей учения Августина было убеждение в том, что Бог является источником всего сущего. Он считал, что Бог является абсолютной истиною, а человек должен стремиться к познанию этой истины, чтобы достичь спасения. Он также учил, что человек рождается в грехе и неспособен спасти себя сам, но может быть спасен благодатью Божьей.</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Августин также учил о том, что церковь является институтом, через который Бог действует в мире. Он считал, что церковь является необходимой для спасения, и что верующие должны следовать ее учению и обрядам.</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В целом, учение Августина было важным для формирования средневековой ментальности, которая характеризовалась глубокой религиозностью и верой в Бога, а также уважением к церкви и ее учению.</w:t>
      </w:r>
    </w:p>
    <w:p w:rsidR="00124731" w:rsidRPr="00CF1390" w:rsidRDefault="00124731"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16. Средневековая схоластика. Проблема универсалий, принцип </w:t>
      </w:r>
      <w:proofErr w:type="spellStart"/>
      <w:r w:rsidRPr="00CF1390">
        <w:rPr>
          <w:rFonts w:ascii="Times New Roman" w:hAnsi="Times New Roman" w:cs="Times New Roman"/>
          <w:b/>
          <w:sz w:val="24"/>
          <w:szCs w:val="24"/>
        </w:rPr>
        <w:t>индивидуации</w:t>
      </w:r>
      <w:proofErr w:type="spellEnd"/>
      <w:r w:rsidRPr="00CF1390">
        <w:rPr>
          <w:rFonts w:ascii="Times New Roman" w:hAnsi="Times New Roman" w:cs="Times New Roman"/>
          <w:b/>
          <w:sz w:val="24"/>
          <w:szCs w:val="24"/>
        </w:rPr>
        <w:t xml:space="preserve">. </w:t>
      </w: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Школы реалистов и номиналистов. </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Средневековая схоластика была философским движением, которое развивалось в Западной Европе в период с 11 по 14 века. Она была связана с развитием университетов и стремлением к объединению веры и разума.</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Проблема универсалий была одной из центральных тем в схоластической философии. Универсалии - это общие понятия, такие как "человек", "животное", "дерево" и т.д. Проблема заключалась в том, существуют ли универсалии реально или же они существуют только в нашем уме. Школы реалистов и номиналистов представляли разные точки зрения по этому вопросу.</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Реалисты считали, что универсалии существуют реально, независимо от нашего ума. Они верили, что существует общая сущность, которая объединяет все индивидуальные вещи в одно общее понятие. Это понимание было связано с учением Аристотеля.</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Номиналисты, напротив, считали, что универсалии существуют только в нашем уме и не имеют реального существования. Они считали, что общие понятия - это лишь имена, которые мы придумываем для удобства общения.</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 xml:space="preserve">Принцип </w:t>
      </w:r>
      <w:proofErr w:type="spellStart"/>
      <w:r w:rsidRPr="00124731">
        <w:rPr>
          <w:rFonts w:ascii="Times New Roman" w:hAnsi="Times New Roman" w:cs="Times New Roman"/>
          <w:sz w:val="24"/>
          <w:szCs w:val="24"/>
        </w:rPr>
        <w:t>индивидуации</w:t>
      </w:r>
      <w:proofErr w:type="spellEnd"/>
      <w:r w:rsidRPr="00124731">
        <w:rPr>
          <w:rFonts w:ascii="Times New Roman" w:hAnsi="Times New Roman" w:cs="Times New Roman"/>
          <w:sz w:val="24"/>
          <w:szCs w:val="24"/>
        </w:rPr>
        <w:t xml:space="preserve"> был еще одной важной проблемой в схоластической философии. Он касался вопроса о том, что делает каждую индивидуальную вещь уникальной. Реалисты считали, что принцип </w:t>
      </w:r>
      <w:proofErr w:type="spellStart"/>
      <w:r w:rsidRPr="00124731">
        <w:rPr>
          <w:rFonts w:ascii="Times New Roman" w:hAnsi="Times New Roman" w:cs="Times New Roman"/>
          <w:sz w:val="24"/>
          <w:szCs w:val="24"/>
        </w:rPr>
        <w:t>индивидуации</w:t>
      </w:r>
      <w:proofErr w:type="spellEnd"/>
      <w:r w:rsidRPr="00124731">
        <w:rPr>
          <w:rFonts w:ascii="Times New Roman" w:hAnsi="Times New Roman" w:cs="Times New Roman"/>
          <w:sz w:val="24"/>
          <w:szCs w:val="24"/>
        </w:rPr>
        <w:t xml:space="preserve"> заключается в существенных свойствах вещи, которые делают ее уникальной. Номиналисты же считали, что принцип </w:t>
      </w:r>
      <w:proofErr w:type="spellStart"/>
      <w:r w:rsidRPr="00124731">
        <w:rPr>
          <w:rFonts w:ascii="Times New Roman" w:hAnsi="Times New Roman" w:cs="Times New Roman"/>
          <w:sz w:val="24"/>
          <w:szCs w:val="24"/>
        </w:rPr>
        <w:t>индивидуации</w:t>
      </w:r>
      <w:proofErr w:type="spellEnd"/>
      <w:r w:rsidRPr="00124731">
        <w:rPr>
          <w:rFonts w:ascii="Times New Roman" w:hAnsi="Times New Roman" w:cs="Times New Roman"/>
          <w:sz w:val="24"/>
          <w:szCs w:val="24"/>
        </w:rPr>
        <w:t xml:space="preserve"> заключается в том, что каждая вещь имеет свое уникальное имя.</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 xml:space="preserve">В целом, средневековая схоластика была важным этапом в развитии западной философии. Проблемы универсалий и принципа </w:t>
      </w:r>
      <w:proofErr w:type="spellStart"/>
      <w:r w:rsidRPr="00124731">
        <w:rPr>
          <w:rFonts w:ascii="Times New Roman" w:hAnsi="Times New Roman" w:cs="Times New Roman"/>
          <w:sz w:val="24"/>
          <w:szCs w:val="24"/>
        </w:rPr>
        <w:t>индивидуации</w:t>
      </w:r>
      <w:proofErr w:type="spellEnd"/>
      <w:r w:rsidRPr="00124731">
        <w:rPr>
          <w:rFonts w:ascii="Times New Roman" w:hAnsi="Times New Roman" w:cs="Times New Roman"/>
          <w:sz w:val="24"/>
          <w:szCs w:val="24"/>
        </w:rPr>
        <w:t xml:space="preserve"> были центральными темами в этом движении, а школы реалистов и номиналистов представляли разные точки зрения на эти вопросы.</w:t>
      </w:r>
    </w:p>
    <w:p w:rsidR="00124731" w:rsidRPr="00CF1390" w:rsidRDefault="00124731"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17. Философия Возрождения как альтернатива схоластике в Позднее Средневековье. </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lastRenderedPageBreak/>
        <w:t>Философия Возрождения возникла в Европе в период между 14 и 17 веками и представляла собой период культурного и интеллектуального возрождения, который противопоставлялся средневековой схоластике.</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Возрождение было связано с ростом научного знания и интересом к античной философии, литературе и искусству. Философы Возрождения стремились обратиться к источникам античной культуры и разработать новые методы и подходы к философии.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Одним из ключевых аспектов философии Возрождения было отрицание того, что знание можно получить только через авторитеты, как это было в схоластике. Вместо этого философы Возрождения стремились к непосредственному опыту и наблюдению, а также к использованию разума и логики.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Философы Возрождения также отвергали некоторые из учений схоластической философии, такие как учение о том, что универсалии существуют реально и независимо от ума. Вместо этого они разработали новые теории, такие как концепция врожденных идей Рене Декарта, которая утверждала, что некоторые идеи и знания мы получаем уже при рождении.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 xml:space="preserve">Философы Возрождения также стремились к новым идеям и концепциям, которые отличались от схоластических. Например, философ </w:t>
      </w:r>
      <w:proofErr w:type="spellStart"/>
      <w:r w:rsidRPr="00124731">
        <w:rPr>
          <w:rFonts w:ascii="Times New Roman" w:hAnsi="Times New Roman" w:cs="Times New Roman"/>
          <w:sz w:val="24"/>
          <w:szCs w:val="24"/>
        </w:rPr>
        <w:t>Никколо</w:t>
      </w:r>
      <w:proofErr w:type="spellEnd"/>
      <w:r w:rsidRPr="00124731">
        <w:rPr>
          <w:rFonts w:ascii="Times New Roman" w:hAnsi="Times New Roman" w:cs="Times New Roman"/>
          <w:sz w:val="24"/>
          <w:szCs w:val="24"/>
        </w:rPr>
        <w:t xml:space="preserve"> Макиавелли разработал новую концепцию государства, которая отличалась от традиционного средневекового представления о государстве как организации, основанной на религиозных принципах.</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Таким образом, философия Возрождения представляла альтернативу схоластической философии в позднем средневековье. Философы Возрождения стремились к новым идеям и методам, отвергая некоторые из традиционных учений схоластической философии и обращаясь к античной культуре и философии.</w:t>
      </w:r>
    </w:p>
    <w:p w:rsidR="00124731" w:rsidRPr="00CF1390" w:rsidRDefault="00124731"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18. </w:t>
      </w:r>
      <w:proofErr w:type="spellStart"/>
      <w:r w:rsidRPr="00CF1390">
        <w:rPr>
          <w:rFonts w:ascii="Times New Roman" w:hAnsi="Times New Roman" w:cs="Times New Roman"/>
          <w:b/>
          <w:sz w:val="24"/>
          <w:szCs w:val="24"/>
        </w:rPr>
        <w:t>Марселио</w:t>
      </w:r>
      <w:proofErr w:type="spellEnd"/>
      <w:r w:rsidRPr="00CF1390">
        <w:rPr>
          <w:rFonts w:ascii="Times New Roman" w:hAnsi="Times New Roman" w:cs="Times New Roman"/>
          <w:b/>
          <w:sz w:val="24"/>
          <w:szCs w:val="24"/>
        </w:rPr>
        <w:t xml:space="preserve"> </w:t>
      </w:r>
      <w:proofErr w:type="spellStart"/>
      <w:r w:rsidRPr="00CF1390">
        <w:rPr>
          <w:rFonts w:ascii="Times New Roman" w:hAnsi="Times New Roman" w:cs="Times New Roman"/>
          <w:b/>
          <w:sz w:val="24"/>
          <w:szCs w:val="24"/>
        </w:rPr>
        <w:t>Фиччино</w:t>
      </w:r>
      <w:proofErr w:type="spellEnd"/>
      <w:r w:rsidRPr="00CF1390">
        <w:rPr>
          <w:rFonts w:ascii="Times New Roman" w:hAnsi="Times New Roman" w:cs="Times New Roman"/>
          <w:b/>
          <w:sz w:val="24"/>
          <w:szCs w:val="24"/>
        </w:rPr>
        <w:t xml:space="preserve"> и </w:t>
      </w:r>
      <w:proofErr w:type="gramStart"/>
      <w:r w:rsidRPr="00CF1390">
        <w:rPr>
          <w:rFonts w:ascii="Times New Roman" w:hAnsi="Times New Roman" w:cs="Times New Roman"/>
          <w:b/>
          <w:sz w:val="24"/>
          <w:szCs w:val="24"/>
        </w:rPr>
        <w:t>Пико</w:t>
      </w:r>
      <w:proofErr w:type="gramEnd"/>
      <w:r w:rsidRPr="00CF1390">
        <w:rPr>
          <w:rFonts w:ascii="Times New Roman" w:hAnsi="Times New Roman" w:cs="Times New Roman"/>
          <w:b/>
          <w:sz w:val="24"/>
          <w:szCs w:val="24"/>
        </w:rPr>
        <w:t xml:space="preserve"> </w:t>
      </w:r>
      <w:proofErr w:type="spellStart"/>
      <w:r w:rsidRPr="00CF1390">
        <w:rPr>
          <w:rFonts w:ascii="Times New Roman" w:hAnsi="Times New Roman" w:cs="Times New Roman"/>
          <w:b/>
          <w:sz w:val="24"/>
          <w:szCs w:val="24"/>
        </w:rPr>
        <w:t>делла</w:t>
      </w:r>
      <w:proofErr w:type="spellEnd"/>
      <w:r w:rsidRPr="00CF1390">
        <w:rPr>
          <w:rFonts w:ascii="Times New Roman" w:hAnsi="Times New Roman" w:cs="Times New Roman"/>
          <w:b/>
          <w:sz w:val="24"/>
          <w:szCs w:val="24"/>
        </w:rPr>
        <w:t xml:space="preserve"> </w:t>
      </w:r>
      <w:proofErr w:type="spellStart"/>
      <w:r w:rsidRPr="00CF1390">
        <w:rPr>
          <w:rFonts w:ascii="Times New Roman" w:hAnsi="Times New Roman" w:cs="Times New Roman"/>
          <w:b/>
          <w:sz w:val="24"/>
          <w:szCs w:val="24"/>
        </w:rPr>
        <w:t>Мирандола</w:t>
      </w:r>
      <w:proofErr w:type="spellEnd"/>
      <w:r w:rsidRPr="00CF1390">
        <w:rPr>
          <w:rFonts w:ascii="Times New Roman" w:hAnsi="Times New Roman" w:cs="Times New Roman"/>
          <w:b/>
          <w:sz w:val="24"/>
          <w:szCs w:val="24"/>
        </w:rPr>
        <w:t>.</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proofErr w:type="spellStart"/>
      <w:r w:rsidRPr="00124731">
        <w:rPr>
          <w:rFonts w:ascii="Times New Roman" w:hAnsi="Times New Roman" w:cs="Times New Roman"/>
          <w:sz w:val="24"/>
          <w:szCs w:val="24"/>
        </w:rPr>
        <w:t>Марселио</w:t>
      </w:r>
      <w:proofErr w:type="spellEnd"/>
      <w:r w:rsidRPr="00124731">
        <w:rPr>
          <w:rFonts w:ascii="Times New Roman" w:hAnsi="Times New Roman" w:cs="Times New Roman"/>
          <w:sz w:val="24"/>
          <w:szCs w:val="24"/>
        </w:rPr>
        <w:t xml:space="preserve"> </w:t>
      </w:r>
      <w:proofErr w:type="spellStart"/>
      <w:r w:rsidRPr="00124731">
        <w:rPr>
          <w:rFonts w:ascii="Times New Roman" w:hAnsi="Times New Roman" w:cs="Times New Roman"/>
          <w:sz w:val="24"/>
          <w:szCs w:val="24"/>
        </w:rPr>
        <w:t>Фиччино</w:t>
      </w:r>
      <w:proofErr w:type="spellEnd"/>
      <w:r w:rsidRPr="00124731">
        <w:rPr>
          <w:rFonts w:ascii="Times New Roman" w:hAnsi="Times New Roman" w:cs="Times New Roman"/>
          <w:sz w:val="24"/>
          <w:szCs w:val="24"/>
        </w:rPr>
        <w:t xml:space="preserve"> (1469-1494) и </w:t>
      </w:r>
      <w:proofErr w:type="gramStart"/>
      <w:r w:rsidRPr="00124731">
        <w:rPr>
          <w:rFonts w:ascii="Times New Roman" w:hAnsi="Times New Roman" w:cs="Times New Roman"/>
          <w:sz w:val="24"/>
          <w:szCs w:val="24"/>
        </w:rPr>
        <w:t>Пико</w:t>
      </w:r>
      <w:proofErr w:type="gramEnd"/>
      <w:r w:rsidRPr="00124731">
        <w:rPr>
          <w:rFonts w:ascii="Times New Roman" w:hAnsi="Times New Roman" w:cs="Times New Roman"/>
          <w:sz w:val="24"/>
          <w:szCs w:val="24"/>
        </w:rPr>
        <w:t xml:space="preserve"> </w:t>
      </w:r>
      <w:proofErr w:type="spellStart"/>
      <w:r w:rsidRPr="00124731">
        <w:rPr>
          <w:rFonts w:ascii="Times New Roman" w:hAnsi="Times New Roman" w:cs="Times New Roman"/>
          <w:sz w:val="24"/>
          <w:szCs w:val="24"/>
        </w:rPr>
        <w:t>делла</w:t>
      </w:r>
      <w:proofErr w:type="spellEnd"/>
      <w:r w:rsidRPr="00124731">
        <w:rPr>
          <w:rFonts w:ascii="Times New Roman" w:hAnsi="Times New Roman" w:cs="Times New Roman"/>
          <w:sz w:val="24"/>
          <w:szCs w:val="24"/>
        </w:rPr>
        <w:t xml:space="preserve"> </w:t>
      </w:r>
      <w:proofErr w:type="spellStart"/>
      <w:r w:rsidRPr="00124731">
        <w:rPr>
          <w:rFonts w:ascii="Times New Roman" w:hAnsi="Times New Roman" w:cs="Times New Roman"/>
          <w:sz w:val="24"/>
          <w:szCs w:val="24"/>
        </w:rPr>
        <w:t>Мирандола</w:t>
      </w:r>
      <w:proofErr w:type="spellEnd"/>
      <w:r w:rsidRPr="00124731">
        <w:rPr>
          <w:rFonts w:ascii="Times New Roman" w:hAnsi="Times New Roman" w:cs="Times New Roman"/>
          <w:sz w:val="24"/>
          <w:szCs w:val="24"/>
        </w:rPr>
        <w:t xml:space="preserve"> (1463-1494) были итальянскими философами эпохи Возрождения. Они оба были представителями гуманизма и стали известными благодаря своим работам, которые стали важными вкладами в развитие философии и религии.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proofErr w:type="spellStart"/>
      <w:r w:rsidRPr="00124731">
        <w:rPr>
          <w:rFonts w:ascii="Times New Roman" w:hAnsi="Times New Roman" w:cs="Times New Roman"/>
          <w:sz w:val="24"/>
          <w:szCs w:val="24"/>
        </w:rPr>
        <w:t>Марселио</w:t>
      </w:r>
      <w:proofErr w:type="spellEnd"/>
      <w:r w:rsidRPr="00124731">
        <w:rPr>
          <w:rFonts w:ascii="Times New Roman" w:hAnsi="Times New Roman" w:cs="Times New Roman"/>
          <w:sz w:val="24"/>
          <w:szCs w:val="24"/>
        </w:rPr>
        <w:t xml:space="preserve"> </w:t>
      </w:r>
      <w:proofErr w:type="spellStart"/>
      <w:r w:rsidRPr="00124731">
        <w:rPr>
          <w:rFonts w:ascii="Times New Roman" w:hAnsi="Times New Roman" w:cs="Times New Roman"/>
          <w:sz w:val="24"/>
          <w:szCs w:val="24"/>
        </w:rPr>
        <w:t>Фиччино</w:t>
      </w:r>
      <w:proofErr w:type="spellEnd"/>
      <w:r w:rsidRPr="00124731">
        <w:rPr>
          <w:rFonts w:ascii="Times New Roman" w:hAnsi="Times New Roman" w:cs="Times New Roman"/>
          <w:sz w:val="24"/>
          <w:szCs w:val="24"/>
        </w:rPr>
        <w:t xml:space="preserve"> был одним из основателей гуманизма и занимался исследованиями в области философии и религии. Его наиболее известная работа "Зеркало принца" была написана в форме диалога и посвящена проблеме власти и ее отношения к религии. </w:t>
      </w:r>
      <w:proofErr w:type="spellStart"/>
      <w:r w:rsidRPr="00124731">
        <w:rPr>
          <w:rFonts w:ascii="Times New Roman" w:hAnsi="Times New Roman" w:cs="Times New Roman"/>
          <w:sz w:val="24"/>
          <w:szCs w:val="24"/>
        </w:rPr>
        <w:t>Фиччино</w:t>
      </w:r>
      <w:proofErr w:type="spellEnd"/>
      <w:r w:rsidRPr="00124731">
        <w:rPr>
          <w:rFonts w:ascii="Times New Roman" w:hAnsi="Times New Roman" w:cs="Times New Roman"/>
          <w:sz w:val="24"/>
          <w:szCs w:val="24"/>
        </w:rPr>
        <w:t xml:space="preserve"> отвергал теологическую концепцию папской власти и утверждал, что главной целью государства должна быть защита прав и свобод граждан.</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 xml:space="preserve">Пико </w:t>
      </w:r>
      <w:proofErr w:type="spellStart"/>
      <w:r w:rsidRPr="00124731">
        <w:rPr>
          <w:rFonts w:ascii="Times New Roman" w:hAnsi="Times New Roman" w:cs="Times New Roman"/>
          <w:sz w:val="24"/>
          <w:szCs w:val="24"/>
        </w:rPr>
        <w:t>делла</w:t>
      </w:r>
      <w:proofErr w:type="spellEnd"/>
      <w:r w:rsidRPr="00124731">
        <w:rPr>
          <w:rFonts w:ascii="Times New Roman" w:hAnsi="Times New Roman" w:cs="Times New Roman"/>
          <w:sz w:val="24"/>
          <w:szCs w:val="24"/>
        </w:rPr>
        <w:t xml:space="preserve"> </w:t>
      </w:r>
      <w:proofErr w:type="spellStart"/>
      <w:r w:rsidRPr="00124731">
        <w:rPr>
          <w:rFonts w:ascii="Times New Roman" w:hAnsi="Times New Roman" w:cs="Times New Roman"/>
          <w:sz w:val="24"/>
          <w:szCs w:val="24"/>
        </w:rPr>
        <w:t>Мирандола</w:t>
      </w:r>
      <w:proofErr w:type="spellEnd"/>
      <w:r w:rsidRPr="00124731">
        <w:rPr>
          <w:rFonts w:ascii="Times New Roman" w:hAnsi="Times New Roman" w:cs="Times New Roman"/>
          <w:sz w:val="24"/>
          <w:szCs w:val="24"/>
        </w:rPr>
        <w:t xml:space="preserve"> также был гуманистом и философом, известным своими работами в области религии и метафизики. Его наиболее известная работа "Оратория о достоинстве человека" была написана в форме речи и посвящена проблеме человеческой свободы и достоинства. Пико </w:t>
      </w:r>
      <w:proofErr w:type="spellStart"/>
      <w:r w:rsidRPr="00124731">
        <w:rPr>
          <w:rFonts w:ascii="Times New Roman" w:hAnsi="Times New Roman" w:cs="Times New Roman"/>
          <w:sz w:val="24"/>
          <w:szCs w:val="24"/>
        </w:rPr>
        <w:t>делла</w:t>
      </w:r>
      <w:proofErr w:type="spellEnd"/>
      <w:r w:rsidRPr="00124731">
        <w:rPr>
          <w:rFonts w:ascii="Times New Roman" w:hAnsi="Times New Roman" w:cs="Times New Roman"/>
          <w:sz w:val="24"/>
          <w:szCs w:val="24"/>
        </w:rPr>
        <w:t xml:space="preserve"> </w:t>
      </w:r>
      <w:proofErr w:type="spellStart"/>
      <w:r w:rsidRPr="00124731">
        <w:rPr>
          <w:rFonts w:ascii="Times New Roman" w:hAnsi="Times New Roman" w:cs="Times New Roman"/>
          <w:sz w:val="24"/>
          <w:szCs w:val="24"/>
        </w:rPr>
        <w:t>Мирандола</w:t>
      </w:r>
      <w:proofErr w:type="spellEnd"/>
      <w:r w:rsidRPr="00124731">
        <w:rPr>
          <w:rFonts w:ascii="Times New Roman" w:hAnsi="Times New Roman" w:cs="Times New Roman"/>
          <w:sz w:val="24"/>
          <w:szCs w:val="24"/>
        </w:rPr>
        <w:t xml:space="preserve"> утверждал, что человек обладает свободой выбора и может сам определять свое место в мире, что делает его уникальным и достойным.</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Оба философа были критиками схоластической философии и стремились к новым идеям и подходам к философии и религии. Они оба отвергали авторитеты и призывали к использованию разума и логики в изучении философии и религии. Они также подчеркивали важность свободы и достоинства человека и стали представителями гуманистической философии, которая стала важным движением в эпоху Возрождения.</w:t>
      </w:r>
    </w:p>
    <w:p w:rsidR="00124731" w:rsidRPr="00CF1390" w:rsidRDefault="00124731"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19. Зарождение эмпиризма. Френсис Бэкон: критика аристотелевской фи</w:t>
      </w:r>
      <w:r w:rsidR="00124731">
        <w:rPr>
          <w:rFonts w:ascii="Times New Roman" w:hAnsi="Times New Roman" w:cs="Times New Roman"/>
          <w:b/>
          <w:sz w:val="24"/>
          <w:szCs w:val="24"/>
        </w:rPr>
        <w:t xml:space="preserve">зики, принцип </w:t>
      </w:r>
      <w:r w:rsidRPr="00CF1390">
        <w:rPr>
          <w:rFonts w:ascii="Times New Roman" w:hAnsi="Times New Roman" w:cs="Times New Roman"/>
          <w:b/>
          <w:sz w:val="24"/>
          <w:szCs w:val="24"/>
        </w:rPr>
        <w:t xml:space="preserve">подтверждении на опыте. Метод индукции и учение об идолах. </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Зарождение эмпиризма связано с эпохой Возрождения и представляет собой философское направление, основанное на опыте и наблюдении. Одним из представителей эмпиризма был английский философ Френсис Бэкон (1561-1626).</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Бэкон критиковал аристотелевскую физику и утверждал, что ее принципы не могут быть подтверждены опытом. Он считал, что знание должно быть основано на опыте и наблюдении, а не на авторитете и традиции.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Бэкон разработал метод индукции, который позволял получать знания на основе наблюдения и экспериментов. Он утверждал, что знание должно быть получено путем наблюдения и сравнения фактов, а не путем рассуждения и дедукции.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Бэкон также разработал учение об идолах, которые могут искажать наше понимание мира. Он выделил четыре типа идолов: идолы пещеры (идеи, которые возникают из индивидуальных особенностей человека), идолы рынка (идеи, которые возникают из языка и общественных конвенций), идолы театра (идеи, которые возникают из философских систем) и идолы ложных представлений (идеи, которые возникают из ошибочных представлений о мире).</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Таким образом, Бэкон стал одним из основателей эмпиризма и разработал методы, которые позволяли получать знания на основе опыта и наблюдения. Он также указал на опасности, связанные с искажением понимания мира и выделил четыре типа идолов, которые могут искажать наше понимание мира.</w:t>
      </w:r>
    </w:p>
    <w:p w:rsidR="00124731" w:rsidRPr="00CF1390" w:rsidRDefault="00124731"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20. Зарождение рационализма. Рене Декарт: принцип радикального сомнения, </w:t>
      </w: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врожденные идеи. </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Зарождение рационализма связано с эпохой Возрождения и представляет собой философское направление, основанное на разуме и логике. Одним из представителей рационализма был французский философ Рене Декарт (1596-1650).</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Декарт разработал принцип радикального сомнения, который заключался в том, что необходимо отказаться от всех убеждений и знаний, которые не могут быть доказаны с помощью разума и логики. Он утверждал, что только те знания, которые основаны на разуме и логике, могут считаться истинными.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Декарт также разработал концепцию врожденных идей, которые существуют в уме человека с самого рождения. Он утверждал, что некоторые идеи, такие как идея Бога, идея бесконечности и идея существования, являются врожденными и не могут быть получены опытом.</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Декарт считал, что разум и логика являются основой для получения знаний о мире и человеке. Он утверждал, что разум может быть использован для изучения мира и для понимания его законов. Он также разработал концепцию дуализма, согласно которой мир состоит из двух существенно разных субстанций: материальной и духовной.</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 xml:space="preserve">Таким образом, Декарт стал одним из основателей рационализма и разработал методы, которые позволяли получать знания на основе разума и логики. Он также выделил </w:t>
      </w:r>
      <w:r w:rsidRPr="00124731">
        <w:rPr>
          <w:rFonts w:ascii="Times New Roman" w:hAnsi="Times New Roman" w:cs="Times New Roman"/>
          <w:sz w:val="24"/>
          <w:szCs w:val="24"/>
        </w:rPr>
        <w:lastRenderedPageBreak/>
        <w:t>врожденные идеи, которые не могут быть получены опытом, и считал, что разум и логика являются основой для получения знаний о мире и человеке.</w:t>
      </w:r>
    </w:p>
    <w:p w:rsidR="00124731" w:rsidRPr="00CF1390" w:rsidRDefault="00124731"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21. Бенедикт Спиноза: учение о субстанции, модусах и акциденциях, роль </w:t>
      </w: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«геометрического» метода, аффекты.</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Бенедикт Спиноза (1632-1677) - нидерландский философ-рационалист, один из основателей западной философии. Его философия основана на концепции субстанции, модусах и акциденциях, а также на использовании "геометрического" метода.</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Учение Спинозы о субстанции утверждает, что Бог - это единственная субстанция, которая является источником всего существующего. Все остальное - это модусы, или проявления Бога, которые образуют все, что существует в мире. Акциденции - это свойства, которые могут быть приписаны модусам, но не являются их существенными характеристиками.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Спиноза использовал "геометрический" метод, который позволял ему доказывать свои теории с помощью логических доказательств, подобных тем, которые используются в геометрии. Он считал, что этот метод позволяет достичь истинного знания о мире.</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Спиноза также уделял большое внимание аффектам, или эмоциям, которые, по его мнению, могут приводить к ошибкам в мышлении и поведении. Он утверждал, что человек может освободиться от аффектов и достичь свободы, если научится понимать их и контролировать.</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Таким образом, Спиноза стал одним из основателей западной философии и разработал концепцию субстанции, модусов и акциденций. Он использовал "геометрический" метод для доказательства своих теорий и уделял большое внимание аффектам, которые могут приводить к ошибкам в мышлении и поведении.</w:t>
      </w:r>
    </w:p>
    <w:p w:rsidR="00124731" w:rsidRPr="00CF1390" w:rsidRDefault="00124731"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22. Развитие рационализма. Готфрид Лейбниц: монадология, проблема свободы и </w:t>
      </w: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теодицеи. </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Рационализм - это философское направление, основанное на разуме и логике. Одним из важных представителей рационализма был Готфрид Лейбниц (1646-1716), немецкий философ, математик и ученый.</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Лейбниц разработал концепцию монадологии, согласно которой все существующее в мире состоит из монад - неделимых, несоставных единиц, которые представляют собой основу реальности. Каждая монада обладает собственным внутренним миром и действует в соответствии с собственной внутренней целью.</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Лейбниц также занимался проблемой свободы воли и утверждал, что свобода воли не противоречит предопределению Богом. Он считал, что Бог создал лучший из возможных миров, и что каждый человек имеет свободу выбора в рамках этого мира.</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Кроме того, Лейбниц занимался теодицеей, то есть проблемой справедливости Бога в свете зла в мире. Он утверждал, что зло существует в мире, потому что Бог создал лучший из возможных миров, и что зло необходимо для достижения лучшей цели.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Таким образом, Лейбниц стал одним из важных представителей рационализма и разработал концепцию монадологии, которая объясняет основу реальности. Он также занимался проблемой свободы воли и теодицеей, пытаясь объяснить присутствие зла в мире.</w:t>
      </w:r>
    </w:p>
    <w:p w:rsidR="00124731" w:rsidRPr="00CF1390" w:rsidRDefault="00124731"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23. Развитие эмпиризма. Джордж Беркли и Дэвид Юм. Критика чувственного </w:t>
      </w: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восприятия и причинности.</w:t>
      </w:r>
    </w:p>
    <w:p w:rsidR="00124731" w:rsidRDefault="00124731" w:rsidP="00CF1390">
      <w:pPr>
        <w:spacing w:after="0" w:line="240" w:lineRule="auto"/>
        <w:jc w:val="both"/>
        <w:rPr>
          <w:rFonts w:ascii="Times New Roman" w:hAnsi="Times New Roman" w:cs="Times New Roman"/>
          <w:b/>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Эмпиризм - это философское направление, основанное на опыте и наблюдении. Джордж Беркли (1685-1753) и Дэвид Юм (1711-1776) являются важными представителями эмпиризма, которые критиковали чувственное восприятие и причинность.</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Беркли утверждал, что мир существует только в нашем сознании, а не вне его. Он считал, что все, что мы воспринимаем, является идеями, которые возникают в нашем сознании, а не реальными объектами вне нас. Он также критиковал идею материального мира, утверждая, что он не существует вне нашего восприятия.</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Юм также критиковал идею чувственного восприятия и причинности. Он утверждал, что мы не можем наблюдать причинно-следственные связи напрямую, и что наша уверенность в них основана на привычке и предположении. Он также отвергал идею о существовании некоторой неизменной сущности за восприятиями.</w:t>
      </w:r>
    </w:p>
    <w:p w:rsidR="00124731" w:rsidRPr="00124731" w:rsidRDefault="00124731" w:rsidP="00124731">
      <w:pPr>
        <w:spacing w:after="0" w:line="240" w:lineRule="auto"/>
        <w:jc w:val="both"/>
        <w:rPr>
          <w:rFonts w:ascii="Times New Roman" w:hAnsi="Times New Roman" w:cs="Times New Roman"/>
          <w:sz w:val="24"/>
          <w:szCs w:val="24"/>
        </w:rPr>
      </w:pPr>
    </w:p>
    <w:p w:rsidR="00124731" w:rsidRPr="00124731" w:rsidRDefault="00124731" w:rsidP="00124731">
      <w:pPr>
        <w:spacing w:after="0" w:line="240" w:lineRule="auto"/>
        <w:jc w:val="both"/>
        <w:rPr>
          <w:rFonts w:ascii="Times New Roman" w:hAnsi="Times New Roman" w:cs="Times New Roman"/>
          <w:sz w:val="24"/>
          <w:szCs w:val="24"/>
        </w:rPr>
      </w:pPr>
      <w:r w:rsidRPr="00124731">
        <w:rPr>
          <w:rFonts w:ascii="Times New Roman" w:hAnsi="Times New Roman" w:cs="Times New Roman"/>
          <w:sz w:val="24"/>
          <w:szCs w:val="24"/>
        </w:rPr>
        <w:t>Таким образом, Беркли и Юм стали важными представителями эмпиризма и критиковали идею чувственного восприятия и причинности. Беркли утверждал, что мир существует только в нашем сознании, а Юм критиковал идею причинности и утверждал, что мы не можем наблюдать ее напрямую.</w:t>
      </w:r>
    </w:p>
    <w:p w:rsidR="00124731" w:rsidRPr="00CF1390" w:rsidRDefault="00124731"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24. </w:t>
      </w:r>
      <w:proofErr w:type="spellStart"/>
      <w:r w:rsidRPr="00CF1390">
        <w:rPr>
          <w:rFonts w:ascii="Times New Roman" w:hAnsi="Times New Roman" w:cs="Times New Roman"/>
          <w:b/>
          <w:sz w:val="24"/>
          <w:szCs w:val="24"/>
        </w:rPr>
        <w:t>Иммануил</w:t>
      </w:r>
      <w:proofErr w:type="spellEnd"/>
      <w:r w:rsidRPr="00CF1390">
        <w:rPr>
          <w:rFonts w:ascii="Times New Roman" w:hAnsi="Times New Roman" w:cs="Times New Roman"/>
          <w:b/>
          <w:sz w:val="24"/>
          <w:szCs w:val="24"/>
        </w:rPr>
        <w:t xml:space="preserve"> Кант. Роль «критик» в истории философии. «</w:t>
      </w:r>
      <w:proofErr w:type="spellStart"/>
      <w:r w:rsidRPr="00CF1390">
        <w:rPr>
          <w:rFonts w:ascii="Times New Roman" w:hAnsi="Times New Roman" w:cs="Times New Roman"/>
          <w:b/>
          <w:sz w:val="24"/>
          <w:szCs w:val="24"/>
        </w:rPr>
        <w:t>Коперниканский</w:t>
      </w:r>
      <w:proofErr w:type="spellEnd"/>
      <w:r w:rsidRPr="00CF1390">
        <w:rPr>
          <w:rFonts w:ascii="Times New Roman" w:hAnsi="Times New Roman" w:cs="Times New Roman"/>
          <w:b/>
          <w:sz w:val="24"/>
          <w:szCs w:val="24"/>
        </w:rPr>
        <w:t xml:space="preserve"> </w:t>
      </w: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переворот», возможность философии как науки.</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proofErr w:type="spellStart"/>
      <w:r w:rsidRPr="0007677E">
        <w:rPr>
          <w:rFonts w:ascii="Times New Roman" w:hAnsi="Times New Roman" w:cs="Times New Roman"/>
          <w:sz w:val="24"/>
          <w:szCs w:val="24"/>
        </w:rPr>
        <w:t>Иммануил</w:t>
      </w:r>
      <w:proofErr w:type="spellEnd"/>
      <w:r w:rsidRPr="0007677E">
        <w:rPr>
          <w:rFonts w:ascii="Times New Roman" w:hAnsi="Times New Roman" w:cs="Times New Roman"/>
          <w:sz w:val="24"/>
          <w:szCs w:val="24"/>
        </w:rPr>
        <w:t xml:space="preserve"> Кант (1724-1804) является одним из наиболее влиятельных философов в истории западной философии. Его философия связана с понятием "критика", которое играет важную роль в истории философии.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Кант считал, что философия должна быть критической, то есть она должна критически исследовать предпосылки нашего знания, чтобы определить, что можно знать с уверенностью. Он утверждал, что философия должна быть ориентирована на критическое исследование человеческого познания, чтобы определить его пределы и возможности.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Один из ключевых моментов в философии Канта - это "</w:t>
      </w:r>
      <w:proofErr w:type="spellStart"/>
      <w:r w:rsidRPr="0007677E">
        <w:rPr>
          <w:rFonts w:ascii="Times New Roman" w:hAnsi="Times New Roman" w:cs="Times New Roman"/>
          <w:sz w:val="24"/>
          <w:szCs w:val="24"/>
        </w:rPr>
        <w:t>коперниканский</w:t>
      </w:r>
      <w:proofErr w:type="spellEnd"/>
      <w:r w:rsidRPr="0007677E">
        <w:rPr>
          <w:rFonts w:ascii="Times New Roman" w:hAnsi="Times New Roman" w:cs="Times New Roman"/>
          <w:sz w:val="24"/>
          <w:szCs w:val="24"/>
        </w:rPr>
        <w:t xml:space="preserve"> переворот", который заключается в том, что Кант предложил новый подход к пониманию знания, который перевернул традиционную точку зрения. Он утверждал, что не мир должен соответствовать нашему познанию, а наше познание должно соответствовать миру. Таким образом, Кант перевернул традиционную точку зрения и сделал познание центром своей философии.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Кант также считал, что философия может быть наукой, если она основана на априорных принципах, которые не зависят от опыта. Он утверждал, что наука должна быть основана на априорных принципах, которые могут быть открыты только через критическое исследование нашего познания.</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Таким образом, Кант сделал важный вклад в историю философии, предложив новый подход к пониманию знания и утверждая, что философия может быть наукой, если она основана на априорных принципах. Он также подчеркнул важность критического исследования нашего познания, чтобы определить его пределы и возможности.</w:t>
      </w:r>
    </w:p>
    <w:p w:rsidR="0007677E" w:rsidRPr="00CF1390" w:rsidRDefault="0007677E"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lastRenderedPageBreak/>
        <w:t xml:space="preserve">25. </w:t>
      </w:r>
      <w:proofErr w:type="spellStart"/>
      <w:r w:rsidRPr="00CF1390">
        <w:rPr>
          <w:rFonts w:ascii="Times New Roman" w:hAnsi="Times New Roman" w:cs="Times New Roman"/>
          <w:b/>
          <w:sz w:val="24"/>
          <w:szCs w:val="24"/>
        </w:rPr>
        <w:t>Иммануил</w:t>
      </w:r>
      <w:proofErr w:type="spellEnd"/>
      <w:r w:rsidRPr="00CF1390">
        <w:rPr>
          <w:rFonts w:ascii="Times New Roman" w:hAnsi="Times New Roman" w:cs="Times New Roman"/>
          <w:b/>
          <w:sz w:val="24"/>
          <w:szCs w:val="24"/>
        </w:rPr>
        <w:t xml:space="preserve"> Кант. Теория и метод познания, антиномии чистого разума. </w:t>
      </w: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Практическая философия.</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proofErr w:type="spellStart"/>
      <w:r w:rsidRPr="0007677E">
        <w:rPr>
          <w:rFonts w:ascii="Times New Roman" w:hAnsi="Times New Roman" w:cs="Times New Roman"/>
          <w:sz w:val="24"/>
          <w:szCs w:val="24"/>
        </w:rPr>
        <w:t>Иммануил</w:t>
      </w:r>
      <w:proofErr w:type="spellEnd"/>
      <w:r w:rsidRPr="0007677E">
        <w:rPr>
          <w:rFonts w:ascii="Times New Roman" w:hAnsi="Times New Roman" w:cs="Times New Roman"/>
          <w:sz w:val="24"/>
          <w:szCs w:val="24"/>
        </w:rPr>
        <w:t xml:space="preserve"> Кант (1724-1804) разработал теорию и метод познания, которые стали основой его философской системы. Кант считал, что познание возможно только через априорные категории, которые предоставляются разумом.</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Кант разделил познание на две категории: аналитическое и синтетическое. Аналитическое познание основано на разложении понятий на составляющие части, а синтетическое познание основано на объединении различных понятий в единое целое. Кант утверждал, что только синтетическое познание может расширить наше знание о мире.</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Однако Кант также выявил антиномии чистого разума - противоречия, которые возникают при попытке применить категории разума к абсолютному, бесконечному и неограниченному. Кант считал, что эти антиномии не могут быть разрешены, и что они указывают на ограничения человеческого познания.</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Кант также разработал практическую философию, которая основывается на идее, что человек должен действовать в соответствии с моральными принципами, которые основаны на категориях практического разума. Он считал, что моральные принципы не могут быть выведены из опыта, но они могут быть открыты через размышление и рассуждение.</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Таким образом, Кант разработал теорию и метод познания, которые основываются на априорных категориях, а также выявил антиномии чистого разума, которые указывают на ограничения человеческого познания. Он также разработал практическую философию, которая основывается на моральных принципах, которые не могут быть выведены из опыта.</w:t>
      </w:r>
    </w:p>
    <w:p w:rsidR="0007677E" w:rsidRPr="00CF1390" w:rsidRDefault="0007677E"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26. Развитие немецкого идеализма. «Я» и «не-Я» </w:t>
      </w:r>
      <w:proofErr w:type="spellStart"/>
      <w:r w:rsidRPr="00CF1390">
        <w:rPr>
          <w:rFonts w:ascii="Times New Roman" w:hAnsi="Times New Roman" w:cs="Times New Roman"/>
          <w:b/>
          <w:sz w:val="24"/>
          <w:szCs w:val="24"/>
        </w:rPr>
        <w:t>Готлиба</w:t>
      </w:r>
      <w:proofErr w:type="spellEnd"/>
      <w:r w:rsidRPr="00CF1390">
        <w:rPr>
          <w:rFonts w:ascii="Times New Roman" w:hAnsi="Times New Roman" w:cs="Times New Roman"/>
          <w:b/>
          <w:sz w:val="24"/>
          <w:szCs w:val="24"/>
        </w:rPr>
        <w:t xml:space="preserve"> Фихте.</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 xml:space="preserve">Немецкий идеализм - это философское направление, которое возникло в конце XVIII века и продолжалось до середины XIX века. Это направление включало в себя таких философов, как </w:t>
      </w:r>
      <w:proofErr w:type="spellStart"/>
      <w:r w:rsidRPr="0007677E">
        <w:rPr>
          <w:rFonts w:ascii="Times New Roman" w:hAnsi="Times New Roman" w:cs="Times New Roman"/>
          <w:sz w:val="24"/>
          <w:szCs w:val="24"/>
        </w:rPr>
        <w:t>Иммануил</w:t>
      </w:r>
      <w:proofErr w:type="spellEnd"/>
      <w:r w:rsidRPr="0007677E">
        <w:rPr>
          <w:rFonts w:ascii="Times New Roman" w:hAnsi="Times New Roman" w:cs="Times New Roman"/>
          <w:sz w:val="24"/>
          <w:szCs w:val="24"/>
        </w:rPr>
        <w:t xml:space="preserve"> Кант, Иоганн Георг </w:t>
      </w:r>
      <w:proofErr w:type="spellStart"/>
      <w:r w:rsidRPr="0007677E">
        <w:rPr>
          <w:rFonts w:ascii="Times New Roman" w:hAnsi="Times New Roman" w:cs="Times New Roman"/>
          <w:sz w:val="24"/>
          <w:szCs w:val="24"/>
        </w:rPr>
        <w:t>Хаманн</w:t>
      </w:r>
      <w:proofErr w:type="spellEnd"/>
      <w:r w:rsidRPr="0007677E">
        <w:rPr>
          <w:rFonts w:ascii="Times New Roman" w:hAnsi="Times New Roman" w:cs="Times New Roman"/>
          <w:sz w:val="24"/>
          <w:szCs w:val="24"/>
        </w:rPr>
        <w:t xml:space="preserve">, Фридрих </w:t>
      </w:r>
      <w:proofErr w:type="spellStart"/>
      <w:r w:rsidRPr="0007677E">
        <w:rPr>
          <w:rFonts w:ascii="Times New Roman" w:hAnsi="Times New Roman" w:cs="Times New Roman"/>
          <w:sz w:val="24"/>
          <w:szCs w:val="24"/>
        </w:rPr>
        <w:t>Шлейермахер</w:t>
      </w:r>
      <w:proofErr w:type="spellEnd"/>
      <w:r w:rsidRPr="0007677E">
        <w:rPr>
          <w:rFonts w:ascii="Times New Roman" w:hAnsi="Times New Roman" w:cs="Times New Roman"/>
          <w:sz w:val="24"/>
          <w:szCs w:val="24"/>
        </w:rPr>
        <w:t>, Фридрих Шеллинг и Георг Вильгельм Фридрих Гегель.</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 xml:space="preserve">Один из представителей немецкого идеализма - </w:t>
      </w:r>
      <w:proofErr w:type="spellStart"/>
      <w:r w:rsidRPr="0007677E">
        <w:rPr>
          <w:rFonts w:ascii="Times New Roman" w:hAnsi="Times New Roman" w:cs="Times New Roman"/>
          <w:sz w:val="24"/>
          <w:szCs w:val="24"/>
        </w:rPr>
        <w:t>Готлиб</w:t>
      </w:r>
      <w:proofErr w:type="spellEnd"/>
      <w:r w:rsidRPr="0007677E">
        <w:rPr>
          <w:rFonts w:ascii="Times New Roman" w:hAnsi="Times New Roman" w:cs="Times New Roman"/>
          <w:sz w:val="24"/>
          <w:szCs w:val="24"/>
        </w:rPr>
        <w:t xml:space="preserve"> Фихте (1762-1814) - разработал концепцию "Я" и "не-Я", которая стала ключевой для его философии. Фихте считал, что "Я" и "не-Я" являются взаимозависимыми и не могут существовать друг без друга.</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Фихте утверждал, что "Я" - это основа всего существующего, и что все, что мы знаем, мы знаем через "Я". Однако он также считал, что "не-Я" - это неотъемлемая часть "Я", и что "не-Я" не может существовать без "Я". Таким образом, Фихте считал, что "Я" и "не-Я" не являются двумя разными сущностями, а скорее двумя аспектами одной и той же сущности.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Фихте также утверждал, что "Я" не может быть познано напрямую, но только через его проявления в мире. Он считал, что мы можем познать "Я" только через наши действия и опыт, и что наша деятельность в мире является проявлением "Я".</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Таким образом, Фихте разработал концепцию "Я" и "не-Я", которая стала ключевой для его философии и для развития немецкого идеализма в целом. Он считал, что "Я" и "не-Я" являются взаимозависимыми и не могут существовать друг без друга, и что "Я" может быть познано только через его проявления в мире.</w:t>
      </w:r>
    </w:p>
    <w:p w:rsidR="0007677E" w:rsidRPr="00CF1390" w:rsidRDefault="0007677E"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lastRenderedPageBreak/>
        <w:t xml:space="preserve">27. Учение о природе Йозефа Шеллинга. </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Учение о природе Йозефа Шеллинга (1775-1854) - это философская концепция, которая была разработана в рамках немецкого идеализма. Шеллинг считал, что природа является живой и органической системой, которая имеет свою внутреннюю целостность и гармонию.</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Основной идеей учения Шеллинга о природе является концепция "идеализации природы". Он считал, что природа не только может быть понята, но и должна быть понята через разум. Шеллинг утверждал, что природа не может быть объяснена только через опыт и наблюдение, но также требует абстрактного мышления.</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Шеллинг также разработал концепцию "абсолютной идентичности", которая является ключевой для его учения о природе. Он считал, что природа и разум являются двумя аспектами одной и той же сущности, и что они имеют абсолютную идентичность. Таким образом, Шеллинг считал, что природа не может быть понята без разума, и что разум не может быть понят без природы.</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Одним из важных аспектов учения Шеллинга о природе является его концепция "непрерывности". Он считал, что природа является непрерывной и целостной системой, которая не может быть разделена на части. Шеллинг утверждал, что все в природе связано между собой, и что каждая часть природы содержит в себе всю природу в целом.</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Таким образом, учение о природе Шеллинга представляет собой философскую концепцию, которая считает природу живой и органической системой, которая имеет свою внутреннюю целостность и гармонию. Шеллинг считал, что природа и разум являются двумя аспектами одной и той же сущности, и что они имеют абсолютную идентичность.</w:t>
      </w:r>
    </w:p>
    <w:p w:rsidR="0007677E" w:rsidRPr="00CF1390" w:rsidRDefault="0007677E"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28. Гегель и система абсолютного идеализма.</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Георг Вильгельм Фридрих Гегель (1770-1831) - это один из наиболее известных представителей немецкого идеализма. Он разработал концепцию системы абсолютного идеализма, которая стала ключевой для его философии.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Система абсолютного идеализма Гегеля основывается на идее, что все сущее является проявлением абсолютного духа. Гегель считал, что идеи и концепции не являются просто мыслями в наших умах, но также являются реальными сущностями, которые существуют в мире.</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Гегель также разработал концепцию диалектики, которая является ключевой для его системы абсолютного идеализма. Он считал, что все сущее развивается через противоречия и конфликты, и что эти противоречия разрешаются через синтез. Таким образом, Гегель считал, что развитие идеи происходит через диалектический процесс, который включает в себя тезис, антитезис и синтез.</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Гегель также утверждал, что история является процессом развития абсолютного духа, и что каждая эпоха и культура является шагом в этом процессе. Он считал, что история имеет свою цель и направление, и что она движется к конечной цели - осознанию абсолютного духа.</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 xml:space="preserve">Таким образом, система абсолютного идеализма Гегеля представляет собой философскую концепцию, которая считает все сущее проявлением абсолютного духа. Гегель считал, что идеи и концепции являются реальными сущностями, которые существуют в мире, и что </w:t>
      </w:r>
      <w:r w:rsidRPr="0007677E">
        <w:rPr>
          <w:rFonts w:ascii="Times New Roman" w:hAnsi="Times New Roman" w:cs="Times New Roman"/>
          <w:sz w:val="24"/>
          <w:szCs w:val="24"/>
        </w:rPr>
        <w:lastRenderedPageBreak/>
        <w:t>развитие идеи происходит через диалектический процесс. Он также утверждал, что история является процессом развития абсолютного духа, и что она движется к конечной цели - осознанию абсолютного духа.</w:t>
      </w:r>
    </w:p>
    <w:p w:rsidR="0007677E" w:rsidRPr="00CF1390" w:rsidRDefault="0007677E"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29. Кризис гегельянства. Учение Карла Маркса о истории и ее движущих силах. </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Кризис гегельянства - это период в истории философии, который связан с критикой и пересмотром идеологии Гегеля и его последователей. В этот период возникли новые течения в философии, такие как экзистенциализм, феноменология и марксизм.</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Карл Маркс (1818-1883) был одним из критиков гегельянства и разработал свою собственную теорию истории и ее движущих сил. Маркс считал, что история - это процесс борьбы между классами, и что движущей силой истории является экономическая борьба за власть и ресурсы.</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Маркс разработал концепцию материалистического диалектического подхода, который отличается от идеалистического диалектического подхода Гегеля. Маркс считал, что материальный мир является реальным, и что идеи и концепции являются производными от материального мира. Он утверждал, что идеи и концепции развиваются через диалектический процесс, который включает в себя борьбу между противоположностями.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Маркс также разработал концепцию исторического материализма, которая утверждает, что история движется в направлении коммунизма через борьбу между классами. Он считал, что экономические отношения являются основой общественной жизни, и что классовые отношения определяют форму общественной организации и идеологию.</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Таким образом, учение Карла Маркса о истории и ее движущих силах представляет собой философскую концепцию, которая считает, что история - это процесс борьбы между классами, и что движущей силой истории является экономическая борьба за власть и ресурсы. Маркс разработал материалистический диалектический подход, который отличается от идеалистического диалектического подхода Гегеля, и утверждал, что экономические отношения являются основой общественной жизни и определяют форму общественной организации и идеологию.</w:t>
      </w:r>
    </w:p>
    <w:p w:rsidR="0007677E" w:rsidRPr="00CF1390" w:rsidRDefault="0007677E"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30. Позитивизм: периоды и основная проблематика.</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Позитивизм - это философское течение, которое возникло в XIX веке в Европе и получило широкое распространение в науке и обществе. Основной идеей позитивизма было стремление к объективности и точности в научном познании. Позитивисты считали, что наука является единственным достоверным источником знания о мире, а все другие формы знания, такие как религия и философия, не имеют научной основы и не могут быть признаны достоверными.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Периоды позитивизма:</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1. Ранний позитивизм (1830-1860 гг.) - период формирования позитивистской философии. В этот период философы, такие как Огюст Конт, Джон Стюарт Милль и Эмиль Дюркгейм, разработали основные принципы позитивизма, такие как принцип объективности, принцип научной методологии и принцип эмпирического исследования.</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 xml:space="preserve">2. Классический позитивизм (1860-1900 гг.) - период расцвета позитивистской философии. В этот период позитивисты развивали идеи Конта и Милля и применяли их к различным </w:t>
      </w:r>
      <w:r w:rsidRPr="0007677E">
        <w:rPr>
          <w:rFonts w:ascii="Times New Roman" w:hAnsi="Times New Roman" w:cs="Times New Roman"/>
          <w:sz w:val="24"/>
          <w:szCs w:val="24"/>
        </w:rPr>
        <w:lastRenderedPageBreak/>
        <w:t>областям науки и общества. Они считали, что наука должна быть основана на фактах и опыте, а не на абстрактных теориях и концепциях.</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 xml:space="preserve">3. Неопозитивизм (1920-1950 гг.) - период возрождения позитивизма после его упадка в начале XX века. В этот период философы, такие как Рудольф Карнап и </w:t>
      </w:r>
      <w:proofErr w:type="spellStart"/>
      <w:r w:rsidRPr="0007677E">
        <w:rPr>
          <w:rFonts w:ascii="Times New Roman" w:hAnsi="Times New Roman" w:cs="Times New Roman"/>
          <w:sz w:val="24"/>
          <w:szCs w:val="24"/>
        </w:rPr>
        <w:t>Мориц</w:t>
      </w:r>
      <w:proofErr w:type="spellEnd"/>
      <w:r w:rsidRPr="0007677E">
        <w:rPr>
          <w:rFonts w:ascii="Times New Roman" w:hAnsi="Times New Roman" w:cs="Times New Roman"/>
          <w:sz w:val="24"/>
          <w:szCs w:val="24"/>
        </w:rPr>
        <w:t xml:space="preserve"> </w:t>
      </w:r>
      <w:proofErr w:type="spellStart"/>
      <w:r w:rsidRPr="0007677E">
        <w:rPr>
          <w:rFonts w:ascii="Times New Roman" w:hAnsi="Times New Roman" w:cs="Times New Roman"/>
          <w:sz w:val="24"/>
          <w:szCs w:val="24"/>
        </w:rPr>
        <w:t>Шлик</w:t>
      </w:r>
      <w:proofErr w:type="spellEnd"/>
      <w:r w:rsidRPr="0007677E">
        <w:rPr>
          <w:rFonts w:ascii="Times New Roman" w:hAnsi="Times New Roman" w:cs="Times New Roman"/>
          <w:sz w:val="24"/>
          <w:szCs w:val="24"/>
        </w:rPr>
        <w:t>, разработали новую методологию научного исследования, которая стала известна как логический позитивизм. Они считали, что наука должна быть основана на строгой логике и математике, а все утверждения, которые не могут быть проверены экспериментально, не имеют научной ценности.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Основная проблематика позитивизма:</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1. Проблема объективности - позитивисты считали, что наука должна быть объективной и независимой от субъективных убеждений и предрассудков. Они разработали методы научного исследования, которые позволяли получать объективные данные и факты.</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2. Проблема методологии - позитивисты считали, что наука должна быть основана на строгой методологии, которая позволяет получать достоверные и точные данные. Они разработали методы научного исследования, такие как наблюдение, эксперимент и статистический анализ, которые позволяли получать объективные данные.</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3. Проблема ценностей - позитивисты считали, что наука не может заниматься оценкой и моральными вопросами, так как это выходит за рамки ее компетенции. Они считали, что наука должна ограничиваться описанием фактов и явлений, а не выражением мнений и убеждений.</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В целом, позитивизм был важным этапом в развитии науки и философии, который сформировал основные принципы научного познания и методологии. Однако, позитивизм также критиковался за свою узкую методологическую ориентацию и отсутствие учета социальных, культурных и исторических факторов в научном исследовании.</w:t>
      </w:r>
    </w:p>
    <w:p w:rsidR="0007677E" w:rsidRPr="00CF1390" w:rsidRDefault="0007677E" w:rsidP="00CF1390">
      <w:pPr>
        <w:spacing w:after="0" w:line="240" w:lineRule="auto"/>
        <w:jc w:val="both"/>
        <w:rPr>
          <w:rFonts w:ascii="Times New Roman" w:hAnsi="Times New Roman" w:cs="Times New Roman"/>
          <w:b/>
          <w:sz w:val="24"/>
          <w:szCs w:val="24"/>
        </w:rPr>
      </w:pPr>
    </w:p>
    <w:p w:rsidR="00CF1390" w:rsidRP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31. Философия воли. Артур Шопенгауэр и Фридрих Ницше. </w:t>
      </w:r>
      <w:proofErr w:type="spellStart"/>
      <w:r w:rsidRPr="00CF1390">
        <w:rPr>
          <w:rFonts w:ascii="Times New Roman" w:hAnsi="Times New Roman" w:cs="Times New Roman"/>
          <w:b/>
          <w:sz w:val="24"/>
          <w:szCs w:val="24"/>
        </w:rPr>
        <w:t>Аполлоническое</w:t>
      </w:r>
      <w:proofErr w:type="spellEnd"/>
      <w:r w:rsidRPr="00CF1390">
        <w:rPr>
          <w:rFonts w:ascii="Times New Roman" w:hAnsi="Times New Roman" w:cs="Times New Roman"/>
          <w:b/>
          <w:sz w:val="24"/>
          <w:szCs w:val="24"/>
        </w:rPr>
        <w:t xml:space="preserve"> и </w:t>
      </w:r>
    </w:p>
    <w:p w:rsidR="00CF1390" w:rsidRPr="00CF1390" w:rsidRDefault="00CF1390" w:rsidP="00CF1390">
      <w:pPr>
        <w:spacing w:after="0" w:line="240" w:lineRule="auto"/>
        <w:jc w:val="both"/>
        <w:rPr>
          <w:rFonts w:ascii="Times New Roman" w:hAnsi="Times New Roman" w:cs="Times New Roman"/>
          <w:b/>
          <w:sz w:val="24"/>
          <w:szCs w:val="24"/>
        </w:rPr>
      </w:pPr>
      <w:proofErr w:type="spellStart"/>
      <w:r w:rsidRPr="00CF1390">
        <w:rPr>
          <w:rFonts w:ascii="Times New Roman" w:hAnsi="Times New Roman" w:cs="Times New Roman"/>
          <w:b/>
          <w:sz w:val="24"/>
          <w:szCs w:val="24"/>
        </w:rPr>
        <w:t>дионисийское</w:t>
      </w:r>
      <w:proofErr w:type="spellEnd"/>
      <w:r w:rsidRPr="00CF1390">
        <w:rPr>
          <w:rFonts w:ascii="Times New Roman" w:hAnsi="Times New Roman" w:cs="Times New Roman"/>
          <w:b/>
          <w:sz w:val="24"/>
          <w:szCs w:val="24"/>
        </w:rPr>
        <w:t xml:space="preserve"> начало, идея сверхчеловека, критика христианства и сократической </w:t>
      </w: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философии.</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Философия воли - это направление в философии, которое подчеркивает роль воли в жизни человека и в мире в целом. Она была развита Артуром Шопенгауэром и Фридрихом Ницше, которые представляют разные подходы к этой проблеме.</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Артур Шопенгауэр считал, что воля - это основа всего существующего в мире, включая человека. Он разделял все явления на две категории: явления мира как представления (мысли, идеи) и явления мира как воли (желания, стремления). По его мнению, воля является бесконечной и неуправляемой силой, которая приводит к страданию и боли. Шопенгауэр призывал к отрешению от мира и постижению своей собственной воли, чтобы достичь внутреннего покоя и освободиться от страданий.</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 xml:space="preserve">Фридрих Ницше, в свою очередь, представлял идею воли как силу, которая может привести к творческому и духовному развитию человека. Он разделял мир на два начала: </w:t>
      </w:r>
      <w:proofErr w:type="spellStart"/>
      <w:r w:rsidRPr="0007677E">
        <w:rPr>
          <w:rFonts w:ascii="Times New Roman" w:hAnsi="Times New Roman" w:cs="Times New Roman"/>
          <w:sz w:val="24"/>
          <w:szCs w:val="24"/>
        </w:rPr>
        <w:t>аполлоническое</w:t>
      </w:r>
      <w:proofErr w:type="spellEnd"/>
      <w:r w:rsidRPr="0007677E">
        <w:rPr>
          <w:rFonts w:ascii="Times New Roman" w:hAnsi="Times New Roman" w:cs="Times New Roman"/>
          <w:sz w:val="24"/>
          <w:szCs w:val="24"/>
        </w:rPr>
        <w:t xml:space="preserve"> и </w:t>
      </w:r>
      <w:proofErr w:type="spellStart"/>
      <w:r w:rsidRPr="0007677E">
        <w:rPr>
          <w:rFonts w:ascii="Times New Roman" w:hAnsi="Times New Roman" w:cs="Times New Roman"/>
          <w:sz w:val="24"/>
          <w:szCs w:val="24"/>
        </w:rPr>
        <w:t>дионисийское</w:t>
      </w:r>
      <w:proofErr w:type="spellEnd"/>
      <w:r w:rsidRPr="0007677E">
        <w:rPr>
          <w:rFonts w:ascii="Times New Roman" w:hAnsi="Times New Roman" w:cs="Times New Roman"/>
          <w:sz w:val="24"/>
          <w:szCs w:val="24"/>
        </w:rPr>
        <w:t xml:space="preserve">. </w:t>
      </w:r>
      <w:proofErr w:type="spellStart"/>
      <w:r w:rsidRPr="0007677E">
        <w:rPr>
          <w:rFonts w:ascii="Times New Roman" w:hAnsi="Times New Roman" w:cs="Times New Roman"/>
          <w:sz w:val="24"/>
          <w:szCs w:val="24"/>
        </w:rPr>
        <w:t>Аполлоническое</w:t>
      </w:r>
      <w:proofErr w:type="spellEnd"/>
      <w:r w:rsidRPr="0007677E">
        <w:rPr>
          <w:rFonts w:ascii="Times New Roman" w:hAnsi="Times New Roman" w:cs="Times New Roman"/>
          <w:sz w:val="24"/>
          <w:szCs w:val="24"/>
        </w:rPr>
        <w:t xml:space="preserve"> начало представляет собой разум, порядок и гармонию, а </w:t>
      </w:r>
      <w:proofErr w:type="spellStart"/>
      <w:r w:rsidRPr="0007677E">
        <w:rPr>
          <w:rFonts w:ascii="Times New Roman" w:hAnsi="Times New Roman" w:cs="Times New Roman"/>
          <w:sz w:val="24"/>
          <w:szCs w:val="24"/>
        </w:rPr>
        <w:t>дионисийское</w:t>
      </w:r>
      <w:proofErr w:type="spellEnd"/>
      <w:r w:rsidRPr="0007677E">
        <w:rPr>
          <w:rFonts w:ascii="Times New Roman" w:hAnsi="Times New Roman" w:cs="Times New Roman"/>
          <w:sz w:val="24"/>
          <w:szCs w:val="24"/>
        </w:rPr>
        <w:t xml:space="preserve"> начало - страсть, хаос и беспорядок. Ницше считал, что идеальное состояние человека - это баланс между этими двумя началами.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lastRenderedPageBreak/>
        <w:t>Идея сверхчеловека у Ницше является высшей формой развития человека, который превосходит обычного человека своими способностями и достижениями. Он призывал к тому, чтобы каждый человек стал своим собственным создателем и преодолел свои ограничения.</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Критика христианства и сократической философии была важной частью философии воли. Шопенгауэр и Ницше считали, что христианство и сократическая философия приводят к отрицанию жизни и ограничению воли человека. Они призывали к освобождению от этих ограничений и к развитию своих собственных способностей.</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В целом, философия воли представляет важный вклад в развитие философии, которая подчеркивает роль воли в жизни человека и в мире в целом. Она представляет разные подходы к этой проблеме, которые могут быть полезными для понимания жизни и собственного развития.</w:t>
      </w:r>
    </w:p>
    <w:p w:rsidR="0007677E" w:rsidRPr="00CF1390" w:rsidRDefault="0007677E"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 xml:space="preserve">32. Современные философские течения. Фрейдизм и проблематика бессознательного. </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Современные философские течения представляют собой разнообразные направления, которые отражают различные подходы к проблемам современного мира и человеческой жизни. Одним из таких направлений является фрейдизм, который занимается проблематикой бессознательного.</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 xml:space="preserve">Фрейдизм - это направление в психологии и философии, которое основано на идеях Зигмунда Фрейда. Фрейд считал, что бессознательное играет важную роль в жизни человека и может влиять на его поведение и мышление. Он разделял психику на три уровня: сознание, </w:t>
      </w:r>
      <w:proofErr w:type="spellStart"/>
      <w:r w:rsidRPr="0007677E">
        <w:rPr>
          <w:rFonts w:ascii="Times New Roman" w:hAnsi="Times New Roman" w:cs="Times New Roman"/>
          <w:sz w:val="24"/>
          <w:szCs w:val="24"/>
        </w:rPr>
        <w:t>предсознание</w:t>
      </w:r>
      <w:proofErr w:type="spellEnd"/>
      <w:r w:rsidRPr="0007677E">
        <w:rPr>
          <w:rFonts w:ascii="Times New Roman" w:hAnsi="Times New Roman" w:cs="Times New Roman"/>
          <w:sz w:val="24"/>
          <w:szCs w:val="24"/>
        </w:rPr>
        <w:t xml:space="preserve"> и бессознательное.</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Бессознательное, по мнению Фрейда, представляет собой скрытые желания, страхи и конфликты, которые могут проявляться во сне, в непроизвольных действиях и в психических расстройствах. Он считал, что бессознательное может быть источником творческой энергии и вдохновения, но также может привести к неврозам и другим психическим расстройствам.</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Современный фрейдизм продолжает развивать идеи Фрейда и применять их к различным областям жизни, включая философию, литературу, культуру и искусство. Фрейдизм также используется в практической психологии и психотерапии для лечения психических расстройств.</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Проблематика бессознательного имеет важное значение для современной философии, так как она позволяет лучше понимать человеческую природу и ее влияние на поведение и мышление. Она также помогает развивать новые подходы к изучению культуры, искусства и литературы, которые могут раскрывать скрытые смыслы и символы.</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В целом, современные философские течения представляют широкий спектр подходов и идей, которые помогают понимать мир и человеческую природу. Фрейдизм и проблематика бессознательного являются одним из таких направлений, которые продолжают оставаться актуальными и важными для современной философии и психологии.</w:t>
      </w:r>
    </w:p>
    <w:p w:rsidR="0007677E" w:rsidRPr="00CF1390" w:rsidRDefault="0007677E"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33. Русская философия. Основные периоды и авторы.</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lastRenderedPageBreak/>
        <w:t>Русская философия имеет долгую и богатую историю, которая началась в XVIII веке и продолжается по сей день. Основными периодами русской философии являются следующие:</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1. Просветительский период (XVIII век). В этот период русские философы занимались проблемами просвещения и образования. Основными представителями этого периода были Михаил Ломоносов и Дмитрий Фонвизин.</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2. Идеалистический период (XIX век). В этот период русские философы занимались проблемами идеализма и духовности. Основными представителями этого периода были Владимир Соловьев, Николай Федоров, Константин Лебедев и Николай Страхов.</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3. Марксистский период (начало XX века). В этот период русские философы занимались проблемами марксизма и социализма. Основными представителями этого периода были Георгий Плеханов, Владимир Ленин, Александр Богоявленский и Николай Бердяев.</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 xml:space="preserve">4. Экзистенциалистский период (середина XX века). В этот период русские философы занимались проблемами экзистенциализма и феноменологии. Основными представителями этого периода были Лев Шестов, Николай Бердяев, Михаил Бахтин и Сергей </w:t>
      </w:r>
      <w:proofErr w:type="spellStart"/>
      <w:r w:rsidRPr="0007677E">
        <w:rPr>
          <w:rFonts w:ascii="Times New Roman" w:hAnsi="Times New Roman" w:cs="Times New Roman"/>
          <w:sz w:val="24"/>
          <w:szCs w:val="24"/>
        </w:rPr>
        <w:t>Хоружий</w:t>
      </w:r>
      <w:proofErr w:type="spellEnd"/>
      <w:r w:rsidRPr="0007677E">
        <w:rPr>
          <w:rFonts w:ascii="Times New Roman" w:hAnsi="Times New Roman" w:cs="Times New Roman"/>
          <w:sz w:val="24"/>
          <w:szCs w:val="24"/>
        </w:rPr>
        <w:t>.</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 xml:space="preserve">5. Современный период (с 1980-х годов по настоящее время). В этот период русские философы занимались проблемами постмодернизма, постструктурализма и критической теории. Основными представителями этого периода являются Михаил Рябинин, Валерий </w:t>
      </w:r>
      <w:proofErr w:type="spellStart"/>
      <w:r w:rsidRPr="0007677E">
        <w:rPr>
          <w:rFonts w:ascii="Times New Roman" w:hAnsi="Times New Roman" w:cs="Times New Roman"/>
          <w:sz w:val="24"/>
          <w:szCs w:val="24"/>
        </w:rPr>
        <w:t>Подорогин</w:t>
      </w:r>
      <w:proofErr w:type="spellEnd"/>
      <w:r w:rsidRPr="0007677E">
        <w:rPr>
          <w:rFonts w:ascii="Times New Roman" w:hAnsi="Times New Roman" w:cs="Times New Roman"/>
          <w:sz w:val="24"/>
          <w:szCs w:val="24"/>
        </w:rPr>
        <w:t>, Александр Панарин и Андрей Волков.</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Каждый из периодов русской философии имеет своих ярких и интересных авторов, которые оставили значительный след в истории философии.</w:t>
      </w:r>
    </w:p>
    <w:p w:rsidR="0007677E" w:rsidRPr="00CF1390" w:rsidRDefault="0007677E" w:rsidP="00CF1390">
      <w:pPr>
        <w:spacing w:after="0" w:line="240" w:lineRule="auto"/>
        <w:jc w:val="both"/>
        <w:rPr>
          <w:rFonts w:ascii="Times New Roman" w:hAnsi="Times New Roman" w:cs="Times New Roman"/>
          <w:b/>
          <w:sz w:val="24"/>
          <w:szCs w:val="24"/>
        </w:rPr>
      </w:pPr>
    </w:p>
    <w:p w:rsidR="00CF1390"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34. В.С. Соловьев. Основные идеи.</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Владимир Соловьев (1853-1900) - выдающийся русский философ, теолог и писатель, чьи идеи оказали значительное влияние на философию, культуру и религиозную мысль России.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Основные идеи В.С. Соловьева:</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1. Философия единства. Соловьев считал, что все явления в мире связаны между собой и должны быть рассмотрены в контексте единства. Он утверждал, что все противоречия и различия между явлениями могут быть преодолены путем осознания их единства.</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2. Философия вселенской иерархии. Соловьев считал, что мир состоит из иерархических уровней, начиная от материального мира и заканчивая Богом. Он утверждал, что каждый уровень имеет свое место и значение в мире, и что их единство может быть достигнуто только через Бога.</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3. Философия богочеловеческой личности. Соловьев считал, что человек является богочеловеческой личностью, которая может достичь совершенства через объединение с Богом. Он утверждал, что человек должен стремиться к духовному развитию и совершенству, чтобы достичь своей истинной природы.</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 xml:space="preserve">4. Философия космического единства. Соловьев считал, что мир является единым космическим организмом, в котором все явления взаимосвязаны и взаимодействуют между </w:t>
      </w:r>
      <w:r w:rsidRPr="0007677E">
        <w:rPr>
          <w:rFonts w:ascii="Times New Roman" w:hAnsi="Times New Roman" w:cs="Times New Roman"/>
          <w:sz w:val="24"/>
          <w:szCs w:val="24"/>
        </w:rPr>
        <w:lastRenderedPageBreak/>
        <w:t>собой. Он утверждал, что человек должен жить в гармонии с миром и стремиться к достижению космического единства.</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5. Философия религиозного единства. Соловьев считал, что религии являются различными проявлениями одной и той же истины, и что их единство может быть достигнуто через объединение в общую религию. Он утверждал, что истинная религия должна сочетать в себе элементы всех религий и быть основанной на любви и духовном развитии.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Основные идеи В.С. Соловьева оказали огромное влияние на развитие философии и религиозной мысли в России и за ее пределами. Его философия единства и космического единства, а также его идеи о религиозном единстве и богочеловеческой личности продолжают быть актуальными и важными для современной философии и религиозной мысли.</w:t>
      </w:r>
    </w:p>
    <w:p w:rsidR="0007677E" w:rsidRPr="00CF1390" w:rsidRDefault="0007677E" w:rsidP="00CF1390">
      <w:pPr>
        <w:spacing w:after="0" w:line="240" w:lineRule="auto"/>
        <w:jc w:val="both"/>
        <w:rPr>
          <w:rFonts w:ascii="Times New Roman" w:hAnsi="Times New Roman" w:cs="Times New Roman"/>
          <w:b/>
          <w:sz w:val="24"/>
          <w:szCs w:val="24"/>
        </w:rPr>
      </w:pPr>
    </w:p>
    <w:p w:rsidR="00A4401F" w:rsidRDefault="00CF1390" w:rsidP="00CF1390">
      <w:pPr>
        <w:spacing w:after="0" w:line="240" w:lineRule="auto"/>
        <w:jc w:val="both"/>
        <w:rPr>
          <w:rFonts w:ascii="Times New Roman" w:hAnsi="Times New Roman" w:cs="Times New Roman"/>
          <w:b/>
          <w:sz w:val="24"/>
          <w:szCs w:val="24"/>
        </w:rPr>
      </w:pPr>
      <w:r w:rsidRPr="00CF1390">
        <w:rPr>
          <w:rFonts w:ascii="Times New Roman" w:hAnsi="Times New Roman" w:cs="Times New Roman"/>
          <w:b/>
          <w:sz w:val="24"/>
          <w:szCs w:val="24"/>
        </w:rPr>
        <w:t>35. Современные философские течения. Персонализм и экзистенциализм.</w:t>
      </w:r>
    </w:p>
    <w:p w:rsidR="0007677E" w:rsidRDefault="0007677E" w:rsidP="00CF1390">
      <w:pPr>
        <w:spacing w:after="0" w:line="240" w:lineRule="auto"/>
        <w:jc w:val="both"/>
        <w:rPr>
          <w:rFonts w:ascii="Times New Roman" w:hAnsi="Times New Roman" w:cs="Times New Roman"/>
          <w:b/>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Современная философия включает в себя множество течений, направлений и школ мысли. Два из них - персонализм и экзистенциализм - являются важными и влиятельными в современной философии.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 xml:space="preserve">Персонализм - это философское направление, которое сосредоточено на значении личности и </w:t>
      </w:r>
      <w:proofErr w:type="gramStart"/>
      <w:r w:rsidRPr="0007677E">
        <w:rPr>
          <w:rFonts w:ascii="Times New Roman" w:hAnsi="Times New Roman" w:cs="Times New Roman"/>
          <w:sz w:val="24"/>
          <w:szCs w:val="24"/>
        </w:rPr>
        <w:t>ее свободе</w:t>
      </w:r>
      <w:proofErr w:type="gramEnd"/>
      <w:r w:rsidRPr="0007677E">
        <w:rPr>
          <w:rFonts w:ascii="Times New Roman" w:hAnsi="Times New Roman" w:cs="Times New Roman"/>
          <w:sz w:val="24"/>
          <w:szCs w:val="24"/>
        </w:rPr>
        <w:t xml:space="preserve"> и достоинстве. Оно утверждает, что личность является центром мира и что ее свобода и достоинство должны быть защищены и уважаемы. Персонализм также подчеркивает важность межличностных отношений и общественной справедливости.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Экзистенциализм - это философское направление, которое сосредоточено на индивидуальном опыте и существовании. Оно утверждает, что каждый человек является уникальным и что его существование не может быть описано или объяснено общими законами или теориями. Экзистенциализм также подчеркивает важность свободы и ответственности каждого человека за свои действия и выборы.</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Оба направления имеют много общего, так как они оба подчеркивают важность личности и ее свободы. Однако персонализм склонен к более общественной и политической ориентации, в то время как экзистенциализм сосредоточен на индивидуальной и философской ориентации.</w:t>
      </w:r>
    </w:p>
    <w:p w:rsidR="0007677E" w:rsidRPr="0007677E" w:rsidRDefault="0007677E" w:rsidP="0007677E">
      <w:pPr>
        <w:spacing w:after="0" w:line="240" w:lineRule="auto"/>
        <w:jc w:val="both"/>
        <w:rPr>
          <w:rFonts w:ascii="Times New Roman" w:hAnsi="Times New Roman" w:cs="Times New Roman"/>
          <w:sz w:val="24"/>
          <w:szCs w:val="24"/>
        </w:rPr>
      </w:pPr>
    </w:p>
    <w:p w:rsidR="0007677E" w:rsidRPr="0007677E" w:rsidRDefault="0007677E" w:rsidP="0007677E">
      <w:pPr>
        <w:spacing w:after="0" w:line="240" w:lineRule="auto"/>
        <w:jc w:val="both"/>
        <w:rPr>
          <w:rFonts w:ascii="Times New Roman" w:hAnsi="Times New Roman" w:cs="Times New Roman"/>
          <w:sz w:val="24"/>
          <w:szCs w:val="24"/>
        </w:rPr>
      </w:pPr>
      <w:r w:rsidRPr="0007677E">
        <w:rPr>
          <w:rFonts w:ascii="Times New Roman" w:hAnsi="Times New Roman" w:cs="Times New Roman"/>
          <w:sz w:val="24"/>
          <w:szCs w:val="24"/>
        </w:rPr>
        <w:t>В целом, персонализм и экзистенциализм продолжают оставаться важными и влиятельными в современной философии, их идеи и концепции используются в различных областях, включая философию, психологию, социологию и политику.</w:t>
      </w:r>
      <w:bookmarkStart w:id="0" w:name="_GoBack"/>
      <w:bookmarkEnd w:id="0"/>
    </w:p>
    <w:p w:rsidR="0007677E" w:rsidRPr="00CF1390" w:rsidRDefault="0007677E" w:rsidP="00CF1390">
      <w:pPr>
        <w:spacing w:after="0" w:line="240" w:lineRule="auto"/>
        <w:jc w:val="both"/>
        <w:rPr>
          <w:rFonts w:ascii="Times New Roman" w:hAnsi="Times New Roman" w:cs="Times New Roman"/>
          <w:b/>
          <w:sz w:val="24"/>
          <w:szCs w:val="24"/>
        </w:rPr>
      </w:pPr>
    </w:p>
    <w:sectPr w:rsidR="0007677E" w:rsidRPr="00CF1390" w:rsidSect="00CF1390">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F35"/>
    <w:rsid w:val="0007677E"/>
    <w:rsid w:val="00124731"/>
    <w:rsid w:val="007B0615"/>
    <w:rsid w:val="00A4401F"/>
    <w:rsid w:val="00A7144A"/>
    <w:rsid w:val="00CF1390"/>
    <w:rsid w:val="00F31F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CC970"/>
  <w15:chartTrackingRefBased/>
  <w15:docId w15:val="{6855FC4F-BFD6-4C55-8296-130622B5F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19</Pages>
  <Words>7941</Words>
  <Characters>45264</Characters>
  <Application>Microsoft Office Word</Application>
  <DocSecurity>0</DocSecurity>
  <Lines>377</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2023-05-10T11:53:00Z</dcterms:created>
  <dcterms:modified xsi:type="dcterms:W3CDTF">2023-05-10T12:25:00Z</dcterms:modified>
</cp:coreProperties>
</file>