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3831" w14:textId="5FBC20B7" w:rsidR="003A0DA3" w:rsidRDefault="003A0DA3" w:rsidP="003A0DA3">
      <w:r>
        <w:t xml:space="preserve">1. </w:t>
      </w:r>
      <w:r>
        <w:t>Автор, название, выходные данные (библиографическое описание):</w:t>
      </w:r>
    </w:p>
    <w:p w14:paraId="79D46F1D" w14:textId="77777777" w:rsidR="003A0DA3" w:rsidRDefault="003A0DA3" w:rsidP="003A0DA3">
      <w:pPr>
        <w:pStyle w:val="a3"/>
        <w:numPr>
          <w:ilvl w:val="0"/>
          <w:numId w:val="1"/>
        </w:numPr>
      </w:pPr>
      <w:r>
        <w:t>Автор: Ю. А. Маленков, А. Э. Давыдова.</w:t>
      </w:r>
    </w:p>
    <w:p w14:paraId="65B79808" w14:textId="77777777" w:rsidR="003A0DA3" w:rsidRDefault="003A0DA3" w:rsidP="003A0DA3">
      <w:pPr>
        <w:pStyle w:val="a3"/>
        <w:numPr>
          <w:ilvl w:val="0"/>
          <w:numId w:val="1"/>
        </w:numPr>
      </w:pPr>
      <w:r>
        <w:t>Название: Возможности применения цифровых технологий в стратегическом планировании и прогнозировании устойчивого развития организаций.</w:t>
      </w:r>
    </w:p>
    <w:p w14:paraId="4F504558" w14:textId="241CD8B3" w:rsidR="003A0DA3" w:rsidRDefault="003A0DA3" w:rsidP="003A0DA3">
      <w:pPr>
        <w:pStyle w:val="a3"/>
        <w:numPr>
          <w:ilvl w:val="0"/>
          <w:numId w:val="1"/>
        </w:numPr>
      </w:pPr>
      <w:r>
        <w:t>Выходные данные: Молодой ученый. 2021. № 14 (356). С. 84-89. URL: https://moluch.ru/archive/356/79653/ (дата обращения: 23.11.2023).</w:t>
      </w:r>
    </w:p>
    <w:p w14:paraId="01B20D58" w14:textId="77777777" w:rsidR="003A0DA3" w:rsidRDefault="003A0DA3" w:rsidP="003A0DA3">
      <w:pPr>
        <w:pStyle w:val="a3"/>
      </w:pPr>
    </w:p>
    <w:p w14:paraId="564FD8F7" w14:textId="183DB42D" w:rsidR="003A0DA3" w:rsidRDefault="003A0DA3" w:rsidP="003A0DA3">
      <w:r>
        <w:t xml:space="preserve">2. </w:t>
      </w:r>
      <w:r>
        <w:t>Тема статьи:</w:t>
      </w:r>
    </w:p>
    <w:p w14:paraId="50434CF4" w14:textId="26B692EE" w:rsidR="003A0DA3" w:rsidRDefault="003A0DA3" w:rsidP="003A0DA3">
      <w:pPr>
        <w:pStyle w:val="a3"/>
        <w:numPr>
          <w:ilvl w:val="0"/>
          <w:numId w:val="2"/>
        </w:numPr>
      </w:pPr>
      <w:r>
        <w:t>Статья посвящена возможностям применения цифровых технологий в стратегическом планировании и прогнозировании устойчивого развития организаций.</w:t>
      </w:r>
    </w:p>
    <w:p w14:paraId="452F8383" w14:textId="77777777" w:rsidR="003A0DA3" w:rsidRDefault="003A0DA3" w:rsidP="003A0DA3">
      <w:pPr>
        <w:pStyle w:val="a3"/>
      </w:pPr>
    </w:p>
    <w:p w14:paraId="392BF515" w14:textId="62BEB3A4" w:rsidR="003A0DA3" w:rsidRDefault="003A0DA3" w:rsidP="003A0DA3">
      <w:r>
        <w:t xml:space="preserve">3. </w:t>
      </w:r>
      <w:r>
        <w:t>Композиция:</w:t>
      </w:r>
    </w:p>
    <w:p w14:paraId="6665F022" w14:textId="77777777" w:rsidR="003A0DA3" w:rsidRDefault="003A0DA3" w:rsidP="003A0DA3">
      <w:pPr>
        <w:pStyle w:val="a3"/>
        <w:numPr>
          <w:ilvl w:val="0"/>
          <w:numId w:val="2"/>
        </w:numPr>
      </w:pPr>
      <w:r>
        <w:t>Статья состоит из следующих структурных частей:</w:t>
      </w:r>
    </w:p>
    <w:p w14:paraId="6FBA2975" w14:textId="77777777" w:rsidR="003A0DA3" w:rsidRDefault="003A0DA3" w:rsidP="003A0DA3">
      <w:pPr>
        <w:pStyle w:val="a3"/>
        <w:numPr>
          <w:ilvl w:val="1"/>
          <w:numId w:val="3"/>
        </w:numPr>
      </w:pPr>
      <w:r>
        <w:t>Введение, в котором указывается на актуальность использования цифровых технологий в стратегическом управлении.</w:t>
      </w:r>
    </w:p>
    <w:p w14:paraId="53D556ED" w14:textId="77777777" w:rsidR="003A0DA3" w:rsidRDefault="003A0DA3" w:rsidP="003A0DA3">
      <w:pPr>
        <w:pStyle w:val="a3"/>
        <w:numPr>
          <w:ilvl w:val="1"/>
          <w:numId w:val="3"/>
        </w:numPr>
      </w:pPr>
      <w:r>
        <w:t>Анализ современной проблематики в области стратегического планирования.</w:t>
      </w:r>
    </w:p>
    <w:p w14:paraId="3A74B1D1" w14:textId="77777777" w:rsidR="003A0DA3" w:rsidRDefault="003A0DA3" w:rsidP="003A0DA3">
      <w:pPr>
        <w:pStyle w:val="a3"/>
        <w:numPr>
          <w:ilvl w:val="1"/>
          <w:numId w:val="3"/>
        </w:numPr>
      </w:pPr>
      <w:r>
        <w:t>Рассмотрение структуры искусственного интеллекта и его роли в стратегическом управлении.</w:t>
      </w:r>
    </w:p>
    <w:p w14:paraId="29D67219" w14:textId="77777777" w:rsidR="003A0DA3" w:rsidRDefault="003A0DA3" w:rsidP="003A0DA3">
      <w:pPr>
        <w:pStyle w:val="a3"/>
        <w:numPr>
          <w:ilvl w:val="1"/>
          <w:numId w:val="3"/>
        </w:numPr>
      </w:pPr>
      <w:r>
        <w:t>Таблица с перспективными направлениями использования цифровых технологий в стратегическом прогнозировании.</w:t>
      </w:r>
    </w:p>
    <w:p w14:paraId="22E3F463" w14:textId="77777777" w:rsidR="003A0DA3" w:rsidRDefault="003A0DA3" w:rsidP="003A0DA3">
      <w:pPr>
        <w:pStyle w:val="a3"/>
        <w:numPr>
          <w:ilvl w:val="1"/>
          <w:numId w:val="3"/>
        </w:numPr>
      </w:pPr>
      <w:r>
        <w:t>Обсуждение роли цифровых технологий в различных аспектах стратегического управления.</w:t>
      </w:r>
    </w:p>
    <w:p w14:paraId="1E23427F" w14:textId="4AD51B45" w:rsidR="003A0DA3" w:rsidRDefault="003A0DA3" w:rsidP="003A0DA3">
      <w:pPr>
        <w:pStyle w:val="a3"/>
        <w:numPr>
          <w:ilvl w:val="1"/>
          <w:numId w:val="3"/>
        </w:numPr>
      </w:pPr>
      <w:r>
        <w:t>Заключение, в котором подводятся итоги и выдвигаются возможные направления развития.</w:t>
      </w:r>
    </w:p>
    <w:p w14:paraId="6C84085F" w14:textId="77777777" w:rsidR="003A0DA3" w:rsidRDefault="003A0DA3" w:rsidP="003A0DA3">
      <w:pPr>
        <w:pStyle w:val="a3"/>
        <w:ind w:left="1440"/>
      </w:pPr>
    </w:p>
    <w:p w14:paraId="1F98E2E0" w14:textId="139E176B" w:rsidR="003A0DA3" w:rsidRDefault="003A0DA3" w:rsidP="003A0DA3">
      <w:r>
        <w:t xml:space="preserve">4. </w:t>
      </w:r>
      <w:r>
        <w:t>Основное содержание:</w:t>
      </w:r>
    </w:p>
    <w:p w14:paraId="47446FC9" w14:textId="248A7F94" w:rsidR="003A0DA3" w:rsidRDefault="003A0DA3" w:rsidP="00986053">
      <w:pPr>
        <w:pStyle w:val="a3"/>
        <w:numPr>
          <w:ilvl w:val="0"/>
          <w:numId w:val="4"/>
        </w:numPr>
      </w:pPr>
      <w:r>
        <w:t>Авторы исследуют современные вызовы стратегического планирования и демонстрируют, как цифровые технологии могут быть применены для оптимизации процессов прогнозирования и планирования. Рассматриваются различные аспекты использования искусственного интеллекта, визуально-интуитивного извлечения информации, когнитивных технологий и криптографии в контексте стратегического управления. Обсуждаются перспективы цифровых технологий как инструментов для улучшения эффективности стратегического планирования и прогнозирования на различных уровнях.</w:t>
      </w:r>
    </w:p>
    <w:p w14:paraId="704D1ADE" w14:textId="77777777" w:rsidR="00986053" w:rsidRDefault="00986053" w:rsidP="00986053">
      <w:pPr>
        <w:pStyle w:val="a3"/>
      </w:pPr>
    </w:p>
    <w:p w14:paraId="25597354" w14:textId="590CA923" w:rsidR="003A0DA3" w:rsidRDefault="00986053" w:rsidP="003A0DA3">
      <w:r>
        <w:t xml:space="preserve">5. </w:t>
      </w:r>
      <w:r w:rsidR="003A0DA3">
        <w:t>Наличие иллюстративного материала:</w:t>
      </w:r>
    </w:p>
    <w:p w14:paraId="73AA33AE" w14:textId="257E24A8" w:rsidR="003A0DA3" w:rsidRDefault="003A0DA3" w:rsidP="00986053">
      <w:pPr>
        <w:pStyle w:val="a3"/>
        <w:numPr>
          <w:ilvl w:val="0"/>
          <w:numId w:val="4"/>
        </w:numPr>
      </w:pPr>
      <w:r>
        <w:t>Свои рассуждения авторы иллюстрируют таблицей, представляющей перспективные направления использования цифровых технологий в стратегическом прогнозировании.</w:t>
      </w:r>
    </w:p>
    <w:p w14:paraId="7350FACC" w14:textId="1FC55A80" w:rsidR="00986053" w:rsidRDefault="00773B86" w:rsidP="00773B86">
      <w:pPr>
        <w:pStyle w:val="a3"/>
        <w:jc w:val="center"/>
      </w:pPr>
      <w:r w:rsidRPr="00773B86">
        <w:lastRenderedPageBreak/>
        <w:drawing>
          <wp:inline distT="0" distB="0" distL="0" distR="0" wp14:anchorId="1BB98187" wp14:editId="4FE1AD62">
            <wp:extent cx="5940425" cy="8722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A86E" w14:textId="0705D686" w:rsidR="00773B86" w:rsidRDefault="00773B86" w:rsidP="00773B86">
      <w:pPr>
        <w:pStyle w:val="a3"/>
        <w:jc w:val="center"/>
      </w:pPr>
      <w:r w:rsidRPr="00773B86">
        <w:lastRenderedPageBreak/>
        <w:drawing>
          <wp:inline distT="0" distB="0" distL="0" distR="0" wp14:anchorId="0603809D" wp14:editId="4F69C7C6">
            <wp:extent cx="5692633" cy="318543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DC1" w14:textId="625FB99B" w:rsidR="003A0DA3" w:rsidRDefault="00986053" w:rsidP="003A0DA3">
      <w:r>
        <w:t xml:space="preserve">6. </w:t>
      </w:r>
      <w:r w:rsidR="003A0DA3">
        <w:t>Адресат:</w:t>
      </w:r>
    </w:p>
    <w:p w14:paraId="3A20AE80" w14:textId="5627EE50" w:rsidR="00ED4C32" w:rsidRDefault="003A0DA3" w:rsidP="00986053">
      <w:pPr>
        <w:pStyle w:val="a3"/>
        <w:numPr>
          <w:ilvl w:val="0"/>
          <w:numId w:val="4"/>
        </w:numPr>
      </w:pPr>
      <w:r>
        <w:t>Статья предназначена для специалистов в области стратегического управления, а также может представлять интерес для широкого круга читателей, интересующихся цифровыми технологиями и их ролью в устойчивом развитии организаций.</w:t>
      </w:r>
    </w:p>
    <w:sectPr w:rsidR="00ED4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3439"/>
    <w:multiLevelType w:val="hybridMultilevel"/>
    <w:tmpl w:val="63508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538FE"/>
    <w:multiLevelType w:val="hybridMultilevel"/>
    <w:tmpl w:val="91FAD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4030E"/>
    <w:multiLevelType w:val="hybridMultilevel"/>
    <w:tmpl w:val="1AC08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F6601"/>
    <w:multiLevelType w:val="hybridMultilevel"/>
    <w:tmpl w:val="0634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A8"/>
    <w:rsid w:val="002E28B1"/>
    <w:rsid w:val="003A0DA3"/>
    <w:rsid w:val="00773B86"/>
    <w:rsid w:val="00986053"/>
    <w:rsid w:val="00D34EA8"/>
    <w:rsid w:val="00ED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4DCD"/>
  <w15:chartTrackingRefBased/>
  <w15:docId w15:val="{022BB10D-8EDA-440C-9ADC-2FD00362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0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12</cp:revision>
  <dcterms:created xsi:type="dcterms:W3CDTF">2023-11-23T13:01:00Z</dcterms:created>
  <dcterms:modified xsi:type="dcterms:W3CDTF">2023-11-23T13:05:00Z</dcterms:modified>
</cp:coreProperties>
</file>