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2F3D" w14:textId="24711C74" w:rsidR="008B3A60" w:rsidRPr="008B3A60" w:rsidRDefault="00954298" w:rsidP="008B3A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Цели и мотив для изучения культурологии</w:t>
      </w:r>
      <w:r w:rsidR="008B3A60" w:rsidRPr="008B3A6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26EE2B1" w14:textId="7C23E940" w:rsidR="008B3A60" w:rsidRPr="008B3A60" w:rsidRDefault="008B3A60" w:rsidP="008B3A60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3A60">
        <w:rPr>
          <w:rFonts w:ascii="Times New Roman" w:hAnsi="Times New Roman" w:cs="Times New Roman"/>
          <w:sz w:val="28"/>
          <w:szCs w:val="28"/>
        </w:rPr>
        <w:t xml:space="preserve">Углубленное понимание мира и общества: Культурология предоставляет инсайты в разнообразные аспекты человеческой культуры, включая искусство, музыку, литературу, обычаи, религию и многое другое. Изучение этой науки поможет </w:t>
      </w:r>
      <w:r>
        <w:rPr>
          <w:rFonts w:ascii="Times New Roman" w:hAnsi="Times New Roman" w:cs="Times New Roman"/>
          <w:sz w:val="28"/>
          <w:szCs w:val="28"/>
        </w:rPr>
        <w:t>нам</w:t>
      </w:r>
      <w:r w:rsidRPr="008B3A60">
        <w:rPr>
          <w:rFonts w:ascii="Times New Roman" w:hAnsi="Times New Roman" w:cs="Times New Roman"/>
          <w:sz w:val="28"/>
          <w:szCs w:val="28"/>
        </w:rPr>
        <w:t xml:space="preserve"> глубже понимать разнообразие культурных выражений, исследовать их корни и влияние на современное общество.</w:t>
      </w:r>
    </w:p>
    <w:p w14:paraId="02FB8E99" w14:textId="555BE5DE" w:rsidR="008B3A60" w:rsidRPr="008B3A60" w:rsidRDefault="008B3A60" w:rsidP="008B3A60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3A60">
        <w:rPr>
          <w:rFonts w:ascii="Times New Roman" w:hAnsi="Times New Roman" w:cs="Times New Roman"/>
          <w:sz w:val="28"/>
          <w:szCs w:val="28"/>
        </w:rPr>
        <w:t xml:space="preserve">Критическое мышление и аналитические навыки: Изучение культурологии способствует развитию </w:t>
      </w:r>
      <w:r>
        <w:rPr>
          <w:rFonts w:ascii="Times New Roman" w:hAnsi="Times New Roman" w:cs="Times New Roman"/>
          <w:sz w:val="28"/>
          <w:szCs w:val="28"/>
        </w:rPr>
        <w:t>нашего</w:t>
      </w:r>
      <w:r w:rsidRPr="008B3A60">
        <w:rPr>
          <w:rFonts w:ascii="Times New Roman" w:hAnsi="Times New Roman" w:cs="Times New Roman"/>
          <w:sz w:val="28"/>
          <w:szCs w:val="28"/>
        </w:rPr>
        <w:t xml:space="preserve"> аналитического мышления.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8B3A60">
        <w:rPr>
          <w:rFonts w:ascii="Times New Roman" w:hAnsi="Times New Roman" w:cs="Times New Roman"/>
          <w:sz w:val="28"/>
          <w:szCs w:val="28"/>
        </w:rPr>
        <w:t xml:space="preserve"> научи</w:t>
      </w:r>
      <w:r>
        <w:rPr>
          <w:rFonts w:ascii="Times New Roman" w:hAnsi="Times New Roman" w:cs="Times New Roman"/>
          <w:sz w:val="28"/>
          <w:szCs w:val="28"/>
        </w:rPr>
        <w:t>мся</w:t>
      </w:r>
      <w:r w:rsidRPr="008B3A60">
        <w:rPr>
          <w:rFonts w:ascii="Times New Roman" w:hAnsi="Times New Roman" w:cs="Times New Roman"/>
          <w:sz w:val="28"/>
          <w:szCs w:val="28"/>
        </w:rPr>
        <w:t xml:space="preserve"> анализировать исторические и современные явления, проводить исследования, выявлять закономерности и делать обоснованные выводы. Эти навыки пригодятся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B3A60">
        <w:rPr>
          <w:rFonts w:ascii="Times New Roman" w:hAnsi="Times New Roman" w:cs="Times New Roman"/>
          <w:sz w:val="28"/>
          <w:szCs w:val="28"/>
        </w:rPr>
        <w:t>ам не только в области культурологии, но и в других сферах жизни.</w:t>
      </w:r>
    </w:p>
    <w:p w14:paraId="079A4573" w14:textId="76C645F0" w:rsidR="008B3A60" w:rsidRPr="008B3A60" w:rsidRDefault="008B3A60" w:rsidP="008B3A60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3A60">
        <w:rPr>
          <w:rFonts w:ascii="Times New Roman" w:hAnsi="Times New Roman" w:cs="Times New Roman"/>
          <w:sz w:val="28"/>
          <w:szCs w:val="28"/>
        </w:rPr>
        <w:t xml:space="preserve">Расширение горизонтов и культурное обогащение: Изучение культурологии открывает перед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B3A60">
        <w:rPr>
          <w:rFonts w:ascii="Times New Roman" w:hAnsi="Times New Roman" w:cs="Times New Roman"/>
          <w:sz w:val="28"/>
          <w:szCs w:val="28"/>
        </w:rPr>
        <w:t xml:space="preserve">ами двери в мир различных культур и традиций.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B3A60">
        <w:rPr>
          <w:rFonts w:ascii="Times New Roman" w:hAnsi="Times New Roman" w:cs="Times New Roman"/>
          <w:sz w:val="28"/>
          <w:szCs w:val="28"/>
        </w:rPr>
        <w:t xml:space="preserve">ы будете иметь возможность погрузиться в культуры, которые могли бы остаться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B3A60">
        <w:rPr>
          <w:rFonts w:ascii="Times New Roman" w:hAnsi="Times New Roman" w:cs="Times New Roman"/>
          <w:sz w:val="28"/>
          <w:szCs w:val="28"/>
        </w:rPr>
        <w:t>ам незнакомыми. Это может привести к более глубокому пониманию разнообразия мировоззрений и уважению к культурному наследию разных народов.</w:t>
      </w:r>
    </w:p>
    <w:p w14:paraId="4466F34B" w14:textId="588F5CE7" w:rsidR="008B3A60" w:rsidRDefault="008B3A60" w:rsidP="008B3A60">
      <w:pPr>
        <w:jc w:val="both"/>
        <w:rPr>
          <w:rFonts w:ascii="Times New Roman" w:hAnsi="Times New Roman" w:cs="Times New Roman"/>
          <w:sz w:val="28"/>
          <w:szCs w:val="28"/>
        </w:rPr>
      </w:pPr>
      <w:r w:rsidRPr="008B3A60">
        <w:rPr>
          <w:rFonts w:ascii="Times New Roman" w:hAnsi="Times New Roman" w:cs="Times New Roman"/>
          <w:sz w:val="28"/>
          <w:szCs w:val="28"/>
        </w:rPr>
        <w:t xml:space="preserve">Мотивацию можно подкрепить тем, что понимание культурного контекста может быть весьма полезным в современном мире, где глобализация и межкультурное взаимодействие становятся все более важными. Кроме того, изучение культурологии может вдохновить </w:t>
      </w:r>
      <w:r w:rsidR="00CC2161">
        <w:rPr>
          <w:rFonts w:ascii="Times New Roman" w:hAnsi="Times New Roman" w:cs="Times New Roman"/>
          <w:sz w:val="28"/>
          <w:szCs w:val="28"/>
        </w:rPr>
        <w:t>н</w:t>
      </w:r>
      <w:r w:rsidRPr="008B3A60">
        <w:rPr>
          <w:rFonts w:ascii="Times New Roman" w:hAnsi="Times New Roman" w:cs="Times New Roman"/>
          <w:sz w:val="28"/>
          <w:szCs w:val="28"/>
        </w:rPr>
        <w:t xml:space="preserve">ас на создание собственных исследовательских проектов и стать основой для развития </w:t>
      </w:r>
      <w:r w:rsidR="00CC2161">
        <w:rPr>
          <w:rFonts w:ascii="Times New Roman" w:hAnsi="Times New Roman" w:cs="Times New Roman"/>
          <w:sz w:val="28"/>
          <w:szCs w:val="28"/>
        </w:rPr>
        <w:t>н</w:t>
      </w:r>
      <w:r w:rsidRPr="008B3A60">
        <w:rPr>
          <w:rFonts w:ascii="Times New Roman" w:hAnsi="Times New Roman" w:cs="Times New Roman"/>
          <w:sz w:val="28"/>
          <w:szCs w:val="28"/>
        </w:rPr>
        <w:t>ашей карьеры в области культуры, искусства или международных отношений.</w:t>
      </w:r>
    </w:p>
    <w:p w14:paraId="0EEBF54B" w14:textId="3D31FC00" w:rsidR="00954298" w:rsidRPr="00954298" w:rsidRDefault="00954298" w:rsidP="009542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Мой </w:t>
      </w:r>
      <w:r w:rsidR="00C06AF9">
        <w:rPr>
          <w:rFonts w:ascii="Times New Roman" w:hAnsi="Times New Roman" w:cs="Times New Roman"/>
          <w:b/>
          <w:bCs/>
          <w:sz w:val="32"/>
          <w:szCs w:val="32"/>
        </w:rPr>
        <w:t>план</w:t>
      </w:r>
    </w:p>
    <w:p w14:paraId="04BE16F8" w14:textId="7425989C" w:rsidR="006434C2" w:rsidRPr="004944F9" w:rsidRDefault="004944F9" w:rsidP="009542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09BB">
        <w:drawing>
          <wp:inline distT="0" distB="0" distL="0" distR="0" wp14:anchorId="615C89B3" wp14:editId="6B8B0B7F">
            <wp:extent cx="3067050" cy="301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468" cy="30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2ECC" w14:textId="24108600" w:rsidR="004C183E" w:rsidRPr="004C183E" w:rsidRDefault="004C183E" w:rsidP="004C18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183E">
        <w:rPr>
          <w:rFonts w:ascii="Times New Roman" w:hAnsi="Times New Roman" w:cs="Times New Roman"/>
          <w:b/>
          <w:bCs/>
          <w:sz w:val="32"/>
          <w:szCs w:val="32"/>
        </w:rPr>
        <w:lastRenderedPageBreak/>
        <w:t>Насколько полезен мой план</w:t>
      </w:r>
    </w:p>
    <w:p w14:paraId="3B8280B7" w14:textId="132DBFBF" w:rsidR="004944F9" w:rsidRPr="004944F9" w:rsidRDefault="004944F9" w:rsidP="004944F9">
      <w:pPr>
        <w:spacing w:after="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Мой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план, ориентированный на изучение английского языка, IT-языков, расширение круга знакомств в IT-сфере, улучшение системы планирования задач и активное участие в культурных мероприятиях, обладает несомненной ценностью и множеством позитивных аспектов.</w:t>
      </w:r>
    </w:p>
    <w:p w14:paraId="0323BFD7" w14:textId="4356CABE" w:rsidR="004944F9" w:rsidRPr="004944F9" w:rsidRDefault="004944F9" w:rsidP="004944F9">
      <w:pPr>
        <w:pStyle w:val="a5"/>
        <w:numPr>
          <w:ilvl w:val="0"/>
          <w:numId w:val="5"/>
        </w:numPr>
        <w:spacing w:after="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Изучение английского языка позволит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мне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расширить коммуникативные возможности и открыть двери к мировой информации и возможностям. Уровень B2 является довольно высоким и открывает доступ к широкому спектру ресурсов и культурных контекстов. Планирование времени на изучение (10 часов в неделю) гарантирует системность и постепенное улучшение навыков.</w:t>
      </w:r>
    </w:p>
    <w:p w14:paraId="7EF4F81F" w14:textId="1B839644" w:rsidR="004944F9" w:rsidRPr="004944F9" w:rsidRDefault="004944F9" w:rsidP="004944F9">
      <w:pPr>
        <w:pStyle w:val="a5"/>
        <w:numPr>
          <w:ilvl w:val="0"/>
          <w:numId w:val="5"/>
        </w:numPr>
        <w:spacing w:after="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Изучение IT-языков, таких как Python, позволяет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мне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развивать востребованные навыки в сфере информационных технологий. Специализированный навык программирования может усилить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мою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конкурентоспособность на рынке труда.</w:t>
      </w:r>
    </w:p>
    <w:p w14:paraId="211B087B" w14:textId="640059CC" w:rsidR="004944F9" w:rsidRPr="004944F9" w:rsidRDefault="004944F9" w:rsidP="004944F9">
      <w:pPr>
        <w:pStyle w:val="a5"/>
        <w:numPr>
          <w:ilvl w:val="0"/>
          <w:numId w:val="5"/>
        </w:numPr>
        <w:spacing w:after="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Установка цели завести новых знакомых в IT-сфере помогает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мне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расширить свой профессиональный круг общения и обменяться опытом с единомышленниками. Это может привести к возможным коллаборациям и проектам в будущем.</w:t>
      </w:r>
    </w:p>
    <w:p w14:paraId="7F367C92" w14:textId="410D3298" w:rsidR="004944F9" w:rsidRPr="004944F9" w:rsidRDefault="004944F9" w:rsidP="004944F9">
      <w:pPr>
        <w:pStyle w:val="a5"/>
        <w:numPr>
          <w:ilvl w:val="0"/>
          <w:numId w:val="5"/>
        </w:numPr>
        <w:spacing w:after="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Разработка системы планирования и управления задачами поможет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мне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улучшить эффективность и организованность. Этот навык будет полезен в любой сфере жизни, а не только в карьере.</w:t>
      </w:r>
    </w:p>
    <w:p w14:paraId="6855F974" w14:textId="14E12906" w:rsidR="004944F9" w:rsidRPr="004944F9" w:rsidRDefault="004944F9" w:rsidP="004944F9">
      <w:pPr>
        <w:pStyle w:val="a5"/>
        <w:numPr>
          <w:ilvl w:val="0"/>
          <w:numId w:val="5"/>
        </w:numPr>
        <w:spacing w:after="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Регулярные посещения культурных мероприятий обогатят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мой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духовный мир и помогут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мне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находить источники вдохновения и радости в жизни. Это также способ расширить </w:t>
      </w: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мой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кругозор и обогатить разнообразие интересов.</w:t>
      </w:r>
    </w:p>
    <w:p w14:paraId="454FC044" w14:textId="77777777" w:rsidR="004944F9" w:rsidRPr="004944F9" w:rsidRDefault="004944F9" w:rsidP="004944F9">
      <w:pPr>
        <w:spacing w:after="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7D3A476" w14:textId="5101ABAF" w:rsidR="004C183E" w:rsidRPr="004C183E" w:rsidRDefault="004944F9" w:rsidP="004944F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Итак, </w:t>
      </w:r>
      <w:r w:rsidR="00454CD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мой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план обладает высокой полезностью, так как охватывает разные сферы жизни: личное развитие, профессиональное развитие, общение и культурное обогащение. Важно придерживаться плана, быть систематичным и мотивированным, чтобы добиться желаемых результатов. В конечном итоге, он может сделать </w:t>
      </w:r>
      <w:r w:rsidR="00454CD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мою</w:t>
      </w:r>
      <w:r w:rsidRPr="004944F9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 жизнь более насыщенной и успешной.</w:t>
      </w:r>
    </w:p>
    <w:p w14:paraId="28F181B2" w14:textId="14C4EA4B" w:rsidR="004C183E" w:rsidRDefault="004C183E" w:rsidP="004C18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D0587" w14:textId="3BD91C91" w:rsidR="006166A6" w:rsidRDefault="006166A6" w:rsidP="004C18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29C490" w14:textId="48243E40" w:rsidR="004944F9" w:rsidRDefault="004944F9" w:rsidP="004C18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7509BF" w14:textId="7203BED3" w:rsidR="00454CDD" w:rsidRDefault="00454CDD" w:rsidP="004C18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BC87B6" w14:textId="77777777" w:rsidR="00454CDD" w:rsidRDefault="00454CDD" w:rsidP="004C18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147E9D" w14:textId="77777777" w:rsidR="004944F9" w:rsidRPr="004C183E" w:rsidRDefault="004944F9" w:rsidP="004C18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E0E83" w14:textId="5B647133" w:rsidR="00954298" w:rsidRDefault="00C06AF9" w:rsidP="00C06A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Реализация моего плана </w:t>
      </w:r>
    </w:p>
    <w:p w14:paraId="37579CFA" w14:textId="56A9758F" w:rsidR="00C06AF9" w:rsidRDefault="00BF79BB" w:rsidP="00C06A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79B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E0FE5DC" wp14:editId="1F0703CA">
            <wp:extent cx="5940425" cy="3855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314" w14:textId="464BD97A" w:rsidR="00EB0E31" w:rsidRDefault="00EB0E31" w:rsidP="00C06A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Оценка</w:t>
      </w:r>
    </w:p>
    <w:p w14:paraId="66E2E998" w14:textId="2462E5FC" w:rsidR="00EB0E31" w:rsidRPr="00EB0E31" w:rsidRDefault="00EB0E31" w:rsidP="00EB0E31">
      <w:pPr>
        <w:jc w:val="both"/>
        <w:rPr>
          <w:rFonts w:ascii="Times New Roman" w:hAnsi="Times New Roman" w:cs="Times New Roman"/>
          <w:sz w:val="28"/>
          <w:szCs w:val="28"/>
        </w:rPr>
      </w:pPr>
      <w:r w:rsidRPr="00EB0E31">
        <w:rPr>
          <w:rFonts w:ascii="Times New Roman" w:hAnsi="Times New Roman" w:cs="Times New Roman"/>
          <w:sz w:val="28"/>
          <w:szCs w:val="28"/>
        </w:rPr>
        <w:t xml:space="preserve">Итак, </w:t>
      </w:r>
      <w:r>
        <w:rPr>
          <w:rFonts w:ascii="Times New Roman" w:hAnsi="Times New Roman" w:cs="Times New Roman"/>
          <w:sz w:val="28"/>
          <w:szCs w:val="28"/>
        </w:rPr>
        <w:t>мой</w:t>
      </w:r>
      <w:r w:rsidRPr="00EB0E31">
        <w:rPr>
          <w:rFonts w:ascii="Times New Roman" w:hAnsi="Times New Roman" w:cs="Times New Roman"/>
          <w:sz w:val="28"/>
          <w:szCs w:val="28"/>
        </w:rPr>
        <w:t xml:space="preserve"> план имеет потенциал для успеха, но важно уделять внимание конкретности и измеримости целей, а также постоянно оценивать свой прогресс и адаптировать план, если необходимо. Мотивация и постоянное стремление к развитию также являются ключевыми факторами успешного выполнения целей.</w:t>
      </w:r>
    </w:p>
    <w:sectPr w:rsidR="00EB0E31" w:rsidRPr="00EB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A35DA"/>
    <w:multiLevelType w:val="multilevel"/>
    <w:tmpl w:val="3B00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32D38"/>
    <w:multiLevelType w:val="multilevel"/>
    <w:tmpl w:val="CE12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92A4C"/>
    <w:multiLevelType w:val="hybridMultilevel"/>
    <w:tmpl w:val="CF5A4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95E19"/>
    <w:multiLevelType w:val="hybridMultilevel"/>
    <w:tmpl w:val="6FBE5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11A97"/>
    <w:multiLevelType w:val="hybridMultilevel"/>
    <w:tmpl w:val="76368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D5"/>
    <w:rsid w:val="00454CDD"/>
    <w:rsid w:val="004944F9"/>
    <w:rsid w:val="004C183E"/>
    <w:rsid w:val="006166A6"/>
    <w:rsid w:val="006434C2"/>
    <w:rsid w:val="00835CD5"/>
    <w:rsid w:val="008B3A60"/>
    <w:rsid w:val="00954298"/>
    <w:rsid w:val="00BE56F9"/>
    <w:rsid w:val="00BF79BB"/>
    <w:rsid w:val="00C06AF9"/>
    <w:rsid w:val="00CC2161"/>
    <w:rsid w:val="00EB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2C8C2"/>
  <w15:chartTrackingRefBased/>
  <w15:docId w15:val="{1D44377A-78C5-4EA6-9C03-4AE4D221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B3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B3A60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8B3A60"/>
    <w:pPr>
      <w:ind w:left="720"/>
      <w:contextualSpacing/>
    </w:pPr>
  </w:style>
  <w:style w:type="character" w:styleId="a6">
    <w:name w:val="Strong"/>
    <w:basedOn w:val="a0"/>
    <w:uiPriority w:val="22"/>
    <w:qFormat/>
    <w:rsid w:val="004C18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51</cp:revision>
  <dcterms:created xsi:type="dcterms:W3CDTF">2023-09-07T15:56:00Z</dcterms:created>
  <dcterms:modified xsi:type="dcterms:W3CDTF">2023-09-10T14:12:00Z</dcterms:modified>
</cp:coreProperties>
</file>