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60211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98A2FE5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455C6FB5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63654FD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60BA9" w:rsidRPr="00DE692C" w14:paraId="2CB46498" w14:textId="77777777" w:rsidTr="00146D9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D672667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93BF9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3BE915B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B17FE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342D23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960BA9" w:rsidRPr="00DE692C" w14:paraId="1F75A465" w14:textId="77777777" w:rsidTr="00146D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3DCA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3FC49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2304C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39ACC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626A8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F30745B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60BA9" w:rsidRPr="00DE692C" w14:paraId="13B6E8EB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ECB3B5" w14:textId="5DE84526" w:rsidR="00960BA9" w:rsidRPr="00960BA9" w:rsidRDefault="00960BA9" w:rsidP="00146D9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60BA9" w:rsidRPr="00DE692C" w14:paraId="36719245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1241C2" w14:textId="27F30DFC" w:rsidR="00960BA9" w:rsidRPr="00DE692C" w:rsidRDefault="00960BA9" w:rsidP="00146D9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015B6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ИСПОЛЬЗОВАНИЕ ЦИКЛОВ</w:t>
            </w:r>
          </w:p>
        </w:tc>
      </w:tr>
      <w:tr w:rsidR="00960BA9" w:rsidRPr="00DE692C" w14:paraId="69ABE836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053AC2" w14:textId="77777777" w:rsidR="00960BA9" w:rsidRPr="00DE692C" w:rsidRDefault="00960BA9" w:rsidP="00146D9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960BA9" w:rsidRPr="00DE692C" w14:paraId="08EC01BB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F84141" w14:textId="77777777" w:rsidR="00960BA9" w:rsidRPr="00DE692C" w:rsidRDefault="00960BA9" w:rsidP="00146D9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60BA9" w:rsidRPr="00DE692C" w14:paraId="00596EF9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0B0F5E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02E4E2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60BA9" w:rsidRPr="00DE692C" w14:paraId="57E72DFD" w14:textId="77777777" w:rsidTr="00146D9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35BD7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B70FA0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F407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B82EA7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2A35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A054EF" w14:textId="57152315" w:rsidR="00960BA9" w:rsidRPr="00DE692C" w:rsidRDefault="00711A6B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Борщ</w:t>
            </w:r>
          </w:p>
        </w:tc>
      </w:tr>
      <w:tr w:rsidR="00960BA9" w:rsidRPr="00DE692C" w14:paraId="2F4D36D3" w14:textId="77777777" w:rsidTr="00146D9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2298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7F956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52318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703B2A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A661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DB53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03D19A3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0D6C05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23</w:t>
      </w:r>
    </w:p>
    <w:p w14:paraId="34F59B36" w14:textId="77777777" w:rsidR="00960BA9" w:rsidRPr="00DE692C" w:rsidRDefault="00960BA9" w:rsidP="00960BA9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D504494" w14:textId="77777777" w:rsidR="00960BA9" w:rsidRPr="00C55AA3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B63CA12" w14:textId="0D38659C" w:rsidR="00960BA9" w:rsidRPr="00C55AA3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B6F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>Instruments, ознакомление с командами и правилами построения программ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>особенностями организации циклов.</w:t>
      </w:r>
    </w:p>
    <w:p w14:paraId="5E4BC205" w14:textId="77777777" w:rsidR="00960BA9" w:rsidRPr="00960BA9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B5F1D79" w14:textId="032F363A" w:rsidR="00960BA9" w:rsidRPr="00C755FD" w:rsidRDefault="007F4B7D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0022C" wp14:editId="43A0272E">
            <wp:extent cx="5342083" cy="4496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445" w14:textId="77777777" w:rsidR="00211F4C" w:rsidRPr="00211F4C" w:rsidRDefault="00960BA9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11F4C" w:rsidRPr="00211F4C">
        <w:rPr>
          <w:rFonts w:ascii="Times New Roman" w:hAnsi="Times New Roman" w:cs="Times New Roman"/>
          <w:sz w:val="28"/>
          <w:szCs w:val="28"/>
        </w:rPr>
        <w:tab/>
        <w:t>.ref _c_int00 ;точка входа</w:t>
      </w:r>
    </w:p>
    <w:p w14:paraId="5ABF936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0285BF71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>.data ;</w:t>
      </w:r>
      <w:r w:rsidRPr="00211F4C">
        <w:rPr>
          <w:rFonts w:ascii="Times New Roman" w:hAnsi="Times New Roman" w:cs="Times New Roman"/>
          <w:sz w:val="28"/>
          <w:szCs w:val="28"/>
        </w:rPr>
        <w:t>секция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данных</w:t>
      </w:r>
    </w:p>
    <w:p w14:paraId="600E054D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array1: .int 5,9,2 </w:t>
      </w:r>
    </w:p>
    <w:p w14:paraId="14EE3E1C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array2: .int 1,2,4 </w:t>
      </w:r>
    </w:p>
    <w:p w14:paraId="12D16834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size .set 3 </w:t>
      </w:r>
    </w:p>
    <w:p w14:paraId="069756EE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76EE993C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MVKL .S1 array1,A3 ;</w:t>
      </w:r>
      <w:r w:rsidRPr="00211F4C">
        <w:rPr>
          <w:rFonts w:ascii="Times New Roman" w:hAnsi="Times New Roman" w:cs="Times New Roman"/>
          <w:sz w:val="28"/>
          <w:szCs w:val="28"/>
        </w:rPr>
        <w:t>загружаем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адрес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211F4C">
        <w:rPr>
          <w:rFonts w:ascii="Times New Roman" w:hAnsi="Times New Roman" w:cs="Times New Roman"/>
          <w:sz w:val="28"/>
          <w:szCs w:val="28"/>
        </w:rPr>
        <w:t>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A3</w:t>
      </w:r>
    </w:p>
    <w:p w14:paraId="3A799C84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66764865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MVKL .S1 array2,A7 ;</w:t>
      </w:r>
      <w:r w:rsidRPr="00211F4C">
        <w:rPr>
          <w:rFonts w:ascii="Times New Roman" w:hAnsi="Times New Roman" w:cs="Times New Roman"/>
          <w:sz w:val="28"/>
          <w:szCs w:val="28"/>
        </w:rPr>
        <w:t>загружаем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адрес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211F4C">
        <w:rPr>
          <w:rFonts w:ascii="Times New Roman" w:hAnsi="Times New Roman" w:cs="Times New Roman"/>
          <w:sz w:val="28"/>
          <w:szCs w:val="28"/>
        </w:rPr>
        <w:t>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A7</w:t>
      </w:r>
    </w:p>
    <w:p w14:paraId="62C43FBA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MVKH .S1 array2,A7</w:t>
      </w:r>
    </w:p>
    <w:p w14:paraId="1DCDB823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 .S1 size,A2 ;</w:t>
      </w:r>
      <w:r w:rsidRPr="00211F4C">
        <w:rPr>
          <w:rFonts w:ascii="Times New Roman" w:hAnsi="Times New Roman" w:cs="Times New Roman"/>
          <w:sz w:val="28"/>
          <w:szCs w:val="28"/>
        </w:rPr>
        <w:t>загружаем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колво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элементов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A2</w:t>
      </w:r>
    </w:p>
    <w:p w14:paraId="781DC9F6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 .S1 0,A4 ;</w:t>
      </w:r>
      <w:r w:rsidRPr="00211F4C">
        <w:rPr>
          <w:rFonts w:ascii="Times New Roman" w:hAnsi="Times New Roman" w:cs="Times New Roman"/>
          <w:sz w:val="28"/>
          <w:szCs w:val="28"/>
        </w:rPr>
        <w:t>разность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текущих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элементов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</w:p>
    <w:p w14:paraId="29D9EBDD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>MVK .S1 0,A0 ;сумма разностей</w:t>
      </w:r>
    </w:p>
    <w:p w14:paraId="283A3CC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MVK .S2 0,B2 ; тек. элемент выбираемый из массива 1</w:t>
      </w:r>
    </w:p>
    <w:p w14:paraId="5D3965D1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MVK .S1 0,A5 ; тек. элемент выбираемый из массива 2</w:t>
      </w:r>
    </w:p>
    <w:p w14:paraId="7E03FB7B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>LOOP:</w:t>
      </w:r>
    </w:p>
    <w:p w14:paraId="79D3A7D9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SUB .L1 A2,1,A2 ;A2 := A2 - 1</w:t>
      </w:r>
    </w:p>
    <w:p w14:paraId="47DB2DF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>LDW .D1 *A3[A2], B2 ;загружаем текущий элемент в B2</w:t>
      </w:r>
    </w:p>
    <w:p w14:paraId="3E7E1EA3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NOP 4 ;4х тактовая задержка загрузки</w:t>
      </w:r>
    </w:p>
    <w:p w14:paraId="076A33E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LDW .D1 *A7[A2], A5 ;загружаем текущий элемент в A5</w:t>
      </w:r>
    </w:p>
    <w:p w14:paraId="1054D7FE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NOP 4 ;4х тактовая задержка загрузки</w:t>
      </w:r>
    </w:p>
    <w:p w14:paraId="21EEE6EB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SUB .L1 A5,B2,A4 ;вычитание элементов массива</w:t>
      </w:r>
    </w:p>
    <w:p w14:paraId="651D8F53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ADD .L1 A0,A4,A0 ;сумма результатов разости</w:t>
      </w:r>
    </w:p>
    <w:p w14:paraId="3A1047B5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>[A2] B .S1 LOOP ;</w:t>
      </w:r>
      <w:r w:rsidRPr="00211F4C">
        <w:rPr>
          <w:rFonts w:ascii="Times New Roman" w:hAnsi="Times New Roman" w:cs="Times New Roman"/>
          <w:sz w:val="28"/>
          <w:szCs w:val="28"/>
        </w:rPr>
        <w:t>переход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если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A2 &lt;&gt; 0</w:t>
      </w:r>
    </w:p>
    <w:p w14:paraId="2551673D" w14:textId="1D9BBB74" w:rsidR="00960BA9" w:rsidRPr="00FB7B0A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>NOP 5</w:t>
      </w:r>
    </w:p>
    <w:p w14:paraId="3EF2584A" w14:textId="629B4EB9" w:rsidR="00960BA9" w:rsidRDefault="00211F4C" w:rsidP="00960B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27ED50" wp14:editId="6A43C36A">
            <wp:extent cx="5940425" cy="3149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F382" w14:textId="77777777" w:rsidR="00960BA9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57C043" w14:textId="77777777" w:rsidR="00960BA9" w:rsidRPr="00FB7B0A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B7B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776B89" w14:textId="7DE6D8CB" w:rsidR="00960BA9" w:rsidRPr="005F56B9" w:rsidRDefault="00D326A5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93A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>Texas Instruments, ознакомление с командами и правилами построения программ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 xml:space="preserve">соответствии с особенностями организации циклов. Разработана программа </w:t>
      </w:r>
      <w:r>
        <w:rPr>
          <w:rFonts w:ascii="Times New Roman" w:hAnsi="Times New Roman" w:cs="Times New Roman"/>
          <w:sz w:val="28"/>
          <w:szCs w:val="28"/>
        </w:rPr>
        <w:t>умножающее значение нечетных индексов элемента в два раза и увеличивающая значение четных индексов элементов на 10</w:t>
      </w:r>
      <w:r w:rsidRPr="00CB193A">
        <w:rPr>
          <w:rFonts w:ascii="Times New Roman" w:hAnsi="Times New Roman" w:cs="Times New Roman"/>
          <w:sz w:val="28"/>
          <w:szCs w:val="28"/>
        </w:rPr>
        <w:t>.</w:t>
      </w:r>
    </w:p>
    <w:p w14:paraId="66652C27" w14:textId="77777777" w:rsidR="00960BA9" w:rsidRDefault="00960BA9" w:rsidP="00960BA9"/>
    <w:p w14:paraId="2D0C80D7" w14:textId="77777777" w:rsidR="006551FE" w:rsidRDefault="006551FE"/>
    <w:sectPr w:rsidR="00655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6C"/>
    <w:rsid w:val="00211F4C"/>
    <w:rsid w:val="006551FE"/>
    <w:rsid w:val="00684D2F"/>
    <w:rsid w:val="00711A6B"/>
    <w:rsid w:val="007F4B7D"/>
    <w:rsid w:val="00960BA9"/>
    <w:rsid w:val="009A1B54"/>
    <w:rsid w:val="00B6426C"/>
    <w:rsid w:val="00D3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25EF"/>
  <w15:chartTrackingRefBased/>
  <w15:docId w15:val="{06906D4B-0F3D-499F-8EA8-B7E60142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8</cp:revision>
  <dcterms:created xsi:type="dcterms:W3CDTF">2024-02-15T07:49:00Z</dcterms:created>
  <dcterms:modified xsi:type="dcterms:W3CDTF">2024-03-04T08:37:00Z</dcterms:modified>
</cp:coreProperties>
</file>