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5ECB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76F3E1A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1AE59AB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18B2B018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66D72" w:rsidRPr="00DE692C" w14:paraId="37028ECE" w14:textId="77777777" w:rsidTr="004E223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A1A3A54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C5612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4BEDB29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AA004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C09976A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D66D72" w:rsidRPr="00DE692C" w14:paraId="559E486C" w14:textId="77777777" w:rsidTr="004E22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D51BE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EF37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7014C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9A53E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4ECD3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44D350C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66D72" w:rsidRPr="00DE692C" w14:paraId="346C07FF" w14:textId="77777777" w:rsidTr="004E2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F8D0B9" w14:textId="04F1B80E" w:rsidR="00D66D72" w:rsidRPr="00015B6F" w:rsidRDefault="00D66D72" w:rsidP="004E223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015B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6D72" w:rsidRPr="00DE692C" w14:paraId="35449AC4" w14:textId="77777777" w:rsidTr="004E2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7BA3B8" w14:textId="4AE2AE8D" w:rsidR="00D66D72" w:rsidRPr="00DE692C" w:rsidRDefault="00015B6F" w:rsidP="004E2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015B6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ИСПОЛЬЗОВАНИЕ ЦИКЛОВ</w:t>
            </w:r>
          </w:p>
        </w:tc>
      </w:tr>
      <w:tr w:rsidR="00D66D72" w:rsidRPr="00DE692C" w14:paraId="1D670B4A" w14:textId="77777777" w:rsidTr="004E2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F231A3" w14:textId="77777777" w:rsidR="00D66D72" w:rsidRPr="00DE692C" w:rsidRDefault="00D66D72" w:rsidP="004E223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D66D72" w:rsidRPr="00DE692C" w14:paraId="5BD53CA8" w14:textId="77777777" w:rsidTr="004E2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28DDE4" w14:textId="77777777" w:rsidR="00D66D72" w:rsidRPr="00DE692C" w:rsidRDefault="00D66D72" w:rsidP="004E223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66D72" w:rsidRPr="00DE692C" w14:paraId="6BCAE1F4" w14:textId="77777777" w:rsidTr="004E2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84E827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14B39E9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66D72" w:rsidRPr="00DE692C" w14:paraId="12EE4ABD" w14:textId="77777777" w:rsidTr="004E2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98B9E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6DFC6D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94C6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4D4C17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CF83B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BBC29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D66D72" w:rsidRPr="00DE692C" w14:paraId="6A8C52D3" w14:textId="77777777" w:rsidTr="004E2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5DFF8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5E067D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B9146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70F62F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1350D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D149B" w14:textId="77777777" w:rsidR="00D66D72" w:rsidRPr="00DE692C" w:rsidRDefault="00D66D72" w:rsidP="004E2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45264A9" w14:textId="77777777" w:rsidR="00D66D72" w:rsidRPr="00DE692C" w:rsidRDefault="00D66D72" w:rsidP="00D66D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EC727A" w14:textId="6C814716" w:rsidR="00D66D72" w:rsidRPr="00DE692C" w:rsidRDefault="00D66D72" w:rsidP="00D66D72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8902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14F065F3" w14:textId="77777777" w:rsidR="00D66D72" w:rsidRPr="00DE692C" w:rsidRDefault="00D66D72" w:rsidP="00D66D72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6583D485" w14:textId="77777777" w:rsidR="00D66D72" w:rsidRPr="00C55AA3" w:rsidRDefault="00D66D72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D7CE9D5" w14:textId="1D2DBA60" w:rsidR="00D66D72" w:rsidRPr="00C55AA3" w:rsidRDefault="00015B6F" w:rsidP="00015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B6F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 xml:space="preserve">особенностями организации циклов.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0C2338FE" w14:textId="77777777" w:rsidR="00D66D72" w:rsidRPr="0089027A" w:rsidRDefault="00D66D72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0F182CC" w14:textId="3049A1AF" w:rsidR="005C75C4" w:rsidRPr="005C75C4" w:rsidRDefault="00155CD7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C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986BA" wp14:editId="45D24FBB">
            <wp:extent cx="5662151" cy="64013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72"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="00D66D72"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="00D66D72"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6D7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C75C4" w:rsidRPr="005C75C4">
        <w:rPr>
          <w:rFonts w:ascii="Times New Roman" w:hAnsi="Times New Roman" w:cs="Times New Roman"/>
          <w:sz w:val="28"/>
          <w:szCs w:val="28"/>
        </w:rPr>
        <w:tab/>
      </w:r>
      <w:r w:rsidR="005C75C4" w:rsidRPr="005C75C4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0C33AC19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355DE258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6DC12AB3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 xml:space="preserve">array1: .int 1,2,3,4,5,6,7,8 </w:t>
      </w:r>
    </w:p>
    <w:p w14:paraId="269001FA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 xml:space="preserve">size .set 8 </w:t>
      </w:r>
    </w:p>
    <w:p w14:paraId="7DA88B7D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45FC390A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250D92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40868B2E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04964858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size,A2 </w:t>
      </w:r>
    </w:p>
    <w:p w14:paraId="14620946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0,A4 </w:t>
      </w:r>
    </w:p>
    <w:p w14:paraId="100A89D7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0,A0 </w:t>
      </w:r>
    </w:p>
    <w:p w14:paraId="7F56B48D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.S2 0,B2 </w:t>
      </w:r>
    </w:p>
    <w:p w14:paraId="3C596EF2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>LOOP:</w:t>
      </w:r>
    </w:p>
    <w:p w14:paraId="4E021F24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SUB .L1 A2,1,A2 </w:t>
      </w:r>
    </w:p>
    <w:p w14:paraId="42719121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>LDW .D1 *A3[A2],B2</w:t>
      </w:r>
    </w:p>
    <w:p w14:paraId="19D96BCB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4 </w:t>
      </w:r>
    </w:p>
    <w:p w14:paraId="45090531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</w:rPr>
        <w:t xml:space="preserve">MPY .M1 B2,2,A4;умножение значения нечетных индексов массива в 2 раза </w:t>
      </w:r>
    </w:p>
    <w:p w14:paraId="0618F65B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</w:rPr>
        <w:tab/>
      </w:r>
      <w:r w:rsidRPr="005C75C4">
        <w:rPr>
          <w:rFonts w:ascii="Times New Roman" w:hAnsi="Times New Roman" w:cs="Times New Roman"/>
          <w:sz w:val="28"/>
          <w:szCs w:val="28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>NOP 2</w:t>
      </w:r>
    </w:p>
    <w:p w14:paraId="06AFB477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 xml:space="preserve">SUB .L1 A2,1,A2 </w:t>
      </w:r>
    </w:p>
    <w:p w14:paraId="1DAADD93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  <w:t>LDW .D1 *A3[A2],B2</w:t>
      </w:r>
    </w:p>
    <w:p w14:paraId="3F03078D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C75C4">
        <w:rPr>
          <w:rFonts w:ascii="Times New Roman" w:hAnsi="Times New Roman" w:cs="Times New Roman"/>
          <w:sz w:val="28"/>
          <w:szCs w:val="28"/>
        </w:rPr>
        <w:t>NOP 4</w:t>
      </w:r>
    </w:p>
    <w:p w14:paraId="72457A12" w14:textId="77777777" w:rsidR="005C75C4" w:rsidRPr="005C75C4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5C4">
        <w:rPr>
          <w:rFonts w:ascii="Times New Roman" w:hAnsi="Times New Roman" w:cs="Times New Roman"/>
          <w:sz w:val="28"/>
          <w:szCs w:val="28"/>
        </w:rPr>
        <w:tab/>
      </w:r>
      <w:r w:rsidRPr="005C75C4">
        <w:rPr>
          <w:rFonts w:ascii="Times New Roman" w:hAnsi="Times New Roman" w:cs="Times New Roman"/>
          <w:sz w:val="28"/>
          <w:szCs w:val="28"/>
        </w:rPr>
        <w:tab/>
        <w:t xml:space="preserve">ADD .L1 B2,10,A0;увеличение значения четных индексов массива на 10 </w:t>
      </w:r>
    </w:p>
    <w:p w14:paraId="6E68FA2D" w14:textId="77777777" w:rsidR="005C75C4" w:rsidRPr="0089027A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5C4">
        <w:rPr>
          <w:rFonts w:ascii="Times New Roman" w:hAnsi="Times New Roman" w:cs="Times New Roman"/>
          <w:sz w:val="28"/>
          <w:szCs w:val="28"/>
        </w:rPr>
        <w:tab/>
      </w:r>
      <w:r w:rsidRPr="005C75C4">
        <w:rPr>
          <w:rFonts w:ascii="Times New Roman" w:hAnsi="Times New Roman" w:cs="Times New Roman"/>
          <w:sz w:val="28"/>
          <w:szCs w:val="28"/>
        </w:rPr>
        <w:tab/>
      </w:r>
      <w:r w:rsidRPr="0089027A">
        <w:rPr>
          <w:rFonts w:ascii="Times New Roman" w:hAnsi="Times New Roman" w:cs="Times New Roman"/>
          <w:sz w:val="28"/>
          <w:szCs w:val="28"/>
          <w:lang w:val="en-US"/>
        </w:rPr>
        <w:t xml:space="preserve">[A2] B .S1 LOOP </w:t>
      </w:r>
    </w:p>
    <w:p w14:paraId="3B2D303F" w14:textId="4C527114" w:rsidR="00D66D72" w:rsidRDefault="005C75C4" w:rsidP="005C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7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9027A">
        <w:rPr>
          <w:rFonts w:ascii="Times New Roman" w:hAnsi="Times New Roman" w:cs="Times New Roman"/>
          <w:sz w:val="28"/>
          <w:szCs w:val="28"/>
          <w:lang w:val="en-US"/>
        </w:rPr>
        <w:tab/>
        <w:t>NOP 5</w:t>
      </w:r>
      <w:r w:rsidRPr="0089027A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0303A318" w14:textId="0608F176" w:rsidR="00D66D72" w:rsidRPr="00D66D72" w:rsidRDefault="00D66D72" w:rsidP="00D66D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24023A" wp14:editId="304B1E88">
            <wp:extent cx="5940425" cy="27203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87B1" w14:textId="62714CA0" w:rsidR="00D66D72" w:rsidRDefault="006A0AE5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Трассировка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3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A0AE5" w14:paraId="3C009412" w14:textId="77777777" w:rsidTr="006A0AE5">
        <w:trPr>
          <w:trHeight w:val="466"/>
        </w:trPr>
        <w:tc>
          <w:tcPr>
            <w:tcW w:w="3118" w:type="dxa"/>
          </w:tcPr>
          <w:p w14:paraId="171D34F5" w14:textId="5DAF803B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A3</w:t>
            </w:r>
          </w:p>
        </w:tc>
        <w:tc>
          <w:tcPr>
            <w:tcW w:w="3118" w:type="dxa"/>
          </w:tcPr>
          <w:p w14:paraId="568547E3" w14:textId="088065AF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  <w:tc>
          <w:tcPr>
            <w:tcW w:w="3118" w:type="dxa"/>
          </w:tcPr>
          <w:p w14:paraId="5223A1BC" w14:textId="13838AA5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,2,3,4,5,6,7,8</w:t>
            </w:r>
          </w:p>
        </w:tc>
      </w:tr>
      <w:tr w:rsidR="006A0AE5" w14:paraId="69637489" w14:textId="77777777" w:rsidTr="006A0AE5">
        <w:trPr>
          <w:trHeight w:val="466"/>
        </w:trPr>
        <w:tc>
          <w:tcPr>
            <w:tcW w:w="3118" w:type="dxa"/>
          </w:tcPr>
          <w:p w14:paraId="7D3D4A28" w14:textId="6A0CF90D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A2</w:t>
            </w:r>
          </w:p>
        </w:tc>
        <w:tc>
          <w:tcPr>
            <w:tcW w:w="3118" w:type="dxa"/>
          </w:tcPr>
          <w:p w14:paraId="3352D5A5" w14:textId="78AEB233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3118" w:type="dxa"/>
          </w:tcPr>
          <w:p w14:paraId="0BDAF130" w14:textId="40C9A6AB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A0AE5" w14:paraId="3796E6A7" w14:textId="77777777" w:rsidTr="006A0AE5">
        <w:trPr>
          <w:trHeight w:val="1410"/>
        </w:trPr>
        <w:tc>
          <w:tcPr>
            <w:tcW w:w="3118" w:type="dxa"/>
          </w:tcPr>
          <w:p w14:paraId="277A8B28" w14:textId="4425CF82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A4</w:t>
            </w:r>
          </w:p>
        </w:tc>
        <w:tc>
          <w:tcPr>
            <w:tcW w:w="3118" w:type="dxa"/>
          </w:tcPr>
          <w:p w14:paraId="233939C7" w14:textId="4BC15EF6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Умножение значения нечетных индексов массива в 2 раза</w:t>
            </w:r>
          </w:p>
        </w:tc>
        <w:tc>
          <w:tcPr>
            <w:tcW w:w="3118" w:type="dxa"/>
          </w:tcPr>
          <w:p w14:paraId="656A3C44" w14:textId="546A93FE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  <w:tr w:rsidR="006A0AE5" w14:paraId="62C04383" w14:textId="77777777" w:rsidTr="006A0AE5">
        <w:trPr>
          <w:trHeight w:val="1399"/>
        </w:trPr>
        <w:tc>
          <w:tcPr>
            <w:tcW w:w="3118" w:type="dxa"/>
          </w:tcPr>
          <w:p w14:paraId="331B685D" w14:textId="3375D452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A0</w:t>
            </w:r>
          </w:p>
        </w:tc>
        <w:tc>
          <w:tcPr>
            <w:tcW w:w="3118" w:type="dxa"/>
          </w:tcPr>
          <w:p w14:paraId="3D7F8D81" w14:textId="442E6BEE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Увеличение значения четных индексов массива на 10</w:t>
            </w:r>
          </w:p>
        </w:tc>
        <w:tc>
          <w:tcPr>
            <w:tcW w:w="3118" w:type="dxa"/>
          </w:tcPr>
          <w:p w14:paraId="61645FE8" w14:textId="17BC656C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Bh</w:t>
            </w:r>
          </w:p>
        </w:tc>
      </w:tr>
      <w:tr w:rsidR="006A0AE5" w14:paraId="0A44F861" w14:textId="77777777" w:rsidTr="006A0AE5">
        <w:trPr>
          <w:trHeight w:val="1410"/>
        </w:trPr>
        <w:tc>
          <w:tcPr>
            <w:tcW w:w="3118" w:type="dxa"/>
          </w:tcPr>
          <w:p w14:paraId="04EAD894" w14:textId="3D3B7749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118" w:type="dxa"/>
          </w:tcPr>
          <w:p w14:paraId="40834D07" w14:textId="635B243B" w:rsidR="006A0AE5" w:rsidRPr="006A0AE5" w:rsidRDefault="006A0AE5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Переменная для взятия элемента из массива и его обработкой</w:t>
            </w:r>
          </w:p>
        </w:tc>
        <w:tc>
          <w:tcPr>
            <w:tcW w:w="3118" w:type="dxa"/>
          </w:tcPr>
          <w:p w14:paraId="082EE647" w14:textId="5684EEEF" w:rsidR="006A0AE5" w:rsidRPr="0086773B" w:rsidRDefault="0086773B" w:rsidP="006A0A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</w:tbl>
    <w:p w14:paraId="593BAA4D" w14:textId="77777777" w:rsidR="006A0AE5" w:rsidRDefault="006A0AE5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C0EF1" w14:textId="77777777" w:rsidR="006A0AE5" w:rsidRDefault="006A0AE5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65F15" w14:textId="610137F1" w:rsidR="00D66D72" w:rsidRPr="00D66D72" w:rsidRDefault="00D66D72" w:rsidP="00D66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1A6194" w14:textId="50CA9AB2" w:rsidR="00D66D72" w:rsidRPr="005F56B9" w:rsidRDefault="00CB193A" w:rsidP="00CB1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93A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>Texas Instruments, ознакомление с командами и правилами построения программ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 xml:space="preserve">соответствии с особенностями организации циклов. Разработана программа </w:t>
      </w:r>
      <w:r>
        <w:rPr>
          <w:rFonts w:ascii="Times New Roman" w:hAnsi="Times New Roman" w:cs="Times New Roman"/>
          <w:sz w:val="28"/>
          <w:szCs w:val="28"/>
        </w:rPr>
        <w:t>умножающее значение нечетных индексов элемента в два раза и увеличивающая значение четных индексов элементов на 10</w:t>
      </w:r>
      <w:r w:rsidRPr="00CB193A">
        <w:rPr>
          <w:rFonts w:ascii="Times New Roman" w:hAnsi="Times New Roman" w:cs="Times New Roman"/>
          <w:sz w:val="28"/>
          <w:szCs w:val="28"/>
        </w:rPr>
        <w:t>.</w:t>
      </w:r>
    </w:p>
    <w:p w14:paraId="2D7E62DB" w14:textId="77777777" w:rsidR="00286AC4" w:rsidRDefault="00286AC4"/>
    <w:sectPr w:rsidR="00286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F2"/>
    <w:rsid w:val="00015B6F"/>
    <w:rsid w:val="00155CD7"/>
    <w:rsid w:val="00286AC4"/>
    <w:rsid w:val="005C75C4"/>
    <w:rsid w:val="006A0AE5"/>
    <w:rsid w:val="0086773B"/>
    <w:rsid w:val="0089027A"/>
    <w:rsid w:val="00A261F2"/>
    <w:rsid w:val="00CB193A"/>
    <w:rsid w:val="00D6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05E5"/>
  <w15:chartTrackingRefBased/>
  <w15:docId w15:val="{3B99F888-C614-4BA1-9455-31526841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D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13</cp:revision>
  <dcterms:created xsi:type="dcterms:W3CDTF">2024-02-14T18:07:00Z</dcterms:created>
  <dcterms:modified xsi:type="dcterms:W3CDTF">2024-02-20T19:18:00Z</dcterms:modified>
</cp:coreProperties>
</file>