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32497" w14:textId="77777777" w:rsidR="00047D39" w:rsidRPr="00DE692C" w:rsidRDefault="00047D39" w:rsidP="00047D3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84FA027" w14:textId="77777777" w:rsidR="00047D39" w:rsidRPr="00DE692C" w:rsidRDefault="00047D39" w:rsidP="00047D39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21BFED35" w14:textId="77777777" w:rsidR="00047D39" w:rsidRPr="00DE692C" w:rsidRDefault="00047D39" w:rsidP="00047D39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AFBD99A" w14:textId="77777777" w:rsidR="00047D39" w:rsidRPr="00DE692C" w:rsidRDefault="00047D39" w:rsidP="00047D39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047D39" w:rsidRPr="00DE692C" w14:paraId="08DEB91E" w14:textId="77777777" w:rsidTr="005472C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AD7D080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67307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95793AF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966A1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C732853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047D39" w:rsidRPr="00DE692C" w14:paraId="7640B6EB" w14:textId="77777777" w:rsidTr="005472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079E1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09F9A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7C23E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3A28E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02038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BB64684" w14:textId="77777777" w:rsidR="00047D39" w:rsidRPr="00DE692C" w:rsidRDefault="00047D39" w:rsidP="00047D3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47D39" w:rsidRPr="00DE692C" w14:paraId="6794E002" w14:textId="77777777" w:rsidTr="005472C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ABBF439" w14:textId="77777777" w:rsidR="00047D39" w:rsidRPr="00015B6F" w:rsidRDefault="00047D39" w:rsidP="005472C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047D39" w:rsidRPr="00DE692C" w14:paraId="6DE248A3" w14:textId="77777777" w:rsidTr="005472C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629A7F" w14:textId="77777777" w:rsidR="00047D39" w:rsidRPr="00E25DEF" w:rsidRDefault="00047D39" w:rsidP="005472C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ПРИНЦИПЫ ОРГАНИЗАЦИИ ПАРАЛЛЕЛЬНОГО</w:t>
            </w:r>
          </w:p>
          <w:p w14:paraId="42CDD7F2" w14:textId="77777777" w:rsidR="00047D39" w:rsidRPr="00DE692C" w:rsidRDefault="00047D39" w:rsidP="005472C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 xml:space="preserve">ВЫПОЛНЕНИЯ КОМАНД </w:t>
            </w:r>
          </w:p>
        </w:tc>
      </w:tr>
      <w:tr w:rsidR="00047D39" w:rsidRPr="00DE692C" w14:paraId="0FA84A62" w14:textId="77777777" w:rsidTr="005472C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D097A5F" w14:textId="77777777" w:rsidR="00047D39" w:rsidRPr="00DE692C" w:rsidRDefault="00047D39" w:rsidP="005472C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047D39" w:rsidRPr="00DE692C" w14:paraId="45397946" w14:textId="77777777" w:rsidTr="005472C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63A4A19" w14:textId="77777777" w:rsidR="00047D39" w:rsidRPr="00DE692C" w:rsidRDefault="00047D39" w:rsidP="005472C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47D39" w:rsidRPr="00DE692C" w14:paraId="77BD3293" w14:textId="77777777" w:rsidTr="005472C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EE4440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04A1DC0" w14:textId="77777777" w:rsidR="00047D39" w:rsidRPr="00DE692C" w:rsidRDefault="00047D39" w:rsidP="00047D39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47D39" w:rsidRPr="00DE692C" w14:paraId="18C493CF" w14:textId="77777777" w:rsidTr="005472C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41B67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7C1149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019AD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D5DADD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A2208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386D44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047D39" w:rsidRPr="00DE692C" w14:paraId="062DA2F6" w14:textId="77777777" w:rsidTr="005472C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73854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E8B6F9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03ABD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9A14B0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88E56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95063" w14:textId="77777777" w:rsidR="00047D39" w:rsidRPr="00DE692C" w:rsidRDefault="00047D39" w:rsidP="005472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FD1654D" w14:textId="77777777" w:rsidR="00047D39" w:rsidRPr="00DE692C" w:rsidRDefault="00047D39" w:rsidP="00047D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27FBB6" w14:textId="77777777" w:rsidR="00047D39" w:rsidRPr="00807916" w:rsidRDefault="00047D39" w:rsidP="00047D39">
      <w:pPr>
        <w:widowControl w:val="0"/>
        <w:autoSpaceDE w:val="0"/>
        <w:autoSpaceDN w:val="0"/>
        <w:adjustRightInd w:val="0"/>
        <w:spacing w:before="14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7BF04C8E" w14:textId="77777777" w:rsidR="00047D39" w:rsidRPr="00C55AA3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CB5E2D0" w14:textId="77777777" w:rsidR="00047D39" w:rsidRPr="00C55AA3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3DA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 Instruments,ознакомление с командами и правилами построения программ в соответствии с особенностями конвейерного выполнения команд</w:t>
      </w:r>
      <w:r w:rsidRPr="00015B6F"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cr/>
      </w:r>
    </w:p>
    <w:p w14:paraId="78CB2FE2" w14:textId="77777777" w:rsidR="00047D39" w:rsidRPr="00144C7B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5F8E7A4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5C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77EE01" wp14:editId="11F2656C">
            <wp:extent cx="5662151" cy="64013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DD1C49">
        <w:rPr>
          <w:rFonts w:ascii="Times New Roman" w:hAnsi="Times New Roman" w:cs="Times New Roman"/>
          <w:sz w:val="28"/>
          <w:szCs w:val="28"/>
        </w:rPr>
        <w:tab/>
      </w:r>
      <w:r w:rsidRPr="00DD1C49">
        <w:rPr>
          <w:rFonts w:ascii="Times New Roman" w:hAnsi="Times New Roman" w:cs="Times New Roman"/>
          <w:sz w:val="28"/>
          <w:szCs w:val="28"/>
        </w:rPr>
        <w:tab/>
        <w:t xml:space="preserve">.ref _c_int00 </w:t>
      </w:r>
    </w:p>
    <w:p w14:paraId="58DB3FD7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6E2CFCF6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 xml:space="preserve"> .data </w:t>
      </w:r>
    </w:p>
    <w:p w14:paraId="4EF14BBF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 xml:space="preserve">array1: .int 1,2,3,4 </w:t>
      </w:r>
    </w:p>
    <w:p w14:paraId="19F3CB43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>size .set 4</w:t>
      </w:r>
    </w:p>
    <w:p w14:paraId="38C979E5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 xml:space="preserve">size1 .set 5 </w:t>
      </w:r>
    </w:p>
    <w:p w14:paraId="245614A5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1562B83D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42BBC7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.S1 array1,A3 </w:t>
      </w:r>
    </w:p>
    <w:p w14:paraId="262A7CF0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4707CD24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.S2 array1,B3 </w:t>
      </w:r>
    </w:p>
    <w:p w14:paraId="1155C2A3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>MVKH .S2 array1,B3</w:t>
      </w:r>
    </w:p>
    <w:p w14:paraId="2218918D" w14:textId="77777777" w:rsidR="00047D39" w:rsidRPr="009A5EA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>MVK</w:t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>2;</w:t>
      </w:r>
      <w:r>
        <w:rPr>
          <w:rFonts w:ascii="Times New Roman" w:hAnsi="Times New Roman" w:cs="Times New Roman"/>
          <w:sz w:val="28"/>
          <w:szCs w:val="28"/>
        </w:rPr>
        <w:t>все</w:t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четные</w:t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индексы</w:t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9499C1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EA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MVK</w:t>
      </w:r>
      <w:r w:rsidRPr="00DD1C49">
        <w:rPr>
          <w:rFonts w:ascii="Times New Roman" w:hAnsi="Times New Roman" w:cs="Times New Roman"/>
          <w:sz w:val="28"/>
          <w:szCs w:val="28"/>
        </w:rPr>
        <w:t xml:space="preserve"> .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1C49">
        <w:rPr>
          <w:rFonts w:ascii="Times New Roman" w:hAnsi="Times New Roman" w:cs="Times New Roman"/>
          <w:sz w:val="28"/>
          <w:szCs w:val="28"/>
        </w:rPr>
        <w:t xml:space="preserve">2 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DD1C49">
        <w:rPr>
          <w:rFonts w:ascii="Times New Roman" w:hAnsi="Times New Roman" w:cs="Times New Roman"/>
          <w:sz w:val="28"/>
          <w:szCs w:val="28"/>
        </w:rPr>
        <w:t>1,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D1C49">
        <w:rPr>
          <w:rFonts w:ascii="Times New Roman" w:hAnsi="Times New Roman" w:cs="Times New Roman"/>
          <w:sz w:val="28"/>
          <w:szCs w:val="28"/>
        </w:rPr>
        <w:t>10;</w:t>
      </w:r>
      <w:r>
        <w:rPr>
          <w:rFonts w:ascii="Times New Roman" w:hAnsi="Times New Roman" w:cs="Times New Roman"/>
          <w:sz w:val="28"/>
          <w:szCs w:val="28"/>
        </w:rPr>
        <w:t>все</w:t>
      </w:r>
      <w:r w:rsidRPr="00DD1C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нечетные индексы</w:t>
      </w:r>
    </w:p>
    <w:p w14:paraId="16DB3830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</w:rPr>
        <w:tab/>
      </w:r>
      <w:r w:rsidRPr="00DD1C49">
        <w:rPr>
          <w:rFonts w:ascii="Times New Roman" w:hAnsi="Times New Roman" w:cs="Times New Roman"/>
          <w:sz w:val="28"/>
          <w:szCs w:val="28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 xml:space="preserve">MVK .S2 0,B0 </w:t>
      </w:r>
    </w:p>
    <w:p w14:paraId="73075051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>MVK .S2 0,B2</w:t>
      </w:r>
    </w:p>
    <w:p w14:paraId="7AA12D2E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0,A10 </w:t>
      </w:r>
    </w:p>
    <w:p w14:paraId="144F445C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0,A11 </w:t>
      </w:r>
    </w:p>
    <w:p w14:paraId="3FFE40A2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>LOOP:</w:t>
      </w:r>
    </w:p>
    <w:p w14:paraId="18025E12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 xml:space="preserve">SUB .L1 A2,2,A2 </w:t>
      </w:r>
    </w:p>
    <w:p w14:paraId="2DDF9C80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>SUB .L2 B10,2,B10</w:t>
      </w:r>
    </w:p>
    <w:p w14:paraId="7683AAAC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>NOP 5</w:t>
      </w:r>
    </w:p>
    <w:p w14:paraId="34376FF6" w14:textId="77777777" w:rsidR="00047D39" w:rsidRPr="00DD1C4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  <w:t>|| LDW .D1 *A3[A2], A10</w:t>
      </w:r>
    </w:p>
    <w:p w14:paraId="4DCF045C" w14:textId="77777777" w:rsidR="00047D39" w:rsidRPr="009A5EA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A5EA9">
        <w:rPr>
          <w:rFonts w:ascii="Times New Roman" w:hAnsi="Times New Roman" w:cs="Times New Roman"/>
          <w:sz w:val="28"/>
          <w:szCs w:val="28"/>
        </w:rPr>
        <w:t xml:space="preserve">|| 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LDW</w:t>
      </w:r>
      <w:r w:rsidRPr="009A5EA9">
        <w:rPr>
          <w:rFonts w:ascii="Times New Roman" w:hAnsi="Times New Roman" w:cs="Times New Roman"/>
          <w:sz w:val="28"/>
          <w:szCs w:val="28"/>
        </w:rPr>
        <w:t xml:space="preserve"> .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A5EA9">
        <w:rPr>
          <w:rFonts w:ascii="Times New Roman" w:hAnsi="Times New Roman" w:cs="Times New Roman"/>
          <w:sz w:val="28"/>
          <w:szCs w:val="28"/>
        </w:rPr>
        <w:t>2 *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A5EA9">
        <w:rPr>
          <w:rFonts w:ascii="Times New Roman" w:hAnsi="Times New Roman" w:cs="Times New Roman"/>
          <w:sz w:val="28"/>
          <w:szCs w:val="28"/>
        </w:rPr>
        <w:t>3[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A5EA9">
        <w:rPr>
          <w:rFonts w:ascii="Times New Roman" w:hAnsi="Times New Roman" w:cs="Times New Roman"/>
          <w:sz w:val="28"/>
          <w:szCs w:val="28"/>
        </w:rPr>
        <w:t xml:space="preserve">10], 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A5EA9">
        <w:rPr>
          <w:rFonts w:ascii="Times New Roman" w:hAnsi="Times New Roman" w:cs="Times New Roman"/>
          <w:sz w:val="28"/>
          <w:szCs w:val="28"/>
        </w:rPr>
        <w:t>2</w:t>
      </w:r>
    </w:p>
    <w:p w14:paraId="19E72F04" w14:textId="77777777" w:rsidR="00047D39" w:rsidRPr="00B27F3D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EA9">
        <w:rPr>
          <w:rFonts w:ascii="Times New Roman" w:hAnsi="Times New Roman" w:cs="Times New Roman"/>
          <w:sz w:val="28"/>
          <w:szCs w:val="28"/>
        </w:rPr>
        <w:tab/>
      </w:r>
      <w:r w:rsidRPr="009A5EA9">
        <w:rPr>
          <w:rFonts w:ascii="Times New Roman" w:hAnsi="Times New Roman" w:cs="Times New Roman"/>
          <w:sz w:val="28"/>
          <w:szCs w:val="28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MPY</w:t>
      </w:r>
      <w:r w:rsidRPr="00B27F3D">
        <w:rPr>
          <w:rFonts w:ascii="Times New Roman" w:hAnsi="Times New Roman" w:cs="Times New Roman"/>
          <w:sz w:val="28"/>
          <w:szCs w:val="28"/>
        </w:rPr>
        <w:t xml:space="preserve"> .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27F3D">
        <w:rPr>
          <w:rFonts w:ascii="Times New Roman" w:hAnsi="Times New Roman" w:cs="Times New Roman"/>
          <w:sz w:val="28"/>
          <w:szCs w:val="28"/>
        </w:rPr>
        <w:t xml:space="preserve">1 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27F3D">
        <w:rPr>
          <w:rFonts w:ascii="Times New Roman" w:hAnsi="Times New Roman" w:cs="Times New Roman"/>
          <w:sz w:val="28"/>
          <w:szCs w:val="28"/>
        </w:rPr>
        <w:t>2,2,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27F3D">
        <w:rPr>
          <w:rFonts w:ascii="Times New Roman" w:hAnsi="Times New Roman" w:cs="Times New Roman"/>
          <w:sz w:val="28"/>
          <w:szCs w:val="28"/>
        </w:rPr>
        <w:t xml:space="preserve">11; </w:t>
      </w:r>
      <w:r>
        <w:rPr>
          <w:rFonts w:ascii="Times New Roman" w:hAnsi="Times New Roman" w:cs="Times New Roman"/>
          <w:sz w:val="28"/>
          <w:szCs w:val="28"/>
        </w:rPr>
        <w:t>умножение значение нечетных индексов массива в 2 раза</w:t>
      </w:r>
      <w:r w:rsidRPr="00B27F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36E04" w14:textId="77777777" w:rsidR="00047D39" w:rsidRPr="009A5EA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7F3D">
        <w:rPr>
          <w:rFonts w:ascii="Times New Roman" w:hAnsi="Times New Roman" w:cs="Times New Roman"/>
          <w:sz w:val="28"/>
          <w:szCs w:val="28"/>
        </w:rPr>
        <w:tab/>
      </w:r>
      <w:r w:rsidRPr="00B27F3D">
        <w:rPr>
          <w:rFonts w:ascii="Times New Roman" w:hAnsi="Times New Roman" w:cs="Times New Roman"/>
          <w:sz w:val="28"/>
          <w:szCs w:val="28"/>
        </w:rPr>
        <w:tab/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NOP</w:t>
      </w:r>
      <w:r w:rsidRPr="009A5EA9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7FA066D1" w14:textId="77777777" w:rsidR="00047D39" w:rsidRPr="00B27F3D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EA9">
        <w:rPr>
          <w:rFonts w:ascii="Times New Roman" w:hAnsi="Times New Roman" w:cs="Times New Roman"/>
          <w:sz w:val="28"/>
          <w:szCs w:val="28"/>
        </w:rPr>
        <w:tab/>
      </w:r>
      <w:r w:rsidRPr="009A5EA9">
        <w:rPr>
          <w:rFonts w:ascii="Times New Roman" w:hAnsi="Times New Roman" w:cs="Times New Roman"/>
          <w:sz w:val="28"/>
          <w:szCs w:val="28"/>
        </w:rPr>
        <w:tab/>
      </w:r>
      <w:r w:rsidRPr="00B27F3D">
        <w:rPr>
          <w:rFonts w:ascii="Times New Roman" w:hAnsi="Times New Roman" w:cs="Times New Roman"/>
          <w:sz w:val="28"/>
          <w:szCs w:val="28"/>
        </w:rPr>
        <w:t xml:space="preserve">|| 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B27F3D">
        <w:rPr>
          <w:rFonts w:ascii="Times New Roman" w:hAnsi="Times New Roman" w:cs="Times New Roman"/>
          <w:sz w:val="28"/>
          <w:szCs w:val="28"/>
        </w:rPr>
        <w:t xml:space="preserve"> .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27F3D">
        <w:rPr>
          <w:rFonts w:ascii="Times New Roman" w:hAnsi="Times New Roman" w:cs="Times New Roman"/>
          <w:sz w:val="28"/>
          <w:szCs w:val="28"/>
        </w:rPr>
        <w:t xml:space="preserve">2 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27F3D">
        <w:rPr>
          <w:rFonts w:ascii="Times New Roman" w:hAnsi="Times New Roman" w:cs="Times New Roman"/>
          <w:sz w:val="28"/>
          <w:szCs w:val="28"/>
        </w:rPr>
        <w:t>10,10,</w:t>
      </w:r>
      <w:r w:rsidRPr="00DD1C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27F3D">
        <w:rPr>
          <w:rFonts w:ascii="Times New Roman" w:hAnsi="Times New Roman" w:cs="Times New Roman"/>
          <w:sz w:val="28"/>
          <w:szCs w:val="28"/>
        </w:rPr>
        <w:t xml:space="preserve">0 ; </w:t>
      </w:r>
      <w:r>
        <w:rPr>
          <w:rFonts w:ascii="Times New Roman" w:hAnsi="Times New Roman" w:cs="Times New Roman"/>
          <w:sz w:val="28"/>
          <w:szCs w:val="28"/>
        </w:rPr>
        <w:t>увеличение значения четных индексов массива на 10</w:t>
      </w:r>
      <w:r w:rsidRPr="00B27F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955830" w14:textId="77777777" w:rsidR="00047D39" w:rsidRPr="009A5EA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7F3D">
        <w:rPr>
          <w:rFonts w:ascii="Times New Roman" w:hAnsi="Times New Roman" w:cs="Times New Roman"/>
          <w:sz w:val="28"/>
          <w:szCs w:val="28"/>
        </w:rPr>
        <w:tab/>
      </w:r>
      <w:r w:rsidRPr="00B27F3D">
        <w:rPr>
          <w:rFonts w:ascii="Times New Roman" w:hAnsi="Times New Roman" w:cs="Times New Roman"/>
          <w:sz w:val="28"/>
          <w:szCs w:val="28"/>
        </w:rPr>
        <w:tab/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 xml:space="preserve">|| [A2] B .S2 LOOP </w:t>
      </w:r>
    </w:p>
    <w:p w14:paraId="4764F172" w14:textId="77777777" w:rsidR="00047D3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5EA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A5EA9">
        <w:rPr>
          <w:rFonts w:ascii="Times New Roman" w:hAnsi="Times New Roman" w:cs="Times New Roman"/>
          <w:sz w:val="28"/>
          <w:szCs w:val="28"/>
          <w:lang w:val="en-US"/>
        </w:rPr>
        <w:tab/>
        <w:t>NOP 5</w:t>
      </w:r>
      <w:r w:rsidRPr="00144C7B">
        <w:rPr>
          <w:rFonts w:ascii="Times New Roman" w:hAnsi="Times New Roman" w:cs="Times New Roman"/>
          <w:sz w:val="28"/>
          <w:szCs w:val="28"/>
          <w:lang w:val="en-US"/>
        </w:rPr>
        <w:cr/>
      </w:r>
    </w:p>
    <w:p w14:paraId="068F6B40" w14:textId="77777777" w:rsidR="00047D39" w:rsidRPr="00D66D72" w:rsidRDefault="00047D39" w:rsidP="00047D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6F8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299789" wp14:editId="25A71832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18A4" w14:textId="77777777" w:rsidR="00047D3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833BB" w14:textId="77777777" w:rsidR="00047D39" w:rsidRPr="00D66D72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66D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F552D8" w14:textId="77777777" w:rsidR="00047D39" w:rsidRPr="005F56B9" w:rsidRDefault="00047D39" w:rsidP="00047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F82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получены навыки написания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простейших простейшей программы на ассемблере в системе Texas Instruments, с 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особенностей конвейерного выполнения программы. Следует отметить оптимизацию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программ с помощью конвейера и параллельного выполнения программ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64171D" w14:textId="77777777" w:rsidR="0018353B" w:rsidRDefault="0018353B"/>
    <w:sectPr w:rsidR="00183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9B"/>
    <w:rsid w:val="00047D39"/>
    <w:rsid w:val="0018353B"/>
    <w:rsid w:val="00D7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F7F5D0-06F7-4AD9-825C-04EE5C82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D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2024-02-21T15:10:00Z</dcterms:created>
  <dcterms:modified xsi:type="dcterms:W3CDTF">2024-02-21T15:10:00Z</dcterms:modified>
</cp:coreProperties>
</file>