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94F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7A36628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292B64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1672F35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733C9" w:rsidRPr="007505C6" w14:paraId="34E592F0" w14:textId="77777777" w:rsidTr="001D54C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E8B02A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1D15A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8F9603C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9EE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3F6249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9733C9" w:rsidRPr="007505C6" w14:paraId="346790CE" w14:textId="77777777" w:rsidTr="001D54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2C6DE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4300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26BC9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DB43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6A228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42AF220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733C9" w:rsidRPr="007505C6" w14:paraId="124E949F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976D71" w14:textId="6503EBA9" w:rsidR="009733C9" w:rsidRPr="00CF2745" w:rsidRDefault="009733C9" w:rsidP="001D54CA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CF27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733C9" w:rsidRPr="007505C6" w14:paraId="30F6C4DF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A841F2" w14:textId="65C87D9F" w:rsidR="009733C9" w:rsidRPr="007505C6" w:rsidRDefault="008413B0" w:rsidP="001D54C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8413B0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Моделирование на ЭВМ случайных величин RAND и GAUSS</w:t>
            </w:r>
          </w:p>
        </w:tc>
      </w:tr>
      <w:tr w:rsidR="009733C9" w:rsidRPr="007505C6" w14:paraId="31944264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EB5E7B" w14:textId="77777777" w:rsidR="009733C9" w:rsidRPr="007505C6" w:rsidRDefault="009733C9" w:rsidP="001D54CA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9733C9" w:rsidRPr="007505C6" w14:paraId="34F0A07C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C3C887" w14:textId="77777777" w:rsidR="009733C9" w:rsidRPr="007505C6" w:rsidRDefault="009733C9" w:rsidP="001D54CA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33C9" w:rsidRPr="007505C6" w14:paraId="36AAEFC2" w14:textId="77777777" w:rsidTr="001D54C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98CCB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6BCBF2A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733C9" w:rsidRPr="007505C6" w14:paraId="301FCDF7" w14:textId="77777777" w:rsidTr="001D54C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E985C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27BCB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E9FC6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46816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A0941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A1E6CA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9733C9" w:rsidRPr="007505C6" w14:paraId="724029A0" w14:textId="77777777" w:rsidTr="001D54C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D5CDD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065DA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00E53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124D7D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364E3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4650" w14:textId="77777777" w:rsidR="009733C9" w:rsidRPr="007505C6" w:rsidRDefault="009733C9" w:rsidP="001D54CA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89D2AB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63A132" w14:textId="77777777" w:rsidR="009733C9" w:rsidRPr="007505C6" w:rsidRDefault="009733C9" w:rsidP="009733C9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352BC20C" w14:textId="77777777" w:rsidR="009733C9" w:rsidRPr="007505C6" w:rsidRDefault="009733C9" w:rsidP="009733C9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07C6570D" w14:textId="00DCDA70" w:rsidR="000C5DE3" w:rsidRPr="0012159B" w:rsidRDefault="00DA1734" w:rsidP="009733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15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6F9F8BF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Смоделировать измерения </w:t>
      </w:r>
      <w:proofErr w:type="spellStart"/>
      <w:r w:rsidRPr="00DA1734">
        <w:rPr>
          <w:rFonts w:ascii="Times New Roman" w:eastAsia="Calibri" w:hAnsi="Times New Roman" w:cs="Times New Roman"/>
          <w:sz w:val="28"/>
        </w:rPr>
        <w:t>телеметрируемого</w:t>
      </w:r>
      <w:proofErr w:type="spellEnd"/>
      <w:r w:rsidRPr="00DA1734">
        <w:rPr>
          <w:rFonts w:ascii="Times New Roman" w:eastAsia="Calibri" w:hAnsi="Times New Roman" w:cs="Times New Roman"/>
          <w:sz w:val="28"/>
        </w:rPr>
        <w:t xml:space="preserve"> параметра, распределенного по равномерному закону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</m:acc>
        <m:r>
          <w:rPr>
            <w:rFonts w:ascii="Cambria Math" w:eastAsia="Calibri" w:hAnsi="Cambria Math" w:cs="Times New Roman"/>
            <w:sz w:val="28"/>
          </w:rPr>
          <m:t>∈RAND(a,b)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a=-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10</m:t>
            </m:r>
          </m:den>
        </m:f>
        <m:r>
          <w:rPr>
            <w:rFonts w:ascii="Cambria Math" w:eastAsia="Calibri" w:hAnsi="Cambria Math" w:cs="Times New Roman"/>
            <w:sz w:val="28"/>
          </w:rPr>
          <m:t>;b=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2</m:t>
            </m:r>
          </m:den>
        </m:f>
      </m:oMath>
      <w:r w:rsidRPr="00DA1734">
        <w:rPr>
          <w:rFonts w:ascii="Times New Roman" w:eastAsia="Calibri" w:hAnsi="Times New Roman" w:cs="Times New Roman"/>
          <w:sz w:val="28"/>
        </w:rPr>
        <w:t xml:space="preserve"> (где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= 1, 2, … – номер варианта), при объеме выборки </w:t>
      </w:r>
      <w:bookmarkStart w:id="0" w:name="_Hlk148698316"/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</w:rPr>
          <m:t>=100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</w:rPr>
          <m:t>=1000</m:t>
        </m:r>
      </m:oMath>
      <w:bookmarkEnd w:id="0"/>
      <w:r w:rsidRPr="00DA1734">
        <w:rPr>
          <w:rFonts w:ascii="Times New Roman" w:eastAsia="Calibri" w:hAnsi="Times New Roman" w:cs="Times New Roman"/>
          <w:sz w:val="28"/>
        </w:rPr>
        <w:t>. Построить гистограммы распределений, вычислить основные статистические характеристики (математическое ожидание, мода, медиана, дисперсия, среднее квадратическое отклонение).</w:t>
      </w:r>
    </w:p>
    <w:p w14:paraId="1EC898CC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Смоделировать измерения </w:t>
      </w:r>
      <w:proofErr w:type="spellStart"/>
      <w:r w:rsidRPr="00DA1734">
        <w:rPr>
          <w:rFonts w:ascii="Times New Roman" w:eastAsia="Calibri" w:hAnsi="Times New Roman" w:cs="Times New Roman"/>
          <w:sz w:val="28"/>
        </w:rPr>
        <w:t>телеметрируемого</w:t>
      </w:r>
      <w:proofErr w:type="spellEnd"/>
      <w:r w:rsidRPr="00DA1734">
        <w:rPr>
          <w:rFonts w:ascii="Times New Roman" w:eastAsia="Calibri" w:hAnsi="Times New Roman" w:cs="Times New Roman"/>
          <w:sz w:val="28"/>
        </w:rPr>
        <w:t xml:space="preserve"> параметра, распределенного по нормальному закону </w:t>
      </w:r>
      <m:oMath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n</m:t>
            </m:r>
          </m:e>
        </m:acc>
        <m:r>
          <w:rPr>
            <w:rFonts w:ascii="Cambria Math" w:eastAsia="Calibri" w:hAnsi="Cambria Math" w:cs="Times New Roman"/>
            <w:sz w:val="28"/>
          </w:rPr>
          <m:t>∈GAUSS(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M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)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M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=N,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</w:rPr>
              <m:t>N</m:t>
            </m:r>
          </m:num>
          <m:den>
            <m:r>
              <w:rPr>
                <w:rFonts w:ascii="Cambria Math" w:eastAsia="Calibri" w:hAnsi="Cambria Math" w:cs="Times New Roman"/>
                <w:sz w:val="28"/>
              </w:rPr>
              <m:t>3</m:t>
            </m:r>
          </m:den>
        </m:f>
      </m:oMath>
      <w:r w:rsidRPr="00DA1734">
        <w:rPr>
          <w:rFonts w:ascii="Times New Roman" w:eastAsia="Calibri" w:hAnsi="Times New Roman" w:cs="Times New Roman"/>
          <w:sz w:val="28"/>
        </w:rPr>
        <w:t xml:space="preserve"> (где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– номер варианта), при объеме выборки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</w:rPr>
          <m:t>=100</m:t>
        </m:r>
      </m:oMath>
      <w:r w:rsidRPr="00DA1734">
        <w:rPr>
          <w:rFonts w:ascii="Times New Roman" w:eastAsia="Calibri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r>
          <w:rPr>
            <w:rFonts w:ascii="Cambria Math" w:eastAsia="Calibri" w:hAnsi="Cambria Math" w:cs="Times New Roman"/>
            <w:sz w:val="28"/>
          </w:rPr>
          <m:t>=1000</m:t>
        </m:r>
      </m:oMath>
      <w:r w:rsidRPr="00DA1734">
        <w:rPr>
          <w:rFonts w:ascii="Times New Roman" w:eastAsia="Calibri" w:hAnsi="Times New Roman" w:cs="Times New Roman"/>
          <w:sz w:val="28"/>
        </w:rPr>
        <w:t>. Построить гистограммы распределений, вычислить основные статистические характеристики.</w:t>
      </w:r>
    </w:p>
    <w:p w14:paraId="109A82AF" w14:textId="77777777" w:rsidR="00DA1734" w:rsidRPr="00DA1734" w:rsidRDefault="00DA1734" w:rsidP="00DA173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>Проверить гипотезу о нормальности распределения с помощью критерия согласия χ</w:t>
      </w:r>
      <w:r w:rsidRPr="00DA1734">
        <w:rPr>
          <w:rFonts w:ascii="Times New Roman" w:eastAsia="Calibri" w:hAnsi="Times New Roman" w:cs="Times New Roman"/>
          <w:sz w:val="28"/>
          <w:vertAlign w:val="superscript"/>
        </w:rPr>
        <w:t>2</w:t>
      </w:r>
      <w:r w:rsidRPr="00DA1734">
        <w:rPr>
          <w:rFonts w:ascii="Times New Roman" w:eastAsia="Calibri" w:hAnsi="Times New Roman" w:cs="Times New Roman"/>
          <w:sz w:val="28"/>
        </w:rPr>
        <w:t xml:space="preserve"> при заданном уровне значимости </w:t>
      </w:r>
      <m:oMath>
        <m:r>
          <w:rPr>
            <w:rFonts w:ascii="Cambria Math" w:eastAsia="Calibri" w:hAnsi="Times New Roman" w:cs="Times New Roman"/>
            <w:sz w:val="28"/>
          </w:rPr>
          <m:t>α=</m:t>
        </m:r>
        <m:d>
          <m:dPr>
            <m:begChr m:val="{"/>
            <m:endChr m:val="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eastAsia="Calibri" w:hAnsi="Times New Roman" w:cs="Times New Roman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&amp;0.05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&amp;0.07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&amp;0.1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eastAsia="Calibri" w:hAnsi="Times New Roman" w:cs="Times New Roman"/>
                          <w:i/>
                          <w:sz w:val="28"/>
                        </w:rPr>
                      </m:ctrlPr>
                    </m:eqArrPr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3=0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3=1</m:t>
                      </m:r>
                    </m:e>
                    <m:e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&amp;,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N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%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 </m:t>
                      </m:r>
                      <m:r>
                        <w:rPr>
                          <w:rFonts w:ascii="Cambria Math" w:eastAsia="Calibri" w:hAnsi="Times New Roman" w:cs="Times New Roman"/>
                          <w:sz w:val="28"/>
                        </w:rPr>
                        <m:t>3=2</m:t>
                      </m:r>
                    </m:e>
                  </m:eqAr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mr>
            </m:m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d>
      </m:oMath>
      <w:r w:rsidRPr="00DA1734">
        <w:rPr>
          <w:rFonts w:ascii="Times New Roman" w:eastAsia="Calibri" w:hAnsi="Times New Roman" w:cs="Times New Roman"/>
          <w:sz w:val="28"/>
        </w:rPr>
        <w:t xml:space="preserve">, где </w:t>
      </w:r>
      <m:oMath>
        <m:r>
          <w:rPr>
            <w:rFonts w:ascii="Cambria Math" w:eastAsia="Calibri" w:hAnsi="Cambria Math" w:cs="Times New Roman"/>
            <w:sz w:val="28"/>
          </w:rPr>
          <m:t>N</m:t>
        </m:r>
      </m:oMath>
      <w:r w:rsidRPr="00DA1734">
        <w:rPr>
          <w:rFonts w:ascii="Times New Roman" w:eastAsia="Calibri" w:hAnsi="Times New Roman" w:cs="Times New Roman"/>
          <w:sz w:val="28"/>
        </w:rPr>
        <w:t> – номер варианта, % – операция взятия остатка при целочисленном делении.</w:t>
      </w:r>
    </w:p>
    <w:p w14:paraId="123DE3C0" w14:textId="0836DCD4" w:rsidR="00DA1734" w:rsidRDefault="00DA1734" w:rsidP="00DA1734">
      <w:pPr>
        <w:jc w:val="both"/>
        <w:rPr>
          <w:rFonts w:ascii="Times New Roman" w:eastAsia="Calibri" w:hAnsi="Times New Roman" w:cs="Times New Roman"/>
          <w:sz w:val="28"/>
        </w:rPr>
      </w:pPr>
      <w:r w:rsidRPr="00DA1734">
        <w:rPr>
          <w:rFonts w:ascii="Times New Roman" w:eastAsia="Calibri" w:hAnsi="Times New Roman" w:cs="Times New Roman"/>
          <w:sz w:val="28"/>
        </w:rPr>
        <w:t xml:space="preserve">Номер варианта </w:t>
      </w:r>
      <w:r w:rsidRPr="00DA1734">
        <w:rPr>
          <w:rFonts w:ascii="Times New Roman" w:eastAsia="Calibri" w:hAnsi="Times New Roman" w:cs="Times New Roman"/>
          <w:i/>
          <w:iCs/>
          <w:sz w:val="28"/>
        </w:rPr>
        <w:t>N</w:t>
      </w:r>
      <w:r w:rsidRPr="00DA1734">
        <w:rPr>
          <w:rFonts w:ascii="Times New Roman" w:eastAsia="Calibri" w:hAnsi="Times New Roman" w:cs="Times New Roman"/>
          <w:sz w:val="28"/>
        </w:rPr>
        <w:t xml:space="preserve"> соответствует порядковому номеру в списке учебной группы.</w:t>
      </w:r>
    </w:p>
    <w:p w14:paraId="4821BB9D" w14:textId="512757EE" w:rsidR="0012159B" w:rsidRDefault="0079444D" w:rsidP="00794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4179E8" w14:textId="4DB3E9FD" w:rsidR="0012159B" w:rsidRDefault="0012159B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№18</w:t>
      </w:r>
    </w:p>
    <w:p w14:paraId="0A247FC1" w14:textId="36879869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EEC645" wp14:editId="54F43680">
            <wp:extent cx="5940425" cy="4735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E8DE" w14:textId="6BE2B7BA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1DA20A" wp14:editId="33DE229D">
            <wp:extent cx="5867908" cy="454953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3A7A" w14:textId="50A03A27" w:rsidR="0045693F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A9D298" wp14:editId="0E00D2B6">
            <wp:extent cx="5860288" cy="43895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CBB0" w14:textId="3D333028" w:rsidR="0045693F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FCB4C90" wp14:editId="65452EF0">
            <wp:extent cx="5822185" cy="446570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4486" w14:textId="7F34BA9D" w:rsidR="0012159B" w:rsidRDefault="0012159B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159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09849F" wp14:editId="4D318128">
            <wp:extent cx="3795089" cy="559356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0622" w14:textId="52136ABD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DF2C8E0" wp14:editId="761108A5">
            <wp:extent cx="5730737" cy="4412362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6165" w14:textId="7E7A6C6B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9E417A" wp14:editId="0742C1DC">
            <wp:extent cx="5875529" cy="437425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48CE" w14:textId="1CA1C4D0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50821E1" wp14:editId="24085EB3">
            <wp:extent cx="5814564" cy="439712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3DF7" w14:textId="252959F1" w:rsidR="0012159B" w:rsidRDefault="0045693F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9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6C4AE4" wp14:editId="5B81EC96">
            <wp:extent cx="5745978" cy="4458086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368E" w14:textId="1171687B" w:rsidR="0012159B" w:rsidRDefault="006957B2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7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34740DE" wp14:editId="6F9064A1">
            <wp:extent cx="4831499" cy="5730737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F10D" w14:textId="5526C2A0" w:rsidR="006957B2" w:rsidRDefault="006957B2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7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62EE548" wp14:editId="201EB587">
            <wp:extent cx="4138019" cy="6012701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0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5203" w14:textId="628F363D" w:rsidR="006957B2" w:rsidRDefault="006957B2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7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86BA66" wp14:editId="7AA9E3A5">
            <wp:extent cx="5555461" cy="5555461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A165" w14:textId="2F557377" w:rsidR="006957B2" w:rsidRDefault="006957B2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7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9CD11E" wp14:editId="310F3448">
            <wp:extent cx="4016088" cy="5936494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76BE" w14:textId="4DB3C270" w:rsidR="006957B2" w:rsidRDefault="006957B2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7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371CD5" wp14:editId="5159B832">
            <wp:extent cx="3513124" cy="792549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F761" w14:textId="7D102F75" w:rsidR="00597EBC" w:rsidRDefault="00A728C2" w:rsidP="00A728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42D623" w14:textId="22755875" w:rsidR="00597EBC" w:rsidRPr="00CE6C14" w:rsidRDefault="004401CA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14EBF28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AC3FE6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0C04B68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2BDC0AF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statistics</w:t>
      </w:r>
    </w:p>
    <w:p w14:paraId="339DE4C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5F46F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13352C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48FC0B6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084DC66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C15DC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372E2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AF3457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61BDE81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4D7E656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04AAC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17B0D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E8E6B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E747C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statistics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B8922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CBB03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351EB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E7B3A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</w:p>
    <w:p w14:paraId="55E527A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2FEF4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FBC2B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savetxt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6B039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746D9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9E637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</w:p>
    <w:p w14:paraId="6D5A01D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104EDB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251F8AD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461D8D3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norm_uniform</w:t>
      </w:r>
      <w:proofErr w:type="spellEnd"/>
    </w:p>
    <w:p w14:paraId="76BFDC5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74A92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calculate_theoretical_probabilities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B8A3C2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33394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diff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cdf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scale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std_dev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528413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proofErr w:type="spellEnd"/>
    </w:p>
    <w:p w14:paraId="245AA33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342C5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calculate_chi2_statistic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0965B7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1e-10</w:t>
      </w:r>
    </w:p>
    <w:p w14:paraId="433F340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ABCB86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</w:p>
    <w:p w14:paraId="64FC286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A6EC7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6CA13B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62BA0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calculate_theoretical_probabilities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869B7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8168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theoretical_probs</w:t>
      </w:r>
      <w:proofErr w:type="spellEnd"/>
    </w:p>
    <w:p w14:paraId="7755062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calculate_chi2_statistic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expected_freq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D98FC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6CE8E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92FE78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critical_chi2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ppf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D2A27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AFFA2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критерия χ2: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chi2_stat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E1BE61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-значение: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cdf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chi2_stat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55A31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"Критическое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значение χ2: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critical_chi2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35E9AC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655E1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chi2_stat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critical_chi2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D7C4B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"Гипотеза о нормальности распределения принимается."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A18B7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E6F89C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"Гипотеза о нормальности распределения отвергается."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80475D2" w14:textId="77777777" w:rsidR="006957B2" w:rsidRPr="006957B2" w:rsidRDefault="006957B2" w:rsidP="006957B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28E8C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277254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'auto'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DE392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44ADD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CE155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160E6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632CCF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EF351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1: Равномерное распределение</w:t>
      </w:r>
    </w:p>
    <w:p w14:paraId="64D4B29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</w:p>
    <w:p w14:paraId="4ED3E84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3283BA9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</w:p>
    <w:p w14:paraId="029962C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6E7FA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Генерация данных для равномерного распределения</w:t>
      </w:r>
    </w:p>
    <w:p w14:paraId="1723CE9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BA163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F2B96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C0AA6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статистических характеристик для равномерного распределения</w:t>
      </w:r>
    </w:p>
    <w:p w14:paraId="1056B59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806EB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234F2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A120C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результатов для равномерного распределения</w:t>
      </w:r>
    </w:p>
    <w:p w14:paraId="28734B6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1: Равномерное распределение"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A1FC75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"Статистика для выборки (l=100):"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2E4AA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"Математическое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ожидание: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AF3263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0EBAC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1FCB7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CE75E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квадратическое отклонение: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8D92D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47AC0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 выборки (l=1000):"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9F8BE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"Математическое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ожидание: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7C693A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1A4D4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1247D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5B212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квадратическое отклонение: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F12CBF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27F95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B94FE9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savetxt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F85A2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A7357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8BB62D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CC6E1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A8058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0E7F29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'black'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5264B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EDD25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AB06C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3002D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2E8F5C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2A863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6B2C5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91FAD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5040F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x_max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  <w:proofErr w:type="spellEnd"/>
    </w:p>
    <w:p w14:paraId="4AD9915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</w:p>
    <w:p w14:paraId="17AAC3E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x_min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0D29447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</w:p>
    <w:p w14:paraId="033445C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658DC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DFCE4C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E0D2A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</w:p>
    <w:p w14:paraId="50FE996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4FCF7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print_table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AD8152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EAF4C3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60C6AF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{:&lt;15}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756F94E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AFB38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perform_task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877E5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Генерация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300694D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88CFA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generate_uniform_data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93017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AB731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7C6A284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'data_l1_uniform.txt'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98AC4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'data_l2_uniform.txt'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15C9F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F25FC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3A5114C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'data_l1_uniform.txt'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962A8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'data_l2_uniform.txt'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EB0F0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AD6FE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Рассчитываем интервалы и количество значений в каждом интервале</w:t>
      </w:r>
    </w:p>
    <w:p w14:paraId="6EAA559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A1906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2E0C5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9C840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80F3C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4016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Печатаем таблицы</w:t>
      </w:r>
    </w:p>
    <w:p w14:paraId="4887124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 l1=100:"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0D6092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print_table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2A470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F3CF4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l2=1000:"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63C62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print_table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B6735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73C1A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Строим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гистограммы</w:t>
      </w:r>
    </w:p>
    <w:p w14:paraId="15D9C11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D0A45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3E289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A7705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8E54E8" w14:textId="77777777" w:rsidR="006957B2" w:rsidRPr="006957B2" w:rsidRDefault="006957B2" w:rsidP="006957B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5C403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Параметры для задания</w:t>
      </w:r>
    </w:p>
    <w:p w14:paraId="42195D0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</w:p>
    <w:p w14:paraId="6212622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764B799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</w:p>
    <w:p w14:paraId="4885258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</w:p>
    <w:p w14:paraId="36FE379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51A84E0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C5A9F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Выполняем задание</w:t>
      </w:r>
    </w:p>
    <w:p w14:paraId="7A1689F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perform_task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B8117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982CD6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2: Нормальное распределение</w:t>
      </w:r>
    </w:p>
    <w:p w14:paraId="1A0E099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</w:p>
    <w:p w14:paraId="27918E7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l1_normal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</w:p>
    <w:p w14:paraId="1612303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l2_normal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</w:p>
    <w:p w14:paraId="52D0531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</w:p>
    <w:p w14:paraId="1D0FB00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7DE007B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9563F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Генерация данных для нормального распределения с использованием Алгоритма 1</w:t>
      </w:r>
    </w:p>
    <w:p w14:paraId="7C286B5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l1_normal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ABEC4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generate_normal_data_algorithm1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l2_normal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947F2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DF558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78E0419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'data_l1_normal_algo1.txt'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41A7E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save_data_to_file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'data_l2_normal_algo1.txt'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D4406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B6D12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</w:p>
    <w:p w14:paraId="6482D86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'data_l1_normal_algo1.txt'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B4BE5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read_data_from_file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'data_l2_normal_algo1.txt'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F6B7B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F1E1F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7659FC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66D43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E725C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count_values_in_intervals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A041A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040DD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гистограмм для нормального распределения с использованием Алгоритма 1</w:t>
      </w:r>
    </w:p>
    <w:p w14:paraId="2492FCD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F9BB5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95A5A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01648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plot_histogram_with_intervals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Гистограмма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(l=1000)'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79FC2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CB936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Вычисление статистических характеристик для нормального распределения</w:t>
      </w:r>
    </w:p>
    <w:p w14:paraId="76E390F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3D41C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calculate_statistics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1228D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B6ACD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результатов для нормального распределения с использованием Алгоритма 1</w:t>
      </w:r>
    </w:p>
    <w:p w14:paraId="5212301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2: Нормальное распределение (Алгоритм 1)"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ECBB6BA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"Статистика для выборки (l=100):"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82DC54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"Математическое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ожидание: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EF6081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A219C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C3A795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00D31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квадратическое отклонение: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B03DD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341BC1E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для выборки (l=1000):"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DAC8A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"Математическое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ожидание: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34F9A8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E84FA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44003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C8722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квадратическое отклонение: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stats_l2_normal_algo1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D022E6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8D7BE8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3: Проверка гипотезы о нормальности распределения</w:t>
      </w:r>
    </w:p>
    <w:p w14:paraId="47B4126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Задание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3: Проверка гипотезы о нормальности распределения"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2322A4B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нормальности распределения для гистограмм равномерного распределения</w:t>
      </w:r>
    </w:p>
    <w:p w14:paraId="398D604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нормальности распределения для равномерного распределения:"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B3663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0.07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06672A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significance_levels_uniform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493C9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Уровень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значимости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A586F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37174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84FA6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87F632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data_l2_uniform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FCCAC1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FB523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57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нормальности распределения для гистограмм нормального распределения</w:t>
      </w:r>
    </w:p>
    <w:p w14:paraId="408DC473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6957B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proofErr w:type="spellEnd"/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нормальности распределения для нормального распределения (Алгоритм 1):"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9B639A9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0.07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ECEBF9D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significance_levels_normal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99E537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Уровень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значимости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9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FB6080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B1C91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data_l1_normal_algo1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7C7934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42B7C8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9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perform_chi2_test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data_l2_normal_algo1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intervals2</w:t>
      </w:r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9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significance_level</w:t>
      </w:r>
      <w:proofErr w:type="spellEnd"/>
      <w:r w:rsidRPr="0069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9118BF" w14:textId="77777777" w:rsidR="006957B2" w:rsidRPr="006957B2" w:rsidRDefault="006957B2" w:rsidP="0069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965AFA" w14:textId="712CE463" w:rsidR="004401CA" w:rsidRDefault="00A74169" w:rsidP="00A741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0DF2C8" w14:textId="1E5C522F" w:rsidR="0079444D" w:rsidRDefault="0079444D" w:rsidP="00DA17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71A3C58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проведены моделирования измерений </w:t>
      </w:r>
      <w:proofErr w:type="spellStart"/>
      <w:r w:rsidRPr="00A74169">
        <w:rPr>
          <w:rFonts w:ascii="Times New Roman" w:hAnsi="Times New Roman" w:cs="Times New Roman"/>
          <w:sz w:val="28"/>
          <w:szCs w:val="28"/>
        </w:rPr>
        <w:t>телеметрируемого</w:t>
      </w:r>
      <w:proofErr w:type="spellEnd"/>
      <w:r w:rsidRPr="00A74169">
        <w:rPr>
          <w:rFonts w:ascii="Times New Roman" w:hAnsi="Times New Roman" w:cs="Times New Roman"/>
          <w:sz w:val="28"/>
          <w:szCs w:val="28"/>
        </w:rPr>
        <w:t xml:space="preserve"> параметра, распределенного по равномерному и нормальному законам. Для равномерного распределения с параметрами a=-N/10 и b=N/2 (где N – номер варианта) были созданы выборки объемом l_1=100 и l_2=1000. Для нормального распределения с параметрами </w:t>
      </w:r>
      <w:proofErr w:type="spellStart"/>
      <w:r w:rsidRPr="00A74169">
        <w:rPr>
          <w:rFonts w:ascii="Times New Roman" w:hAnsi="Times New Roman" w:cs="Times New Roman"/>
          <w:sz w:val="28"/>
          <w:szCs w:val="28"/>
        </w:rPr>
        <w:t>M_n</w:t>
      </w:r>
      <w:proofErr w:type="spellEnd"/>
      <w:r w:rsidRPr="00A74169">
        <w:rPr>
          <w:rFonts w:ascii="Times New Roman" w:hAnsi="Times New Roman" w:cs="Times New Roman"/>
          <w:sz w:val="28"/>
          <w:szCs w:val="28"/>
        </w:rPr>
        <w:t xml:space="preserve"> ̂ =N и </w:t>
      </w:r>
      <w:proofErr w:type="spellStart"/>
      <w:r w:rsidRPr="00A74169">
        <w:rPr>
          <w:rFonts w:ascii="Times New Roman" w:hAnsi="Times New Roman" w:cs="Times New Roman"/>
          <w:sz w:val="28"/>
          <w:szCs w:val="28"/>
        </w:rPr>
        <w:t>σ_n</w:t>
      </w:r>
      <w:proofErr w:type="spellEnd"/>
      <w:r w:rsidRPr="00A74169">
        <w:rPr>
          <w:rFonts w:ascii="Times New Roman" w:hAnsi="Times New Roman" w:cs="Times New Roman"/>
          <w:sz w:val="28"/>
          <w:szCs w:val="28"/>
        </w:rPr>
        <w:t xml:space="preserve"> ̂ =N/3 также были созданы выборки объемом l_1=100 и l_2=1000.</w:t>
      </w:r>
    </w:p>
    <w:p w14:paraId="6489ADF2" w14:textId="77777777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43191" w14:textId="5B0DF9F2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Для визуализации результатов проведены построения гистограмм распределений. Осуществлен расчет основных статистических характеристик, таких как математическое ожидание, мода, медиана, дисперсия и среднее квадратическое отклонение.</w:t>
      </w:r>
    </w:p>
    <w:p w14:paraId="6D029563" w14:textId="2E4F7928" w:rsidR="00A74169" w:rsidRPr="00A74169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 xml:space="preserve">В дополнение к вышеописанным этапам, была проверена гипотеза о нормальности распределения </w:t>
      </w:r>
      <w:proofErr w:type="spellStart"/>
      <w:r w:rsidRPr="00A74169">
        <w:rPr>
          <w:rFonts w:ascii="Times New Roman" w:hAnsi="Times New Roman" w:cs="Times New Roman"/>
          <w:sz w:val="28"/>
          <w:szCs w:val="28"/>
        </w:rPr>
        <w:t>телеметрируемого</w:t>
      </w:r>
      <w:proofErr w:type="spellEnd"/>
      <w:r w:rsidRPr="00A74169">
        <w:rPr>
          <w:rFonts w:ascii="Times New Roman" w:hAnsi="Times New Roman" w:cs="Times New Roman"/>
          <w:sz w:val="28"/>
          <w:szCs w:val="28"/>
        </w:rPr>
        <w:t xml:space="preserve"> параметра с помощью критерия согласия χ2. Уровень значимости α был выбран в соответствии с условиями задания, зависящими от номера варианта N и операции взятия остатка от деления N на 3.</w:t>
      </w:r>
    </w:p>
    <w:p w14:paraId="4301E12C" w14:textId="39E7CA4D" w:rsidR="00AF09AF" w:rsidRDefault="00A74169" w:rsidP="00A74169">
      <w:pPr>
        <w:jc w:val="both"/>
        <w:rPr>
          <w:rFonts w:ascii="Times New Roman" w:hAnsi="Times New Roman" w:cs="Times New Roman"/>
          <w:sz w:val="28"/>
          <w:szCs w:val="28"/>
        </w:rPr>
      </w:pPr>
      <w:r w:rsidRPr="00A74169">
        <w:rPr>
          <w:rFonts w:ascii="Times New Roman" w:hAnsi="Times New Roman" w:cs="Times New Roman"/>
          <w:sz w:val="28"/>
          <w:szCs w:val="28"/>
        </w:rPr>
        <w:t>Анализ полученных результатов позволяет сделать вывод о соответствии или несоответствии измеренных данных теоретическим распределениям, а также оценить степень их разброса и характеристики.</w:t>
      </w:r>
    </w:p>
    <w:p w14:paraId="49B64908" w14:textId="77777777" w:rsidR="00F75A5A" w:rsidRPr="00F75A5A" w:rsidRDefault="00F75A5A" w:rsidP="00F75A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1C99FC" w14:textId="77777777" w:rsidR="00F75A5A" w:rsidRPr="00F75A5A" w:rsidRDefault="00F75A5A" w:rsidP="00F75A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14775" w14:textId="77777777" w:rsidR="00F75A5A" w:rsidRPr="00AF09AF" w:rsidRDefault="00F75A5A" w:rsidP="00AF09A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5A5A" w:rsidRPr="00AF0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6796"/>
    <w:multiLevelType w:val="multilevel"/>
    <w:tmpl w:val="E7DEB342"/>
    <w:styleLink w:val="vznncvsimpleorderedlist2"/>
    <w:lvl w:ilvl="0">
      <w:start w:val="1"/>
      <w:numFmt w:val="decimal"/>
      <w:lvlText w:val="%1.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4E5E29E1"/>
    <w:multiLevelType w:val="multilevel"/>
    <w:tmpl w:val="E7DEB342"/>
    <w:numStyleLink w:val="vznncvsimpleorderedlist2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08"/>
    <w:rsid w:val="00050C08"/>
    <w:rsid w:val="000C5DE3"/>
    <w:rsid w:val="000D2A4B"/>
    <w:rsid w:val="0012159B"/>
    <w:rsid w:val="004401CA"/>
    <w:rsid w:val="0045693F"/>
    <w:rsid w:val="00597EBC"/>
    <w:rsid w:val="006957B2"/>
    <w:rsid w:val="0079444D"/>
    <w:rsid w:val="008413B0"/>
    <w:rsid w:val="009733C9"/>
    <w:rsid w:val="00A728C2"/>
    <w:rsid w:val="00A74169"/>
    <w:rsid w:val="00AF09AF"/>
    <w:rsid w:val="00CE6C14"/>
    <w:rsid w:val="00CF2745"/>
    <w:rsid w:val="00D04FC9"/>
    <w:rsid w:val="00D72EFA"/>
    <w:rsid w:val="00DA1734"/>
    <w:rsid w:val="00DD0593"/>
    <w:rsid w:val="00F7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8DF90"/>
  <w15:chartTrackingRefBased/>
  <w15:docId w15:val="{47E08555-1161-43A1-A4B5-1E834712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3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vznncvsimpleorderedlist2">
    <w:name w:val="vznncv_simple_ordered_list_2"/>
    <w:uiPriority w:val="99"/>
    <w:rsid w:val="00DA1734"/>
    <w:pPr>
      <w:numPr>
        <w:numId w:val="1"/>
      </w:numPr>
    </w:pPr>
  </w:style>
  <w:style w:type="paragraph" w:customStyle="1" w:styleId="msonormal0">
    <w:name w:val="msonormal"/>
    <w:basedOn w:val="a"/>
    <w:rsid w:val="0044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4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19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21</cp:revision>
  <dcterms:created xsi:type="dcterms:W3CDTF">2024-03-11T14:49:00Z</dcterms:created>
  <dcterms:modified xsi:type="dcterms:W3CDTF">2024-03-13T15:26:00Z</dcterms:modified>
</cp:coreProperties>
</file>