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402E9" w14:textId="77777777" w:rsidR="00023552" w:rsidRDefault="00023552" w:rsidP="00023552">
      <w:pPr>
        <w:spacing w:after="0" w:line="24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ГУАП</w:t>
      </w:r>
    </w:p>
    <w:p w14:paraId="76608E97" w14:textId="77777777" w:rsidR="00023552" w:rsidRDefault="00023552" w:rsidP="00023552">
      <w:pPr>
        <w:spacing w:before="480" w:after="0" w:line="24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КАФЕДРА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Times New Roman" w:eastAsia="Times New Roman" w:hAnsi="Times New Roman"/>
          <w:sz w:val="24"/>
        </w:rPr>
        <w:t xml:space="preserve"> 43</w:t>
      </w:r>
    </w:p>
    <w:p w14:paraId="714B30E9" w14:textId="77777777" w:rsidR="00023552" w:rsidRDefault="00023552" w:rsidP="00023552">
      <w:pPr>
        <w:spacing w:before="1200"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ОТЧЕТ </w:t>
      </w:r>
      <w:r>
        <w:rPr>
          <w:rFonts w:ascii="Times New Roman" w:eastAsia="Times New Roman" w:hAnsi="Times New Roman"/>
          <w:sz w:val="24"/>
        </w:rPr>
        <w:br/>
        <w:t>ЗАЩИЩЕН С ОЦЕНКОЙ</w:t>
      </w:r>
    </w:p>
    <w:p w14:paraId="6CA056CC" w14:textId="77777777" w:rsidR="00023552" w:rsidRDefault="00023552" w:rsidP="00023552">
      <w:pPr>
        <w:spacing w:before="120" w:after="0" w:line="36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ПРЕПОДАВАТЕЛЬ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279"/>
        <w:gridCol w:w="2685"/>
        <w:gridCol w:w="273"/>
        <w:gridCol w:w="2881"/>
      </w:tblGrid>
      <w:tr w:rsidR="00023552" w14:paraId="08AFC986" w14:textId="77777777" w:rsidTr="00023552">
        <w:trPr>
          <w:trHeight w:val="1"/>
        </w:trPr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ECF90" w14:textId="07030BB3" w:rsidR="00023552" w:rsidRDefault="000235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23552">
              <w:rPr>
                <w:rFonts w:ascii="Times New Roman" w:eastAsia="Times New Roman" w:hAnsi="Times New Roman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A01A" w14:textId="77777777" w:rsidR="00023552" w:rsidRDefault="00023552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3E8A7" w14:textId="77777777" w:rsidR="00023552" w:rsidRDefault="00023552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11506" w14:textId="77777777" w:rsidR="00023552" w:rsidRDefault="00023552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07686" w14:textId="7E272C4C" w:rsidR="00023552" w:rsidRDefault="0002355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Н.В. Путилова</w:t>
            </w:r>
          </w:p>
        </w:tc>
      </w:tr>
      <w:tr w:rsidR="00023552" w14:paraId="5D050B0E" w14:textId="77777777" w:rsidTr="00023552">
        <w:trPr>
          <w:trHeight w:val="1"/>
        </w:trPr>
        <w:tc>
          <w:tcPr>
            <w:tcW w:w="32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2E129" w14:textId="77777777" w:rsidR="00023552" w:rsidRDefault="000235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4C6AC" w14:textId="77777777" w:rsidR="00023552" w:rsidRDefault="0002355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69A17" w14:textId="77777777" w:rsidR="00023552" w:rsidRDefault="0002355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22385" w14:textId="77777777" w:rsidR="00023552" w:rsidRDefault="0002355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983DF" w14:textId="77777777" w:rsidR="00023552" w:rsidRDefault="0002355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2585FA78" w14:textId="77777777" w:rsidR="00023552" w:rsidRDefault="00023552" w:rsidP="00023552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eastAsia="ja-JP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7"/>
      </w:tblGrid>
      <w:tr w:rsidR="00023552" w14:paraId="6BC9A07D" w14:textId="77777777" w:rsidTr="00023552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69407" w14:textId="1F8F3D91" w:rsidR="00023552" w:rsidRDefault="00023552">
            <w:pPr>
              <w:spacing w:before="960"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ascii="Times New Roman" w:eastAsia="Segoe UI Symbol" w:hAnsi="Times New Roman"/>
                <w:sz w:val="28"/>
              </w:rPr>
              <w:t>№1</w:t>
            </w:r>
          </w:p>
        </w:tc>
      </w:tr>
      <w:tr w:rsidR="00023552" w14:paraId="06C51468" w14:textId="77777777" w:rsidTr="00023552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ED458" w14:textId="4C3D41A6" w:rsidR="00023552" w:rsidRDefault="00023552">
            <w:pPr>
              <w:keepNext/>
              <w:spacing w:before="720" w:after="72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</w:t>
            </w:r>
            <w:r w:rsidRPr="00023552">
              <w:rPr>
                <w:rFonts w:ascii="Times New Roman" w:eastAsia="Times New Roman" w:hAnsi="Times New Roman"/>
                <w:sz w:val="28"/>
                <w:szCs w:val="28"/>
              </w:rPr>
              <w:t>Разработка концептуальной модели предметной области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»</w:t>
            </w:r>
          </w:p>
        </w:tc>
      </w:tr>
      <w:tr w:rsidR="00023552" w14:paraId="62639DC7" w14:textId="77777777" w:rsidTr="00023552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C847D" w14:textId="0F58D430" w:rsidR="00023552" w:rsidRDefault="00023552">
            <w:pPr>
              <w:keepNext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по курсу</w:t>
            </w:r>
            <w:r>
              <w:rPr>
                <w:rFonts w:ascii="Times New Roman" w:eastAsia="Times New Roman" w:hAnsi="Times New Roman"/>
                <w:sz w:val="28"/>
              </w:rPr>
              <w:t>: Проектирование баз данных</w:t>
            </w:r>
          </w:p>
        </w:tc>
      </w:tr>
      <w:tr w:rsidR="00023552" w14:paraId="406CE62A" w14:textId="77777777" w:rsidTr="00023552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8CA7D" w14:textId="77777777" w:rsidR="00023552" w:rsidRDefault="00023552">
            <w:pPr>
              <w:keepNext/>
              <w:spacing w:before="240" w:after="0" w:line="240" w:lineRule="auto"/>
              <w:jc w:val="center"/>
              <w:rPr>
                <w:rFonts w:cs="Calibri"/>
              </w:rPr>
            </w:pPr>
          </w:p>
        </w:tc>
      </w:tr>
      <w:tr w:rsidR="00023552" w14:paraId="5FF69F0D" w14:textId="77777777" w:rsidTr="00023552">
        <w:trPr>
          <w:trHeight w:val="1"/>
        </w:trPr>
        <w:tc>
          <w:tcPr>
            <w:tcW w:w="96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6C169" w14:textId="77777777" w:rsidR="00023552" w:rsidRDefault="00023552">
            <w:pPr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1340A19F" w14:textId="77777777" w:rsidR="00023552" w:rsidRDefault="00023552" w:rsidP="00023552">
      <w:pPr>
        <w:spacing w:before="1680" w:after="0" w:line="360" w:lineRule="auto"/>
        <w:rPr>
          <w:rFonts w:ascii="Times New Roman" w:eastAsia="Times New Roman" w:hAnsi="Times New Roman"/>
          <w:sz w:val="24"/>
          <w:lang w:eastAsia="ja-JP"/>
        </w:rPr>
      </w:pPr>
      <w:r>
        <w:rPr>
          <w:rFonts w:ascii="Times New Roman" w:eastAsia="Times New Roman" w:hAnsi="Times New Roman"/>
          <w:sz w:val="24"/>
        </w:rPr>
        <w:t>РАБОТУ ВЫПОЛНИЛ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1654"/>
        <w:gridCol w:w="235"/>
        <w:gridCol w:w="2513"/>
        <w:gridCol w:w="235"/>
        <w:gridCol w:w="2516"/>
      </w:tblGrid>
      <w:tr w:rsidR="00023552" w14:paraId="5C4B2EAF" w14:textId="77777777" w:rsidTr="00023552">
        <w:tc>
          <w:tcPr>
            <w:tcW w:w="2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8519D1" w14:textId="77777777" w:rsidR="00023552" w:rsidRDefault="00023552">
            <w:pPr>
              <w:spacing w:after="0" w:line="240" w:lineRule="auto"/>
              <w:ind w:left="-108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ГР. </w:t>
            </w: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C4496" w14:textId="77777777" w:rsidR="00023552" w:rsidRDefault="00023552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4236</w:t>
            </w: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00A47" w14:textId="77777777" w:rsidR="00023552" w:rsidRDefault="00023552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73330" w14:textId="77777777" w:rsidR="00023552" w:rsidRDefault="00023552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399C4" w14:textId="77777777" w:rsidR="00023552" w:rsidRDefault="00023552">
            <w:pPr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1EF288" w14:textId="01461BFB" w:rsidR="00023552" w:rsidRDefault="0055603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</w:t>
            </w:r>
            <w:r w:rsidR="00023552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="00023552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Борщ</w:t>
            </w:r>
          </w:p>
        </w:tc>
      </w:tr>
      <w:tr w:rsidR="00023552" w14:paraId="44CFC8F6" w14:textId="77777777" w:rsidTr="00023552">
        <w:trPr>
          <w:trHeight w:val="1"/>
        </w:trPr>
        <w:tc>
          <w:tcPr>
            <w:tcW w:w="2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AE343" w14:textId="77777777" w:rsidR="00023552" w:rsidRDefault="00023552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D6C91" w14:textId="77777777" w:rsidR="00023552" w:rsidRDefault="0002355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AA762" w14:textId="77777777" w:rsidR="00023552" w:rsidRDefault="0002355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410A0" w14:textId="77777777" w:rsidR="00023552" w:rsidRDefault="0002355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EA28A" w14:textId="77777777" w:rsidR="00023552" w:rsidRDefault="0002355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E6EDC" w14:textId="77777777" w:rsidR="00023552" w:rsidRDefault="0002355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725D5371" w14:textId="77777777" w:rsidR="00023552" w:rsidRDefault="00023552" w:rsidP="00023552">
      <w:pPr>
        <w:spacing w:after="0" w:line="240" w:lineRule="auto"/>
        <w:rPr>
          <w:rFonts w:ascii="Times New Roman" w:eastAsia="Times New Roman" w:hAnsi="Times New Roman"/>
          <w:sz w:val="20"/>
          <w:lang w:eastAsia="ja-JP"/>
        </w:rPr>
      </w:pPr>
    </w:p>
    <w:p w14:paraId="0156FA3C" w14:textId="77777777" w:rsidR="00023552" w:rsidRDefault="00023552" w:rsidP="00023552">
      <w:pPr>
        <w:spacing w:before="1800" w:after="0" w:line="240" w:lineRule="auto"/>
        <w:jc w:val="center"/>
        <w:rPr>
          <w:rFonts w:ascii="Times New Roman" w:eastAsia="Times New Roman" w:hAnsi="Times New Roman"/>
          <w:sz w:val="24"/>
          <w:lang w:val="en-US"/>
        </w:rPr>
      </w:pPr>
      <w:r>
        <w:rPr>
          <w:rFonts w:ascii="Times New Roman" w:eastAsia="Times New Roman" w:hAnsi="Times New Roman"/>
          <w:sz w:val="24"/>
        </w:rPr>
        <w:t>Санкт-Петербург 202</w:t>
      </w:r>
      <w:r>
        <w:rPr>
          <w:rFonts w:ascii="Times New Roman" w:eastAsia="Times New Roman" w:hAnsi="Times New Roman"/>
          <w:sz w:val="24"/>
          <w:lang w:val="en-US"/>
        </w:rPr>
        <w:t>4</w:t>
      </w:r>
    </w:p>
    <w:p w14:paraId="2FAA9730" w14:textId="77777777" w:rsidR="007433B0" w:rsidRDefault="007433B0"/>
    <w:p w14:paraId="5D95C4B4" w14:textId="77777777" w:rsidR="00023552" w:rsidRDefault="00023552"/>
    <w:p w14:paraId="5C982476" w14:textId="77777777" w:rsidR="00023552" w:rsidRDefault="00023552">
      <w:pPr>
        <w:rPr>
          <w:rFonts w:ascii="Times New Roman" w:hAnsi="Times New Roman"/>
          <w:sz w:val="28"/>
          <w:szCs w:val="28"/>
        </w:rPr>
      </w:pPr>
      <w:r w:rsidRPr="00023552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 w:rsidRPr="00023552">
        <w:rPr>
          <w:rFonts w:ascii="Times New Roman" w:hAnsi="Times New Roman"/>
          <w:sz w:val="28"/>
          <w:szCs w:val="28"/>
        </w:rPr>
        <w:t>:</w:t>
      </w:r>
    </w:p>
    <w:p w14:paraId="2EE45DA9" w14:textId="2CD40387" w:rsidR="00023552" w:rsidRDefault="00023552" w:rsidP="00023552">
      <w:pPr>
        <w:ind w:firstLine="708"/>
        <w:rPr>
          <w:rFonts w:ascii="Times New Roman" w:hAnsi="Times New Roman"/>
          <w:sz w:val="28"/>
          <w:szCs w:val="28"/>
        </w:rPr>
      </w:pPr>
      <w:r w:rsidRPr="00023552">
        <w:rPr>
          <w:rFonts w:ascii="Times New Roman" w:hAnsi="Times New Roman"/>
          <w:sz w:val="28"/>
          <w:szCs w:val="28"/>
        </w:rPr>
        <w:t>Получение умений и навыков построения концептуальной модели предметной области</w:t>
      </w:r>
      <w:r>
        <w:rPr>
          <w:rFonts w:ascii="Times New Roman" w:hAnsi="Times New Roman"/>
          <w:sz w:val="28"/>
          <w:szCs w:val="28"/>
        </w:rPr>
        <w:t>.</w:t>
      </w:r>
    </w:p>
    <w:p w14:paraId="665721D9" w14:textId="53BBBB93" w:rsidR="00023552" w:rsidRDefault="00023552">
      <w:pPr>
        <w:rPr>
          <w:rFonts w:ascii="Times New Roman" w:hAnsi="Times New Roman"/>
          <w:sz w:val="28"/>
          <w:szCs w:val="28"/>
        </w:rPr>
      </w:pPr>
      <w:r w:rsidRPr="00023552"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</w:rPr>
        <w:t>:</w:t>
      </w:r>
    </w:p>
    <w:p w14:paraId="3D98C5EA" w14:textId="6417E824" w:rsidR="00023552" w:rsidRDefault="00023552" w:rsidP="00023552">
      <w:pPr>
        <w:ind w:firstLine="708"/>
        <w:rPr>
          <w:rFonts w:ascii="Times New Roman" w:hAnsi="Times New Roman"/>
          <w:sz w:val="28"/>
          <w:szCs w:val="28"/>
        </w:rPr>
      </w:pPr>
      <w:r w:rsidRPr="00023552">
        <w:rPr>
          <w:rFonts w:ascii="Times New Roman" w:hAnsi="Times New Roman"/>
          <w:sz w:val="28"/>
          <w:szCs w:val="28"/>
        </w:rPr>
        <w:t>Спроектировать концептуальную модель предметной области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023552">
        <w:rPr>
          <w:rFonts w:ascii="Times New Roman" w:hAnsi="Times New Roman"/>
          <w:sz w:val="28"/>
          <w:szCs w:val="28"/>
        </w:rPr>
        <w:t>(ER-диаграмму) в соответствии с вариантом задания. Структура модели должна обеспечивать хранение сведений, необходимых для выполнения запросов, указанных в варианте задания. Все сущности должны быть поименованы и иметь не менее одного атрибута, у которого должен быть проставлен тип данных и задано уникальное в рамках диаграммы имя. Все связи должны быть поименованы, у них должна быть проставлена мощность и обязательность.</w:t>
      </w:r>
    </w:p>
    <w:p w14:paraId="240775B7" w14:textId="0A996F1A" w:rsidR="00556033" w:rsidRPr="00556033" w:rsidRDefault="00556033" w:rsidP="00556033">
      <w:pPr>
        <w:spacing w:line="259" w:lineRule="auto"/>
        <w:rPr>
          <w:rFonts w:ascii="Times New Roman" w:hAnsi="Times New Roman"/>
          <w:sz w:val="28"/>
          <w:szCs w:val="28"/>
        </w:rPr>
      </w:pPr>
      <w:r w:rsidRPr="00556033">
        <w:rPr>
          <w:rFonts w:ascii="Times New Roman" w:hAnsi="Times New Roman"/>
          <w:b/>
          <w:bCs/>
          <w:sz w:val="28"/>
          <w:szCs w:val="28"/>
        </w:rPr>
        <w:t>Вариант 3</w:t>
      </w:r>
      <w:r w:rsidRPr="0055603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56033">
        <w:rPr>
          <w:rFonts w:ascii="Times New Roman" w:hAnsi="Times New Roman"/>
          <w:sz w:val="28"/>
          <w:szCs w:val="28"/>
        </w:rPr>
        <w:t>ТСЖ: квартира, владелец, количество комнат, площадь, жилая площадь, этаж, коммунальные платежи</w:t>
      </w:r>
    </w:p>
    <w:p w14:paraId="4D3BA6E0" w14:textId="0626ACE9" w:rsidR="00556033" w:rsidRPr="00556033" w:rsidRDefault="00556033" w:rsidP="00556033">
      <w:pPr>
        <w:spacing w:line="259" w:lineRule="auto"/>
        <w:rPr>
          <w:rFonts w:ascii="Times New Roman" w:hAnsi="Times New Roman"/>
          <w:sz w:val="28"/>
          <w:szCs w:val="28"/>
        </w:rPr>
      </w:pPr>
      <w:r w:rsidRPr="00556033">
        <w:rPr>
          <w:rFonts w:ascii="Times New Roman" w:hAnsi="Times New Roman"/>
          <w:sz w:val="28"/>
          <w:szCs w:val="28"/>
        </w:rPr>
        <w:t xml:space="preserve">а. </w:t>
      </w:r>
      <w:r>
        <w:rPr>
          <w:rFonts w:ascii="Times New Roman" w:hAnsi="Times New Roman"/>
          <w:sz w:val="28"/>
          <w:szCs w:val="28"/>
        </w:rPr>
        <w:t>К</w:t>
      </w:r>
      <w:r w:rsidRPr="00556033">
        <w:rPr>
          <w:rFonts w:ascii="Times New Roman" w:hAnsi="Times New Roman"/>
          <w:sz w:val="28"/>
          <w:szCs w:val="28"/>
        </w:rPr>
        <w:t>вартиры владельцев, отчества которых заканчиваются на «на»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56033">
        <w:rPr>
          <w:rFonts w:ascii="Times New Roman" w:hAnsi="Times New Roman"/>
          <w:sz w:val="28"/>
          <w:szCs w:val="28"/>
        </w:rPr>
        <w:t xml:space="preserve">начинаются на «А» </w:t>
      </w:r>
      <w:r>
        <w:rPr>
          <w:rFonts w:ascii="Times New Roman" w:hAnsi="Times New Roman"/>
          <w:sz w:val="28"/>
          <w:szCs w:val="28"/>
        </w:rPr>
        <w:br/>
      </w:r>
      <w:r w:rsidRPr="00556033">
        <w:rPr>
          <w:rFonts w:ascii="Times New Roman" w:hAnsi="Times New Roman"/>
          <w:sz w:val="28"/>
          <w:szCs w:val="28"/>
        </w:rPr>
        <w:t xml:space="preserve">б. </w:t>
      </w:r>
      <w:r>
        <w:rPr>
          <w:rFonts w:ascii="Times New Roman" w:hAnsi="Times New Roman"/>
          <w:sz w:val="28"/>
          <w:szCs w:val="28"/>
        </w:rPr>
        <w:t>В</w:t>
      </w:r>
      <w:r w:rsidRPr="00556033">
        <w:rPr>
          <w:rFonts w:ascii="Times New Roman" w:hAnsi="Times New Roman"/>
          <w:sz w:val="28"/>
          <w:szCs w:val="28"/>
        </w:rPr>
        <w:t>ладельцев, у которых есть трехкомнатные квартиры и квартиры-студии</w:t>
      </w:r>
    </w:p>
    <w:p w14:paraId="047DBE77" w14:textId="05BC4BE0" w:rsidR="00556033" w:rsidRPr="00556033" w:rsidRDefault="00556033" w:rsidP="00556033">
      <w:pPr>
        <w:spacing w:line="259" w:lineRule="auto"/>
        <w:rPr>
          <w:rFonts w:ascii="Times New Roman" w:hAnsi="Times New Roman"/>
          <w:sz w:val="28"/>
          <w:szCs w:val="28"/>
        </w:rPr>
      </w:pPr>
      <w:r w:rsidRPr="00556033">
        <w:rPr>
          <w:rFonts w:ascii="Times New Roman" w:hAnsi="Times New Roman"/>
          <w:sz w:val="28"/>
          <w:szCs w:val="28"/>
        </w:rPr>
        <w:t>в.</w:t>
      </w:r>
      <w:r>
        <w:rPr>
          <w:rFonts w:ascii="Times New Roman" w:hAnsi="Times New Roman"/>
          <w:sz w:val="28"/>
          <w:szCs w:val="28"/>
        </w:rPr>
        <w:t xml:space="preserve"> Э</w:t>
      </w:r>
      <w:r w:rsidRPr="00556033">
        <w:rPr>
          <w:rFonts w:ascii="Times New Roman" w:hAnsi="Times New Roman"/>
          <w:sz w:val="28"/>
          <w:szCs w:val="28"/>
        </w:rPr>
        <w:t>тажи, на которых нет квартир</w:t>
      </w:r>
    </w:p>
    <w:p w14:paraId="67007B99" w14:textId="2F8D39A1" w:rsidR="00556033" w:rsidRPr="00556033" w:rsidRDefault="00556033" w:rsidP="00556033">
      <w:pPr>
        <w:spacing w:line="259" w:lineRule="auto"/>
        <w:rPr>
          <w:rFonts w:ascii="Times New Roman" w:hAnsi="Times New Roman"/>
          <w:sz w:val="28"/>
          <w:szCs w:val="28"/>
        </w:rPr>
      </w:pPr>
      <w:r w:rsidRPr="00556033">
        <w:rPr>
          <w:rFonts w:ascii="Times New Roman" w:hAnsi="Times New Roman"/>
          <w:sz w:val="28"/>
          <w:szCs w:val="28"/>
        </w:rPr>
        <w:t>г.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556033">
        <w:rPr>
          <w:rFonts w:ascii="Times New Roman" w:hAnsi="Times New Roman"/>
          <w:sz w:val="28"/>
          <w:szCs w:val="28"/>
        </w:rPr>
        <w:t>ладельцы квартир с минимальной площадью</w:t>
      </w:r>
    </w:p>
    <w:p w14:paraId="18928868" w14:textId="53338B7B" w:rsidR="00556033" w:rsidRPr="00556033" w:rsidRDefault="00556033" w:rsidP="00556033">
      <w:pPr>
        <w:spacing w:line="259" w:lineRule="auto"/>
        <w:rPr>
          <w:rFonts w:ascii="Times New Roman" w:hAnsi="Times New Roman"/>
          <w:sz w:val="28"/>
          <w:szCs w:val="28"/>
        </w:rPr>
      </w:pPr>
      <w:r w:rsidRPr="00556033">
        <w:rPr>
          <w:rFonts w:ascii="Times New Roman" w:hAnsi="Times New Roman"/>
          <w:sz w:val="28"/>
          <w:szCs w:val="28"/>
        </w:rPr>
        <w:t xml:space="preserve">д. </w:t>
      </w:r>
      <w:r>
        <w:rPr>
          <w:rFonts w:ascii="Times New Roman" w:hAnsi="Times New Roman"/>
          <w:sz w:val="28"/>
          <w:szCs w:val="28"/>
        </w:rPr>
        <w:t>Т</w:t>
      </w:r>
      <w:r w:rsidRPr="00556033">
        <w:rPr>
          <w:rFonts w:ascii="Times New Roman" w:hAnsi="Times New Roman"/>
          <w:sz w:val="28"/>
          <w:szCs w:val="28"/>
        </w:rPr>
        <w:t>ип платежа, который оплатило меньше всего людей</w:t>
      </w:r>
    </w:p>
    <w:p w14:paraId="4887BFDE" w14:textId="4DEF1943" w:rsidR="00556033" w:rsidRPr="00556033" w:rsidRDefault="00556033" w:rsidP="00556033">
      <w:pPr>
        <w:spacing w:line="259" w:lineRule="auto"/>
        <w:rPr>
          <w:rFonts w:ascii="Times New Roman" w:hAnsi="Times New Roman"/>
          <w:sz w:val="28"/>
          <w:szCs w:val="28"/>
        </w:rPr>
      </w:pPr>
      <w:r w:rsidRPr="00556033">
        <w:rPr>
          <w:rFonts w:ascii="Times New Roman" w:hAnsi="Times New Roman"/>
          <w:sz w:val="28"/>
          <w:szCs w:val="28"/>
        </w:rPr>
        <w:t xml:space="preserve">е. </w:t>
      </w:r>
      <w:r>
        <w:rPr>
          <w:rFonts w:ascii="Times New Roman" w:hAnsi="Times New Roman"/>
          <w:sz w:val="28"/>
          <w:szCs w:val="28"/>
        </w:rPr>
        <w:t>Э</w:t>
      </w:r>
      <w:r w:rsidRPr="00556033">
        <w:rPr>
          <w:rFonts w:ascii="Times New Roman" w:hAnsi="Times New Roman"/>
          <w:sz w:val="28"/>
          <w:szCs w:val="28"/>
        </w:rPr>
        <w:t>тажи в квартирах, которых суммарно оплатили все типы платежей</w:t>
      </w:r>
    </w:p>
    <w:p w14:paraId="780CDA4F" w14:textId="32D6DE00" w:rsidR="00C37CFF" w:rsidRDefault="00556033" w:rsidP="00556033">
      <w:pPr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556033">
        <w:rPr>
          <w:rFonts w:ascii="Times New Roman" w:hAnsi="Times New Roman"/>
          <w:sz w:val="28"/>
          <w:szCs w:val="28"/>
        </w:rPr>
        <w:t>ж.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556033">
        <w:rPr>
          <w:rFonts w:ascii="Times New Roman" w:hAnsi="Times New Roman"/>
          <w:sz w:val="28"/>
          <w:szCs w:val="28"/>
        </w:rPr>
        <w:t>ладельцы, у которых нет двухкомнатных квартир, но заплачены платежи за вывоз ТКО в июне прошлого года</w:t>
      </w:r>
      <w:r w:rsidR="00C37CFF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5236874" w14:textId="1E71350C" w:rsidR="00C37CFF" w:rsidRDefault="00C37CFF" w:rsidP="00023552">
      <w:pPr>
        <w:rPr>
          <w:rFonts w:ascii="Times New Roman" w:hAnsi="Times New Roman"/>
          <w:b/>
          <w:bCs/>
          <w:sz w:val="28"/>
          <w:szCs w:val="28"/>
        </w:rPr>
      </w:pPr>
      <w:r w:rsidRPr="00C37CFF">
        <w:rPr>
          <w:rFonts w:ascii="Times New Roman" w:hAnsi="Times New Roman"/>
          <w:b/>
          <w:bCs/>
          <w:sz w:val="28"/>
          <w:szCs w:val="28"/>
        </w:rPr>
        <w:lastRenderedPageBreak/>
        <w:t>Концептуальная схема предметной области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AD2F494" w14:textId="77777777" w:rsidR="008A65D0" w:rsidRDefault="008A65D0" w:rsidP="00556033">
      <w:pPr>
        <w:jc w:val="center"/>
        <w:rPr>
          <w:rFonts w:ascii="Times New Roman" w:hAnsi="Times New Roman"/>
          <w:sz w:val="28"/>
          <w:szCs w:val="28"/>
        </w:rPr>
      </w:pPr>
    </w:p>
    <w:p w14:paraId="4ACB7135" w14:textId="2D85173D" w:rsidR="00C37CFF" w:rsidRDefault="005E1A83" w:rsidP="0055603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C61B918" wp14:editId="7755B170">
            <wp:extent cx="5934075" cy="4105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FD22" w14:textId="0A99380A" w:rsidR="008A65D0" w:rsidRDefault="008A65D0" w:rsidP="008A65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Owner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 </w:t>
      </w:r>
      <w:r>
        <w:rPr>
          <w:rFonts w:ascii="Times New Roman" w:hAnsi="Times New Roman"/>
          <w:sz w:val="28"/>
          <w:szCs w:val="28"/>
          <w:lang w:val="en-US"/>
        </w:rPr>
        <w:t>Apartment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 как у квартиры могут быть несоклько владельцев так и у владельца могут быть несколько квартир</w:t>
      </w:r>
    </w:p>
    <w:p w14:paraId="66602189" w14:textId="01FCB57D" w:rsidR="008A65D0" w:rsidRDefault="008A65D0" w:rsidP="008A65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Apartment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Floor</w:t>
      </w:r>
      <w:r w:rsidRPr="008A65D0">
        <w:rPr>
          <w:rFonts w:ascii="Times New Roman" w:hAnsi="Times New Roman"/>
          <w:sz w:val="28"/>
          <w:szCs w:val="28"/>
        </w:rPr>
        <w:t xml:space="preserve"> 1: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 на этаже могут быть несколько квартир, но квартира может находится только на одном этаже</w:t>
      </w:r>
    </w:p>
    <w:p w14:paraId="56CB3E32" w14:textId="4024D8D4" w:rsidR="008A65D0" w:rsidRPr="005E1A83" w:rsidRDefault="008A65D0" w:rsidP="008A65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Apartment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 w:rsidR="00015600">
        <w:rPr>
          <w:rFonts w:ascii="Times New Roman" w:hAnsi="Times New Roman"/>
          <w:sz w:val="28"/>
          <w:szCs w:val="28"/>
        </w:rPr>
        <w:t>1</w:t>
      </w:r>
      <w:r w:rsidRPr="008A65D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квартира может иметь несколько платежей </w:t>
      </w:r>
      <w:r w:rsidR="00015600">
        <w:rPr>
          <w:rFonts w:ascii="Times New Roman" w:hAnsi="Times New Roman"/>
          <w:sz w:val="28"/>
          <w:szCs w:val="28"/>
        </w:rPr>
        <w:t>однако</w:t>
      </w:r>
      <w:r>
        <w:rPr>
          <w:rFonts w:ascii="Times New Roman" w:hAnsi="Times New Roman"/>
          <w:sz w:val="28"/>
          <w:szCs w:val="28"/>
        </w:rPr>
        <w:t xml:space="preserve"> один платеж может быть </w:t>
      </w:r>
      <w:r w:rsidR="00015600">
        <w:rPr>
          <w:rFonts w:ascii="Times New Roman" w:hAnsi="Times New Roman"/>
          <w:sz w:val="28"/>
          <w:szCs w:val="28"/>
        </w:rPr>
        <w:t xml:space="preserve">оплачен на одну </w:t>
      </w:r>
      <w:r>
        <w:rPr>
          <w:rFonts w:ascii="Times New Roman" w:hAnsi="Times New Roman"/>
          <w:sz w:val="28"/>
          <w:szCs w:val="28"/>
        </w:rPr>
        <w:t>квартир</w:t>
      </w:r>
      <w:r w:rsidR="00015600">
        <w:rPr>
          <w:rFonts w:ascii="Times New Roman" w:hAnsi="Times New Roman"/>
          <w:sz w:val="28"/>
          <w:szCs w:val="28"/>
        </w:rPr>
        <w:t>у</w:t>
      </w:r>
    </w:p>
    <w:p w14:paraId="1A24E686" w14:textId="7A3F226A" w:rsidR="008A65D0" w:rsidRDefault="008A65D0" w:rsidP="008A65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Payment</w:t>
      </w:r>
      <w:r>
        <w:rPr>
          <w:rFonts w:ascii="Times New Roman" w:hAnsi="Times New Roman"/>
          <w:sz w:val="28"/>
          <w:szCs w:val="28"/>
        </w:rPr>
        <w:t xml:space="preserve"> 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Type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тип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платежа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может иметь несколько платежей такого типаа так и платеж может иметь различный тип платежа</w:t>
      </w:r>
    </w:p>
    <w:p w14:paraId="3FDCBCC7" w14:textId="680CC34E" w:rsidR="008A65D0" w:rsidRPr="00015600" w:rsidRDefault="008A65D0" w:rsidP="008A65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Owner</w:t>
      </w:r>
      <w:r>
        <w:rPr>
          <w:rFonts w:ascii="Times New Roman" w:hAnsi="Times New Roman"/>
          <w:sz w:val="28"/>
          <w:szCs w:val="28"/>
        </w:rPr>
        <w:t xml:space="preserve"> к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Payment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 w:rsidR="00015600" w:rsidRPr="00015600">
        <w:rPr>
          <w:rFonts w:ascii="Times New Roman" w:hAnsi="Times New Roman"/>
          <w:sz w:val="28"/>
          <w:szCs w:val="28"/>
        </w:rPr>
        <w:t>1</w:t>
      </w:r>
      <w:r w:rsidRPr="008A65D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A65D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так как на имя одного владельца может быть несколько платежей </w:t>
      </w:r>
      <w:r w:rsidR="00015600">
        <w:rPr>
          <w:rFonts w:ascii="Times New Roman" w:hAnsi="Times New Roman"/>
          <w:sz w:val="28"/>
          <w:szCs w:val="28"/>
        </w:rPr>
        <w:t>однако</w:t>
      </w:r>
      <w:r>
        <w:rPr>
          <w:rFonts w:ascii="Times New Roman" w:hAnsi="Times New Roman"/>
          <w:sz w:val="28"/>
          <w:szCs w:val="28"/>
        </w:rPr>
        <w:t xml:space="preserve"> один платеж может быть </w:t>
      </w:r>
      <w:r w:rsidR="00015600">
        <w:rPr>
          <w:rFonts w:ascii="Times New Roman" w:hAnsi="Times New Roman"/>
          <w:sz w:val="28"/>
          <w:szCs w:val="28"/>
        </w:rPr>
        <w:t>оплачен одним</w:t>
      </w:r>
      <w:r>
        <w:rPr>
          <w:rFonts w:ascii="Times New Roman" w:hAnsi="Times New Roman"/>
          <w:sz w:val="28"/>
          <w:szCs w:val="28"/>
        </w:rPr>
        <w:t xml:space="preserve"> владельце</w:t>
      </w:r>
      <w:r w:rsidR="00015600">
        <w:rPr>
          <w:rFonts w:ascii="Times New Roman" w:hAnsi="Times New Roman"/>
          <w:sz w:val="28"/>
          <w:szCs w:val="28"/>
        </w:rPr>
        <w:t>м</w:t>
      </w:r>
    </w:p>
    <w:p w14:paraId="056495E0" w14:textId="35CF98E7" w:rsidR="00C37CFF" w:rsidRPr="005E1A83" w:rsidRDefault="00C37CFF" w:rsidP="00023552">
      <w:pPr>
        <w:rPr>
          <w:rFonts w:ascii="Times New Roman" w:hAnsi="Times New Roman"/>
          <w:b/>
          <w:bCs/>
          <w:sz w:val="28"/>
          <w:szCs w:val="28"/>
        </w:rPr>
      </w:pPr>
      <w:r w:rsidRPr="00C37CFF">
        <w:rPr>
          <w:rFonts w:ascii="Times New Roman" w:hAnsi="Times New Roman"/>
          <w:b/>
          <w:bCs/>
          <w:sz w:val="28"/>
          <w:szCs w:val="28"/>
        </w:rPr>
        <w:t>Вывод</w:t>
      </w:r>
      <w:r w:rsidRPr="005E1A83">
        <w:rPr>
          <w:rFonts w:ascii="Times New Roman" w:hAnsi="Times New Roman"/>
          <w:b/>
          <w:bCs/>
          <w:sz w:val="28"/>
          <w:szCs w:val="28"/>
        </w:rPr>
        <w:t>:</w:t>
      </w:r>
    </w:p>
    <w:p w14:paraId="6E37E5F6" w14:textId="48A9AE63" w:rsidR="00C37CFF" w:rsidRPr="00E220F5" w:rsidRDefault="00C37CFF" w:rsidP="00C37CF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E1A83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При выполнении данной лабораторной работы была разработана к</w:t>
      </w:r>
      <w:r w:rsidRPr="00C37CFF">
        <w:rPr>
          <w:rFonts w:ascii="Times New Roman" w:hAnsi="Times New Roman"/>
          <w:sz w:val="28"/>
          <w:szCs w:val="28"/>
        </w:rPr>
        <w:t xml:space="preserve">онцептуальная модель </w:t>
      </w:r>
      <w:r w:rsidR="005E1A83">
        <w:rPr>
          <w:rFonts w:ascii="Times New Roman" w:hAnsi="Times New Roman"/>
          <w:sz w:val="28"/>
          <w:szCs w:val="28"/>
        </w:rPr>
        <w:t>ТСЖ</w:t>
      </w:r>
      <w:r>
        <w:rPr>
          <w:rFonts w:ascii="Times New Roman" w:hAnsi="Times New Roman"/>
          <w:sz w:val="28"/>
          <w:szCs w:val="28"/>
        </w:rPr>
        <w:t>.</w:t>
      </w:r>
      <w:r w:rsidRPr="00C37C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Она должна </w:t>
      </w:r>
      <w:r w:rsidRPr="00C37CFF">
        <w:rPr>
          <w:rFonts w:ascii="Times New Roman" w:hAnsi="Times New Roman"/>
          <w:sz w:val="28"/>
          <w:szCs w:val="28"/>
        </w:rPr>
        <w:t>обеспечив</w:t>
      </w:r>
      <w:r>
        <w:rPr>
          <w:rFonts w:ascii="Times New Roman" w:hAnsi="Times New Roman"/>
          <w:sz w:val="28"/>
          <w:szCs w:val="28"/>
        </w:rPr>
        <w:t>ать</w:t>
      </w:r>
      <w:r w:rsidRPr="00C37CFF">
        <w:rPr>
          <w:rFonts w:ascii="Times New Roman" w:hAnsi="Times New Roman"/>
          <w:sz w:val="28"/>
          <w:szCs w:val="28"/>
        </w:rPr>
        <w:t xml:space="preserve"> правильное хранение и обработку данных</w:t>
      </w:r>
      <w:r>
        <w:rPr>
          <w:rFonts w:ascii="Times New Roman" w:hAnsi="Times New Roman"/>
          <w:sz w:val="28"/>
          <w:szCs w:val="28"/>
        </w:rPr>
        <w:t>:</w:t>
      </w:r>
      <w:r w:rsidR="005E1A83" w:rsidRPr="00556033">
        <w:rPr>
          <w:rFonts w:ascii="Times New Roman" w:hAnsi="Times New Roman"/>
          <w:sz w:val="28"/>
          <w:szCs w:val="28"/>
        </w:rPr>
        <w:t xml:space="preserve"> квартир, владел</w:t>
      </w:r>
      <w:r w:rsidR="005E1A83">
        <w:rPr>
          <w:rFonts w:ascii="Times New Roman" w:hAnsi="Times New Roman"/>
          <w:sz w:val="28"/>
          <w:szCs w:val="28"/>
        </w:rPr>
        <w:t>ь</w:t>
      </w:r>
      <w:r w:rsidR="005E1A83" w:rsidRPr="00556033">
        <w:rPr>
          <w:rFonts w:ascii="Times New Roman" w:hAnsi="Times New Roman"/>
          <w:sz w:val="28"/>
          <w:szCs w:val="28"/>
        </w:rPr>
        <w:t>ц</w:t>
      </w:r>
      <w:r w:rsidR="005E1A83">
        <w:rPr>
          <w:rFonts w:ascii="Times New Roman" w:hAnsi="Times New Roman"/>
          <w:sz w:val="28"/>
          <w:szCs w:val="28"/>
        </w:rPr>
        <w:t>ев,</w:t>
      </w:r>
      <w:r w:rsidR="005E1A83" w:rsidRPr="00556033">
        <w:rPr>
          <w:rFonts w:ascii="Times New Roman" w:hAnsi="Times New Roman"/>
          <w:sz w:val="28"/>
          <w:szCs w:val="28"/>
        </w:rPr>
        <w:t xml:space="preserve"> этаж</w:t>
      </w:r>
      <w:r w:rsidR="005E1A83">
        <w:rPr>
          <w:rFonts w:ascii="Times New Roman" w:hAnsi="Times New Roman"/>
          <w:sz w:val="28"/>
          <w:szCs w:val="28"/>
        </w:rPr>
        <w:t>ей и</w:t>
      </w:r>
      <w:r w:rsidR="005E1A83" w:rsidRPr="00556033">
        <w:rPr>
          <w:rFonts w:ascii="Times New Roman" w:hAnsi="Times New Roman"/>
          <w:sz w:val="28"/>
          <w:szCs w:val="28"/>
        </w:rPr>
        <w:t xml:space="preserve"> коммунальны</w:t>
      </w:r>
      <w:r w:rsidR="005E1A83">
        <w:rPr>
          <w:rFonts w:ascii="Times New Roman" w:hAnsi="Times New Roman"/>
          <w:sz w:val="28"/>
          <w:szCs w:val="28"/>
        </w:rPr>
        <w:t>х</w:t>
      </w:r>
      <w:r w:rsidR="005E1A83" w:rsidRPr="00556033">
        <w:rPr>
          <w:rFonts w:ascii="Times New Roman" w:hAnsi="Times New Roman"/>
          <w:sz w:val="28"/>
          <w:szCs w:val="28"/>
        </w:rPr>
        <w:t xml:space="preserve"> платеж</w:t>
      </w:r>
      <w:r w:rsidR="005E1A83">
        <w:rPr>
          <w:rFonts w:ascii="Times New Roman" w:hAnsi="Times New Roman"/>
          <w:sz w:val="28"/>
          <w:szCs w:val="28"/>
        </w:rPr>
        <w:t>ей</w:t>
      </w:r>
      <w:r w:rsidRPr="00C37CFF">
        <w:rPr>
          <w:rFonts w:ascii="Times New Roman" w:hAnsi="Times New Roman"/>
          <w:sz w:val="28"/>
          <w:szCs w:val="28"/>
        </w:rPr>
        <w:t xml:space="preserve">. Благодаря логическим связям между сущностями и введению ключевых атрибутов, модель </w:t>
      </w:r>
      <w:r>
        <w:rPr>
          <w:rFonts w:ascii="Times New Roman" w:hAnsi="Times New Roman"/>
          <w:sz w:val="28"/>
          <w:szCs w:val="28"/>
        </w:rPr>
        <w:t xml:space="preserve">должна </w:t>
      </w:r>
      <w:r w:rsidRPr="00C37CFF">
        <w:rPr>
          <w:rFonts w:ascii="Times New Roman" w:hAnsi="Times New Roman"/>
          <w:sz w:val="28"/>
          <w:szCs w:val="28"/>
        </w:rPr>
        <w:t>поддержива</w:t>
      </w:r>
      <w:r>
        <w:rPr>
          <w:rFonts w:ascii="Times New Roman" w:hAnsi="Times New Roman"/>
          <w:sz w:val="28"/>
          <w:szCs w:val="28"/>
        </w:rPr>
        <w:t>ть</w:t>
      </w:r>
      <w:r w:rsidRPr="00C37CFF">
        <w:rPr>
          <w:rFonts w:ascii="Times New Roman" w:hAnsi="Times New Roman"/>
          <w:sz w:val="28"/>
          <w:szCs w:val="28"/>
        </w:rPr>
        <w:t xml:space="preserve"> выполнение сложных запросов и </w:t>
      </w:r>
      <w:r w:rsidRPr="00C37CFF">
        <w:rPr>
          <w:rFonts w:ascii="Times New Roman" w:hAnsi="Times New Roman"/>
          <w:sz w:val="28"/>
          <w:szCs w:val="28"/>
        </w:rPr>
        <w:lastRenderedPageBreak/>
        <w:t>гибко расширя</w:t>
      </w:r>
      <w:r>
        <w:rPr>
          <w:rFonts w:ascii="Times New Roman" w:hAnsi="Times New Roman"/>
          <w:sz w:val="28"/>
          <w:szCs w:val="28"/>
        </w:rPr>
        <w:t>ться</w:t>
      </w:r>
      <w:r w:rsidRPr="00C37CFF">
        <w:rPr>
          <w:rFonts w:ascii="Times New Roman" w:hAnsi="Times New Roman"/>
          <w:sz w:val="28"/>
          <w:szCs w:val="28"/>
        </w:rPr>
        <w:t>, оставаясь целостной и согласованной.</w:t>
      </w:r>
      <w:r w:rsidR="00556033">
        <w:rPr>
          <w:rFonts w:ascii="Times New Roman" w:hAnsi="Times New Roman"/>
          <w:sz w:val="28"/>
          <w:szCs w:val="28"/>
        </w:rPr>
        <w:t xml:space="preserve"> Был получен опыт разработки концептуальных моделей – первого этапа</w:t>
      </w:r>
      <w:r w:rsidR="005E1A83">
        <w:rPr>
          <w:rFonts w:ascii="Times New Roman" w:hAnsi="Times New Roman"/>
          <w:sz w:val="28"/>
          <w:szCs w:val="28"/>
        </w:rPr>
        <w:t>.</w:t>
      </w:r>
    </w:p>
    <w:sectPr w:rsidR="00C37CFF" w:rsidRPr="00E22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3B"/>
    <w:rsid w:val="00015600"/>
    <w:rsid w:val="00023552"/>
    <w:rsid w:val="003600A1"/>
    <w:rsid w:val="00556033"/>
    <w:rsid w:val="005E1A83"/>
    <w:rsid w:val="007433B0"/>
    <w:rsid w:val="0076713B"/>
    <w:rsid w:val="00800057"/>
    <w:rsid w:val="0085795B"/>
    <w:rsid w:val="008A65D0"/>
    <w:rsid w:val="00C37CFF"/>
    <w:rsid w:val="00D0482E"/>
    <w:rsid w:val="00E2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FBC6C"/>
  <w15:chartTrackingRefBased/>
  <w15:docId w15:val="{6BFBDE6C-02FB-41BE-A0E2-433ACDE7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552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403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Skillet Counter</cp:lastModifiedBy>
  <cp:revision>8</cp:revision>
  <dcterms:created xsi:type="dcterms:W3CDTF">2024-09-17T16:07:00Z</dcterms:created>
  <dcterms:modified xsi:type="dcterms:W3CDTF">2024-09-24T17:40:00Z</dcterms:modified>
</cp:coreProperties>
</file>