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:rsidR="001E7A19" w:rsidRPr="00DB7151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DB7151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DB7151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DB7151" w:rsidRDefault="00DB715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Попов 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DB715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ЛАБОРАТОРНОЙ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</w:t>
            </w:r>
            <w:r w:rsidR="00E03BEC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E03BEC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  <w:r>
              <w:t>Общие принципы программного управления  микроконтроллером серии STM32F303xC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3411DE" w:rsidRPr="003411DE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ПРОГРАММИРОВАНИЕ ВСТРОЕННЫХ ПРИЛОЖЕНИЙ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Панченко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15251B">
        <w:rPr>
          <w:rFonts w:eastAsia="Times New Roman" w:cs="Times New Roman"/>
          <w:kern w:val="0"/>
          <w:sz w:val="24"/>
          <w:lang w:eastAsia="ru-RU"/>
          <w14:ligatures w14:val="none"/>
        </w:rPr>
        <w:t>2</w:t>
      </w:r>
      <w:r w:rsidR="00E00732">
        <w:rPr>
          <w:rFonts w:eastAsia="Times New Roman" w:cs="Times New Roman"/>
          <w:kern w:val="0"/>
          <w:sz w:val="24"/>
          <w:lang w:eastAsia="ru-RU"/>
          <w14:ligatures w14:val="none"/>
        </w:rPr>
        <w:t>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:rsidR="000A75D6" w:rsidRPr="00391E56" w:rsidRDefault="00391E56" w:rsidP="00391E56">
      <w:pPr>
        <w:pStyle w:val="1"/>
        <w:rPr>
          <w:rFonts w:cs="Times New Roman"/>
          <w:lang w:val="en-US"/>
        </w:rPr>
      </w:pPr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:rsidR="00391E56" w:rsidRDefault="00E03BEC" w:rsidP="00966A8F">
      <w:pPr>
        <w:ind w:firstLine="709"/>
      </w:pPr>
      <w:r>
        <w:t>Привитие практических навыков по работе с ИСР Keil, ПВВ микроконтроллера и технической документацией.</w:t>
      </w:r>
    </w:p>
    <w:p w:rsidR="0025541C" w:rsidRPr="0025541C" w:rsidRDefault="00D508A6" w:rsidP="00F84544">
      <w:pPr>
        <w:pStyle w:val="1"/>
        <w:spacing w:before="0"/>
        <w:ind w:left="0" w:firstLine="709"/>
      </w:pPr>
      <w:r>
        <w:t>Номер варианта с заданиями. Исходный код программ для STM32F303xC</w:t>
      </w:r>
      <w:r w:rsidR="0025541C" w:rsidRPr="00A209BF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512C3" w:rsidTr="00EF0A33">
        <w:tc>
          <w:tcPr>
            <w:tcW w:w="3115" w:type="dxa"/>
          </w:tcPr>
          <w:p w:rsidR="00E512C3" w:rsidRDefault="00E512C3" w:rsidP="00E512C3">
            <w:r w:rsidRPr="000D6130">
              <w:t xml:space="preserve">Номер варианта </w:t>
            </w:r>
          </w:p>
        </w:tc>
        <w:tc>
          <w:tcPr>
            <w:tcW w:w="3115" w:type="dxa"/>
          </w:tcPr>
          <w:p w:rsidR="00E512C3" w:rsidRDefault="00E512C3" w:rsidP="00E512C3">
            <w:r w:rsidRPr="000D6130">
              <w:t xml:space="preserve">Линии в/в </w:t>
            </w:r>
          </w:p>
        </w:tc>
        <w:tc>
          <w:tcPr>
            <w:tcW w:w="3115" w:type="dxa"/>
          </w:tcPr>
          <w:p w:rsidR="00E512C3" w:rsidRDefault="00E512C3" w:rsidP="00E512C3">
            <w:r w:rsidRPr="000D6130">
              <w:t>Частота переключений, Гц</w:t>
            </w:r>
          </w:p>
        </w:tc>
      </w:tr>
      <w:tr w:rsidR="003831E1" w:rsidTr="00EF0A33">
        <w:tc>
          <w:tcPr>
            <w:tcW w:w="3115" w:type="dxa"/>
          </w:tcPr>
          <w:p w:rsidR="003831E1" w:rsidRDefault="003831E1" w:rsidP="003831E1">
            <w:r w:rsidRPr="00690A95">
              <w:t xml:space="preserve">20 </w:t>
            </w:r>
          </w:p>
        </w:tc>
        <w:tc>
          <w:tcPr>
            <w:tcW w:w="3115" w:type="dxa"/>
          </w:tcPr>
          <w:p w:rsidR="003831E1" w:rsidRDefault="003831E1" w:rsidP="003831E1">
            <w:r w:rsidRPr="00690A95">
              <w:t xml:space="preserve">PA5, PA4 </w:t>
            </w:r>
          </w:p>
        </w:tc>
        <w:tc>
          <w:tcPr>
            <w:tcW w:w="3115" w:type="dxa"/>
          </w:tcPr>
          <w:p w:rsidR="003831E1" w:rsidRDefault="003831E1" w:rsidP="003831E1">
            <w:r w:rsidRPr="00690A95">
              <w:t>2250; 750</w:t>
            </w:r>
          </w:p>
        </w:tc>
      </w:tr>
    </w:tbl>
    <w:p w:rsidR="00C95688" w:rsidRDefault="00C95688" w:rsidP="009D1E38">
      <w:pPr>
        <w:ind w:firstLine="709"/>
      </w:pPr>
    </w:p>
    <w:p w:rsidR="00927A45" w:rsidRDefault="00927A45" w:rsidP="00927A45">
      <w:pPr>
        <w:ind w:firstLine="709"/>
      </w:pPr>
      <w:r>
        <w:t>#include "stm32f3xx.h"  // Заголовочный файл для STM32F3xx</w:t>
      </w:r>
    </w:p>
    <w:p w:rsidR="00927A45" w:rsidRDefault="00927A45" w:rsidP="00927A45">
      <w:pPr>
        <w:ind w:firstLine="709"/>
      </w:pPr>
    </w:p>
    <w:p w:rsidR="00927A45" w:rsidRPr="00927A45" w:rsidRDefault="00927A45" w:rsidP="00927A45">
      <w:pPr>
        <w:ind w:firstLine="709"/>
        <w:rPr>
          <w:lang w:val="en-US"/>
        </w:rPr>
      </w:pPr>
      <w:r w:rsidRPr="00927A45">
        <w:rPr>
          <w:lang w:val="en-US"/>
        </w:rPr>
        <w:t>void SystemClock_Config(void);</w:t>
      </w:r>
    </w:p>
    <w:p w:rsidR="00927A45" w:rsidRPr="00927A45" w:rsidRDefault="00927A45" w:rsidP="00927A45">
      <w:pPr>
        <w:ind w:firstLine="709"/>
        <w:rPr>
          <w:lang w:val="en-US"/>
        </w:rPr>
      </w:pPr>
      <w:r w:rsidRPr="00927A45">
        <w:rPr>
          <w:lang w:val="en-US"/>
        </w:rPr>
        <w:t>void GPIO_Config(void);</w:t>
      </w:r>
    </w:p>
    <w:p w:rsidR="00927A45" w:rsidRPr="00927A45" w:rsidRDefault="00927A45" w:rsidP="00927A45">
      <w:pPr>
        <w:ind w:firstLine="709"/>
        <w:rPr>
          <w:lang w:val="en-US"/>
        </w:rPr>
      </w:pPr>
    </w:p>
    <w:p w:rsidR="00927A45" w:rsidRPr="00927A45" w:rsidRDefault="00927A45" w:rsidP="00927A45">
      <w:pPr>
        <w:ind w:firstLine="709"/>
        <w:rPr>
          <w:lang w:val="en-US"/>
        </w:rPr>
      </w:pPr>
      <w:r w:rsidRPr="00927A45">
        <w:rPr>
          <w:lang w:val="en-US"/>
        </w:rPr>
        <w:t>int main(void) {</w:t>
      </w:r>
    </w:p>
    <w:p w:rsidR="00927A45" w:rsidRPr="00927A45" w:rsidRDefault="00927A45" w:rsidP="00927A45">
      <w:pPr>
        <w:ind w:firstLine="709"/>
        <w:rPr>
          <w:lang w:val="en-US"/>
        </w:rPr>
      </w:pPr>
      <w:r w:rsidRPr="00927A45">
        <w:rPr>
          <w:lang w:val="en-US"/>
        </w:rPr>
        <w:t xml:space="preserve">    SystemClock_Config();  // </w:t>
      </w:r>
      <w:r>
        <w:t>Настройка</w:t>
      </w:r>
      <w:r w:rsidRPr="00927A45">
        <w:rPr>
          <w:lang w:val="en-US"/>
        </w:rPr>
        <w:t xml:space="preserve"> </w:t>
      </w:r>
      <w:r>
        <w:t>системной</w:t>
      </w:r>
      <w:r w:rsidRPr="00927A45">
        <w:rPr>
          <w:lang w:val="en-US"/>
        </w:rPr>
        <w:t xml:space="preserve"> </w:t>
      </w:r>
      <w:r>
        <w:t>частоты</w:t>
      </w:r>
    </w:p>
    <w:p w:rsidR="00927A45" w:rsidRDefault="00927A45" w:rsidP="00927A45">
      <w:pPr>
        <w:ind w:firstLine="709"/>
      </w:pPr>
      <w:r w:rsidRPr="00927A45">
        <w:rPr>
          <w:lang w:val="en-US"/>
        </w:rPr>
        <w:t xml:space="preserve">    </w:t>
      </w:r>
      <w:r>
        <w:t>GPIO_Config();         // Настройка GPIO</w:t>
      </w:r>
    </w:p>
    <w:p w:rsidR="00927A45" w:rsidRDefault="00927A45" w:rsidP="00927A45">
      <w:pPr>
        <w:ind w:firstLine="709"/>
      </w:pPr>
    </w:p>
    <w:p w:rsidR="00927A45" w:rsidRDefault="00927A45" w:rsidP="00927A45">
      <w:pPr>
        <w:ind w:firstLine="709"/>
      </w:pPr>
      <w:r>
        <w:t xml:space="preserve">    // Параметры для 2250 Гц (период ≈444 мкс, полупериод ≈222 мкс)</w:t>
      </w:r>
    </w:p>
    <w:p w:rsidR="00927A45" w:rsidRDefault="00927A45" w:rsidP="00927A45">
      <w:pPr>
        <w:ind w:firstLine="709"/>
      </w:pPr>
      <w:r>
        <w:t xml:space="preserve">    const uint32_t half_period_2250 = 163;  // Примерное значение для 8 МГц</w:t>
      </w:r>
    </w:p>
    <w:p w:rsidR="00927A45" w:rsidRDefault="00927A45" w:rsidP="00927A45">
      <w:pPr>
        <w:ind w:firstLine="709"/>
      </w:pPr>
    </w:p>
    <w:p w:rsidR="00927A45" w:rsidRDefault="00927A45" w:rsidP="00927A45">
      <w:pPr>
        <w:ind w:firstLine="709"/>
      </w:pPr>
      <w:r>
        <w:t xml:space="preserve">    // Параметры для 750 Гц (период ≈1333 мкс, полупериод ≈667 мкс)</w:t>
      </w:r>
    </w:p>
    <w:p w:rsidR="00927A45" w:rsidRDefault="00927A45" w:rsidP="00927A45">
      <w:pPr>
        <w:ind w:firstLine="709"/>
      </w:pPr>
      <w:r>
        <w:t xml:space="preserve">    const uint32_t half_period_750 = 485;   // Примерное значение для 8 МГц</w:t>
      </w:r>
    </w:p>
    <w:p w:rsidR="00927A45" w:rsidRDefault="00927A45" w:rsidP="00927A45">
      <w:pPr>
        <w:ind w:firstLine="709"/>
      </w:pPr>
    </w:p>
    <w:p w:rsidR="00927A45" w:rsidRDefault="00927A45" w:rsidP="00927A45">
      <w:pPr>
        <w:ind w:firstLine="709"/>
      </w:pPr>
      <w:r>
        <w:t xml:space="preserve">    uint32_t counter_2250 = 0;  // Счётчик для PA5 (2250 Гц)</w:t>
      </w:r>
    </w:p>
    <w:p w:rsidR="00927A45" w:rsidRDefault="00927A45" w:rsidP="00927A45">
      <w:pPr>
        <w:ind w:firstLine="709"/>
      </w:pPr>
      <w:r>
        <w:t xml:space="preserve">    uint32_t counter_750  = 0;  // Счётчик для PA4 (750 Гц)</w:t>
      </w:r>
    </w:p>
    <w:p w:rsidR="00927A45" w:rsidRDefault="00927A45" w:rsidP="00927A45">
      <w:pPr>
        <w:ind w:firstLine="709"/>
      </w:pPr>
      <w:r>
        <w:t xml:space="preserve">    uint8_t state_2250 = 0;     // Состояние PA5</w:t>
      </w:r>
    </w:p>
    <w:p w:rsidR="00927A45" w:rsidRDefault="00927A45" w:rsidP="00927A45">
      <w:pPr>
        <w:ind w:firstLine="709"/>
      </w:pPr>
      <w:r>
        <w:t xml:space="preserve">    uint8_t state_750  = 0;     // Состояние PA4</w:t>
      </w:r>
    </w:p>
    <w:p w:rsidR="00927A45" w:rsidRDefault="00927A45" w:rsidP="00927A45">
      <w:pPr>
        <w:ind w:firstLine="709"/>
      </w:pPr>
    </w:p>
    <w:p w:rsidR="00927A45" w:rsidRDefault="00927A45" w:rsidP="00927A45">
      <w:pPr>
        <w:ind w:firstLine="709"/>
      </w:pPr>
      <w:r>
        <w:lastRenderedPageBreak/>
        <w:t xml:space="preserve">    while (1) {</w:t>
      </w:r>
    </w:p>
    <w:p w:rsidR="00927A45" w:rsidRDefault="00927A45" w:rsidP="00927A45">
      <w:pPr>
        <w:ind w:firstLine="709"/>
      </w:pPr>
      <w:r>
        <w:t xml:space="preserve">        // Обработка PA5 (2250 Гц) через адреса регистров</w:t>
      </w:r>
    </w:p>
    <w:p w:rsidR="00927A45" w:rsidRDefault="00927A45" w:rsidP="00927A45">
      <w:pPr>
        <w:ind w:firstLine="709"/>
      </w:pPr>
      <w:r>
        <w:t xml:space="preserve">        if (counter_2250 &gt;= half_period_2250) {</w:t>
      </w:r>
    </w:p>
    <w:p w:rsidR="00927A45" w:rsidRDefault="00927A45" w:rsidP="00927A45">
      <w:pPr>
        <w:ind w:firstLine="709"/>
      </w:pPr>
      <w:r>
        <w:t xml:space="preserve">            if (state_2250) {</w:t>
      </w:r>
    </w:p>
    <w:p w:rsidR="00927A45" w:rsidRDefault="00927A45" w:rsidP="00927A45">
      <w:pPr>
        <w:ind w:firstLine="709"/>
      </w:pPr>
      <w:r>
        <w:t xml:space="preserve">                *(volatile uint32_t*)(0x48000018) = (1 &lt;&lt; (16 + 5));  // Сброс на низкий уровень PA5 (BR5)</w:t>
      </w:r>
    </w:p>
    <w:p w:rsidR="00927A45" w:rsidRDefault="00927A45" w:rsidP="00927A45">
      <w:pPr>
        <w:ind w:firstLine="709"/>
      </w:pPr>
      <w:r>
        <w:t xml:space="preserve">                state_2250 = 0;</w:t>
      </w:r>
    </w:p>
    <w:p w:rsidR="00927A45" w:rsidRDefault="00927A45" w:rsidP="00927A45">
      <w:pPr>
        <w:ind w:firstLine="709"/>
      </w:pPr>
      <w:r>
        <w:t xml:space="preserve">            } else {</w:t>
      </w:r>
    </w:p>
    <w:p w:rsidR="00927A45" w:rsidRDefault="00927A45" w:rsidP="00927A45">
      <w:pPr>
        <w:ind w:firstLine="709"/>
      </w:pPr>
      <w:r>
        <w:t xml:space="preserve">                *(volatile uint32_t*)(0x48000018) = (1 &lt;&lt; 5);  // Установка высокого уровня PA5 (BS5)</w:t>
      </w:r>
    </w:p>
    <w:p w:rsidR="00927A45" w:rsidRDefault="00927A45" w:rsidP="00927A45">
      <w:pPr>
        <w:ind w:firstLine="709"/>
      </w:pPr>
      <w:r>
        <w:t xml:space="preserve">                state_2250 = 1;</w:t>
      </w:r>
    </w:p>
    <w:p w:rsidR="00927A45" w:rsidRDefault="00927A45" w:rsidP="00927A45">
      <w:pPr>
        <w:ind w:firstLine="709"/>
      </w:pPr>
      <w:r>
        <w:t xml:space="preserve">            }</w:t>
      </w:r>
    </w:p>
    <w:p w:rsidR="00927A45" w:rsidRDefault="00927A45" w:rsidP="00927A45">
      <w:pPr>
        <w:ind w:firstLine="709"/>
      </w:pPr>
      <w:r>
        <w:t xml:space="preserve">            counter_2250 = 0;</w:t>
      </w:r>
    </w:p>
    <w:p w:rsidR="00927A45" w:rsidRDefault="00927A45" w:rsidP="00927A45">
      <w:pPr>
        <w:ind w:firstLine="709"/>
      </w:pPr>
      <w:r>
        <w:t xml:space="preserve">        }</w:t>
      </w:r>
    </w:p>
    <w:p w:rsidR="00927A45" w:rsidRDefault="00927A45" w:rsidP="00927A45">
      <w:pPr>
        <w:ind w:firstLine="709"/>
      </w:pPr>
    </w:p>
    <w:p w:rsidR="00927A45" w:rsidRDefault="00927A45" w:rsidP="00927A45">
      <w:pPr>
        <w:ind w:firstLine="709"/>
      </w:pPr>
      <w:r>
        <w:t xml:space="preserve">        // Обработка PA4 (750 Гц) через CMSIS</w:t>
      </w:r>
    </w:p>
    <w:p w:rsidR="00927A45" w:rsidRDefault="00927A45" w:rsidP="00927A45">
      <w:pPr>
        <w:ind w:firstLine="709"/>
      </w:pPr>
      <w:r>
        <w:t xml:space="preserve">        if (counter_750 &gt;= half_period_750) {</w:t>
      </w:r>
    </w:p>
    <w:p w:rsidR="00927A45" w:rsidRDefault="00927A45" w:rsidP="00927A45">
      <w:pPr>
        <w:ind w:firstLine="709"/>
      </w:pPr>
      <w:r>
        <w:t xml:space="preserve">            if (state_750) {</w:t>
      </w:r>
    </w:p>
    <w:p w:rsidR="00927A45" w:rsidRDefault="00927A45" w:rsidP="00927A45">
      <w:pPr>
        <w:ind w:firstLine="709"/>
      </w:pPr>
      <w:r>
        <w:t xml:space="preserve">                GPIOA-&gt;BSRR = GPIO_BSRR_BR_4;  // Сброс на низкий уровень PA4</w:t>
      </w:r>
    </w:p>
    <w:p w:rsidR="00927A45" w:rsidRDefault="00927A45" w:rsidP="00927A45">
      <w:pPr>
        <w:ind w:firstLine="709"/>
      </w:pPr>
      <w:r>
        <w:t xml:space="preserve">                state_750 = 0;</w:t>
      </w:r>
    </w:p>
    <w:p w:rsidR="00927A45" w:rsidRDefault="00927A45" w:rsidP="00927A45">
      <w:pPr>
        <w:ind w:firstLine="709"/>
      </w:pPr>
      <w:r>
        <w:t xml:space="preserve">            } else {</w:t>
      </w:r>
    </w:p>
    <w:p w:rsidR="00927A45" w:rsidRDefault="00927A45" w:rsidP="00927A45">
      <w:pPr>
        <w:ind w:firstLine="709"/>
      </w:pPr>
      <w:r>
        <w:t xml:space="preserve">                GPIOA-&gt;BSRR = GPIO_BSRR_BS_4;  // Установка высокого уровня PA4</w:t>
      </w:r>
    </w:p>
    <w:p w:rsidR="00927A45" w:rsidRDefault="00927A45" w:rsidP="00927A45">
      <w:pPr>
        <w:ind w:firstLine="709"/>
      </w:pPr>
      <w:r>
        <w:t xml:space="preserve">                state_750 = 1;</w:t>
      </w:r>
    </w:p>
    <w:p w:rsidR="00927A45" w:rsidRDefault="00927A45" w:rsidP="00927A45">
      <w:pPr>
        <w:ind w:firstLine="709"/>
      </w:pPr>
      <w:r>
        <w:t xml:space="preserve">            }</w:t>
      </w:r>
    </w:p>
    <w:p w:rsidR="00927A45" w:rsidRDefault="00927A45" w:rsidP="00927A45">
      <w:pPr>
        <w:ind w:firstLine="709"/>
      </w:pPr>
      <w:r>
        <w:t xml:space="preserve">            counter_750 = 0;</w:t>
      </w:r>
    </w:p>
    <w:p w:rsidR="00927A45" w:rsidRDefault="00927A45" w:rsidP="00927A45">
      <w:pPr>
        <w:ind w:firstLine="709"/>
      </w:pPr>
      <w:r>
        <w:t xml:space="preserve">        }</w:t>
      </w:r>
    </w:p>
    <w:p w:rsidR="00927A45" w:rsidRDefault="00927A45" w:rsidP="00927A45">
      <w:pPr>
        <w:ind w:firstLine="709"/>
      </w:pPr>
    </w:p>
    <w:p w:rsidR="00927A45" w:rsidRDefault="00927A45" w:rsidP="00927A45">
      <w:pPr>
        <w:ind w:firstLine="709"/>
      </w:pPr>
      <w:r>
        <w:t xml:space="preserve">        // Увеличение счётчиков</w:t>
      </w:r>
    </w:p>
    <w:p w:rsidR="00927A45" w:rsidRDefault="00927A45" w:rsidP="00927A45">
      <w:pPr>
        <w:ind w:firstLine="709"/>
      </w:pPr>
      <w:r>
        <w:lastRenderedPageBreak/>
        <w:t xml:space="preserve">        counter_2250++;</w:t>
      </w:r>
    </w:p>
    <w:p w:rsidR="00927A45" w:rsidRDefault="00927A45" w:rsidP="00927A45">
      <w:pPr>
        <w:ind w:firstLine="709"/>
      </w:pPr>
      <w:r>
        <w:t xml:space="preserve">        counter_750++;</w:t>
      </w:r>
    </w:p>
    <w:p w:rsidR="00927A45" w:rsidRDefault="00927A45" w:rsidP="00927A45">
      <w:pPr>
        <w:ind w:firstLine="709"/>
      </w:pPr>
      <w:r>
        <w:t xml:space="preserve">    }</w:t>
      </w:r>
    </w:p>
    <w:p w:rsidR="00927A45" w:rsidRDefault="00927A45" w:rsidP="00927A45">
      <w:pPr>
        <w:ind w:firstLine="709"/>
      </w:pPr>
      <w:r>
        <w:t>}</w:t>
      </w:r>
    </w:p>
    <w:p w:rsidR="00927A45" w:rsidRDefault="00927A45" w:rsidP="00927A45">
      <w:pPr>
        <w:ind w:firstLine="709"/>
      </w:pPr>
    </w:p>
    <w:p w:rsidR="00927A45" w:rsidRDefault="00927A45" w:rsidP="00927A45">
      <w:pPr>
        <w:ind w:firstLine="709"/>
      </w:pPr>
      <w:r>
        <w:t>void GPIO_Config(void) {</w:t>
      </w:r>
    </w:p>
    <w:p w:rsidR="00927A45" w:rsidRDefault="00927A45" w:rsidP="00927A45">
      <w:pPr>
        <w:ind w:firstLine="709"/>
      </w:pPr>
      <w:r>
        <w:t xml:space="preserve">    // Включаем тактирование порта A</w:t>
      </w:r>
    </w:p>
    <w:p w:rsidR="00927A45" w:rsidRDefault="00927A45" w:rsidP="00927A45">
      <w:pPr>
        <w:ind w:firstLine="709"/>
      </w:pPr>
      <w:r>
        <w:t xml:space="preserve">    *(volatile uint32_t*)(0x40021014) |= (1 &lt;&lt; 17);  // RCC-&gt;AHBENR |= RCC_AHBENR_GPIOAEN;</w:t>
      </w:r>
    </w:p>
    <w:p w:rsidR="00927A45" w:rsidRDefault="00927A45" w:rsidP="00927A45">
      <w:pPr>
        <w:ind w:firstLine="709"/>
      </w:pPr>
    </w:p>
    <w:p w:rsidR="00927A45" w:rsidRDefault="00927A45" w:rsidP="00927A45">
      <w:pPr>
        <w:ind w:firstLine="709"/>
      </w:pPr>
      <w:r>
        <w:t xml:space="preserve">    // Настраиваем PA5 как выход (для 2250 Гц) через адреса регистров</w:t>
      </w:r>
    </w:p>
    <w:p w:rsidR="00927A45" w:rsidRDefault="00927A45" w:rsidP="00927A45">
      <w:pPr>
        <w:ind w:firstLine="709"/>
      </w:pPr>
      <w:r>
        <w:t xml:space="preserve">    *(volatile uint32_t*)(0x48000000) &amp;= ~(0x3 &lt;&lt; (5 * 2));  // Очистка битов MODER5</w:t>
      </w:r>
    </w:p>
    <w:p w:rsidR="00927A45" w:rsidRDefault="00927A45" w:rsidP="00927A45">
      <w:pPr>
        <w:ind w:firstLine="709"/>
      </w:pPr>
      <w:r>
        <w:t xml:space="preserve">    *(volatile uint32_t*)(0x48000000) |= (0x1 &lt;&lt; (5 * 2));   // Установка режима OUTPUT (01)</w:t>
      </w:r>
    </w:p>
    <w:p w:rsidR="00927A45" w:rsidRDefault="00927A45" w:rsidP="00927A45">
      <w:pPr>
        <w:ind w:firstLine="709"/>
      </w:pPr>
      <w:r>
        <w:t xml:space="preserve">    *(volatile uint32_t*)(0x48000004) &amp;= ~(1 &lt;&lt; 5);         // Режим Push-Pull (0)</w:t>
      </w:r>
    </w:p>
    <w:p w:rsidR="00927A45" w:rsidRDefault="00927A45" w:rsidP="00927A45">
      <w:pPr>
        <w:ind w:firstLine="709"/>
      </w:pPr>
      <w:r>
        <w:t xml:space="preserve">    *(volatile uint32_t*)(0x48000008) |= (0x3 &lt;&lt; (5 * 2));  // Высокая скорость (11)</w:t>
      </w:r>
    </w:p>
    <w:p w:rsidR="00927A45" w:rsidRDefault="00927A45" w:rsidP="00927A45">
      <w:pPr>
        <w:ind w:firstLine="709"/>
      </w:pPr>
    </w:p>
    <w:p w:rsidR="00927A45" w:rsidRDefault="00927A45" w:rsidP="00927A45">
      <w:pPr>
        <w:ind w:firstLine="709"/>
      </w:pPr>
      <w:r>
        <w:t xml:space="preserve">    // Настраиваем PA4 как выход (для 750 Гц) через CMSIS</w:t>
      </w:r>
    </w:p>
    <w:p w:rsidR="00927A45" w:rsidRDefault="00927A45" w:rsidP="00927A45">
      <w:pPr>
        <w:ind w:firstLine="709"/>
      </w:pPr>
      <w:r>
        <w:t xml:space="preserve">    GPIOA-&gt;MODER &amp;= ~GPIO_MODER_MODER4;</w:t>
      </w:r>
    </w:p>
    <w:p w:rsidR="00927A45" w:rsidRDefault="00927A45" w:rsidP="00927A45">
      <w:pPr>
        <w:ind w:firstLine="709"/>
      </w:pPr>
      <w:r>
        <w:t xml:space="preserve">    GPIOA-&gt;MODER |= GPIO_MODER_MODER4_0;</w:t>
      </w:r>
    </w:p>
    <w:p w:rsidR="00927A45" w:rsidRDefault="00927A45" w:rsidP="00927A45">
      <w:pPr>
        <w:ind w:firstLine="709"/>
      </w:pPr>
      <w:r>
        <w:t xml:space="preserve">    GPIOA-&gt;OTYPER &amp;= ~GPIO_OTYPER_OT_4;</w:t>
      </w:r>
    </w:p>
    <w:p w:rsidR="00927A45" w:rsidRDefault="00927A45" w:rsidP="00927A45">
      <w:pPr>
        <w:ind w:firstLine="709"/>
      </w:pPr>
      <w:r>
        <w:t xml:space="preserve">    GPIOA-&gt;OSPEEDR |= GPIO_OSPEEDER_OSPEEDR4_0;</w:t>
      </w:r>
    </w:p>
    <w:p w:rsidR="00927A45" w:rsidRDefault="00927A45" w:rsidP="00927A45">
      <w:pPr>
        <w:ind w:firstLine="709"/>
      </w:pPr>
      <w:r>
        <w:t>}</w:t>
      </w:r>
    </w:p>
    <w:p w:rsidR="00927A45" w:rsidRDefault="00927A45" w:rsidP="00927A45">
      <w:pPr>
        <w:ind w:firstLine="709"/>
      </w:pPr>
    </w:p>
    <w:p w:rsidR="00927A45" w:rsidRDefault="00927A45" w:rsidP="00927A45">
      <w:pPr>
        <w:ind w:firstLine="709"/>
      </w:pPr>
      <w:r>
        <w:t>void SystemClock_Config(void) {</w:t>
      </w:r>
    </w:p>
    <w:p w:rsidR="00927A45" w:rsidRDefault="00927A45" w:rsidP="00927A45">
      <w:pPr>
        <w:ind w:firstLine="709"/>
      </w:pPr>
      <w:r>
        <w:t xml:space="preserve">    // Базовая настройка на HSI 8 МГц</w:t>
      </w:r>
    </w:p>
    <w:p w:rsidR="00927A45" w:rsidRDefault="00927A45" w:rsidP="00927A45">
      <w:pPr>
        <w:ind w:firstLine="709"/>
      </w:pPr>
      <w:r>
        <w:t xml:space="preserve">    RCC-&gt;CR |= RCC_CR_HSION;</w:t>
      </w:r>
    </w:p>
    <w:p w:rsidR="00927A45" w:rsidRPr="00927A45" w:rsidRDefault="00927A45" w:rsidP="00927A45">
      <w:pPr>
        <w:ind w:firstLine="709"/>
        <w:rPr>
          <w:lang w:val="en-US"/>
        </w:rPr>
      </w:pPr>
      <w:r>
        <w:lastRenderedPageBreak/>
        <w:t xml:space="preserve">    </w:t>
      </w:r>
      <w:r w:rsidRPr="00927A45">
        <w:rPr>
          <w:lang w:val="en-US"/>
        </w:rPr>
        <w:t>while (!(RCC-&gt;CR &amp; RCC_CR_HSIRDY));</w:t>
      </w:r>
    </w:p>
    <w:p w:rsidR="00927A45" w:rsidRPr="00927A45" w:rsidRDefault="00927A45" w:rsidP="00927A45">
      <w:pPr>
        <w:ind w:firstLine="709"/>
        <w:rPr>
          <w:lang w:val="en-US"/>
        </w:rPr>
      </w:pPr>
    </w:p>
    <w:p w:rsidR="00927A45" w:rsidRPr="00927A45" w:rsidRDefault="00927A45" w:rsidP="00927A45">
      <w:pPr>
        <w:ind w:firstLine="709"/>
        <w:rPr>
          <w:lang w:val="en-US"/>
        </w:rPr>
      </w:pPr>
      <w:r w:rsidRPr="00927A45">
        <w:rPr>
          <w:lang w:val="en-US"/>
        </w:rPr>
        <w:t xml:space="preserve">    RCC-&gt;CFGR &amp;= ~RCC_CFGR_SW;</w:t>
      </w:r>
    </w:p>
    <w:p w:rsidR="00927A45" w:rsidRPr="00927A45" w:rsidRDefault="00927A45" w:rsidP="00927A45">
      <w:pPr>
        <w:ind w:firstLine="709"/>
        <w:rPr>
          <w:lang w:val="en-US"/>
        </w:rPr>
      </w:pPr>
      <w:r w:rsidRPr="00927A45">
        <w:rPr>
          <w:lang w:val="en-US"/>
        </w:rPr>
        <w:t xml:space="preserve">    RCC-&gt;CFGR |= RCC_CFGR_SW_HSI;</w:t>
      </w:r>
    </w:p>
    <w:p w:rsidR="00927A45" w:rsidRPr="00927A45" w:rsidRDefault="00927A45" w:rsidP="00927A45">
      <w:pPr>
        <w:ind w:firstLine="709"/>
        <w:rPr>
          <w:lang w:val="en-US"/>
        </w:rPr>
      </w:pPr>
    </w:p>
    <w:p w:rsidR="00927A45" w:rsidRDefault="00927A45" w:rsidP="00927A45">
      <w:pPr>
        <w:ind w:firstLine="709"/>
      </w:pPr>
      <w:r w:rsidRPr="00927A45">
        <w:rPr>
          <w:lang w:val="en-US"/>
        </w:rPr>
        <w:t xml:space="preserve">    </w:t>
      </w:r>
      <w:r>
        <w:t>while ((RCC-&gt;CFGR &amp; RCC_CFGR_SWS) != RCC_CFGR_SWS_HSI);</w:t>
      </w:r>
    </w:p>
    <w:p w:rsidR="00F84544" w:rsidRDefault="00927A45" w:rsidP="00927A45">
      <w:pPr>
        <w:ind w:firstLine="709"/>
      </w:pPr>
      <w:r>
        <w:t>}</w:t>
      </w:r>
    </w:p>
    <w:p w:rsidR="0019560C" w:rsidRDefault="0019560C" w:rsidP="009D1E38">
      <w:pPr>
        <w:ind w:firstLine="709"/>
      </w:pPr>
    </w:p>
    <w:p w:rsidR="0019560C" w:rsidRPr="0025541C" w:rsidRDefault="00292C9F" w:rsidP="0019560C">
      <w:pPr>
        <w:pStyle w:val="1"/>
        <w:spacing w:before="0"/>
        <w:ind w:left="0" w:firstLine="709"/>
      </w:pPr>
      <w:r>
        <w:t>Таблицу трассировки заданных выводов STM32F303xC</w:t>
      </w:r>
      <w:r w:rsidR="0019560C" w:rsidRPr="00A209BF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4EBC" w:rsidTr="00954EBC">
        <w:tc>
          <w:tcPr>
            <w:tcW w:w="3115" w:type="dxa"/>
          </w:tcPr>
          <w:p w:rsidR="00954EBC" w:rsidRDefault="00954EBC" w:rsidP="00954EBC">
            <w:r w:rsidRPr="00432C6D">
              <w:t xml:space="preserve">Номер вывода </w:t>
            </w:r>
          </w:p>
        </w:tc>
        <w:tc>
          <w:tcPr>
            <w:tcW w:w="3115" w:type="dxa"/>
          </w:tcPr>
          <w:p w:rsidR="00954EBC" w:rsidRDefault="00954EBC" w:rsidP="00954EBC">
            <w:r w:rsidRPr="00432C6D">
              <w:t xml:space="preserve">Обозначение согласно DS9118 стр. 34 </w:t>
            </w:r>
          </w:p>
        </w:tc>
        <w:tc>
          <w:tcPr>
            <w:tcW w:w="3115" w:type="dxa"/>
          </w:tcPr>
          <w:p w:rsidR="00954EBC" w:rsidRDefault="00954EBC" w:rsidP="00954EBC">
            <w:r w:rsidRPr="00432C6D">
              <w:t>Номера разъёмов и выводов на отладочной плате</w:t>
            </w:r>
          </w:p>
        </w:tc>
      </w:tr>
      <w:tr w:rsidR="00805650" w:rsidTr="00954EBC">
        <w:tc>
          <w:tcPr>
            <w:tcW w:w="3115" w:type="dxa"/>
          </w:tcPr>
          <w:p w:rsidR="00805650" w:rsidRDefault="00805650" w:rsidP="009D1E38">
            <w:r>
              <w:t>4</w:t>
            </w:r>
          </w:p>
        </w:tc>
        <w:tc>
          <w:tcPr>
            <w:tcW w:w="3115" w:type="dxa"/>
          </w:tcPr>
          <w:p w:rsidR="00805650" w:rsidRPr="00805650" w:rsidRDefault="00805650" w:rsidP="009D1E38">
            <w:pPr>
              <w:rPr>
                <w:lang w:val="en-US"/>
              </w:rPr>
            </w:pPr>
            <w:r>
              <w:rPr>
                <w:lang w:val="en-US"/>
              </w:rPr>
              <w:t>PA4</w:t>
            </w:r>
          </w:p>
        </w:tc>
        <w:tc>
          <w:tcPr>
            <w:tcW w:w="3115" w:type="dxa"/>
          </w:tcPr>
          <w:p w:rsidR="00805650" w:rsidRPr="00D277E3" w:rsidRDefault="00805650" w:rsidP="009D1E38">
            <w:r w:rsidRPr="00805650">
              <w:t>24 штырь на двухрядном штыревом разъёме P1</w:t>
            </w:r>
          </w:p>
        </w:tc>
      </w:tr>
      <w:tr w:rsidR="00954EBC" w:rsidTr="00954EBC">
        <w:tc>
          <w:tcPr>
            <w:tcW w:w="3115" w:type="dxa"/>
          </w:tcPr>
          <w:p w:rsidR="00954EBC" w:rsidRPr="00D277E3" w:rsidRDefault="00D277E3" w:rsidP="009D1E3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5" w:type="dxa"/>
          </w:tcPr>
          <w:p w:rsidR="00954EBC" w:rsidRPr="00D277E3" w:rsidRDefault="00D277E3" w:rsidP="009D1E38">
            <w:pPr>
              <w:rPr>
                <w:lang w:val="en-US"/>
              </w:rPr>
            </w:pPr>
            <w:r>
              <w:rPr>
                <w:lang w:val="en-US"/>
              </w:rPr>
              <w:t>PA5</w:t>
            </w:r>
          </w:p>
        </w:tc>
        <w:tc>
          <w:tcPr>
            <w:tcW w:w="3115" w:type="dxa"/>
          </w:tcPr>
          <w:p w:rsidR="00954EBC" w:rsidRPr="006C62C4" w:rsidRDefault="00D277E3" w:rsidP="009D1E38">
            <w:r w:rsidRPr="00D277E3">
              <w:t>25 штырь на двухрядном штыревом разъёме P1</w:t>
            </w:r>
          </w:p>
        </w:tc>
      </w:tr>
    </w:tbl>
    <w:p w:rsidR="0019560C" w:rsidRDefault="0019560C" w:rsidP="009D1E38">
      <w:pPr>
        <w:ind w:firstLine="709"/>
      </w:pPr>
    </w:p>
    <w:p w:rsidR="004C5B4C" w:rsidRPr="0025541C" w:rsidRDefault="004C5B4C" w:rsidP="004C5B4C">
      <w:pPr>
        <w:pStyle w:val="1"/>
        <w:spacing w:before="0"/>
        <w:ind w:left="0" w:firstLine="709"/>
      </w:pPr>
      <w:r>
        <w:t>Таблица используемых регистров STM32F303xC с расчётом адресов (с указанием на документацию) и управляемые биты</w:t>
      </w:r>
      <w:r w:rsidRPr="00A209BF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D2D31" w:rsidTr="008C096B">
        <w:tc>
          <w:tcPr>
            <w:tcW w:w="3115" w:type="dxa"/>
          </w:tcPr>
          <w:p w:rsidR="007D2D31" w:rsidRDefault="007D2D31" w:rsidP="008C096B">
            <w:r w:rsidRPr="007D2D31">
              <w:t>Регистр</w:t>
            </w:r>
          </w:p>
        </w:tc>
        <w:tc>
          <w:tcPr>
            <w:tcW w:w="3115" w:type="dxa"/>
          </w:tcPr>
          <w:p w:rsidR="007D2D31" w:rsidRDefault="007D2D31" w:rsidP="008C096B">
            <w:r w:rsidRPr="007D2D31">
              <w:t>Расчёт адреса и ссылки на документацию</w:t>
            </w:r>
          </w:p>
        </w:tc>
        <w:tc>
          <w:tcPr>
            <w:tcW w:w="3115" w:type="dxa"/>
          </w:tcPr>
          <w:p w:rsidR="007D2D31" w:rsidRDefault="007D2D31" w:rsidP="008C096B">
            <w:r w:rsidRPr="007D2D31">
              <w:t>Биты и их назначение согласно документации</w:t>
            </w:r>
          </w:p>
        </w:tc>
      </w:tr>
      <w:tr w:rsidR="007D2D31" w:rsidTr="008C096B">
        <w:tc>
          <w:tcPr>
            <w:tcW w:w="3115" w:type="dxa"/>
          </w:tcPr>
          <w:p w:rsidR="007D2D31" w:rsidRDefault="007D2D31" w:rsidP="008C096B">
            <w:r w:rsidRPr="007D2D31">
              <w:t>RCC_AHBENR</w:t>
            </w:r>
          </w:p>
        </w:tc>
        <w:tc>
          <w:tcPr>
            <w:tcW w:w="3115" w:type="dxa"/>
          </w:tcPr>
          <w:p w:rsidR="007D2D31" w:rsidRDefault="007D2D31" w:rsidP="007D2D31">
            <w:r>
              <w:t>0x4002 1000 + 0x0000 0014 = 0x4002 1014</w:t>
            </w:r>
          </w:p>
          <w:p w:rsidR="007D2D31" w:rsidRDefault="007D2D31" w:rsidP="007D2D31">
            <w:r>
              <w:t>DS9118 стр. 54</w:t>
            </w:r>
          </w:p>
          <w:p w:rsidR="007D2D31" w:rsidRPr="007D2D31" w:rsidRDefault="007D2D31" w:rsidP="007D2D31">
            <w:r>
              <w:t>RM0316 стр. 148</w:t>
            </w:r>
          </w:p>
        </w:tc>
        <w:tc>
          <w:tcPr>
            <w:tcW w:w="3115" w:type="dxa"/>
          </w:tcPr>
          <w:p w:rsidR="007D2D31" w:rsidRPr="00D277E3" w:rsidRDefault="0078488A" w:rsidP="008C096B">
            <w:r w:rsidRPr="0078488A">
              <w:t>Bit 17 (GPIOAEN) — разрешает тактирование порта GPIOA.</w:t>
            </w:r>
          </w:p>
        </w:tc>
      </w:tr>
      <w:tr w:rsidR="007D2D31" w:rsidTr="008C096B">
        <w:tc>
          <w:tcPr>
            <w:tcW w:w="3115" w:type="dxa"/>
          </w:tcPr>
          <w:p w:rsidR="007D2D31" w:rsidRPr="00D277E3" w:rsidRDefault="00DC4B5C" w:rsidP="008C096B">
            <w:pPr>
              <w:rPr>
                <w:lang w:val="en-US"/>
              </w:rPr>
            </w:pPr>
            <w:r w:rsidRPr="00DC4B5C">
              <w:rPr>
                <w:lang w:val="en-US"/>
              </w:rPr>
              <w:t>GPIOA_MODER</w:t>
            </w:r>
          </w:p>
        </w:tc>
        <w:tc>
          <w:tcPr>
            <w:tcW w:w="3115" w:type="dxa"/>
          </w:tcPr>
          <w:p w:rsidR="00DC4B5C" w:rsidRPr="00DC4B5C" w:rsidRDefault="00DC4B5C" w:rsidP="00DC4B5C">
            <w:pPr>
              <w:rPr>
                <w:lang w:val="en-US"/>
              </w:rPr>
            </w:pPr>
            <w:r w:rsidRPr="00DC4B5C">
              <w:rPr>
                <w:lang w:val="en-US"/>
              </w:rPr>
              <w:t>0x4800 0000 + 0x0000 0000 = 0x4800 0000</w:t>
            </w:r>
          </w:p>
          <w:p w:rsidR="00DC4B5C" w:rsidRPr="00DC4B5C" w:rsidRDefault="00DC4B5C" w:rsidP="00DC4B5C">
            <w:pPr>
              <w:rPr>
                <w:lang w:val="en-US"/>
              </w:rPr>
            </w:pPr>
            <w:r w:rsidRPr="00DC4B5C">
              <w:rPr>
                <w:lang w:val="en-US"/>
              </w:rPr>
              <w:lastRenderedPageBreak/>
              <w:t>DS9118 стр. 54</w:t>
            </w:r>
          </w:p>
          <w:p w:rsidR="007D2D31" w:rsidRPr="00D277E3" w:rsidRDefault="00DC4B5C" w:rsidP="00DC4B5C">
            <w:pPr>
              <w:rPr>
                <w:lang w:val="en-US"/>
              </w:rPr>
            </w:pPr>
            <w:r w:rsidRPr="00DC4B5C">
              <w:rPr>
                <w:lang w:val="en-US"/>
              </w:rPr>
              <w:t>RM0316 стр. 237</w:t>
            </w:r>
          </w:p>
        </w:tc>
        <w:tc>
          <w:tcPr>
            <w:tcW w:w="3115" w:type="dxa"/>
          </w:tcPr>
          <w:p w:rsidR="00DC4B5C" w:rsidRDefault="00DC4B5C" w:rsidP="00DC4B5C">
            <w:r>
              <w:lastRenderedPageBreak/>
              <w:t xml:space="preserve">Bits 8,9 (MODER4) — управляют режимом </w:t>
            </w:r>
            <w:r>
              <w:lastRenderedPageBreak/>
              <w:t>работы линии PA4 (00: вход, 01: выход, 10: альтернативная функция, 11: аналоговый режим).</w:t>
            </w:r>
          </w:p>
          <w:p w:rsidR="007D2D31" w:rsidRPr="007D2D31" w:rsidRDefault="00DC4B5C" w:rsidP="00DC4B5C">
            <w:r>
              <w:t>Bits 10,11 (MODER5) — управляют режимом работы линии PA5.</w:t>
            </w:r>
          </w:p>
        </w:tc>
      </w:tr>
      <w:tr w:rsidR="00DE6E72" w:rsidTr="00DE6E72">
        <w:tc>
          <w:tcPr>
            <w:tcW w:w="3115" w:type="dxa"/>
          </w:tcPr>
          <w:p w:rsidR="00DE6E72" w:rsidRPr="00D277E3" w:rsidRDefault="00DE6E72" w:rsidP="008C096B">
            <w:pPr>
              <w:rPr>
                <w:lang w:val="en-US"/>
              </w:rPr>
            </w:pPr>
            <w:r w:rsidRPr="00DE6E72">
              <w:rPr>
                <w:lang w:val="en-US"/>
              </w:rPr>
              <w:lastRenderedPageBreak/>
              <w:t>GPIOA_OTYPER</w:t>
            </w:r>
          </w:p>
        </w:tc>
        <w:tc>
          <w:tcPr>
            <w:tcW w:w="3115" w:type="dxa"/>
          </w:tcPr>
          <w:p w:rsidR="00DE6E72" w:rsidRPr="00DE6E72" w:rsidRDefault="00DE6E72" w:rsidP="00DE6E72">
            <w:pPr>
              <w:rPr>
                <w:lang w:val="en-US"/>
              </w:rPr>
            </w:pPr>
            <w:r w:rsidRPr="00DE6E72">
              <w:rPr>
                <w:lang w:val="en-US"/>
              </w:rPr>
              <w:t>0x4800 0000 + 0x0000 0004 = 0x4800 0004</w:t>
            </w:r>
          </w:p>
          <w:p w:rsidR="00DE6E72" w:rsidRPr="00DE6E72" w:rsidRDefault="00DE6E72" w:rsidP="00DE6E72">
            <w:pPr>
              <w:rPr>
                <w:lang w:val="en-US"/>
              </w:rPr>
            </w:pPr>
            <w:r w:rsidRPr="00DE6E72">
              <w:rPr>
                <w:lang w:val="en-US"/>
              </w:rPr>
              <w:t>DS9118 стр. 54</w:t>
            </w:r>
          </w:p>
          <w:p w:rsidR="00DE6E72" w:rsidRPr="00D277E3" w:rsidRDefault="00DE6E72" w:rsidP="00DE6E72">
            <w:pPr>
              <w:rPr>
                <w:lang w:val="en-US"/>
              </w:rPr>
            </w:pPr>
            <w:r w:rsidRPr="00DE6E72">
              <w:rPr>
                <w:lang w:val="en-US"/>
              </w:rPr>
              <w:t>RM0316 стр. 238</w:t>
            </w:r>
          </w:p>
        </w:tc>
        <w:tc>
          <w:tcPr>
            <w:tcW w:w="3115" w:type="dxa"/>
          </w:tcPr>
          <w:p w:rsidR="00DE6E72" w:rsidRDefault="00DE6E72" w:rsidP="00DE6E72">
            <w:r>
              <w:t>Bit 4 (OT4) — управляет типом выхода для PA4 (0: push-pull, 1: open-drain).</w:t>
            </w:r>
          </w:p>
          <w:p w:rsidR="00DE6E72" w:rsidRPr="007D2D31" w:rsidRDefault="00DE6E72" w:rsidP="00DE6E72">
            <w:r>
              <w:t>Bit 5 (OT5) — управляет типом выхода для PA5.</w:t>
            </w:r>
          </w:p>
        </w:tc>
      </w:tr>
      <w:tr w:rsidR="00DE6E72" w:rsidTr="00DE6E72">
        <w:tc>
          <w:tcPr>
            <w:tcW w:w="3115" w:type="dxa"/>
          </w:tcPr>
          <w:p w:rsidR="00DE6E72" w:rsidRPr="00D277E3" w:rsidRDefault="00DE6E72" w:rsidP="008C096B">
            <w:pPr>
              <w:rPr>
                <w:lang w:val="en-US"/>
              </w:rPr>
            </w:pPr>
            <w:r w:rsidRPr="00DE6E72">
              <w:rPr>
                <w:lang w:val="en-US"/>
              </w:rPr>
              <w:t>GPIOA_OSPEEDR</w:t>
            </w:r>
          </w:p>
        </w:tc>
        <w:tc>
          <w:tcPr>
            <w:tcW w:w="3115" w:type="dxa"/>
          </w:tcPr>
          <w:p w:rsidR="00DE6E72" w:rsidRPr="00DE6E72" w:rsidRDefault="00DE6E72" w:rsidP="00DE6E72">
            <w:pPr>
              <w:rPr>
                <w:lang w:val="en-US"/>
              </w:rPr>
            </w:pPr>
            <w:r w:rsidRPr="00DE6E72">
              <w:rPr>
                <w:lang w:val="en-US"/>
              </w:rPr>
              <w:t>0x4800 0000 + 0x0000 0008 = 0x4800 0008</w:t>
            </w:r>
          </w:p>
          <w:p w:rsidR="00DE6E72" w:rsidRPr="00DE6E72" w:rsidRDefault="00DE6E72" w:rsidP="00DE6E72">
            <w:pPr>
              <w:rPr>
                <w:lang w:val="en-US"/>
              </w:rPr>
            </w:pPr>
            <w:r w:rsidRPr="00DE6E72">
              <w:rPr>
                <w:lang w:val="en-US"/>
              </w:rPr>
              <w:t>DS9118 стр. 54</w:t>
            </w:r>
          </w:p>
          <w:p w:rsidR="00DE6E72" w:rsidRPr="00D277E3" w:rsidRDefault="00DE6E72" w:rsidP="00DE6E72">
            <w:pPr>
              <w:rPr>
                <w:lang w:val="en-US"/>
              </w:rPr>
            </w:pPr>
            <w:r w:rsidRPr="00DE6E72">
              <w:rPr>
                <w:lang w:val="en-US"/>
              </w:rPr>
              <w:t>RM0316 стр. 239</w:t>
            </w:r>
          </w:p>
        </w:tc>
        <w:tc>
          <w:tcPr>
            <w:tcW w:w="3115" w:type="dxa"/>
          </w:tcPr>
          <w:p w:rsidR="00DE6E72" w:rsidRDefault="00DE6E72" w:rsidP="00DE6E72">
            <w:r>
              <w:t>Bits 8,9 (OSPEEDR4) — управляют скоростью работы линии PA4 (00: низкая, 01: средняя, 10: высокая, 11: очень высокая).</w:t>
            </w:r>
          </w:p>
          <w:p w:rsidR="00DE6E72" w:rsidRPr="007D2D31" w:rsidRDefault="00DE6E72" w:rsidP="00DE6E72">
            <w:r>
              <w:t>Bits 10,11 (OSPEEDR5) — управляют скоростью работы линии PA5.</w:t>
            </w:r>
          </w:p>
        </w:tc>
      </w:tr>
      <w:tr w:rsidR="00DE6E72" w:rsidTr="00DE6E72">
        <w:tc>
          <w:tcPr>
            <w:tcW w:w="3115" w:type="dxa"/>
          </w:tcPr>
          <w:p w:rsidR="00DE6E72" w:rsidRPr="00D277E3" w:rsidRDefault="00DE6E72" w:rsidP="008C096B">
            <w:pPr>
              <w:rPr>
                <w:lang w:val="en-US"/>
              </w:rPr>
            </w:pPr>
            <w:r w:rsidRPr="00DE6E72">
              <w:rPr>
                <w:lang w:val="en-US"/>
              </w:rPr>
              <w:t>GPIOA_BSRR</w:t>
            </w:r>
          </w:p>
        </w:tc>
        <w:tc>
          <w:tcPr>
            <w:tcW w:w="3115" w:type="dxa"/>
          </w:tcPr>
          <w:p w:rsidR="00DE6E72" w:rsidRPr="00DE6E72" w:rsidRDefault="00DE6E72" w:rsidP="00DE6E72">
            <w:pPr>
              <w:rPr>
                <w:lang w:val="en-US"/>
              </w:rPr>
            </w:pPr>
            <w:r w:rsidRPr="00DE6E72">
              <w:rPr>
                <w:lang w:val="en-US"/>
              </w:rPr>
              <w:t>0x4800 0000 + 0x0000 0018 = 0x4800 0018</w:t>
            </w:r>
          </w:p>
          <w:p w:rsidR="00DE6E72" w:rsidRPr="00DE6E72" w:rsidRDefault="00DE6E72" w:rsidP="00DE6E72">
            <w:pPr>
              <w:rPr>
                <w:lang w:val="en-US"/>
              </w:rPr>
            </w:pPr>
            <w:r w:rsidRPr="00DE6E72">
              <w:rPr>
                <w:lang w:val="en-US"/>
              </w:rPr>
              <w:t>DS9118 стр. 54</w:t>
            </w:r>
          </w:p>
          <w:p w:rsidR="00DE6E72" w:rsidRPr="00D277E3" w:rsidRDefault="00DE6E72" w:rsidP="00DE6E72">
            <w:pPr>
              <w:rPr>
                <w:lang w:val="en-US"/>
              </w:rPr>
            </w:pPr>
            <w:r w:rsidRPr="00DE6E72">
              <w:rPr>
                <w:lang w:val="en-US"/>
              </w:rPr>
              <w:t>RM0316 стр. 240</w:t>
            </w:r>
          </w:p>
        </w:tc>
        <w:tc>
          <w:tcPr>
            <w:tcW w:w="3115" w:type="dxa"/>
          </w:tcPr>
          <w:p w:rsidR="00DE6E72" w:rsidRDefault="00DE6E72" w:rsidP="00DE6E72">
            <w:r>
              <w:t>Bit 4 (BR4) — сбрасывает PA4 в 0.</w:t>
            </w:r>
          </w:p>
          <w:p w:rsidR="00DE6E72" w:rsidRDefault="00DE6E72" w:rsidP="00DE6E72">
            <w:r>
              <w:t>Bit 5 (BR5) — сбрасывает PA5 в 0.</w:t>
            </w:r>
          </w:p>
          <w:p w:rsidR="00DE6E72" w:rsidRDefault="00DE6E72" w:rsidP="00DE6E72">
            <w:r>
              <w:t>Bit 20 (BS4) — устанавливает PA4 в 1.</w:t>
            </w:r>
          </w:p>
          <w:p w:rsidR="00DE6E72" w:rsidRPr="007D2D31" w:rsidRDefault="00DE6E72" w:rsidP="00DE6E72">
            <w:r>
              <w:lastRenderedPageBreak/>
              <w:t>Bit 21 (BS5) — устанавливает PA5 в 1.</w:t>
            </w:r>
          </w:p>
        </w:tc>
      </w:tr>
    </w:tbl>
    <w:p w:rsidR="004C5B4C" w:rsidRPr="00954EBC" w:rsidRDefault="004C5B4C" w:rsidP="009D1E38">
      <w:pPr>
        <w:ind w:firstLine="709"/>
      </w:pPr>
    </w:p>
    <w:p w:rsidR="00AF2F27" w:rsidRPr="0025541C" w:rsidRDefault="00AF2F27" w:rsidP="00AF2F27">
      <w:pPr>
        <w:pStyle w:val="1"/>
        <w:spacing w:before="0"/>
        <w:ind w:left="0" w:firstLine="709"/>
      </w:pPr>
      <w:r>
        <w:t>Выписку из файла карты компоновки с указанием размера стека, 'heap', затрат оперативной и постоянной памяти проекта</w:t>
      </w:r>
      <w:r w:rsidRPr="00A209BF">
        <w:t>:</w:t>
      </w:r>
    </w:p>
    <w:p w:rsidR="00F571F6" w:rsidRDefault="006B20AB" w:rsidP="00A532F9">
      <w:pPr>
        <w:jc w:val="center"/>
      </w:pPr>
      <w:r w:rsidRPr="006B20AB">
        <w:rPr>
          <w:noProof/>
        </w:rPr>
        <w:drawing>
          <wp:inline distT="0" distB="0" distL="0" distR="0" wp14:anchorId="2CD8C47C" wp14:editId="1C9807AD">
            <wp:extent cx="5940425" cy="1342390"/>
            <wp:effectExtent l="0" t="0" r="3175" b="3810"/>
            <wp:docPr id="1799531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1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89C" w:rsidRPr="0025541C" w:rsidRDefault="00E3389C" w:rsidP="00E3389C">
      <w:pPr>
        <w:pStyle w:val="1"/>
        <w:spacing w:before="0"/>
        <w:ind w:left="0" w:firstLine="709"/>
      </w:pPr>
      <w:r>
        <w:t>Эпюры напряжений выходов STM32F303xC с указанием амплитуды, частоты, периода каждого сигнала</w:t>
      </w:r>
      <w:r w:rsidRPr="00A209BF">
        <w:t>:</w:t>
      </w:r>
    </w:p>
    <w:p w:rsidR="00E3389C" w:rsidRDefault="00BC30D9" w:rsidP="00BC30D9">
      <w:pPr>
        <w:ind w:left="-1560"/>
      </w:pPr>
      <w:r>
        <w:rPr>
          <w:noProof/>
        </w:rPr>
        <w:drawing>
          <wp:inline distT="0" distB="0" distL="0" distR="0">
            <wp:extent cx="3406697" cy="1660765"/>
            <wp:effectExtent l="0" t="0" r="0" b="3175"/>
            <wp:docPr id="23266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61370" name="Рисунок 232661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268" cy="175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99948" cy="1657474"/>
            <wp:effectExtent l="0" t="0" r="3810" b="6350"/>
            <wp:docPr id="1622476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76115" name="Рисунок 16224761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762" cy="169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521E" w:rsidTr="0068521E">
        <w:tc>
          <w:tcPr>
            <w:tcW w:w="4672" w:type="dxa"/>
          </w:tcPr>
          <w:p w:rsidR="0068521E" w:rsidRDefault="0068521E" w:rsidP="00F84544">
            <w:r>
              <w:t>Характеристика</w:t>
            </w:r>
          </w:p>
        </w:tc>
        <w:tc>
          <w:tcPr>
            <w:tcW w:w="4673" w:type="dxa"/>
          </w:tcPr>
          <w:p w:rsidR="0068521E" w:rsidRPr="0068521E" w:rsidRDefault="0068521E" w:rsidP="00F84544">
            <w:pPr>
              <w:rPr>
                <w:lang w:val="en-US"/>
              </w:rPr>
            </w:pPr>
            <w:r>
              <w:t xml:space="preserve">Линия </w:t>
            </w:r>
            <w:r>
              <w:rPr>
                <w:lang w:val="en-US"/>
              </w:rPr>
              <w:t>PA5</w:t>
            </w:r>
          </w:p>
        </w:tc>
      </w:tr>
      <w:tr w:rsidR="0068521E" w:rsidTr="0068521E">
        <w:tc>
          <w:tcPr>
            <w:tcW w:w="4672" w:type="dxa"/>
          </w:tcPr>
          <w:p w:rsidR="0068521E" w:rsidRPr="00C02E6C" w:rsidRDefault="00C02E6C" w:rsidP="00F84544">
            <w:r>
              <w:t>Период</w:t>
            </w:r>
            <w:r>
              <w:rPr>
                <w:lang w:val="en-US"/>
              </w:rPr>
              <w:t>,</w:t>
            </w:r>
            <w:r>
              <w:t xml:space="preserve"> мкс </w:t>
            </w:r>
          </w:p>
        </w:tc>
        <w:tc>
          <w:tcPr>
            <w:tcW w:w="4673" w:type="dxa"/>
          </w:tcPr>
          <w:p w:rsidR="0068521E" w:rsidRDefault="00C02E6C" w:rsidP="00F84544">
            <w:r>
              <w:t>450</w:t>
            </w:r>
          </w:p>
        </w:tc>
      </w:tr>
      <w:tr w:rsidR="0068521E" w:rsidTr="0068521E">
        <w:tc>
          <w:tcPr>
            <w:tcW w:w="4672" w:type="dxa"/>
          </w:tcPr>
          <w:p w:rsidR="0068521E" w:rsidRDefault="00C02E6C" w:rsidP="00F84544">
            <w:r>
              <w:t>Частота</w:t>
            </w:r>
            <w:r>
              <w:rPr>
                <w:lang w:val="en-US"/>
              </w:rPr>
              <w:t>,</w:t>
            </w:r>
            <w:r>
              <w:t xml:space="preserve"> </w:t>
            </w:r>
            <w:r w:rsidR="000103A1">
              <w:t>К</w:t>
            </w:r>
            <w:r>
              <w:t>Гц</w:t>
            </w:r>
          </w:p>
        </w:tc>
        <w:tc>
          <w:tcPr>
            <w:tcW w:w="4673" w:type="dxa"/>
          </w:tcPr>
          <w:p w:rsidR="0068521E" w:rsidRPr="000103A1" w:rsidRDefault="000103A1" w:rsidP="00F84544">
            <w:r>
              <w:t>2</w:t>
            </w:r>
            <w:r>
              <w:rPr>
                <w:lang w:val="en-US"/>
              </w:rPr>
              <w:t>.</w:t>
            </w:r>
            <w:r>
              <w:t>22</w:t>
            </w:r>
          </w:p>
        </w:tc>
      </w:tr>
      <w:tr w:rsidR="0068521E" w:rsidTr="0068521E">
        <w:tc>
          <w:tcPr>
            <w:tcW w:w="4672" w:type="dxa"/>
          </w:tcPr>
          <w:p w:rsidR="0068521E" w:rsidRPr="00C02E6C" w:rsidRDefault="00C02E6C" w:rsidP="00F84544">
            <w:r>
              <w:t>Амплитуда</w:t>
            </w:r>
            <w:r>
              <w:rPr>
                <w:lang w:val="en-US"/>
              </w:rPr>
              <w:t>,</w:t>
            </w:r>
            <w:r>
              <w:t xml:space="preserve"> В</w:t>
            </w:r>
          </w:p>
        </w:tc>
        <w:tc>
          <w:tcPr>
            <w:tcW w:w="4673" w:type="dxa"/>
          </w:tcPr>
          <w:p w:rsidR="0068521E" w:rsidRDefault="00F140C4" w:rsidP="00F84544">
            <w:r>
              <w:t>3</w:t>
            </w:r>
          </w:p>
        </w:tc>
      </w:tr>
    </w:tbl>
    <w:p w:rsidR="0068521E" w:rsidRDefault="0068521E" w:rsidP="00F84544">
      <w:pPr>
        <w:ind w:firstLine="709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2E6C" w:rsidTr="0068521E">
        <w:tc>
          <w:tcPr>
            <w:tcW w:w="4672" w:type="dxa"/>
          </w:tcPr>
          <w:p w:rsidR="00C02E6C" w:rsidRDefault="00C02E6C" w:rsidP="00C02E6C">
            <w:r>
              <w:t>Характеристика</w:t>
            </w:r>
          </w:p>
        </w:tc>
        <w:tc>
          <w:tcPr>
            <w:tcW w:w="4673" w:type="dxa"/>
          </w:tcPr>
          <w:p w:rsidR="00C02E6C" w:rsidRPr="0068521E" w:rsidRDefault="00C02E6C" w:rsidP="00C02E6C">
            <w:pPr>
              <w:rPr>
                <w:lang w:val="en-US"/>
              </w:rPr>
            </w:pPr>
            <w:r>
              <w:t xml:space="preserve">Линия </w:t>
            </w:r>
            <w:r>
              <w:rPr>
                <w:lang w:val="en-US"/>
              </w:rPr>
              <w:t>PA4</w:t>
            </w:r>
          </w:p>
        </w:tc>
      </w:tr>
      <w:tr w:rsidR="00C02E6C" w:rsidTr="0068521E">
        <w:tc>
          <w:tcPr>
            <w:tcW w:w="4672" w:type="dxa"/>
          </w:tcPr>
          <w:p w:rsidR="00C02E6C" w:rsidRPr="00C02E6C" w:rsidRDefault="00C02E6C" w:rsidP="00C02E6C">
            <w:r>
              <w:t>Период</w:t>
            </w:r>
            <w:r>
              <w:rPr>
                <w:lang w:val="en-US"/>
              </w:rPr>
              <w:t>,</w:t>
            </w:r>
            <w:r>
              <w:t xml:space="preserve"> мс </w:t>
            </w:r>
          </w:p>
        </w:tc>
        <w:tc>
          <w:tcPr>
            <w:tcW w:w="4673" w:type="dxa"/>
          </w:tcPr>
          <w:p w:rsidR="00C02E6C" w:rsidRPr="000103A1" w:rsidRDefault="000103A1" w:rsidP="00C02E6C">
            <w:pPr>
              <w:rPr>
                <w:lang w:val="en-US"/>
              </w:rPr>
            </w:pPr>
            <w:r>
              <w:t>1.34</w:t>
            </w:r>
          </w:p>
        </w:tc>
      </w:tr>
      <w:tr w:rsidR="00C02E6C" w:rsidTr="0068521E">
        <w:tc>
          <w:tcPr>
            <w:tcW w:w="4672" w:type="dxa"/>
          </w:tcPr>
          <w:p w:rsidR="00C02E6C" w:rsidRDefault="00C02E6C" w:rsidP="00C02E6C">
            <w:r>
              <w:t>Частота</w:t>
            </w:r>
            <w:r>
              <w:rPr>
                <w:lang w:val="en-US"/>
              </w:rPr>
              <w:t>,</w:t>
            </w:r>
            <w:r>
              <w:t xml:space="preserve"> Гц</w:t>
            </w:r>
          </w:p>
        </w:tc>
        <w:tc>
          <w:tcPr>
            <w:tcW w:w="4673" w:type="dxa"/>
          </w:tcPr>
          <w:p w:rsidR="00C02E6C" w:rsidRPr="000103A1" w:rsidRDefault="000103A1" w:rsidP="00C02E6C">
            <w:pPr>
              <w:rPr>
                <w:lang w:val="en-US"/>
              </w:rPr>
            </w:pPr>
            <w:r>
              <w:t>746</w:t>
            </w:r>
            <w:r>
              <w:rPr>
                <w:lang w:val="en-US"/>
              </w:rPr>
              <w:t>.2</w:t>
            </w:r>
          </w:p>
        </w:tc>
      </w:tr>
      <w:tr w:rsidR="00C02E6C" w:rsidTr="0068521E">
        <w:tc>
          <w:tcPr>
            <w:tcW w:w="4672" w:type="dxa"/>
          </w:tcPr>
          <w:p w:rsidR="00C02E6C" w:rsidRPr="00C02E6C" w:rsidRDefault="00C02E6C" w:rsidP="00C02E6C">
            <w:r>
              <w:t>Амплитуда</w:t>
            </w:r>
            <w:r>
              <w:rPr>
                <w:lang w:val="en-US"/>
              </w:rPr>
              <w:t>,</w:t>
            </w:r>
            <w:r>
              <w:t xml:space="preserve"> В</w:t>
            </w:r>
          </w:p>
        </w:tc>
        <w:tc>
          <w:tcPr>
            <w:tcW w:w="4673" w:type="dxa"/>
          </w:tcPr>
          <w:p w:rsidR="00C02E6C" w:rsidRDefault="00F140C4" w:rsidP="00C02E6C">
            <w:r>
              <w:t>3</w:t>
            </w:r>
          </w:p>
        </w:tc>
      </w:tr>
    </w:tbl>
    <w:p w:rsidR="0068521E" w:rsidRDefault="0068521E" w:rsidP="00F84544">
      <w:pPr>
        <w:ind w:firstLine="709"/>
      </w:pPr>
    </w:p>
    <w:p w:rsidR="00D508A6" w:rsidRPr="0019560C" w:rsidRDefault="00D508A6" w:rsidP="00F84544">
      <w:pPr>
        <w:ind w:firstLine="709"/>
        <w:rPr>
          <w:rFonts w:eastAsiaTheme="majorEastAsia" w:cstheme="majorBidi"/>
          <w:b/>
          <w:color w:val="000000" w:themeColor="text1"/>
          <w:sz w:val="32"/>
          <w:szCs w:val="32"/>
        </w:rPr>
      </w:pPr>
      <w:r w:rsidRPr="0019560C">
        <w:br w:type="page"/>
      </w:r>
    </w:p>
    <w:p w:rsidR="00616532" w:rsidRPr="00C95688" w:rsidRDefault="00616532" w:rsidP="00616532">
      <w:pPr>
        <w:pStyle w:val="1"/>
        <w:rPr>
          <w:lang w:val="en-US"/>
        </w:rPr>
      </w:pPr>
      <w:r>
        <w:lastRenderedPageBreak/>
        <w:t>Вывод</w:t>
      </w:r>
      <w:r w:rsidRPr="00C95688">
        <w:rPr>
          <w:lang w:val="en-US"/>
        </w:rPr>
        <w:t>:</w:t>
      </w:r>
    </w:p>
    <w:p w:rsidR="00616532" w:rsidRPr="00F140C4" w:rsidRDefault="00235394" w:rsidP="00616532">
      <w:pPr>
        <w:ind w:firstLine="709"/>
      </w:pPr>
      <w:r w:rsidRPr="00235394">
        <w:t>В ходе работы были приобретены практические навыки работы с ИСР Keil, настройки периферии микроконтроллера STM32F303xC, а также анализа технической документации, что позволило успешно реализовать управление выводами и генерацию сигналов заданной частоты.</w:t>
      </w:r>
    </w:p>
    <w:p w:rsidR="00616532" w:rsidRPr="00391E56" w:rsidRDefault="00616532" w:rsidP="00391E56">
      <w:pPr>
        <w:jc w:val="center"/>
      </w:pPr>
    </w:p>
    <w:sectPr w:rsidR="00616532" w:rsidRPr="00391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F5"/>
    <w:rsid w:val="000103A1"/>
    <w:rsid w:val="00031655"/>
    <w:rsid w:val="000844D9"/>
    <w:rsid w:val="00090F86"/>
    <w:rsid w:val="000A75D6"/>
    <w:rsid w:val="00135361"/>
    <w:rsid w:val="00136621"/>
    <w:rsid w:val="0015251B"/>
    <w:rsid w:val="00180AA2"/>
    <w:rsid w:val="0019560C"/>
    <w:rsid w:val="001E7A19"/>
    <w:rsid w:val="00235394"/>
    <w:rsid w:val="00251FB6"/>
    <w:rsid w:val="0025541C"/>
    <w:rsid w:val="00292C9F"/>
    <w:rsid w:val="003411DE"/>
    <w:rsid w:val="003831E1"/>
    <w:rsid w:val="00391E56"/>
    <w:rsid w:val="003F7743"/>
    <w:rsid w:val="00422547"/>
    <w:rsid w:val="00457617"/>
    <w:rsid w:val="0048096C"/>
    <w:rsid w:val="004C5B4C"/>
    <w:rsid w:val="00541ED0"/>
    <w:rsid w:val="005D7692"/>
    <w:rsid w:val="00616532"/>
    <w:rsid w:val="00632BCA"/>
    <w:rsid w:val="0068521E"/>
    <w:rsid w:val="006B20AB"/>
    <w:rsid w:val="006B731F"/>
    <w:rsid w:val="006C62C4"/>
    <w:rsid w:val="006E0E42"/>
    <w:rsid w:val="00710D52"/>
    <w:rsid w:val="00741ECC"/>
    <w:rsid w:val="00761287"/>
    <w:rsid w:val="0077098B"/>
    <w:rsid w:val="0078488A"/>
    <w:rsid w:val="00794889"/>
    <w:rsid w:val="007A7155"/>
    <w:rsid w:val="007D2D31"/>
    <w:rsid w:val="00805650"/>
    <w:rsid w:val="008B7C0C"/>
    <w:rsid w:val="00927A45"/>
    <w:rsid w:val="00953D7E"/>
    <w:rsid w:val="00954EBC"/>
    <w:rsid w:val="00966A8F"/>
    <w:rsid w:val="009D1E38"/>
    <w:rsid w:val="009E1006"/>
    <w:rsid w:val="00A209BF"/>
    <w:rsid w:val="00A532F9"/>
    <w:rsid w:val="00A767D2"/>
    <w:rsid w:val="00AD52ED"/>
    <w:rsid w:val="00AF2F27"/>
    <w:rsid w:val="00BA2B69"/>
    <w:rsid w:val="00BB024B"/>
    <w:rsid w:val="00BC30D9"/>
    <w:rsid w:val="00C02E6C"/>
    <w:rsid w:val="00C468F0"/>
    <w:rsid w:val="00C95688"/>
    <w:rsid w:val="00CB198D"/>
    <w:rsid w:val="00CE528B"/>
    <w:rsid w:val="00D060E7"/>
    <w:rsid w:val="00D277E3"/>
    <w:rsid w:val="00D41FEB"/>
    <w:rsid w:val="00D508A6"/>
    <w:rsid w:val="00D906B1"/>
    <w:rsid w:val="00D95B51"/>
    <w:rsid w:val="00D96B56"/>
    <w:rsid w:val="00DA74B2"/>
    <w:rsid w:val="00DB7151"/>
    <w:rsid w:val="00DC4B5C"/>
    <w:rsid w:val="00DD14D9"/>
    <w:rsid w:val="00DE6E72"/>
    <w:rsid w:val="00E00732"/>
    <w:rsid w:val="00E03BEC"/>
    <w:rsid w:val="00E3389C"/>
    <w:rsid w:val="00E512C3"/>
    <w:rsid w:val="00E54C57"/>
    <w:rsid w:val="00E7394B"/>
    <w:rsid w:val="00E925F5"/>
    <w:rsid w:val="00E93D0C"/>
    <w:rsid w:val="00EB1B54"/>
    <w:rsid w:val="00EF0A33"/>
    <w:rsid w:val="00EF3DDE"/>
    <w:rsid w:val="00EF62F1"/>
    <w:rsid w:val="00F140C4"/>
    <w:rsid w:val="00F450A9"/>
    <w:rsid w:val="00F571F6"/>
    <w:rsid w:val="00F84544"/>
    <w:rsid w:val="00FF1EA7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E56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table" w:styleId="a3">
    <w:name w:val="Table Grid"/>
    <w:basedOn w:val="a1"/>
    <w:uiPriority w:val="39"/>
    <w:rsid w:val="00EF0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78</cp:revision>
  <dcterms:created xsi:type="dcterms:W3CDTF">2024-09-19T08:58:00Z</dcterms:created>
  <dcterms:modified xsi:type="dcterms:W3CDTF">2025-03-15T07:46:00Z</dcterms:modified>
</cp:coreProperties>
</file>