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55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Black Box Testing Techniques</w:t>
      </w:r>
    </w:p>
    <w:p w14:paraId="00000002" w14:textId="77777777" w:rsidR="00955B59" w:rsidRDefault="00955B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5A7F7EDF" w:rsidR="00955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Draw the CEG and Decision table </w:t>
      </w:r>
      <w:r w:rsidR="00857D10">
        <w:rPr>
          <w:rFonts w:ascii="Times New Roman" w:eastAsia="Times New Roman" w:hAnsi="Times New Roman" w:cs="Times New Roman"/>
          <w:b/>
          <w:sz w:val="24"/>
          <w:szCs w:val="24"/>
        </w:rPr>
        <w:t xml:space="preserve">based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on the following situation (1-2):</w:t>
      </w:r>
    </w:p>
    <w:p w14:paraId="00000004" w14:textId="77777777" w:rsidR="00955B59" w:rsidRDefault="00955B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77777777" w:rsidR="00955B59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</w:rPr>
        <w:t>Situation 1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:</w:t>
      </w:r>
    </w:p>
    <w:p w14:paraId="00000006" w14:textId="77777777" w:rsidR="00955B59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“Print message” is software that read two characters and, depending of their values, messages must be printed.</w:t>
      </w:r>
    </w:p>
    <w:p w14:paraId="00000007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first character must be an “A” or a “B”.</w:t>
      </w:r>
    </w:p>
    <w:p w14:paraId="00000008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second character must be a digit.</w:t>
      </w:r>
    </w:p>
    <w:p w14:paraId="00000009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first character is an “A” or “B” and the second character is a digit, the file must be updated.</w:t>
      </w:r>
    </w:p>
    <w:p w14:paraId="0000000A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first character is incorrect (not an “A” or “B”), the message X must be printed.</w:t>
      </w:r>
    </w:p>
    <w:p w14:paraId="0000000B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second character is incorrect (not a digit), the message Y must be printed.</w:t>
      </w:r>
    </w:p>
    <w:p w14:paraId="0000000C" w14:textId="77777777" w:rsidR="00955B59" w:rsidRDefault="00955B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955B59" w:rsidRDefault="00955B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955B59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</w:rPr>
        <w:t>Situation 2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:</w:t>
      </w:r>
    </w:p>
    <w:p w14:paraId="0000000F" w14:textId="77777777" w:rsidR="00955B59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“Print Number” is software that reads a series of characters (one by one) and displays messages either “Odd” or “Even”.</w:t>
      </w:r>
    </w:p>
    <w:p w14:paraId="00000010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character must be a digit (number).</w:t>
      </w:r>
    </w:p>
    <w:p w14:paraId="00000011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number modulo by 2 is zero, “Even” message is printed.</w:t>
      </w:r>
    </w:p>
    <w:p w14:paraId="00000012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number modulo by 2 is not zero, “Odd” message is printed.</w:t>
      </w:r>
    </w:p>
    <w:p w14:paraId="00000013" w14:textId="77777777" w:rsidR="00955B5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the character is not digit (number), message “Non Number” printed.</w:t>
      </w:r>
    </w:p>
    <w:p w14:paraId="00000014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55B59" w:rsidRDefault="00000000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Q2. Equivalence Partitioning</w:t>
      </w:r>
    </w:p>
    <w:p w14:paraId="00000017" w14:textId="77777777" w:rsidR="00955B59" w:rsidRDefault="00955B59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8" w14:textId="77777777" w:rsidR="00955B59" w:rsidRDefault="00000000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Equivalent Classes and Representative (Key) Values for the following situations (A and B)</w:t>
      </w:r>
    </w:p>
    <w:p w14:paraId="00000019" w14:textId="77777777" w:rsidR="00955B59" w:rsidRDefault="00955B59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A" w14:textId="77777777" w:rsidR="00955B59" w:rsidRDefault="00000000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Situation A:</w:t>
      </w:r>
    </w:p>
    <w:p w14:paraId="0000001B" w14:textId="77777777" w:rsidR="00955B59" w:rsidRDefault="00000000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program calculates Christmas bonuses for employees depending on the affiliation to the company:</w:t>
      </w:r>
    </w:p>
    <w:p w14:paraId="0000001C" w14:textId="77777777" w:rsidR="00955B59" w:rsidRDefault="00000000">
      <w:pPr>
        <w:numPr>
          <w:ilvl w:val="2"/>
          <w:numId w:val="2"/>
        </w:num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than 3 years = 50% bonus</w:t>
      </w:r>
    </w:p>
    <w:p w14:paraId="0000001D" w14:textId="77777777" w:rsidR="00955B59" w:rsidRDefault="00000000">
      <w:pPr>
        <w:numPr>
          <w:ilvl w:val="2"/>
          <w:numId w:val="2"/>
        </w:num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than 5 years = 80% bonus</w:t>
      </w:r>
    </w:p>
    <w:p w14:paraId="0000001E" w14:textId="77777777" w:rsidR="00955B59" w:rsidRDefault="00000000">
      <w:pPr>
        <w:numPr>
          <w:ilvl w:val="2"/>
          <w:numId w:val="2"/>
        </w:num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than 8 years = 100% bonus</w:t>
      </w:r>
    </w:p>
    <w:p w14:paraId="0000001F" w14:textId="77777777" w:rsidR="00955B59" w:rsidRDefault="00955B59">
      <w:pPr>
        <w:tabs>
          <w:tab w:val="left" w:pos="8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Situation B:</w:t>
      </w:r>
    </w:p>
    <w:p w14:paraId="00000021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savings account in a bank has a different rate of interest depending on the balance in the account. For example, 3% rate of interest is given if the balance in the account is in the range of $0 to $100, 5% rate of interest is given if the balance in the account is in the range of $100 to $1000, and 7% rate of interest is given if the balance in the account is $1000 and above, </w:t>
      </w:r>
    </w:p>
    <w:p w14:paraId="00000022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Q3. Boundary Value Analysis</w:t>
      </w:r>
    </w:p>
    <w:p w14:paraId="00000025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6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the test cases using Boundary Value Analysis for Situation C and D.</w:t>
      </w:r>
    </w:p>
    <w:p w14:paraId="00000027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</w:pPr>
    </w:p>
    <w:p w14:paraId="00000029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</w:pPr>
    </w:p>
    <w:p w14:paraId="0000002A" w14:textId="77777777" w:rsidR="00955B59" w:rsidRDefault="00955B59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white"/>
        </w:rPr>
      </w:pPr>
    </w:p>
    <w:p w14:paraId="0000002B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  <w:lastRenderedPageBreak/>
        <w:t>Situation C:</w:t>
      </w:r>
    </w:p>
    <w:p w14:paraId="0000002C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 software accepts valid User Name and Password field to work on that tool, and accepts minimum 8 characters and maximum 12 characters. </w:t>
      </w:r>
    </w:p>
    <w:p w14:paraId="0000002D" w14:textId="77777777" w:rsidR="00955B59" w:rsidRDefault="00000000">
      <w:pPr>
        <w:tabs>
          <w:tab w:val="left" w:pos="19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Valid range 8-12, Invalid range 7 or less than 7 and Invalid range 13 or more than 13. </w:t>
      </w:r>
    </w:p>
    <w:p w14:paraId="0000002E" w14:textId="77777777" w:rsidR="00955B59" w:rsidRDefault="00955B59">
      <w:pPr>
        <w:tabs>
          <w:tab w:val="left" w:pos="1935"/>
          <w:tab w:val="left" w:pos="64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2F" w14:textId="77777777" w:rsidR="00955B59" w:rsidRDefault="00000000">
      <w:pPr>
        <w:tabs>
          <w:tab w:val="left" w:pos="1935"/>
          <w:tab w:val="left" w:pos="646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  <w:t>Situation D:</w:t>
      </w:r>
    </w:p>
    <w:p w14:paraId="00000030" w14:textId="77777777" w:rsidR="00955B59" w:rsidRDefault="00000000">
      <w:pPr>
        <w:tabs>
          <w:tab w:val="left" w:pos="1935"/>
          <w:tab w:val="left" w:pos="64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Test cases for the application whose input box accepts numbers between 1-1000. </w:t>
      </w:r>
    </w:p>
    <w:p w14:paraId="00000031" w14:textId="77777777" w:rsidR="00955B59" w:rsidRDefault="00955B59">
      <w:pPr>
        <w:tabs>
          <w:tab w:val="left" w:pos="1935"/>
          <w:tab w:val="left" w:pos="646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32" w14:textId="77777777" w:rsidR="00955B59" w:rsidRDefault="00000000">
      <w:pPr>
        <w:tabs>
          <w:tab w:val="left" w:pos="1935"/>
          <w:tab w:val="left" w:pos="64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Valid range 1-1000, Invalid range 0 and Invalid range 1001 or more.</w:t>
      </w:r>
    </w:p>
    <w:sectPr w:rsidR="00955B5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2C429" w14:textId="77777777" w:rsidR="00B45531" w:rsidRDefault="00B45531">
      <w:pPr>
        <w:spacing w:after="0" w:line="240" w:lineRule="auto"/>
      </w:pPr>
      <w:r>
        <w:separator/>
      </w:r>
    </w:p>
  </w:endnote>
  <w:endnote w:type="continuationSeparator" w:id="0">
    <w:p w14:paraId="4AFB1377" w14:textId="77777777" w:rsidR="00B45531" w:rsidRDefault="00B45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8F4B42D4-7966-40B9-922D-2A38D92D7A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EFC5B2-140C-4910-BC30-1A37C6D0B896}"/>
    <w:embedBold r:id="rId3" w:fontKey="{7280040F-DD4D-4C6A-8D24-EFB0F75AEE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4DFB4E37-4EDA-4F65-A50B-A54DD0945906}"/>
    <w:embedItalic r:id="rId5" w:fontKey="{1D6BAACD-DFB4-436B-8163-0E6DC25A86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33766C2-259A-486D-99AE-168823406D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5" w14:textId="102A827A" w:rsidR="00955B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5B9BD5"/>
        <w:sz w:val="40"/>
        <w:szCs w:val="4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7D10">
      <w:rPr>
        <w:noProof/>
        <w:color w:val="000000"/>
      </w:rPr>
      <w:t>1</w:t>
    </w:r>
    <w:r>
      <w:rPr>
        <w:color w:val="000000"/>
      </w:rPr>
      <w:fldChar w:fldCharType="end"/>
    </w:r>
  </w:p>
  <w:p w14:paraId="00000036" w14:textId="77777777" w:rsidR="00955B59" w:rsidRDefault="00955B5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93F78" w14:textId="77777777" w:rsidR="00B45531" w:rsidRDefault="00B45531">
      <w:pPr>
        <w:spacing w:after="0" w:line="240" w:lineRule="auto"/>
      </w:pPr>
      <w:r>
        <w:separator/>
      </w:r>
    </w:p>
  </w:footnote>
  <w:footnote w:type="continuationSeparator" w:id="0">
    <w:p w14:paraId="196FEAB0" w14:textId="77777777" w:rsidR="00B45531" w:rsidRDefault="00B45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3" w14:textId="77777777" w:rsidR="00955B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both"/>
      <w:rPr>
        <w:rFonts w:ascii="Times New Roman" w:eastAsia="Times New Roman" w:hAnsi="Times New Roman" w:cs="Times New Roman"/>
        <w:b/>
        <w:color w:val="000000"/>
        <w:u w:val="single"/>
      </w:rPr>
    </w:pPr>
    <w:r>
      <w:rPr>
        <w:rFonts w:ascii="Times New Roman" w:eastAsia="Times New Roman" w:hAnsi="Times New Roman" w:cs="Times New Roman"/>
        <w:b/>
        <w:color w:val="000000"/>
        <w:u w:val="single"/>
      </w:rPr>
      <w:t>BACS2103 Software Quality Assurance and Testing</w:t>
    </w:r>
    <w:r>
      <w:rPr>
        <w:rFonts w:ascii="Times New Roman" w:eastAsia="Times New Roman" w:hAnsi="Times New Roman" w:cs="Times New Roman"/>
        <w:b/>
        <w:u w:val="single"/>
      </w:rPr>
      <w:t xml:space="preserve">                                   </w:t>
    </w:r>
    <w:r>
      <w:rPr>
        <w:rFonts w:ascii="Times New Roman" w:eastAsia="Times New Roman" w:hAnsi="Times New Roman" w:cs="Times New Roman"/>
        <w:b/>
        <w:color w:val="000000"/>
        <w:u w:val="single"/>
      </w:rPr>
      <w:t xml:space="preserve">                         Practical </w:t>
    </w:r>
  </w:p>
  <w:p w14:paraId="00000034" w14:textId="77777777" w:rsidR="00955B59" w:rsidRDefault="00955B5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648BC"/>
    <w:multiLevelType w:val="multilevel"/>
    <w:tmpl w:val="2D78D220"/>
    <w:lvl w:ilvl="0">
      <w:start w:val="1"/>
      <w:numFmt w:val="bullet"/>
      <w:lvlText w:val="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22"/>
      <w:numFmt w:val="bullet"/>
      <w:lvlText w:val="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9E094C"/>
    <w:multiLevelType w:val="multilevel"/>
    <w:tmpl w:val="AF3288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37504004">
    <w:abstractNumId w:val="1"/>
  </w:num>
  <w:num w:numId="2" w16cid:durableId="64285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B59"/>
    <w:rsid w:val="00857D10"/>
    <w:rsid w:val="00955B59"/>
    <w:rsid w:val="009964A4"/>
    <w:rsid w:val="00B4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2967"/>
  <w15:docId w15:val="{2A56E7F4-FD7E-4158-A1F5-07CE9C1F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35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05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FA5B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converted-space">
    <w:name w:val="apple-converted-space"/>
    <w:basedOn w:val="DefaultParagraphFont"/>
    <w:rsid w:val="002F680C"/>
  </w:style>
  <w:style w:type="paragraph" w:styleId="Header">
    <w:name w:val="header"/>
    <w:basedOn w:val="Normal"/>
    <w:link w:val="HeaderChar"/>
    <w:uiPriority w:val="99"/>
    <w:unhideWhenUsed/>
    <w:rsid w:val="00B4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1D7"/>
  </w:style>
  <w:style w:type="paragraph" w:styleId="Footer">
    <w:name w:val="footer"/>
    <w:basedOn w:val="Normal"/>
    <w:link w:val="FooterChar"/>
    <w:uiPriority w:val="99"/>
    <w:unhideWhenUsed/>
    <w:rsid w:val="00B4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1D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/ypYGlgWUVHXsr+HGDS2Oc5/jQ==">AMUW2mXg2w8mK/iBL6sCO51SJMfLEe2XC78AP0mBkbrOvYqGn/FguOyK82wB83aFn2f3Fu1VPmybJJaV81wt2PYYcaqIWZSI7ifvtaUdjiKVDd6fOTyh1Z3tC5ju4k4YoRVzNvt/yVnV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linex</dc:creator>
  <cp:lastModifiedBy>Mazlindanm 2020</cp:lastModifiedBy>
  <cp:revision>3</cp:revision>
  <dcterms:created xsi:type="dcterms:W3CDTF">2015-05-13T03:08:00Z</dcterms:created>
  <dcterms:modified xsi:type="dcterms:W3CDTF">2024-10-30T08:09:00Z</dcterms:modified>
</cp:coreProperties>
</file>