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Database Development and Application Tutorial 1&amp;2</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32373046875" w:line="209.0068817138672" w:lineRule="auto"/>
        <w:ind w:left="1188.7310791015625" w:right="652.39990234375" w:hanging="86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 What is the purpose of the largest databases used by e-commerce companies such as  Amazon.com?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0439453125" w:line="240" w:lineRule="auto"/>
        <w:ind w:left="814.57122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How do the e-commerce companies use these databases? </w:t>
      </w:r>
    </w:p>
    <w:tbl>
      <w:tblPr>
        <w:tblStyle w:val="Table1"/>
        <w:tblW w:w="9131.199798583984" w:type="dxa"/>
        <w:jc w:val="left"/>
        <w:tblInd w:w="731.53121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1.199798583984"/>
        <w:tblGridChange w:id="0">
          <w:tblGrid>
            <w:gridCol w:w="9131.199798583984"/>
          </w:tblGrid>
        </w:tblGridChange>
      </w:tblGrid>
      <w:tr>
        <w:trPr>
          <w:cantSplit w:val="0"/>
          <w:trHeight w:val="231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57.4400329589844" w:right="242.080078125" w:hanging="307.2000122070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The largest databases used by e-commerce companies are Web-activity databases  used to track customer behavior so that they can do more accurate projection and  planning.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220703125" w:line="229.90829944610596" w:lineRule="auto"/>
              <w:ind w:left="458.1599426269531" w:right="145.1220703125" w:hanging="375.11993408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The e-commerce companies’ Web-activity databases are used to determine which  Web page items are popular and successful, and to test if certain variations in Web  page design will generate more orders.</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09.21112060546875" w:right="324.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You are trying to justify a computerized data management system to your supervisor. You  work in a service industry that deals directly with customers. How could collecting  information about your customers provide a competitive advantage? What kind of software  would you need to detect trends and make projections about customer activities? </w:t>
      </w:r>
    </w:p>
    <w:tbl>
      <w:tblPr>
        <w:tblStyle w:val="Table2"/>
        <w:tblW w:w="9131.199798583984" w:type="dxa"/>
        <w:jc w:val="left"/>
        <w:tblInd w:w="731.53121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1.199798583984"/>
        <w:tblGridChange w:id="0">
          <w:tblGrid>
            <w:gridCol w:w="9131.199798583984"/>
          </w:tblGrid>
        </w:tblGridChange>
      </w:tblGrid>
      <w:tr>
        <w:trPr>
          <w:cantSplit w:val="0"/>
          <w:trHeight w:val="17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88.40011596679688" w:right="510.15991210937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get students to broaden their horizon by looking at the business applications of  </w:t>
            </w: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decision making.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15966796875" w:line="240" w:lineRule="auto"/>
              <w:ind w:left="374.16000366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info for Strategic planning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69.8400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of sw : data warehouse, analytical processing, CRM</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7311096191406" w:right="342.60009765625" w:hanging="53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Explain the relationship between information, data and knowledge. Use a relevant example  for each of the following organization: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220703125" w:line="240" w:lineRule="auto"/>
        <w:ind w:left="1152.971496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Health care facility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085.77117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Institution of higher learning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018.5713195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Law enforcement agency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229.90822792053223" w:lineRule="auto"/>
        <w:ind w:left="1097.7713012695312" w:right="395.400390625" w:firstLine="3.600006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objective of this question is for students to demonstrate understanding about  various types of data for different business entities. Students should also explain  about what information can be derived from data and how this information can be  used in decision making.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1187744140625" w:line="240" w:lineRule="auto"/>
        <w:ind w:left="1097.771301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Health care facility (e.g hospitals, clinics)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093.9312744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Types of diseases, frequency of occurrence, mortality rate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1097.771301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Institution of higher learning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29.90779876708984" w:lineRule="auto"/>
        <w:ind w:left="1571.5310668945312" w:right="573.480224609375" w:hanging="477.599792480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 of students, popular courses, pass rate, graduation classification (e.g. 1st  Class Hons…), employment within 6 months, etc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322509765625" w:line="240" w:lineRule="auto"/>
        <w:ind w:left="1097.771301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 Law enforcement agency (Police, Customs, Immigration)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0" w:right="632.253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Database Development and Application Tutorial 1&amp;2</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2666015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crime, smuggling activities, emigration and migration data, etc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2666015625"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2666015625"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318603515625" w:line="240" w:lineRule="auto"/>
        <w:ind w:left="304.89105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How is a file-based system different from a database management system? </w:t>
      </w:r>
    </w:p>
    <w:tbl>
      <w:tblPr>
        <w:tblStyle w:val="Table3"/>
        <w:tblW w:w="9131.199798583984" w:type="dxa"/>
        <w:jc w:val="left"/>
        <w:tblInd w:w="731.53121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1.199798583984"/>
        <w:tblGridChange w:id="0">
          <w:tblGrid>
            <w:gridCol w:w="9131.199798583984"/>
          </w:tblGrid>
        </w:tblGridChange>
      </w:tblGrid>
      <w:tr>
        <w:trPr>
          <w:cantSplit w:val="0"/>
          <w:trHeight w:val="255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59959" cy="140843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9959" cy="140843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10123" cy="202184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10123" cy="2021840"/>
                    </a:xfrm>
                    <a:prstGeom prst="rect"/>
                    <a:ln/>
                  </pic:spPr>
                </pic:pic>
              </a:graphicData>
            </a:graphic>
          </wp:inline>
        </w:drawing>
      </w:r>
      <w:r w:rsidDel="00000000" w:rsidR="00000000" w:rsidRPr="00000000">
        <w:rPr>
          <w:rtl w:val="0"/>
        </w:rPr>
      </w:r>
    </w:p>
    <w:tbl>
      <w:tblPr>
        <w:tblStyle w:val="Table4"/>
        <w:tblW w:w="9131.199798583984" w:type="dxa"/>
        <w:jc w:val="left"/>
        <w:tblInd w:w="731.53121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1.199798583984"/>
        <w:tblGridChange w:id="0">
          <w:tblGrid>
            <w:gridCol w:w="9131.199798583984"/>
          </w:tblGrid>
        </w:tblGridChange>
      </w:tblGrid>
      <w:tr>
        <w:trPr>
          <w:cantSplit w:val="0"/>
          <w:trHeight w:val="385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71642" cy="22383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71642" cy="2238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253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Database Development and Application Tutorial 1&amp;2</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tbl>
      <w:tblPr>
        <w:tblStyle w:val="Table5"/>
        <w:tblW w:w="9131.199798583984" w:type="dxa"/>
        <w:jc w:val="left"/>
        <w:tblInd w:w="731.53121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1.199798583984"/>
        <w:tblGridChange w:id="0">
          <w:tblGrid>
            <w:gridCol w:w="9131.199798583984"/>
          </w:tblGrid>
        </w:tblGridChange>
      </w:tblGrid>
      <w:tr>
        <w:trPr>
          <w:cantSplit w:val="0"/>
          <w:trHeight w:val="356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5672074" cy="205295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72074" cy="20529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5711059570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5711059570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5711059570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5711059570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5711059570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5711059570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571105957031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571105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What is data redundancy, and which characteristics of the file system can lead to it? </w:t>
      </w:r>
    </w:p>
    <w:tbl>
      <w:tblPr>
        <w:tblStyle w:val="Table6"/>
        <w:tblW w:w="9131.199798583984" w:type="dxa"/>
        <w:jc w:val="left"/>
        <w:tblInd w:w="731.53121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1.199798583984"/>
        <w:tblGridChange w:id="0">
          <w:tblGrid>
            <w:gridCol w:w="9131.199798583984"/>
          </w:tblGrid>
        </w:tblGridChange>
      </w:tblGrid>
      <w:tr>
        <w:trPr>
          <w:cantSplit w:val="0"/>
          <w:trHeight w:val="22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8.4001159667969" w:right="132.999267578125" w:hanging="2.64007568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redundancy exists when unnecessarily duplicated data are found in the  database. For example, a customer's telephone number may be found in the  customer file, in the sales agent file, and in the invoice file. Data redundancy is  symptomatic of a (computer) file system, given its inability to represent and manage  data relationships. Data redundancy may also be the result of poorly-designed  databases that allow the same data to be kept in different locations. (Here's another  opportunity to emphasize the need for good database design!)</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1106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Explain 5 types of databases with reference to the number of supported users. </w:t>
      </w:r>
    </w:p>
    <w:tbl>
      <w:tblPr>
        <w:tblStyle w:val="Table7"/>
        <w:tblW w:w="9131.199798583984" w:type="dxa"/>
        <w:jc w:val="left"/>
        <w:tblInd w:w="731.53121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1.199798583984"/>
        <w:tblGridChange w:id="0">
          <w:tblGrid>
            <w:gridCol w:w="9131.199798583984"/>
          </w:tblGrid>
        </w:tblGridChange>
      </w:tblGrid>
      <w:tr>
        <w:trPr>
          <w:cantSplit w:val="0"/>
          <w:trHeight w:val="19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2001037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83073" cy="120840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83073" cy="12084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What is a DBMS, and what are its functions?</w:t>
      </w:r>
    </w:p>
    <w:tbl>
      <w:tblPr>
        <w:tblStyle w:val="Table8"/>
        <w:tblW w:w="9131.199798583984" w:type="dxa"/>
        <w:jc w:val="left"/>
        <w:tblInd w:w="731.53121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1.199798583984"/>
        <w:tblGridChange w:id="0">
          <w:tblGrid>
            <w:gridCol w:w="9131.199798583984"/>
          </w:tblGrid>
        </w:tblGridChange>
      </w:tblGrid>
      <w:tr>
        <w:trPr>
          <w:cantSplit w:val="0"/>
          <w:trHeight w:val="2890.1213073730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725151062" w:lineRule="auto"/>
              <w:ind w:left="0" w:right="190.71899414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DBMS is best described as a collection of programs that manage the database  structure and that control shared access to the data in the database.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725151062" w:lineRule="auto"/>
              <w:ind w:left="0" w:right="190.71899414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Current  DBMSes also store the relationships between the database components; they also  take care of defining the required access paths to those components.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527587890625" w:line="236.57193660736084" w:lineRule="auto"/>
              <w:ind w:left="0" w:right="63.03955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functions of a current-generation DBMS may be summarized as follows: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527587890625" w:line="236.57193660736084" w:lineRule="auto"/>
              <w:ind w:left="0" w:right="63.039550781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DBMS stores the definitions of data and their relationships (metadata) in a  data dictionary; any changes made are automatically recorded in the data dictionary.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808349609375" w:line="249.83339309692383" w:lineRule="auto"/>
              <w:ind w:left="0" w:right="267.879638671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DBMS creates the complex structures required for data storage.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808349609375" w:line="249.83339309692383" w:lineRule="auto"/>
              <w:ind w:left="0" w:right="267.879638671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DBMS transforms entered data to conform to the data structures in item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253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single"/>
          <w:shd w:fill="auto" w:val="clear"/>
          <w:vertAlign w:val="baseline"/>
          <w:rtl w:val="0"/>
        </w:rPr>
        <w:t xml:space="preserve">Database Development and Application Tutorial 1&amp;2</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w:t>
      </w:r>
    </w:p>
    <w:tbl>
      <w:tblPr>
        <w:tblStyle w:val="Table9"/>
        <w:tblW w:w="9131.199798583984" w:type="dxa"/>
        <w:jc w:val="left"/>
        <w:tblInd w:w="731.53121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1.199798583984"/>
        <w:tblGridChange w:id="0">
          <w:tblGrid>
            <w:gridCol w:w="9131.199798583984"/>
          </w:tblGrid>
        </w:tblGridChange>
      </w:tblGrid>
      <w:tr>
        <w:trPr>
          <w:cantSplit w:val="0"/>
          <w:trHeight w:val="376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8603515625" w:line="239.9044132232666" w:lineRule="auto"/>
              <w:ind w:left="563.2801818847656" w:right="262.2399902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DBMS creates a security system and enforces security within that system.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8603515625" w:line="239.9044132232666" w:lineRule="auto"/>
              <w:ind w:left="563.2801818847656" w:right="262.2399902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DBMS creates complex structures that allow multiple-user access to the  data.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29.90779876708984" w:lineRule="auto"/>
              <w:ind w:left="908.4001159667969" w:right="555.718994140625" w:hanging="345.11993408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DBMS performs backup and data recovery procedures to ensure data  safety.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220703125" w:line="229.90779876708984" w:lineRule="auto"/>
              <w:ind w:left="906.9599914550781" w:right="415.6005859375" w:hanging="343.6798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DBMS promotes and enforces integrity rules to eliminate data integrity  problems.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220703125" w:line="229.90779876708984" w:lineRule="auto"/>
              <w:ind w:left="906.9599914550781" w:right="1127.919921875" w:hanging="343.6798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DBMS provides access to the data via utility programs and from  programming languages interfaces.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220703125" w:line="229.90779876708984" w:lineRule="auto"/>
              <w:ind w:left="908.4001159667969" w:right="812.19970703125" w:hanging="345.1199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DBMS provides end-user access to data within a computer network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657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w:t>
      </w:r>
    </w:p>
    <w:sectPr>
      <w:pgSz w:h="15840" w:w="12240" w:orient="portrait"/>
      <w:pgMar w:bottom="1526.8800354003906" w:top="708.00048828125" w:left="1443.2687377929688" w:right="804.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