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600"/>
        <w:gridCol w:w="3505"/>
      </w:tblGrid>
      <w:tr w:rsidR="00AE0FBD" w:rsidTr="00AD6EF6">
        <w:tc>
          <w:tcPr>
            <w:tcW w:w="9350" w:type="dxa"/>
            <w:gridSpan w:val="3"/>
          </w:tcPr>
          <w:p w:rsidR="00AE0FBD" w:rsidRPr="00AE0FBD" w:rsidRDefault="00AE0FBD" w:rsidP="00AE0FBD">
            <w:pPr>
              <w:jc w:val="center"/>
              <w:rPr>
                <w:b/>
              </w:rPr>
            </w:pPr>
            <w:bookmarkStart w:id="0" w:name="_GoBack"/>
            <w:r w:rsidRPr="00AE0FBD">
              <w:rPr>
                <w:b/>
              </w:rPr>
              <w:t>Differentiate between Structured Programming and Object-Oriented Programming</w:t>
            </w:r>
          </w:p>
        </w:tc>
      </w:tr>
      <w:tr w:rsidR="00AE0FBD" w:rsidTr="005F0C40">
        <w:tc>
          <w:tcPr>
            <w:tcW w:w="2245" w:type="dxa"/>
          </w:tcPr>
          <w:p w:rsidR="00AE0FBD" w:rsidRPr="00AE0FBD" w:rsidRDefault="00AE0FBD">
            <w:pPr>
              <w:rPr>
                <w:b/>
              </w:rPr>
            </w:pPr>
            <w:r w:rsidRPr="00AE0FBD">
              <w:rPr>
                <w:b/>
              </w:rPr>
              <w:t>Comparison Criteria</w:t>
            </w:r>
          </w:p>
        </w:tc>
        <w:tc>
          <w:tcPr>
            <w:tcW w:w="3600" w:type="dxa"/>
          </w:tcPr>
          <w:p w:rsidR="00AE0FBD" w:rsidRPr="00AE0FBD" w:rsidRDefault="00AE0FBD">
            <w:pPr>
              <w:rPr>
                <w:b/>
              </w:rPr>
            </w:pPr>
            <w:r w:rsidRPr="00AE0FBD">
              <w:rPr>
                <w:b/>
              </w:rPr>
              <w:t>Structured Programming</w:t>
            </w:r>
          </w:p>
        </w:tc>
        <w:tc>
          <w:tcPr>
            <w:tcW w:w="3505" w:type="dxa"/>
          </w:tcPr>
          <w:p w:rsidR="00AE0FBD" w:rsidRPr="00AE0FBD" w:rsidRDefault="00AE0FBD">
            <w:pPr>
              <w:rPr>
                <w:b/>
              </w:rPr>
            </w:pPr>
            <w:r w:rsidRPr="00AE0FBD">
              <w:rPr>
                <w:b/>
              </w:rPr>
              <w:t>Object-Oriented Programming</w:t>
            </w:r>
          </w:p>
        </w:tc>
      </w:tr>
      <w:tr w:rsidR="00AE0FBD" w:rsidTr="005F0C40">
        <w:tc>
          <w:tcPr>
            <w:tcW w:w="2245" w:type="dxa"/>
          </w:tcPr>
          <w:p w:rsidR="00AE0FBD" w:rsidRDefault="00AE0FBD">
            <w:r>
              <w:t>Focusing on</w:t>
            </w:r>
          </w:p>
        </w:tc>
        <w:tc>
          <w:tcPr>
            <w:tcW w:w="3600" w:type="dxa"/>
          </w:tcPr>
          <w:p w:rsidR="00AE0FBD" w:rsidRDefault="00AE0FBD">
            <w:r>
              <w:t>Processes -&gt; Logical Structures -&gt; data required for that process.</w:t>
            </w:r>
          </w:p>
        </w:tc>
        <w:tc>
          <w:tcPr>
            <w:tcW w:w="3505" w:type="dxa"/>
          </w:tcPr>
          <w:p w:rsidR="00AE0FBD" w:rsidRDefault="00AE0FBD">
            <w:r>
              <w:t>Data</w:t>
            </w:r>
          </w:p>
        </w:tc>
      </w:tr>
      <w:tr w:rsidR="00AE0FBD" w:rsidTr="005F0C40">
        <w:tc>
          <w:tcPr>
            <w:tcW w:w="2245" w:type="dxa"/>
          </w:tcPr>
          <w:p w:rsidR="00AE0FBD" w:rsidRDefault="00AE0FBD">
            <w:r>
              <w:t>Design approach</w:t>
            </w:r>
          </w:p>
        </w:tc>
        <w:tc>
          <w:tcPr>
            <w:tcW w:w="3600" w:type="dxa"/>
          </w:tcPr>
          <w:p w:rsidR="00AE0FBD" w:rsidRDefault="00AE0FBD">
            <w:r>
              <w:t>Top-down approach</w:t>
            </w:r>
          </w:p>
        </w:tc>
        <w:tc>
          <w:tcPr>
            <w:tcW w:w="3505" w:type="dxa"/>
          </w:tcPr>
          <w:p w:rsidR="00AE0FBD" w:rsidRDefault="00AE0FBD">
            <w:r>
              <w:t>Bottom-up approach</w:t>
            </w:r>
          </w:p>
        </w:tc>
      </w:tr>
      <w:tr w:rsidR="00AE0FBD" w:rsidTr="005F0C40">
        <w:tc>
          <w:tcPr>
            <w:tcW w:w="2245" w:type="dxa"/>
          </w:tcPr>
          <w:p w:rsidR="00AE0FBD" w:rsidRDefault="00AE0FBD">
            <w:r>
              <w:t>Also known as</w:t>
            </w:r>
          </w:p>
        </w:tc>
        <w:tc>
          <w:tcPr>
            <w:tcW w:w="3600" w:type="dxa"/>
          </w:tcPr>
          <w:p w:rsidR="00AE0FBD" w:rsidRDefault="00AE0FBD">
            <w:r>
              <w:t>Modular Programming</w:t>
            </w:r>
          </w:p>
          <w:p w:rsidR="005F0C40" w:rsidRDefault="005F0C40">
            <w:r>
              <w:t>Stepwise refinement</w:t>
            </w:r>
          </w:p>
          <w:p w:rsidR="005F0C40" w:rsidRDefault="005F0C40">
            <w:r>
              <w:t>Top-down design</w:t>
            </w:r>
          </w:p>
        </w:tc>
        <w:tc>
          <w:tcPr>
            <w:tcW w:w="3505" w:type="dxa"/>
          </w:tcPr>
          <w:p w:rsidR="00AE0FBD" w:rsidRDefault="00AE0FBD">
            <w:r>
              <w:t xml:space="preserve">Supports inheritance, encapsulation, abstraction, polymorphism, interfaces, </w:t>
            </w:r>
            <w:proofErr w:type="spellStart"/>
            <w:r>
              <w:t>etc</w:t>
            </w:r>
            <w:proofErr w:type="spellEnd"/>
          </w:p>
        </w:tc>
      </w:tr>
      <w:tr w:rsidR="00AE0FBD" w:rsidTr="005F0C40">
        <w:tc>
          <w:tcPr>
            <w:tcW w:w="2245" w:type="dxa"/>
          </w:tcPr>
          <w:p w:rsidR="00AE0FBD" w:rsidRDefault="00AE0FBD">
            <w:r>
              <w:t>Program</w:t>
            </w:r>
          </w:p>
        </w:tc>
        <w:tc>
          <w:tcPr>
            <w:tcW w:w="3600" w:type="dxa"/>
          </w:tcPr>
          <w:p w:rsidR="00AE0FBD" w:rsidRDefault="00AE0FBD">
            <w:r>
              <w:t>Divided into small self-contained functions</w:t>
            </w:r>
          </w:p>
        </w:tc>
        <w:tc>
          <w:tcPr>
            <w:tcW w:w="3505" w:type="dxa"/>
          </w:tcPr>
          <w:p w:rsidR="00AE0FBD" w:rsidRDefault="00AE0FBD">
            <w:r>
              <w:t>Divided into small entities called objects</w:t>
            </w:r>
          </w:p>
        </w:tc>
      </w:tr>
      <w:tr w:rsidR="00AE0FBD" w:rsidTr="005F0C40">
        <w:tc>
          <w:tcPr>
            <w:tcW w:w="2245" w:type="dxa"/>
          </w:tcPr>
          <w:p w:rsidR="00AE0FBD" w:rsidRDefault="00AE0FBD">
            <w:r>
              <w:t>Security</w:t>
            </w:r>
          </w:p>
        </w:tc>
        <w:tc>
          <w:tcPr>
            <w:tcW w:w="3600" w:type="dxa"/>
          </w:tcPr>
          <w:p w:rsidR="00AE0FBD" w:rsidRDefault="00AE0FBD">
            <w:r>
              <w:t>Less secure as there is no way of data hiding.</w:t>
            </w:r>
          </w:p>
        </w:tc>
        <w:tc>
          <w:tcPr>
            <w:tcW w:w="3505" w:type="dxa"/>
          </w:tcPr>
          <w:p w:rsidR="00AE0FBD" w:rsidRDefault="00AE0FBD">
            <w:r>
              <w:t>More secure as having data hiding features.</w:t>
            </w:r>
          </w:p>
        </w:tc>
      </w:tr>
      <w:tr w:rsidR="00AE0FBD" w:rsidTr="005F0C40">
        <w:tc>
          <w:tcPr>
            <w:tcW w:w="2245" w:type="dxa"/>
          </w:tcPr>
          <w:p w:rsidR="00AE0FBD" w:rsidRDefault="00AE0FBD">
            <w:r>
              <w:t xml:space="preserve">Used to solve </w:t>
            </w:r>
          </w:p>
        </w:tc>
        <w:tc>
          <w:tcPr>
            <w:tcW w:w="3600" w:type="dxa"/>
          </w:tcPr>
          <w:p w:rsidR="00AE0FBD" w:rsidRDefault="00AE0FBD">
            <w:r>
              <w:t>Moderately complex programs</w:t>
            </w:r>
          </w:p>
        </w:tc>
        <w:tc>
          <w:tcPr>
            <w:tcW w:w="3505" w:type="dxa"/>
          </w:tcPr>
          <w:p w:rsidR="00AE0FBD" w:rsidRDefault="00AE0FBD">
            <w:r>
              <w:t>Any complex program.</w:t>
            </w:r>
          </w:p>
        </w:tc>
      </w:tr>
      <w:tr w:rsidR="00AE0FBD" w:rsidTr="005F0C40">
        <w:tc>
          <w:tcPr>
            <w:tcW w:w="2245" w:type="dxa"/>
          </w:tcPr>
          <w:p w:rsidR="00AE0FBD" w:rsidRDefault="00AE0FBD">
            <w:r>
              <w:t>Reusability</w:t>
            </w:r>
          </w:p>
        </w:tc>
        <w:tc>
          <w:tcPr>
            <w:tcW w:w="3600" w:type="dxa"/>
          </w:tcPr>
          <w:p w:rsidR="00AE0FBD" w:rsidRDefault="00AE0FBD">
            <w:r>
              <w:t>Less reusability and more function dependency</w:t>
            </w:r>
          </w:p>
        </w:tc>
        <w:tc>
          <w:tcPr>
            <w:tcW w:w="3505" w:type="dxa"/>
          </w:tcPr>
          <w:p w:rsidR="00AE0FBD" w:rsidRDefault="00AE0FBD">
            <w:r>
              <w:t>More reusability and less function dependency</w:t>
            </w:r>
          </w:p>
        </w:tc>
      </w:tr>
      <w:tr w:rsidR="00AE0FBD" w:rsidTr="005F0C40">
        <w:tc>
          <w:tcPr>
            <w:tcW w:w="2245" w:type="dxa"/>
          </w:tcPr>
          <w:p w:rsidR="00AE0FBD" w:rsidRDefault="00AE0FBD">
            <w:r>
              <w:t xml:space="preserve">Level of abstraction </w:t>
            </w:r>
          </w:p>
        </w:tc>
        <w:tc>
          <w:tcPr>
            <w:tcW w:w="3600" w:type="dxa"/>
          </w:tcPr>
          <w:p w:rsidR="00AE0FBD" w:rsidRDefault="00AE0FBD">
            <w:r>
              <w:t>Less flexibility</w:t>
            </w:r>
          </w:p>
        </w:tc>
        <w:tc>
          <w:tcPr>
            <w:tcW w:w="3505" w:type="dxa"/>
          </w:tcPr>
          <w:p w:rsidR="00AE0FBD" w:rsidRDefault="00AE0FBD">
            <w:r>
              <w:t>More flexibility</w:t>
            </w:r>
          </w:p>
        </w:tc>
      </w:tr>
      <w:tr w:rsidR="00AE0FBD" w:rsidTr="005F0C40">
        <w:tc>
          <w:tcPr>
            <w:tcW w:w="2245" w:type="dxa"/>
          </w:tcPr>
          <w:p w:rsidR="00AE0FBD" w:rsidRDefault="002828AB">
            <w:r>
              <w:t>Written codes and how they are processed</w:t>
            </w:r>
          </w:p>
        </w:tc>
        <w:tc>
          <w:tcPr>
            <w:tcW w:w="3600" w:type="dxa"/>
          </w:tcPr>
          <w:p w:rsidR="00AE0FBD" w:rsidRDefault="002828AB">
            <w:r>
              <w:t>All methods / functions are written globally and run sequentially</w:t>
            </w:r>
          </w:p>
        </w:tc>
        <w:tc>
          <w:tcPr>
            <w:tcW w:w="3505" w:type="dxa"/>
          </w:tcPr>
          <w:p w:rsidR="00AE0FBD" w:rsidRDefault="002828AB" w:rsidP="002828AB">
            <w:r>
              <w:t>With the use of objects, call to methods of a particular objects is more dynamic, giving the benefit of source code reusability and high maintainability.</w:t>
            </w:r>
          </w:p>
        </w:tc>
      </w:tr>
      <w:bookmarkEnd w:id="0"/>
    </w:tbl>
    <w:p w:rsidR="00667A6C" w:rsidRDefault="00667A6C"/>
    <w:p w:rsidR="002828AB" w:rsidRDefault="002828AB"/>
    <w:sectPr w:rsidR="002828AB" w:rsidSect="006B7EBF">
      <w:pgSz w:w="12240" w:h="15840"/>
      <w:pgMar w:top="1152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FBD"/>
    <w:rsid w:val="002828AB"/>
    <w:rsid w:val="005F0C40"/>
    <w:rsid w:val="00667A6C"/>
    <w:rsid w:val="006B7EBF"/>
    <w:rsid w:val="007102B9"/>
    <w:rsid w:val="00AE0FBD"/>
    <w:rsid w:val="00E6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FDA91-1AE8-4B7C-8D4E-E1751F1A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2021-01-17T02:47:00Z</dcterms:created>
  <dcterms:modified xsi:type="dcterms:W3CDTF">2021-01-17T03:32:00Z</dcterms:modified>
</cp:coreProperties>
</file>