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69D8" w14:textId="04FFF65A" w:rsidR="005C6D45" w:rsidRPr="00014908" w:rsidRDefault="009F21FA" w:rsidP="00B9674C">
      <w:pPr>
        <w:ind w:left="426" w:firstLine="1276"/>
        <w:jc w:val="right"/>
        <w:rPr>
          <w:rFonts w:ascii="Aptos" w:hAnsi="Aptos" w:cstheme="minorHAnsi"/>
          <w:b/>
          <w:bCs/>
        </w:rPr>
      </w:pPr>
      <w:r w:rsidRPr="009F21FA">
        <w:rPr>
          <w:rFonts w:ascii="Aptos" w:hAnsi="Aptos"/>
          <w:b/>
          <w:bCs/>
          <w:noProof/>
          <w:kern w:val="3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0C30D8A" wp14:editId="252F7AE8">
                <wp:simplePos x="0" y="0"/>
                <wp:positionH relativeFrom="page">
                  <wp:posOffset>269875</wp:posOffset>
                </wp:positionH>
                <wp:positionV relativeFrom="page">
                  <wp:posOffset>-450215</wp:posOffset>
                </wp:positionV>
                <wp:extent cx="1440000" cy="2880000"/>
                <wp:effectExtent l="0" t="0" r="8255" b="0"/>
                <wp:wrapNone/>
                <wp:docPr id="1647738500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2880000"/>
                          <a:chOff x="0" y="0"/>
                          <a:chExt cx="1440180" cy="2879725"/>
                        </a:xfrm>
                      </wpg:grpSpPr>
                      <wps:wsp>
                        <wps:cNvPr id="1037244993" name="Retângulo: Cantos Arredondados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40180" cy="28797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EC86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0312403" name="Imagem 12" descr="Desenho de uma janela&#10;&#10;Descrição gerada automaticamente com confiança baixa"/>
                          <pic:cNvPicPr/>
                        </pic:nvPicPr>
                        <pic:blipFill rotWithShape="1">
                          <a:blip r:embed="rId8" cstate="print">
                            <a:alphaModFix/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532"/>
                          <a:stretch/>
                        </pic:blipFill>
                        <pic:spPr bwMode="auto">
                          <a:xfrm>
                            <a:off x="238125" y="1704975"/>
                            <a:ext cx="1000760" cy="960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D1C4D" id="Agrupar 13" o:spid="_x0000_s1026" style="position:absolute;margin-left:21.25pt;margin-top:-35.45pt;width:113.4pt;height:226.75pt;z-index:251659264;mso-position-horizontal-relative:page;mso-position-vertical-relative:page;mso-width-relative:margin;mso-height-relative:margin" coordsize="14401,28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">
                <v:roundrect id="Retângulo: Cantos Arredondados 9" o:spid="_x0000_s1027" style="position:absolute;width:14401;height:2879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" fillcolor="#eec86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2" o:spid="_x0000_s1028" type="#_x0000_t75" alt="Desenho de uma janela&#10;&#10;Descrição gerada automaticamente com confiança baixa" style="position:absolute;left:2381;top:17049;width:10007;height: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">
                  <v:imagedata r:id="rId9" o:title="Desenho de uma janela&#10;&#10;Descrição gerada automaticamente com confiança baixa" cropbottom="16733f" grayscale="t" bilevel="t"/>
                </v:shape>
                <w10:wrap anchorx="page" anchory="page"/>
              </v:group>
            </w:pict>
          </mc:Fallback>
        </mc:AlternateContent>
      </w:r>
      <w:r>
        <w:rPr>
          <w:rFonts w:ascii="Aptos" w:hAnsi="Aptos"/>
          <w:b/>
          <w:bCs/>
          <w:sz w:val="72"/>
          <w:szCs w:val="72"/>
          <w:lang w:val="pt-BR" w:bidi="pt-BR"/>
        </w:rPr>
        <w:t xml:space="preserve">Guia </w:t>
      </w:r>
      <w:r w:rsidR="00A453D2" w:rsidRPr="009F21FA">
        <w:rPr>
          <w:rFonts w:ascii="Aptos" w:hAnsi="Aptos"/>
          <w:b/>
          <w:bCs/>
          <w:sz w:val="72"/>
          <w:szCs w:val="72"/>
          <w:lang w:val="pt-BR" w:bidi="pt-BR"/>
        </w:rPr>
        <w:t>de Formatação para Informativos do Observatório PUC-Campina</w:t>
      </w:r>
      <w:r w:rsidR="00A453D2" w:rsidRPr="00014908">
        <w:rPr>
          <w:rFonts w:ascii="Aptos" w:hAnsi="Aptos"/>
          <w:b/>
          <w:bCs/>
          <w:sz w:val="72"/>
          <w:szCs w:val="72"/>
          <w:lang w:val="pt-BR" w:bidi="pt-BR"/>
        </w:rPr>
        <w:t>s</w:t>
      </w:r>
    </w:p>
    <w:p w14:paraId="64AFD70B" w14:textId="05E5F81F" w:rsidR="00014908" w:rsidRDefault="00014908" w:rsidP="009F21FA">
      <w:pPr>
        <w:pBdr>
          <w:bottom w:val="single" w:sz="12" w:space="1" w:color="EEC86D"/>
        </w:pBdr>
        <w:jc w:val="right"/>
        <w:rPr>
          <w:rFonts w:ascii="Aptos" w:hAnsi="Aptos"/>
          <w:b/>
          <w:bCs/>
          <w:lang w:val="pt-BR" w:bidi="pt-BR"/>
        </w:rPr>
      </w:pPr>
      <w:bookmarkStart w:id="0" w:name="_Hlk487785372"/>
      <w:bookmarkEnd w:id="0"/>
      <w:r w:rsidRPr="00014908">
        <w:rPr>
          <w:rFonts w:ascii="Aptos" w:hAnsi="Aptos"/>
          <w:b/>
          <w:bCs/>
          <w:lang w:val="pt-BR" w:bidi="pt-BR"/>
        </w:rPr>
        <w:t>Versão 1 | Agosto | 2023</w:t>
      </w:r>
    </w:p>
    <w:p w14:paraId="5B13A534" w14:textId="77777777" w:rsidR="00701BA4" w:rsidRPr="00014908" w:rsidRDefault="00701BA4" w:rsidP="009F21FA">
      <w:pPr>
        <w:pBdr>
          <w:bottom w:val="single" w:sz="12" w:space="1" w:color="EEC86D"/>
        </w:pBdr>
        <w:jc w:val="right"/>
        <w:rPr>
          <w:rFonts w:ascii="Aptos" w:hAnsi="Aptos"/>
          <w:b/>
          <w:bCs/>
          <w:lang w:val="pt-BR" w:bidi="pt-BR"/>
        </w:rPr>
      </w:pPr>
    </w:p>
    <w:p w14:paraId="08CE3C95" w14:textId="1FBCCCCD" w:rsidR="00014908" w:rsidRPr="00FD0B3D" w:rsidRDefault="00930CE6" w:rsidP="009F21FA">
      <w:pPr>
        <w:pBdr>
          <w:bottom w:val="single" w:sz="12" w:space="1" w:color="EEC86D"/>
        </w:pBd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Este manual se destina à normalização dos informativos publicados pelo Observatório PUC-Campinas, nom</w:t>
      </w:r>
      <w:r w:rsidR="00FD0B3D" w:rsidRPr="00FD0B3D">
        <w:rPr>
          <w:rFonts w:ascii="Aptos" w:hAnsi="Aptos"/>
          <w:sz w:val="24"/>
          <w:szCs w:val="24"/>
          <w:lang w:val="pt-BR" w:bidi="pt-BR"/>
        </w:rPr>
        <w:t>inal</w:t>
      </w:r>
      <w:r w:rsidRPr="00FD0B3D">
        <w:rPr>
          <w:rFonts w:ascii="Aptos" w:hAnsi="Aptos"/>
          <w:sz w:val="24"/>
          <w:szCs w:val="24"/>
          <w:lang w:val="pt-BR" w:bidi="pt-BR"/>
        </w:rPr>
        <w:t>mente o “Informativo Mensal: Atividade Econômica e Emprego no Município de Campinas” e o “Informativo Mensal: Atividade Econômica na Região Metropolitana de Campinas”, nas esferas da formatação e de seu modelo.</w:t>
      </w:r>
    </w:p>
    <w:p w14:paraId="22184345" w14:textId="77777777" w:rsidR="00701BA4" w:rsidRPr="00FD0B3D" w:rsidRDefault="00701BA4" w:rsidP="009F21FA">
      <w:pPr>
        <w:pBdr>
          <w:bottom w:val="single" w:sz="12" w:space="1" w:color="EEC86D"/>
        </w:pBdr>
        <w:jc w:val="both"/>
        <w:rPr>
          <w:rFonts w:ascii="Aptos" w:hAnsi="Aptos"/>
          <w:sz w:val="24"/>
          <w:szCs w:val="24"/>
          <w:lang w:val="pt-BR" w:bidi="pt-BR"/>
        </w:rPr>
      </w:pPr>
    </w:p>
    <w:p w14:paraId="3035E558" w14:textId="370EDF7C" w:rsidR="00DF2BE1" w:rsidRPr="0024440B" w:rsidRDefault="00DF2BE1" w:rsidP="009F21FA">
      <w:pPr>
        <w:pBdr>
          <w:bottom w:val="single" w:sz="12" w:space="1" w:color="EEC86D"/>
        </w:pBdr>
        <w:jc w:val="both"/>
        <w:rPr>
          <w:rFonts w:ascii="Aptos" w:eastAsiaTheme="majorEastAsia" w:hAnsi="Aptos" w:cstheme="majorBidi"/>
          <w:kern w:val="28"/>
          <w:sz w:val="52"/>
          <w:szCs w:val="52"/>
          <w:lang w:val="pt-BR"/>
          <w14:ligatures w14:val="standard"/>
          <w14:numForm w14:val="oldStyle"/>
        </w:rPr>
      </w:pPr>
      <w:r w:rsidRPr="0024440B">
        <w:rPr>
          <w:rFonts w:ascii="Aptos" w:eastAsiaTheme="majorEastAsia" w:hAnsi="Aptos" w:cstheme="majorBidi"/>
          <w:kern w:val="28"/>
          <w:sz w:val="52"/>
          <w:szCs w:val="52"/>
          <w:lang w:val="pt-BR" w:bidi="pt-BR"/>
          <w14:ligatures w14:val="standard"/>
          <w14:numForm w14:val="oldStyle"/>
        </w:rPr>
        <w:t>Layout Geral</w:t>
      </w:r>
    </w:p>
    <w:p w14:paraId="03C3AE1D" w14:textId="2A16C2BF" w:rsidR="00DF2BE1" w:rsidRPr="00FD0B3D" w:rsidRDefault="00416552" w:rsidP="00014908">
      <w:pPr>
        <w:numPr>
          <w:ilvl w:val="0"/>
          <w:numId w:val="37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 xml:space="preserve">A </w:t>
      </w:r>
      <w:r w:rsidR="003D7AA4" w:rsidRPr="00FD0B3D">
        <w:rPr>
          <w:rFonts w:ascii="Aptos" w:hAnsi="Aptos"/>
          <w:sz w:val="24"/>
          <w:szCs w:val="24"/>
          <w:lang w:val="pt-BR" w:bidi="pt-BR"/>
        </w:rPr>
        <w:t xml:space="preserve">única fonte utilizada será a </w:t>
      </w:r>
      <w:r w:rsidR="00A04662" w:rsidRPr="00FD0B3D">
        <w:rPr>
          <w:rFonts w:ascii="Aptos" w:hAnsi="Aptos"/>
          <w:sz w:val="24"/>
          <w:szCs w:val="24"/>
          <w:lang w:val="pt-BR" w:bidi="pt-BR"/>
        </w:rPr>
        <w:t>Aptos</w:t>
      </w:r>
      <w:r w:rsidR="00DF2BE1" w:rsidRPr="00FD0B3D">
        <w:rPr>
          <w:rFonts w:ascii="Aptos" w:hAnsi="Aptos"/>
          <w:sz w:val="24"/>
          <w:szCs w:val="24"/>
          <w:lang w:val="pt-BR" w:bidi="pt-BR"/>
        </w:rPr>
        <w:t xml:space="preserve">, </w:t>
      </w:r>
      <w:r w:rsidR="003D7AA4" w:rsidRPr="00FD0B3D">
        <w:rPr>
          <w:rFonts w:ascii="Aptos" w:hAnsi="Aptos"/>
          <w:sz w:val="24"/>
          <w:szCs w:val="24"/>
          <w:lang w:val="pt-BR" w:bidi="pt-BR"/>
        </w:rPr>
        <w:t xml:space="preserve">com </w:t>
      </w:r>
      <w:r w:rsidR="00DF2BE1" w:rsidRPr="00FD0B3D">
        <w:rPr>
          <w:rFonts w:ascii="Aptos" w:hAnsi="Aptos"/>
          <w:sz w:val="24"/>
          <w:szCs w:val="24"/>
          <w:lang w:val="pt-BR" w:bidi="pt-BR"/>
        </w:rPr>
        <w:t>tamanho de 1</w:t>
      </w:r>
      <w:r w:rsidR="00C0363A" w:rsidRPr="00FD0B3D">
        <w:rPr>
          <w:rFonts w:ascii="Aptos" w:hAnsi="Aptos"/>
          <w:sz w:val="24"/>
          <w:szCs w:val="24"/>
          <w:lang w:val="pt-BR" w:bidi="pt-BR"/>
        </w:rPr>
        <w:t>2</w:t>
      </w:r>
      <w:r w:rsidR="00DF2BE1" w:rsidRPr="00FD0B3D">
        <w:rPr>
          <w:rFonts w:ascii="Aptos" w:hAnsi="Aptos"/>
          <w:sz w:val="24"/>
          <w:szCs w:val="24"/>
          <w:lang w:val="pt-BR" w:bidi="pt-BR"/>
        </w:rPr>
        <w:t xml:space="preserve"> pontos para o corpo do texto.</w:t>
      </w:r>
      <w:r w:rsidR="00A04662" w:rsidRPr="00FD0B3D">
        <w:rPr>
          <w:rFonts w:ascii="Aptos" w:hAnsi="Aptos"/>
          <w:sz w:val="24"/>
          <w:szCs w:val="24"/>
          <w:lang w:val="pt-BR" w:bidi="pt-BR"/>
        </w:rPr>
        <w:t xml:space="preserve"> A Aptos é a nova fonte padrão do Word, substituindo a Calibri</w:t>
      </w:r>
      <w:r w:rsidR="00014908" w:rsidRPr="00FD0B3D">
        <w:rPr>
          <w:rFonts w:ascii="Aptos" w:hAnsi="Aptos"/>
          <w:sz w:val="24"/>
          <w:szCs w:val="24"/>
          <w:lang w:val="pt-BR" w:bidi="pt-BR"/>
        </w:rPr>
        <w:t xml:space="preserve"> a partir do segundo semestre de 2023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04FB4AEE" w14:textId="5B311823" w:rsidR="00DF2BE1" w:rsidRPr="00FD0B3D" w:rsidRDefault="00DF2BE1" w:rsidP="00014908">
      <w:pPr>
        <w:numPr>
          <w:ilvl w:val="0"/>
          <w:numId w:val="37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Mantenha espaçamento simples entre linhas e parágrafos</w:t>
      </w:r>
      <w:r w:rsidR="00416552" w:rsidRPr="00FD0B3D">
        <w:rPr>
          <w:rFonts w:ascii="Aptos" w:hAnsi="Aptos"/>
          <w:sz w:val="24"/>
          <w:szCs w:val="24"/>
          <w:lang w:val="pt-BR" w:bidi="pt-BR"/>
        </w:rPr>
        <w:t>, com espaço adicionado depois de parágrafos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37764F5F" w14:textId="6168DF2B" w:rsidR="00DF2BE1" w:rsidRPr="00FD0B3D" w:rsidRDefault="00DF2BE1" w:rsidP="00014908">
      <w:pPr>
        <w:numPr>
          <w:ilvl w:val="0"/>
          <w:numId w:val="37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Justifique o texto para uma leitura mais fluida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26553B55" w14:textId="0F4665D7" w:rsidR="00701BA4" w:rsidRPr="00FD0B3D" w:rsidRDefault="0024440B" w:rsidP="00AF6F49">
      <w:pPr>
        <w:numPr>
          <w:ilvl w:val="0"/>
          <w:numId w:val="37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À exceção das notas de rodapé e legenda de gráficos e tabelas, todo texto deve estar na cor preta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214E2D73" w14:textId="05D6CFA0" w:rsidR="00AF6F49" w:rsidRPr="00FD0B3D" w:rsidRDefault="00AF6F49" w:rsidP="00AF6F49">
      <w:pPr>
        <w:numPr>
          <w:ilvl w:val="0"/>
          <w:numId w:val="37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Margem moderada (sup.: 2,54; inf.: 2,54; esq.: 1,91; dir.: 1,91</w:t>
      </w:r>
      <w:r w:rsidR="008D0190" w:rsidRPr="00FD0B3D">
        <w:rPr>
          <w:rFonts w:ascii="Aptos" w:hAnsi="Aptos"/>
          <w:sz w:val="24"/>
          <w:szCs w:val="24"/>
          <w:lang w:val="pt-BR" w:bidi="pt-BR"/>
        </w:rPr>
        <w:t xml:space="preserve"> cm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)</w:t>
      </w:r>
      <w:r w:rsidR="008D0190" w:rsidRPr="00FD0B3D">
        <w:rPr>
          <w:rFonts w:ascii="Aptos" w:hAnsi="Aptos"/>
          <w:sz w:val="24"/>
          <w:szCs w:val="24"/>
          <w:lang w:val="pt-BR" w:bidi="pt-BR"/>
        </w:rPr>
        <w:t>.</w:t>
      </w:r>
    </w:p>
    <w:p w14:paraId="0066ED3F" w14:textId="29B2CB02" w:rsidR="00B9674C" w:rsidRPr="00FD0B3D" w:rsidRDefault="00B9674C" w:rsidP="00AF6F49">
      <w:pPr>
        <w:numPr>
          <w:ilvl w:val="0"/>
          <w:numId w:val="37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A paleta de cores dos informativos vem das cores utilizadas no logotipo do Observatório PUC-Campinas: a cor azul #98d7e5 (código HEX) é a cor padrão para o informativo de Campinas e a cor cinza #a3a3a3 é a cor padrão para o informativo da RMC, já a cor bronze #eec86d é a utilizada neste guia.</w:t>
      </w:r>
    </w:p>
    <w:p w14:paraId="025A1A0E" w14:textId="5097501A" w:rsidR="005C6D45" w:rsidRPr="0024440B" w:rsidRDefault="00DF2BE1" w:rsidP="009F21FA">
      <w:pPr>
        <w:pStyle w:val="Ttulo1"/>
        <w:pBdr>
          <w:bottom w:val="single" w:sz="12" w:space="1" w:color="EEC86D"/>
        </w:pBdr>
        <w:jc w:val="both"/>
        <w:rPr>
          <w:rFonts w:ascii="Aptos" w:hAnsi="Aptos"/>
          <w:color w:val="auto"/>
          <w:lang w:val="pt-BR"/>
        </w:rPr>
      </w:pPr>
      <w:r w:rsidRPr="0024440B">
        <w:rPr>
          <w:rFonts w:ascii="Aptos" w:hAnsi="Aptos"/>
          <w:color w:val="auto"/>
          <w:lang w:val="pt-BR" w:bidi="pt-BR"/>
        </w:rPr>
        <w:lastRenderedPageBreak/>
        <w:t>Capa e Título</w:t>
      </w:r>
    </w:p>
    <w:p w14:paraId="15D2B513" w14:textId="51FE7E2E" w:rsidR="00DF2BE1" w:rsidRPr="00FD0B3D" w:rsidRDefault="00DF2BE1" w:rsidP="00014908">
      <w:pPr>
        <w:numPr>
          <w:ilvl w:val="0"/>
          <w:numId w:val="38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 xml:space="preserve">Inclua o logotipo 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>do Observatório PUC Campinas</w:t>
      </w:r>
      <w:r w:rsidR="00B11867" w:rsidRPr="00FD0B3D">
        <w:rPr>
          <w:rFonts w:ascii="Aptos" w:hAnsi="Aptos"/>
          <w:sz w:val="24"/>
          <w:szCs w:val="24"/>
          <w:lang w:val="pt-BR" w:bidi="pt-BR"/>
        </w:rPr>
        <w:t xml:space="preserve"> (branco)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 xml:space="preserve"> </w:t>
      </w:r>
      <w:r w:rsidRPr="00FD0B3D">
        <w:rPr>
          <w:rFonts w:ascii="Aptos" w:hAnsi="Aptos"/>
          <w:sz w:val="24"/>
          <w:szCs w:val="24"/>
          <w:lang w:val="pt-BR" w:bidi="pt-BR"/>
        </w:rPr>
        <w:t>na parte superior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 xml:space="preserve"> esquerda</w:t>
      </w:r>
      <w:r w:rsidR="0078488D" w:rsidRPr="00FD0B3D">
        <w:rPr>
          <w:rFonts w:ascii="Aptos" w:hAnsi="Aptos"/>
          <w:sz w:val="24"/>
          <w:szCs w:val="24"/>
          <w:lang w:val="pt-BR" w:bidi="pt-BR"/>
        </w:rPr>
        <w:t xml:space="preserve">, e atrás dele um </w:t>
      </w:r>
      <w:r w:rsidR="00B11867" w:rsidRPr="00FD0B3D">
        <w:rPr>
          <w:rFonts w:ascii="Aptos" w:hAnsi="Aptos"/>
          <w:sz w:val="24"/>
          <w:szCs w:val="24"/>
          <w:lang w:val="pt-BR" w:bidi="pt-BR"/>
        </w:rPr>
        <w:t xml:space="preserve">retângulo com borda arredondadas, </w:t>
      </w:r>
      <w:r w:rsidR="0078488D" w:rsidRPr="00FD0B3D">
        <w:rPr>
          <w:rFonts w:ascii="Aptos" w:hAnsi="Aptos"/>
          <w:sz w:val="24"/>
          <w:szCs w:val="24"/>
          <w:lang w:val="pt-BR" w:bidi="pt-BR"/>
        </w:rPr>
        <w:t xml:space="preserve">na </w:t>
      </w:r>
      <w:r w:rsidR="00B9674C" w:rsidRPr="00FD0B3D">
        <w:rPr>
          <w:rFonts w:ascii="Aptos" w:hAnsi="Aptos"/>
          <w:sz w:val="24"/>
          <w:szCs w:val="24"/>
          <w:lang w:val="pt-BR" w:bidi="pt-BR"/>
        </w:rPr>
        <w:t xml:space="preserve">cor padrão de cada informativo, </w:t>
      </w:r>
      <w:r w:rsidR="0078488D" w:rsidRPr="00FD0B3D">
        <w:rPr>
          <w:rFonts w:ascii="Aptos" w:hAnsi="Aptos"/>
          <w:sz w:val="24"/>
          <w:szCs w:val="24"/>
          <w:lang w:val="pt-BR" w:bidi="pt-BR"/>
        </w:rPr>
        <w:t>alinhada à borda superior da página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5F9AD392" w14:textId="39F61403" w:rsidR="006E042C" w:rsidRPr="00FD0B3D" w:rsidRDefault="00B9674C" w:rsidP="00014908">
      <w:pPr>
        <w:numPr>
          <w:ilvl w:val="0"/>
          <w:numId w:val="38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Este</w:t>
      </w:r>
      <w:r w:rsidR="006E042C" w:rsidRPr="00FD0B3D">
        <w:rPr>
          <w:rFonts w:ascii="Aptos" w:hAnsi="Aptos"/>
          <w:sz w:val="24"/>
          <w:szCs w:val="24"/>
          <w:lang w:val="pt-BR" w:bidi="pt-BR"/>
        </w:rPr>
        <w:t xml:space="preserve"> logotipo (agrupado) tem como posição absoluta: 0,75 cm em relação à direita da página e -1,25 cm em relação</w:t>
      </w:r>
      <w:r w:rsidR="00B11867" w:rsidRPr="00FD0B3D">
        <w:rPr>
          <w:rFonts w:ascii="Aptos" w:hAnsi="Aptos"/>
          <w:sz w:val="24"/>
          <w:szCs w:val="24"/>
          <w:lang w:val="pt-BR" w:bidi="pt-BR"/>
        </w:rPr>
        <w:t xml:space="preserve"> à parte superior da página (no menu de mais opções de layout está selecionado como “abaixo”);</w:t>
      </w:r>
    </w:p>
    <w:p w14:paraId="6F80FE58" w14:textId="2442792D" w:rsidR="00481005" w:rsidRPr="00FD0B3D" w:rsidRDefault="00DF2BE1" w:rsidP="00014908">
      <w:pPr>
        <w:numPr>
          <w:ilvl w:val="0"/>
          <w:numId w:val="38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Coloque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 xml:space="preserve"> “</w:t>
      </w:r>
      <w:r w:rsidR="00B9674C" w:rsidRPr="00FD0B3D">
        <w:rPr>
          <w:rFonts w:ascii="Aptos" w:hAnsi="Aptos"/>
          <w:sz w:val="24"/>
          <w:szCs w:val="24"/>
          <w:lang w:val="pt-BR" w:bidi="pt-BR"/>
        </w:rPr>
        <w:t>Informativo Mensal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>” e o</w:t>
      </w:r>
      <w:r w:rsidRPr="00FD0B3D">
        <w:rPr>
          <w:rFonts w:ascii="Aptos" w:hAnsi="Aptos"/>
          <w:sz w:val="24"/>
          <w:szCs w:val="24"/>
          <w:lang w:val="pt-BR" w:bidi="pt-BR"/>
        </w:rPr>
        <w:t xml:space="preserve"> título do informativo </w:t>
      </w:r>
      <w:r w:rsidR="00B9674C" w:rsidRPr="00FD0B3D">
        <w:rPr>
          <w:rFonts w:ascii="Aptos" w:hAnsi="Aptos"/>
          <w:sz w:val="24"/>
          <w:szCs w:val="24"/>
          <w:lang w:val="pt-BR" w:bidi="pt-BR"/>
        </w:rPr>
        <w:t>logo</w:t>
      </w:r>
      <w:r w:rsidR="00AF6F49" w:rsidRPr="00FD0B3D">
        <w:rPr>
          <w:rFonts w:ascii="Aptos" w:hAnsi="Aptos"/>
          <w:sz w:val="24"/>
          <w:szCs w:val="24"/>
          <w:lang w:val="pt-BR" w:bidi="pt-BR"/>
        </w:rPr>
        <w:t xml:space="preserve"> </w:t>
      </w:r>
      <w:r w:rsidR="00416552" w:rsidRPr="00FD0B3D">
        <w:rPr>
          <w:rFonts w:ascii="Aptos" w:hAnsi="Aptos"/>
          <w:sz w:val="24"/>
          <w:szCs w:val="24"/>
          <w:lang w:val="pt-BR" w:bidi="pt-BR"/>
        </w:rPr>
        <w:t xml:space="preserve">abaixo, </w:t>
      </w:r>
      <w:r w:rsidR="009D664F" w:rsidRPr="00FD0B3D">
        <w:rPr>
          <w:rFonts w:ascii="Aptos" w:hAnsi="Aptos"/>
          <w:sz w:val="24"/>
          <w:szCs w:val="24"/>
          <w:lang w:val="pt-BR" w:bidi="pt-BR"/>
        </w:rPr>
        <w:t>alinhado à esquerda</w:t>
      </w:r>
      <w:r w:rsidR="00701BA4" w:rsidRPr="00FD0B3D">
        <w:rPr>
          <w:rFonts w:ascii="Aptos" w:hAnsi="Aptos"/>
          <w:sz w:val="24"/>
          <w:szCs w:val="24"/>
          <w:lang w:val="pt-BR" w:bidi="pt-BR"/>
        </w:rPr>
        <w:t xml:space="preserve"> e em negrito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 xml:space="preserve">, com tamanho de </w:t>
      </w:r>
      <w:r w:rsidR="00B9674C" w:rsidRPr="00FD0B3D">
        <w:rPr>
          <w:rFonts w:ascii="Aptos" w:hAnsi="Aptos"/>
          <w:sz w:val="24"/>
          <w:szCs w:val="24"/>
          <w:lang w:val="pt-BR" w:bidi="pt-BR"/>
        </w:rPr>
        <w:t xml:space="preserve">18 pontos para o “Informativo Mensal” e de 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36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 xml:space="preserve"> pontos</w:t>
      </w:r>
      <w:r w:rsidR="00B9674C" w:rsidRPr="00FD0B3D">
        <w:rPr>
          <w:rFonts w:ascii="Aptos" w:hAnsi="Aptos"/>
          <w:sz w:val="24"/>
          <w:szCs w:val="24"/>
          <w:lang w:val="pt-BR" w:bidi="pt-BR"/>
        </w:rPr>
        <w:t xml:space="preserve"> para o título do informativo</w:t>
      </w:r>
      <w:r w:rsidR="00D34EB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4E2D3950" w14:textId="5414A8B4" w:rsidR="00481005" w:rsidRPr="00FD0B3D" w:rsidRDefault="00DF2BE1" w:rsidP="00014908">
      <w:pPr>
        <w:numPr>
          <w:ilvl w:val="0"/>
          <w:numId w:val="38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Inclua a data de publicação do informativo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 xml:space="preserve"> e os responsáveis e assistentes técnicos</w:t>
      </w:r>
      <w:r w:rsidRPr="00FD0B3D">
        <w:rPr>
          <w:rFonts w:ascii="Aptos" w:hAnsi="Aptos"/>
          <w:sz w:val="24"/>
          <w:szCs w:val="24"/>
          <w:lang w:val="pt-BR" w:bidi="pt-BR"/>
        </w:rPr>
        <w:t xml:space="preserve"> logo abaixo do título</w:t>
      </w:r>
      <w:r w:rsidR="00481005" w:rsidRPr="00FD0B3D">
        <w:rPr>
          <w:rFonts w:ascii="Aptos" w:hAnsi="Aptos"/>
          <w:sz w:val="24"/>
          <w:szCs w:val="24"/>
          <w:lang w:val="pt-BR" w:bidi="pt-BR"/>
        </w:rPr>
        <w:t>, texto alinhado à direita, em negrito, tamanho de 12 ponto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s;</w:t>
      </w:r>
    </w:p>
    <w:p w14:paraId="3A568386" w14:textId="5B63F478" w:rsidR="00481005" w:rsidRPr="00FD0B3D" w:rsidRDefault="00481005" w:rsidP="00014908">
      <w:pPr>
        <w:numPr>
          <w:ilvl w:val="0"/>
          <w:numId w:val="38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Nomenclatura da edição: segue o mês de publicação do informativo e número do volume de acordo com o ano, sendo 2023 o 1º volume</w:t>
      </w:r>
      <w:r w:rsidR="00774680" w:rsidRPr="00FD0B3D">
        <w:rPr>
          <w:rFonts w:ascii="Aptos" w:hAnsi="Aptos"/>
          <w:sz w:val="24"/>
          <w:szCs w:val="24"/>
          <w:lang w:val="pt-BR" w:bidi="pt-BR"/>
        </w:rPr>
        <w:t xml:space="preserve"> para o informativo do município de Campinas e o 6º volume para o informativo da RMC;</w:t>
      </w:r>
      <w:r w:rsidRPr="00FD0B3D">
        <w:rPr>
          <w:rFonts w:ascii="Aptos" w:hAnsi="Aptos"/>
          <w:sz w:val="24"/>
          <w:szCs w:val="24"/>
          <w:lang w:val="pt-BR" w:bidi="pt-BR"/>
        </w:rPr>
        <w:t xml:space="preserve"> exemplo do informativo </w:t>
      </w:r>
      <w:r w:rsidR="00774680" w:rsidRPr="00FD0B3D">
        <w:rPr>
          <w:rFonts w:ascii="Aptos" w:hAnsi="Aptos"/>
          <w:sz w:val="24"/>
          <w:szCs w:val="24"/>
          <w:lang w:val="pt-BR" w:bidi="pt-BR"/>
        </w:rPr>
        <w:t xml:space="preserve">de Campinas </w:t>
      </w:r>
      <w:r w:rsidRPr="00FD0B3D">
        <w:rPr>
          <w:rFonts w:ascii="Aptos" w:hAnsi="Aptos"/>
          <w:sz w:val="24"/>
          <w:szCs w:val="24"/>
          <w:lang w:val="pt-BR" w:bidi="pt-BR"/>
        </w:rPr>
        <w:t>publicado em agosto/2023: “</w:t>
      </w:r>
      <w:r w:rsidRPr="00FD0B3D">
        <w:rPr>
          <w:rFonts w:ascii="Aptos" w:hAnsi="Aptos"/>
          <w:b/>
          <w:bCs/>
          <w:sz w:val="24"/>
          <w:szCs w:val="24"/>
        </w:rPr>
        <w:t>Volume 1 | Agosto | 2023</w:t>
      </w:r>
      <w:r w:rsidR="009B6192" w:rsidRPr="00FD0B3D">
        <w:rPr>
          <w:rFonts w:ascii="Aptos" w:hAnsi="Aptos"/>
          <w:sz w:val="24"/>
          <w:szCs w:val="24"/>
        </w:rPr>
        <w:t>”</w:t>
      </w:r>
      <w:r w:rsidR="0079764F" w:rsidRPr="00FD0B3D">
        <w:rPr>
          <w:rFonts w:ascii="Aptos" w:hAnsi="Aptos"/>
          <w:sz w:val="24"/>
          <w:szCs w:val="24"/>
        </w:rPr>
        <w:t>;</w:t>
      </w:r>
    </w:p>
    <w:p w14:paraId="12263749" w14:textId="5A7F6C4C" w:rsidR="00FA38A7" w:rsidRPr="00FD0B3D" w:rsidRDefault="00930CE6" w:rsidP="00014908">
      <w:pPr>
        <w:numPr>
          <w:ilvl w:val="0"/>
          <w:numId w:val="38"/>
        </w:numPr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Acompanhe a sessão final deste manual e confira o modelo real da capa para o informativo do município de Campinas</w:t>
      </w:r>
      <w:r w:rsidR="00416552" w:rsidRPr="00FD0B3D">
        <w:rPr>
          <w:rFonts w:ascii="Aptos" w:hAnsi="Aptos"/>
          <w:sz w:val="24"/>
          <w:szCs w:val="24"/>
          <w:lang w:val="pt-BR" w:bidi="pt-BR"/>
        </w:rPr>
        <w:t xml:space="preserve"> e para o Informativo da Região Metropolitana de Campinas.</w:t>
      </w:r>
    </w:p>
    <w:p w14:paraId="725EB31A" w14:textId="77777777" w:rsidR="00DF2BE1" w:rsidRPr="0024440B" w:rsidRDefault="00DF2BE1" w:rsidP="009F21FA">
      <w:pPr>
        <w:pStyle w:val="Ttulo1"/>
        <w:pBdr>
          <w:bottom w:val="single" w:sz="12" w:space="1" w:color="EEC86D"/>
        </w:pBdr>
        <w:jc w:val="both"/>
        <w:rPr>
          <w:rFonts w:ascii="Aptos" w:hAnsi="Aptos"/>
          <w:color w:val="auto"/>
          <w:lang w:val="pt-BR"/>
        </w:rPr>
      </w:pPr>
      <w:r w:rsidRPr="0024440B">
        <w:rPr>
          <w:rFonts w:ascii="Aptos" w:hAnsi="Aptos"/>
          <w:color w:val="auto"/>
          <w:lang w:val="pt-BR" w:bidi="pt-BR"/>
        </w:rPr>
        <w:t>Títulos e subtítulos</w:t>
      </w:r>
    </w:p>
    <w:p w14:paraId="1D8EB587" w14:textId="1D6FBA4A" w:rsidR="00DF2BE1" w:rsidRPr="00FD0B3D" w:rsidRDefault="00DF2BE1" w:rsidP="00B9674C">
      <w:pPr>
        <w:numPr>
          <w:ilvl w:val="0"/>
          <w:numId w:val="38"/>
        </w:numPr>
        <w:spacing w:before="0"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Use hierarquia de títulos para destacar diferentes seções e subseções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6EC7C9A8" w14:textId="1E257BBA" w:rsidR="00423023" w:rsidRPr="00FD0B3D" w:rsidRDefault="00423023" w:rsidP="00B9674C">
      <w:pPr>
        <w:numPr>
          <w:ilvl w:val="0"/>
          <w:numId w:val="38"/>
        </w:numPr>
        <w:spacing w:before="0"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Subtítulos devem ter tamanho 1</w:t>
      </w:r>
      <w:r w:rsidR="00D549A3" w:rsidRPr="00FD0B3D">
        <w:rPr>
          <w:rFonts w:ascii="Aptos" w:hAnsi="Aptos"/>
          <w:sz w:val="24"/>
          <w:szCs w:val="24"/>
          <w:lang w:val="pt-BR" w:bidi="pt-BR"/>
        </w:rPr>
        <w:t>8</w:t>
      </w:r>
      <w:r w:rsidRPr="00FD0B3D">
        <w:rPr>
          <w:rFonts w:ascii="Aptos" w:hAnsi="Aptos"/>
          <w:sz w:val="24"/>
          <w:szCs w:val="24"/>
          <w:lang w:val="pt-BR" w:bidi="pt-BR"/>
        </w:rPr>
        <w:t>, estilo normal. Os que indicam a parte do informativo devem estar em negrito, especificamente o “Parte 1: Emprego e Renda” e o “Parte 2: Balança Comercial”, utilizados apenas no informativo do município de Campinas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70564126" w14:textId="6932AF61" w:rsidR="00D34EBF" w:rsidRPr="00FD0B3D" w:rsidRDefault="00D34EBF" w:rsidP="00B9674C">
      <w:pPr>
        <w:numPr>
          <w:ilvl w:val="0"/>
          <w:numId w:val="38"/>
        </w:numPr>
        <w:spacing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 xml:space="preserve">Abaixo de todo subtítulo deve haver uma borda inferior, de tamanho 1½ </w:t>
      </w:r>
      <w:proofErr w:type="spellStart"/>
      <w:r w:rsidRPr="00FD0B3D">
        <w:rPr>
          <w:rFonts w:ascii="Aptos" w:hAnsi="Aptos"/>
          <w:sz w:val="24"/>
          <w:szCs w:val="24"/>
          <w:lang w:val="pt-BR" w:bidi="pt-BR"/>
        </w:rPr>
        <w:t>pts</w:t>
      </w:r>
      <w:proofErr w:type="spellEnd"/>
      <w:r w:rsidRPr="00FD0B3D">
        <w:rPr>
          <w:rFonts w:ascii="Aptos" w:hAnsi="Aptos"/>
          <w:sz w:val="24"/>
          <w:szCs w:val="24"/>
          <w:lang w:val="pt-BR" w:bidi="pt-BR"/>
        </w:rPr>
        <w:t>, e seguindo a cor padrão do respectivo informativo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.</w:t>
      </w:r>
    </w:p>
    <w:p w14:paraId="227B85EC" w14:textId="102C9852" w:rsidR="005C6D45" w:rsidRPr="0024440B" w:rsidRDefault="00DF2BE1" w:rsidP="009F21FA">
      <w:pPr>
        <w:pStyle w:val="Ttulo1"/>
        <w:pBdr>
          <w:bottom w:val="single" w:sz="12" w:space="1" w:color="EEC86D"/>
        </w:pBdr>
        <w:jc w:val="both"/>
        <w:rPr>
          <w:rFonts w:ascii="Aptos" w:hAnsi="Aptos"/>
          <w:color w:val="auto"/>
          <w:lang w:val="pt-BR"/>
        </w:rPr>
      </w:pPr>
      <w:r w:rsidRPr="0024440B">
        <w:rPr>
          <w:rFonts w:ascii="Aptos" w:hAnsi="Aptos"/>
          <w:color w:val="auto"/>
          <w:lang w:val="pt-BR" w:bidi="pt-BR"/>
        </w:rPr>
        <w:t>Gráficos e Tabelas</w:t>
      </w:r>
    </w:p>
    <w:p w14:paraId="7EBC8F92" w14:textId="77777777" w:rsidR="00B9674C" w:rsidRPr="00FD0B3D" w:rsidRDefault="00DF2BE1" w:rsidP="00B9674C">
      <w:pPr>
        <w:pStyle w:val="PargrafodaLista"/>
        <w:numPr>
          <w:ilvl w:val="0"/>
          <w:numId w:val="41"/>
        </w:numPr>
        <w:spacing w:before="0"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Utilize gráficos e tabelas para ilustrar dados relevantes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207598F8" w14:textId="5AA1005C" w:rsidR="00DF2BE1" w:rsidRPr="00FD0B3D" w:rsidRDefault="00DF2BE1" w:rsidP="00B9674C">
      <w:pPr>
        <w:pStyle w:val="PargrafodaLista"/>
        <w:numPr>
          <w:ilvl w:val="0"/>
          <w:numId w:val="41"/>
        </w:numPr>
        <w:spacing w:before="0"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Inclua títulos claros e legendas para cada gráfico ou tabela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;</w:t>
      </w:r>
    </w:p>
    <w:p w14:paraId="5A7A223B" w14:textId="6A537166" w:rsidR="00DF2BE1" w:rsidRPr="00FD0B3D" w:rsidRDefault="00DF2BE1" w:rsidP="00B9674C">
      <w:pPr>
        <w:pStyle w:val="PargrafodaLista"/>
        <w:numPr>
          <w:ilvl w:val="0"/>
          <w:numId w:val="41"/>
        </w:numPr>
        <w:spacing w:before="0"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t>Certifique-se de que os gráficos sejam de alta qualidade e de fácil compreensão</w:t>
      </w:r>
    </w:p>
    <w:p w14:paraId="704D1D3C" w14:textId="0DD13573" w:rsidR="005C6D45" w:rsidRPr="00FD0B3D" w:rsidRDefault="0035288A" w:rsidP="00014908">
      <w:pPr>
        <w:pStyle w:val="PargrafodaLista"/>
        <w:numPr>
          <w:ilvl w:val="0"/>
          <w:numId w:val="41"/>
        </w:numPr>
        <w:spacing w:before="0" w:after="240"/>
        <w:jc w:val="both"/>
        <w:rPr>
          <w:rFonts w:ascii="Aptos" w:hAnsi="Aptos"/>
          <w:sz w:val="24"/>
          <w:szCs w:val="24"/>
          <w:lang w:val="pt-BR" w:bidi="pt-BR"/>
        </w:rPr>
      </w:pPr>
      <w:r w:rsidRPr="00FD0B3D">
        <w:rPr>
          <w:rFonts w:ascii="Aptos" w:hAnsi="Aptos"/>
          <w:sz w:val="24"/>
          <w:szCs w:val="24"/>
          <w:lang w:val="pt-BR" w:bidi="pt-BR"/>
        </w:rPr>
        <w:lastRenderedPageBreak/>
        <w:t>A legenda e a fonte dos gráficos e tabelas deve estar na cor cinza, sendo que a legenda (título) deve estar no tamanho 11 (padrão) e a fonte no tamanho 9</w:t>
      </w:r>
      <w:r w:rsidR="0079764F" w:rsidRPr="00FD0B3D">
        <w:rPr>
          <w:rFonts w:ascii="Aptos" w:hAnsi="Aptos"/>
          <w:sz w:val="24"/>
          <w:szCs w:val="24"/>
          <w:lang w:val="pt-BR" w:bidi="pt-BR"/>
        </w:rPr>
        <w:t>.</w:t>
      </w:r>
    </w:p>
    <w:sectPr w:rsidR="005C6D45" w:rsidRPr="00FD0B3D" w:rsidSect="00DC1DED">
      <w:headerReference w:type="default" r:id="rId10"/>
      <w:footerReference w:type="default" r:id="rId11"/>
      <w:pgSz w:w="11906" w:h="16838" w:code="9"/>
      <w:pgMar w:top="1440" w:right="1080" w:bottom="1440" w:left="108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0E045" w14:textId="77777777" w:rsidR="00141B08" w:rsidRDefault="00141B08">
      <w:pPr>
        <w:spacing w:line="240" w:lineRule="auto"/>
      </w:pPr>
      <w:r>
        <w:separator/>
      </w:r>
    </w:p>
  </w:endnote>
  <w:endnote w:type="continuationSeparator" w:id="0">
    <w:p w14:paraId="71D7BAB4" w14:textId="77777777" w:rsidR="00141B08" w:rsidRDefault="00141B08">
      <w:pPr>
        <w:spacing w:line="240" w:lineRule="auto"/>
      </w:pPr>
      <w:r>
        <w:continuationSeparator/>
      </w:r>
    </w:p>
  </w:endnote>
  <w:endnote w:type="continuationNotice" w:id="1">
    <w:p w14:paraId="52BFAA12" w14:textId="77777777" w:rsidR="00141B08" w:rsidRDefault="00141B0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876160"/>
      <w:docPartObj>
        <w:docPartGallery w:val="Page Numbers (Bottom of Page)"/>
        <w:docPartUnique/>
      </w:docPartObj>
    </w:sdtPr>
    <w:sdtEndPr>
      <w:rPr>
        <w:rFonts w:ascii="Aptos" w:hAnsi="Aptos"/>
      </w:rPr>
    </w:sdtEndPr>
    <w:sdtContent>
      <w:p w14:paraId="591C2B7D" w14:textId="7C1F0B5E" w:rsidR="00752489" w:rsidRPr="00752489" w:rsidRDefault="00752489" w:rsidP="00752489">
        <w:pPr>
          <w:pStyle w:val="Rodap"/>
          <w:jc w:val="right"/>
          <w:rPr>
            <w:rFonts w:ascii="Aptos" w:hAnsi="Aptos"/>
          </w:rPr>
        </w:pPr>
        <w:r w:rsidRPr="00752489">
          <w:rPr>
            <w:rFonts w:ascii="Aptos" w:hAnsi="Aptos"/>
          </w:rPr>
          <w:fldChar w:fldCharType="begin"/>
        </w:r>
        <w:r w:rsidRPr="00752489">
          <w:rPr>
            <w:rFonts w:ascii="Aptos" w:hAnsi="Aptos"/>
          </w:rPr>
          <w:instrText>PAGE   \* MERGEFORMAT</w:instrText>
        </w:r>
        <w:r w:rsidRPr="00752489">
          <w:rPr>
            <w:rFonts w:ascii="Aptos" w:hAnsi="Aptos"/>
          </w:rPr>
          <w:fldChar w:fldCharType="separate"/>
        </w:r>
        <w:r w:rsidRPr="00752489">
          <w:rPr>
            <w:rFonts w:ascii="Aptos" w:hAnsi="Aptos"/>
            <w:lang w:val="pt-BR"/>
          </w:rPr>
          <w:t>2</w:t>
        </w:r>
        <w:r w:rsidRPr="00752489">
          <w:rPr>
            <w:rFonts w:ascii="Aptos" w:hAnsi="Apto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82F3" w14:textId="77777777" w:rsidR="00141B08" w:rsidRDefault="00141B08">
      <w:pPr>
        <w:spacing w:line="240" w:lineRule="auto"/>
      </w:pPr>
      <w:r>
        <w:separator/>
      </w:r>
    </w:p>
  </w:footnote>
  <w:footnote w:type="continuationSeparator" w:id="0">
    <w:p w14:paraId="76566973" w14:textId="77777777" w:rsidR="00141B08" w:rsidRDefault="00141B08">
      <w:pPr>
        <w:spacing w:line="240" w:lineRule="auto"/>
      </w:pPr>
      <w:r>
        <w:continuationSeparator/>
      </w:r>
    </w:p>
  </w:footnote>
  <w:footnote w:type="continuationNotice" w:id="1">
    <w:p w14:paraId="7C6A64A7" w14:textId="77777777" w:rsidR="00141B08" w:rsidRDefault="00141B0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20CC" w14:textId="02F7B290" w:rsidR="00DC1DED" w:rsidRDefault="00DC1DED" w:rsidP="00DC1DED">
    <w:pPr>
      <w:jc w:val="right"/>
    </w:pPr>
    <w:r w:rsidRPr="00CF32E3">
      <w:rPr>
        <w:rFonts w:ascii="Aptos" w:hAnsi="Aptos" w:cstheme="minorHAnsi"/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0735CFC2" wp14:editId="71809202">
          <wp:simplePos x="0" y="0"/>
          <wp:positionH relativeFrom="margin">
            <wp:posOffset>4295775</wp:posOffset>
          </wp:positionH>
          <wp:positionV relativeFrom="page">
            <wp:posOffset>476250</wp:posOffset>
          </wp:positionV>
          <wp:extent cx="289730" cy="276225"/>
          <wp:effectExtent l="0" t="0" r="0" b="0"/>
          <wp:wrapNone/>
          <wp:docPr id="868998107" name="Imagem 868998107" descr="Desenho de uma janela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64C7B411-A39C-4309-1B77-46812FCCB0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oogle Shape;241;p26" descr="Desenho de uma janela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64C7B411-A39C-4309-1B77-46812FCCB0D2}"/>
                      </a:ext>
                    </a:extLst>
                  </pic:cNvPr>
                  <pic:cNvPicPr preferRelativeResize="0"/>
                </pic:nvPicPr>
                <pic:blipFill rotWithShape="1">
                  <a:blip r:embed="rId1" cstate="print">
                    <a:alphaModFix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70"/>
                  <a:stretch/>
                </pic:blipFill>
                <pic:spPr bwMode="auto">
                  <a:xfrm>
                    <a:off x="0" y="0"/>
                    <a:ext cx="28973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F32E3">
      <w:rPr>
        <w:rFonts w:ascii="Aptos" w:hAnsi="Aptos"/>
        <w:b/>
        <w:bCs/>
        <w:kern w:val="36"/>
        <w:sz w:val="18"/>
        <w:szCs w:val="18"/>
      </w:rPr>
      <w:t>Observatório</w:t>
    </w:r>
    <w:r w:rsidRPr="00CF32E3">
      <w:rPr>
        <w:rFonts w:ascii="Aptos" w:hAnsi="Aptos"/>
        <w:b/>
        <w:bCs/>
        <w:kern w:val="36"/>
        <w:sz w:val="24"/>
        <w:szCs w:val="24"/>
      </w:rPr>
      <w:t xml:space="preserve"> </w:t>
    </w:r>
    <w:r w:rsidRPr="00CF32E3">
      <w:rPr>
        <w:rFonts w:ascii="Aptos" w:hAnsi="Aptos"/>
        <w:b/>
        <w:bCs/>
        <w:kern w:val="36"/>
        <w:sz w:val="18"/>
        <w:szCs w:val="18"/>
      </w:rPr>
      <w:t>PUC</w:t>
    </w:r>
    <w:r>
      <w:rPr>
        <w:rFonts w:ascii="Aptos" w:hAnsi="Aptos"/>
        <w:b/>
        <w:bCs/>
        <w:kern w:val="36"/>
        <w:sz w:val="18"/>
        <w:szCs w:val="18"/>
      </w:rPr>
      <w:t>-Campinas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321FC"/>
    <w:multiLevelType w:val="multilevel"/>
    <w:tmpl w:val="FD64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454124"/>
    <w:multiLevelType w:val="multilevel"/>
    <w:tmpl w:val="9FA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1136BD"/>
    <w:multiLevelType w:val="multilevel"/>
    <w:tmpl w:val="7C44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FB226A"/>
    <w:multiLevelType w:val="multilevel"/>
    <w:tmpl w:val="0FC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1AA"/>
    <w:multiLevelType w:val="multilevel"/>
    <w:tmpl w:val="567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A403776"/>
    <w:multiLevelType w:val="hybridMultilevel"/>
    <w:tmpl w:val="9EB29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A18D8"/>
    <w:multiLevelType w:val="multilevel"/>
    <w:tmpl w:val="740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361D30"/>
    <w:multiLevelType w:val="multilevel"/>
    <w:tmpl w:val="D450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EE1F71"/>
    <w:multiLevelType w:val="multilevel"/>
    <w:tmpl w:val="F12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F4D26"/>
    <w:multiLevelType w:val="multilevel"/>
    <w:tmpl w:val="C7E0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26E67"/>
    <w:multiLevelType w:val="multilevel"/>
    <w:tmpl w:val="8D0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090729">
    <w:abstractNumId w:val="29"/>
  </w:num>
  <w:num w:numId="2" w16cid:durableId="1716463160">
    <w:abstractNumId w:val="29"/>
    <w:lvlOverride w:ilvl="0">
      <w:startOverride w:val="1"/>
    </w:lvlOverride>
  </w:num>
  <w:num w:numId="3" w16cid:durableId="309405965">
    <w:abstractNumId w:val="29"/>
  </w:num>
  <w:num w:numId="4" w16cid:durableId="127285079">
    <w:abstractNumId w:val="29"/>
    <w:lvlOverride w:ilvl="0">
      <w:startOverride w:val="1"/>
    </w:lvlOverride>
  </w:num>
  <w:num w:numId="5" w16cid:durableId="894202927">
    <w:abstractNumId w:val="8"/>
  </w:num>
  <w:num w:numId="6" w16cid:durableId="1439525256">
    <w:abstractNumId w:val="29"/>
    <w:lvlOverride w:ilvl="0">
      <w:startOverride w:val="1"/>
    </w:lvlOverride>
  </w:num>
  <w:num w:numId="7" w16cid:durableId="12832707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2143633">
    <w:abstractNumId w:val="10"/>
  </w:num>
  <w:num w:numId="9" w16cid:durableId="12996498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58208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899218">
    <w:abstractNumId w:val="7"/>
  </w:num>
  <w:num w:numId="12" w16cid:durableId="1903249120">
    <w:abstractNumId w:val="6"/>
  </w:num>
  <w:num w:numId="13" w16cid:durableId="269776546">
    <w:abstractNumId w:val="5"/>
  </w:num>
  <w:num w:numId="14" w16cid:durableId="1414163632">
    <w:abstractNumId w:val="4"/>
  </w:num>
  <w:num w:numId="15" w16cid:durableId="614560173">
    <w:abstractNumId w:val="3"/>
  </w:num>
  <w:num w:numId="16" w16cid:durableId="1791702355">
    <w:abstractNumId w:val="2"/>
  </w:num>
  <w:num w:numId="17" w16cid:durableId="164130594">
    <w:abstractNumId w:val="1"/>
  </w:num>
  <w:num w:numId="18" w16cid:durableId="1007907306">
    <w:abstractNumId w:val="0"/>
  </w:num>
  <w:num w:numId="19" w16cid:durableId="1945841305">
    <w:abstractNumId w:val="30"/>
  </w:num>
  <w:num w:numId="20" w16cid:durableId="1473252120">
    <w:abstractNumId w:val="9"/>
  </w:num>
  <w:num w:numId="21" w16cid:durableId="608045952">
    <w:abstractNumId w:val="27"/>
  </w:num>
  <w:num w:numId="22" w16cid:durableId="2017149547">
    <w:abstractNumId w:val="25"/>
  </w:num>
  <w:num w:numId="23" w16cid:durableId="1890605649">
    <w:abstractNumId w:val="21"/>
  </w:num>
  <w:num w:numId="24" w16cid:durableId="409735532">
    <w:abstractNumId w:val="15"/>
  </w:num>
  <w:num w:numId="25" w16cid:durableId="9528324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0036849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723616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024304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377051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732065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880534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331392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222678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7035807">
    <w:abstractNumId w:val="19"/>
  </w:num>
  <w:num w:numId="35" w16cid:durableId="554121124">
    <w:abstractNumId w:val="20"/>
  </w:num>
  <w:num w:numId="36" w16cid:durableId="602495176">
    <w:abstractNumId w:val="17"/>
  </w:num>
  <w:num w:numId="37" w16cid:durableId="284894558">
    <w:abstractNumId w:val="16"/>
  </w:num>
  <w:num w:numId="38" w16cid:durableId="1678002912">
    <w:abstractNumId w:val="11"/>
  </w:num>
  <w:num w:numId="39" w16cid:durableId="1508867977">
    <w:abstractNumId w:val="28"/>
  </w:num>
  <w:num w:numId="40" w16cid:durableId="1443185652">
    <w:abstractNumId w:val="23"/>
  </w:num>
  <w:num w:numId="41" w16cid:durableId="1539707763">
    <w:abstractNumId w:val="18"/>
  </w:num>
  <w:num w:numId="42" w16cid:durableId="1111900878">
    <w:abstractNumId w:val="22"/>
  </w:num>
  <w:num w:numId="43" w16cid:durableId="701832255">
    <w:abstractNumId w:val="14"/>
  </w:num>
  <w:num w:numId="44" w16cid:durableId="1531262523">
    <w:abstractNumId w:val="24"/>
  </w:num>
  <w:num w:numId="45" w16cid:durableId="776683315">
    <w:abstractNumId w:val="12"/>
  </w:num>
  <w:num w:numId="46" w16cid:durableId="1356926884">
    <w:abstractNumId w:val="13"/>
  </w:num>
  <w:num w:numId="47" w16cid:durableId="11255870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D2"/>
    <w:rsid w:val="00014908"/>
    <w:rsid w:val="00016748"/>
    <w:rsid w:val="00031937"/>
    <w:rsid w:val="0006567E"/>
    <w:rsid w:val="000760DB"/>
    <w:rsid w:val="000D2E5D"/>
    <w:rsid w:val="000F00E7"/>
    <w:rsid w:val="00141B08"/>
    <w:rsid w:val="0016766E"/>
    <w:rsid w:val="00170063"/>
    <w:rsid w:val="00175643"/>
    <w:rsid w:val="001B2338"/>
    <w:rsid w:val="001C2AAD"/>
    <w:rsid w:val="002061A9"/>
    <w:rsid w:val="00217B64"/>
    <w:rsid w:val="00235579"/>
    <w:rsid w:val="0024440B"/>
    <w:rsid w:val="00257FAA"/>
    <w:rsid w:val="00263938"/>
    <w:rsid w:val="002A71CA"/>
    <w:rsid w:val="002D496B"/>
    <w:rsid w:val="002E78EB"/>
    <w:rsid w:val="002E7E1C"/>
    <w:rsid w:val="002F25A8"/>
    <w:rsid w:val="003407A9"/>
    <w:rsid w:val="00340DC9"/>
    <w:rsid w:val="00341F40"/>
    <w:rsid w:val="00350BD5"/>
    <w:rsid w:val="0035288A"/>
    <w:rsid w:val="00392BCB"/>
    <w:rsid w:val="003A395F"/>
    <w:rsid w:val="003D7AA4"/>
    <w:rsid w:val="00416552"/>
    <w:rsid w:val="00423023"/>
    <w:rsid w:val="00444F02"/>
    <w:rsid w:val="00481005"/>
    <w:rsid w:val="00490CC6"/>
    <w:rsid w:val="004A46E3"/>
    <w:rsid w:val="004F05F9"/>
    <w:rsid w:val="005509B2"/>
    <w:rsid w:val="005556DB"/>
    <w:rsid w:val="005C6D45"/>
    <w:rsid w:val="005D58F7"/>
    <w:rsid w:val="00617D63"/>
    <w:rsid w:val="00643D1A"/>
    <w:rsid w:val="00674588"/>
    <w:rsid w:val="00690DED"/>
    <w:rsid w:val="006A7B57"/>
    <w:rsid w:val="006D44C5"/>
    <w:rsid w:val="006D6020"/>
    <w:rsid w:val="006E042C"/>
    <w:rsid w:val="00701BA4"/>
    <w:rsid w:val="007070BB"/>
    <w:rsid w:val="00713672"/>
    <w:rsid w:val="007318FF"/>
    <w:rsid w:val="0073562D"/>
    <w:rsid w:val="00752489"/>
    <w:rsid w:val="00774680"/>
    <w:rsid w:val="0077719C"/>
    <w:rsid w:val="0078488D"/>
    <w:rsid w:val="0079764F"/>
    <w:rsid w:val="007B07DE"/>
    <w:rsid w:val="008270A2"/>
    <w:rsid w:val="00853F77"/>
    <w:rsid w:val="00885CE1"/>
    <w:rsid w:val="008907FF"/>
    <w:rsid w:val="008B696C"/>
    <w:rsid w:val="008B6BEE"/>
    <w:rsid w:val="008D0190"/>
    <w:rsid w:val="008D4AD8"/>
    <w:rsid w:val="008F78D7"/>
    <w:rsid w:val="009200C1"/>
    <w:rsid w:val="00930CE6"/>
    <w:rsid w:val="00980085"/>
    <w:rsid w:val="00987860"/>
    <w:rsid w:val="00997127"/>
    <w:rsid w:val="009B6192"/>
    <w:rsid w:val="009D216F"/>
    <w:rsid w:val="009D3248"/>
    <w:rsid w:val="009D664F"/>
    <w:rsid w:val="009F21FA"/>
    <w:rsid w:val="00A04662"/>
    <w:rsid w:val="00A10925"/>
    <w:rsid w:val="00A453D2"/>
    <w:rsid w:val="00A65E8A"/>
    <w:rsid w:val="00A87896"/>
    <w:rsid w:val="00AC1EE7"/>
    <w:rsid w:val="00AF6F49"/>
    <w:rsid w:val="00B11867"/>
    <w:rsid w:val="00B21FD9"/>
    <w:rsid w:val="00B650C6"/>
    <w:rsid w:val="00B9674C"/>
    <w:rsid w:val="00BA63C2"/>
    <w:rsid w:val="00BC6939"/>
    <w:rsid w:val="00BD0BC4"/>
    <w:rsid w:val="00BE1875"/>
    <w:rsid w:val="00BE45C8"/>
    <w:rsid w:val="00BF2331"/>
    <w:rsid w:val="00BF7463"/>
    <w:rsid w:val="00C0363A"/>
    <w:rsid w:val="00C30889"/>
    <w:rsid w:val="00C90A2E"/>
    <w:rsid w:val="00CC5861"/>
    <w:rsid w:val="00D22422"/>
    <w:rsid w:val="00D30B81"/>
    <w:rsid w:val="00D34EBF"/>
    <w:rsid w:val="00D3649E"/>
    <w:rsid w:val="00D549A3"/>
    <w:rsid w:val="00D65327"/>
    <w:rsid w:val="00DA5719"/>
    <w:rsid w:val="00DC1DED"/>
    <w:rsid w:val="00DE097B"/>
    <w:rsid w:val="00DF0FDA"/>
    <w:rsid w:val="00DF2BE1"/>
    <w:rsid w:val="00E142DA"/>
    <w:rsid w:val="00E16F51"/>
    <w:rsid w:val="00EB0B6E"/>
    <w:rsid w:val="00EB579F"/>
    <w:rsid w:val="00EE70C1"/>
    <w:rsid w:val="00F169E1"/>
    <w:rsid w:val="00F348E8"/>
    <w:rsid w:val="00F77B79"/>
    <w:rsid w:val="00F866A8"/>
    <w:rsid w:val="00F86913"/>
    <w:rsid w:val="00FA38A7"/>
    <w:rsid w:val="00FA493A"/>
    <w:rsid w:val="00FB35C9"/>
    <w:rsid w:val="00FB5B59"/>
    <w:rsid w:val="00FC318F"/>
    <w:rsid w:val="00FD0B3D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B484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08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pt-BR%7b695040CE-09D7-40EB-BEB0-2FD82412A3B3%7d\%7b607B5AD4-D63D-4CD5-8A66-751B6077D741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{607B5AD4-D63D-4CD5-8A66-751B6077D741}tf45325165_win32</Template>
  <TotalTime>0</TotalTime>
  <Pages>3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2023-08-16T16:33:00Z</dcterms:created>
  <dcterms:modified xsi:type="dcterms:W3CDTF">2023-09-11T13:53:00Z</dcterms:modified>
</cp:coreProperties>
</file>