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9923" w14:textId="77777777" w:rsidR="008E4046" w:rsidRDefault="008E4046" w:rsidP="008E4046">
      <w:pPr>
        <w:ind w:firstLineChars="0" w:firstLine="0"/>
        <w:jc w:val="center"/>
        <w:rPr>
          <w:b/>
          <w:bCs/>
          <w:sz w:val="72"/>
          <w:szCs w:val="72"/>
        </w:rPr>
      </w:pPr>
    </w:p>
    <w:p w14:paraId="0FD102D1" w14:textId="77777777" w:rsidR="008E4046" w:rsidRDefault="008E4046" w:rsidP="008E4046">
      <w:pPr>
        <w:ind w:firstLineChars="0" w:firstLine="0"/>
        <w:jc w:val="center"/>
        <w:rPr>
          <w:b/>
          <w:bCs/>
          <w:sz w:val="72"/>
          <w:szCs w:val="72"/>
        </w:rPr>
      </w:pPr>
    </w:p>
    <w:p w14:paraId="38EB756C" w14:textId="77777777" w:rsidR="008E4046" w:rsidRDefault="008E4046" w:rsidP="008E4046">
      <w:pPr>
        <w:ind w:firstLineChars="0" w:firstLine="0"/>
        <w:jc w:val="center"/>
        <w:rPr>
          <w:b/>
          <w:bCs/>
          <w:sz w:val="72"/>
          <w:szCs w:val="72"/>
        </w:rPr>
      </w:pPr>
    </w:p>
    <w:p w14:paraId="376D1ACC" w14:textId="6065B55C" w:rsidR="00FC211F" w:rsidRPr="008E4046" w:rsidRDefault="003D0864" w:rsidP="008E4046">
      <w:pPr>
        <w:ind w:firstLineChars="0" w:firstLine="0"/>
        <w:jc w:val="center"/>
        <w:rPr>
          <w:b/>
          <w:bCs/>
          <w:sz w:val="72"/>
          <w:szCs w:val="72"/>
        </w:rPr>
      </w:pPr>
      <w:r w:rsidRPr="008E4046">
        <w:rPr>
          <w:b/>
          <w:bCs/>
          <w:sz w:val="72"/>
          <w:szCs w:val="72"/>
        </w:rPr>
        <w:t>EE5101: Linear Systems</w:t>
      </w:r>
    </w:p>
    <w:p w14:paraId="11A57572" w14:textId="77777777" w:rsidR="008E4046" w:rsidRDefault="008E4046" w:rsidP="008E4046">
      <w:pPr>
        <w:ind w:firstLineChars="0" w:firstLine="0"/>
        <w:jc w:val="center"/>
        <w:rPr>
          <w:sz w:val="48"/>
          <w:szCs w:val="48"/>
        </w:rPr>
      </w:pPr>
    </w:p>
    <w:p w14:paraId="759B3B68" w14:textId="3C047266" w:rsidR="003D0864" w:rsidRPr="008E4046" w:rsidRDefault="003D0864" w:rsidP="008E4046">
      <w:pPr>
        <w:ind w:firstLineChars="0" w:firstLine="0"/>
        <w:jc w:val="center"/>
        <w:rPr>
          <w:sz w:val="48"/>
          <w:szCs w:val="48"/>
        </w:rPr>
      </w:pPr>
      <w:r w:rsidRPr="008E4046">
        <w:rPr>
          <w:sz w:val="48"/>
          <w:szCs w:val="48"/>
        </w:rPr>
        <w:t>Mini Project Report</w:t>
      </w:r>
    </w:p>
    <w:p w14:paraId="4293154E" w14:textId="3153ADD2" w:rsidR="00743D71" w:rsidRDefault="00743D71" w:rsidP="003D0864">
      <w:pPr>
        <w:ind w:firstLineChars="0" w:firstLine="0"/>
      </w:pPr>
    </w:p>
    <w:p w14:paraId="724029A0" w14:textId="2289E540" w:rsidR="008860F7" w:rsidRDefault="008860F7" w:rsidP="003D0864">
      <w:pPr>
        <w:ind w:firstLineChars="0" w:firstLine="0"/>
      </w:pPr>
    </w:p>
    <w:p w14:paraId="1F2C811F" w14:textId="096256EF" w:rsidR="008860F7" w:rsidRDefault="008860F7" w:rsidP="003D0864">
      <w:pPr>
        <w:ind w:firstLineChars="0" w:firstLine="0"/>
      </w:pPr>
    </w:p>
    <w:p w14:paraId="1CADCC0B" w14:textId="527984D5" w:rsidR="008860F7" w:rsidRDefault="008860F7" w:rsidP="003D0864">
      <w:pPr>
        <w:ind w:firstLineChars="0" w:firstLine="0"/>
      </w:pPr>
    </w:p>
    <w:p w14:paraId="1AE9BA1F" w14:textId="1395E977" w:rsidR="008860F7" w:rsidRDefault="008860F7" w:rsidP="003D0864">
      <w:pPr>
        <w:ind w:firstLineChars="0" w:firstLine="0"/>
      </w:pPr>
    </w:p>
    <w:p w14:paraId="792A4887" w14:textId="662D5C20" w:rsidR="008860F7" w:rsidRDefault="008860F7" w:rsidP="003D0864">
      <w:pPr>
        <w:ind w:firstLineChars="0" w:firstLine="0"/>
      </w:pPr>
    </w:p>
    <w:p w14:paraId="753425D7" w14:textId="77777777" w:rsidR="008860F7" w:rsidRDefault="008860F7" w:rsidP="003D0864">
      <w:pPr>
        <w:ind w:firstLineChars="0" w:firstLine="0"/>
      </w:pPr>
    </w:p>
    <w:tbl>
      <w:tblPr>
        <w:tblStyle w:val="a3"/>
        <w:tblW w:w="0" w:type="auto"/>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52"/>
      </w:tblGrid>
      <w:tr w:rsidR="008E4046" w14:paraId="642168CC" w14:textId="77777777" w:rsidTr="00D63662">
        <w:tc>
          <w:tcPr>
            <w:tcW w:w="3402" w:type="dxa"/>
          </w:tcPr>
          <w:p w14:paraId="2616F1F1" w14:textId="17CA5A73" w:rsidR="008E4046" w:rsidRPr="00053CB1" w:rsidRDefault="008E4046" w:rsidP="008E4046">
            <w:pPr>
              <w:ind w:firstLineChars="0" w:firstLine="0"/>
              <w:jc w:val="right"/>
              <w:rPr>
                <w:sz w:val="28"/>
                <w:szCs w:val="28"/>
              </w:rPr>
            </w:pPr>
            <w:r w:rsidRPr="00053CB1">
              <w:rPr>
                <w:sz w:val="28"/>
                <w:szCs w:val="28"/>
              </w:rPr>
              <w:t>Name:</w:t>
            </w:r>
          </w:p>
        </w:tc>
        <w:tc>
          <w:tcPr>
            <w:tcW w:w="2652" w:type="dxa"/>
            <w:tcBorders>
              <w:bottom w:val="single" w:sz="4" w:space="0" w:color="auto"/>
            </w:tcBorders>
          </w:tcPr>
          <w:p w14:paraId="594C6DE9" w14:textId="2B77A0D7" w:rsidR="008E4046" w:rsidRPr="00053CB1" w:rsidRDefault="008E4046" w:rsidP="00743D71">
            <w:pPr>
              <w:ind w:firstLineChars="0" w:firstLine="0"/>
              <w:jc w:val="center"/>
              <w:rPr>
                <w:sz w:val="28"/>
                <w:szCs w:val="28"/>
              </w:rPr>
            </w:pPr>
            <w:r w:rsidRPr="00053CB1">
              <w:rPr>
                <w:sz w:val="28"/>
                <w:szCs w:val="28"/>
              </w:rPr>
              <w:t>Liu Weihao</w:t>
            </w:r>
          </w:p>
        </w:tc>
      </w:tr>
      <w:tr w:rsidR="008E4046" w14:paraId="2B143DA4" w14:textId="77777777" w:rsidTr="00D63662">
        <w:tc>
          <w:tcPr>
            <w:tcW w:w="3402" w:type="dxa"/>
          </w:tcPr>
          <w:p w14:paraId="70BE3C30" w14:textId="48FCBCFA" w:rsidR="008E4046" w:rsidRPr="00053CB1" w:rsidRDefault="008E4046" w:rsidP="008E4046">
            <w:pPr>
              <w:ind w:firstLineChars="0" w:firstLine="0"/>
              <w:jc w:val="right"/>
              <w:rPr>
                <w:sz w:val="28"/>
                <w:szCs w:val="28"/>
              </w:rPr>
            </w:pPr>
            <w:r w:rsidRPr="00053CB1">
              <w:rPr>
                <w:sz w:val="28"/>
                <w:szCs w:val="28"/>
              </w:rPr>
              <w:t>Matriculation number:</w:t>
            </w:r>
          </w:p>
        </w:tc>
        <w:tc>
          <w:tcPr>
            <w:tcW w:w="2652" w:type="dxa"/>
            <w:tcBorders>
              <w:top w:val="single" w:sz="4" w:space="0" w:color="auto"/>
              <w:bottom w:val="single" w:sz="4" w:space="0" w:color="auto"/>
            </w:tcBorders>
          </w:tcPr>
          <w:p w14:paraId="4D17F4B9" w14:textId="0646FD4C" w:rsidR="008E4046" w:rsidRPr="00053CB1" w:rsidRDefault="008E4046" w:rsidP="00743D71">
            <w:pPr>
              <w:ind w:firstLineChars="0" w:firstLine="0"/>
              <w:jc w:val="center"/>
              <w:rPr>
                <w:sz w:val="28"/>
                <w:szCs w:val="28"/>
              </w:rPr>
            </w:pPr>
            <w:r w:rsidRPr="00053CB1">
              <w:rPr>
                <w:sz w:val="28"/>
                <w:szCs w:val="28"/>
              </w:rPr>
              <w:t>A0232935A</w:t>
            </w:r>
          </w:p>
        </w:tc>
      </w:tr>
      <w:tr w:rsidR="008E4046" w14:paraId="09B340AE" w14:textId="77777777" w:rsidTr="00D63662">
        <w:tc>
          <w:tcPr>
            <w:tcW w:w="3402" w:type="dxa"/>
          </w:tcPr>
          <w:p w14:paraId="428D8DA7" w14:textId="22EA9C70" w:rsidR="008E4046" w:rsidRPr="00053CB1" w:rsidRDefault="008E4046" w:rsidP="008E4046">
            <w:pPr>
              <w:ind w:firstLineChars="0" w:firstLine="0"/>
              <w:jc w:val="right"/>
              <w:rPr>
                <w:sz w:val="28"/>
                <w:szCs w:val="28"/>
              </w:rPr>
            </w:pPr>
            <w:r w:rsidRPr="00053CB1">
              <w:rPr>
                <w:sz w:val="28"/>
                <w:szCs w:val="28"/>
              </w:rPr>
              <w:t>Email address:</w:t>
            </w:r>
          </w:p>
        </w:tc>
        <w:tc>
          <w:tcPr>
            <w:tcW w:w="2652" w:type="dxa"/>
            <w:tcBorders>
              <w:top w:val="single" w:sz="4" w:space="0" w:color="auto"/>
              <w:bottom w:val="single" w:sz="4" w:space="0" w:color="auto"/>
            </w:tcBorders>
          </w:tcPr>
          <w:p w14:paraId="4B8007AC" w14:textId="6500483B" w:rsidR="008E4046" w:rsidRPr="00053CB1" w:rsidRDefault="008E4046" w:rsidP="00743D71">
            <w:pPr>
              <w:ind w:firstLineChars="0" w:firstLine="0"/>
              <w:jc w:val="center"/>
              <w:rPr>
                <w:sz w:val="28"/>
                <w:szCs w:val="28"/>
              </w:rPr>
            </w:pPr>
            <w:r w:rsidRPr="00053CB1">
              <w:rPr>
                <w:sz w:val="28"/>
                <w:szCs w:val="28"/>
              </w:rPr>
              <w:t>liuweihao@u.nus.edu</w:t>
            </w:r>
          </w:p>
        </w:tc>
      </w:tr>
      <w:tr w:rsidR="008E4046" w14:paraId="45E43602" w14:textId="77777777" w:rsidTr="00D63662">
        <w:tc>
          <w:tcPr>
            <w:tcW w:w="3402" w:type="dxa"/>
          </w:tcPr>
          <w:p w14:paraId="3CC51BF8" w14:textId="508C624B" w:rsidR="008E4046" w:rsidRPr="00053CB1" w:rsidRDefault="008E4046" w:rsidP="008E4046">
            <w:pPr>
              <w:ind w:firstLineChars="0" w:firstLine="0"/>
              <w:jc w:val="right"/>
              <w:rPr>
                <w:sz w:val="28"/>
                <w:szCs w:val="28"/>
              </w:rPr>
            </w:pPr>
            <w:r w:rsidRPr="00053CB1">
              <w:rPr>
                <w:sz w:val="28"/>
                <w:szCs w:val="28"/>
              </w:rPr>
              <w:t>Date:</w:t>
            </w:r>
          </w:p>
        </w:tc>
        <w:tc>
          <w:tcPr>
            <w:tcW w:w="2652" w:type="dxa"/>
            <w:tcBorders>
              <w:top w:val="single" w:sz="4" w:space="0" w:color="auto"/>
              <w:bottom w:val="single" w:sz="4" w:space="0" w:color="auto"/>
            </w:tcBorders>
          </w:tcPr>
          <w:p w14:paraId="70CEBAE1" w14:textId="607665C1" w:rsidR="008E4046" w:rsidRPr="00053CB1" w:rsidRDefault="00BA14B8" w:rsidP="00743D71">
            <w:pPr>
              <w:ind w:firstLineChars="0" w:firstLine="0"/>
              <w:jc w:val="center"/>
              <w:rPr>
                <w:sz w:val="28"/>
                <w:szCs w:val="28"/>
              </w:rPr>
            </w:pPr>
            <w:r w:rsidRPr="00053CB1">
              <w:rPr>
                <w:sz w:val="28"/>
                <w:szCs w:val="28"/>
              </w:rPr>
              <w:t>19 Nov 2021</w:t>
            </w:r>
          </w:p>
        </w:tc>
      </w:tr>
    </w:tbl>
    <w:p w14:paraId="1D5F8A97" w14:textId="564A9C78" w:rsidR="003D0864" w:rsidRDefault="003D0864" w:rsidP="003D0864">
      <w:pPr>
        <w:ind w:firstLineChars="0" w:firstLine="0"/>
      </w:pPr>
    </w:p>
    <w:p w14:paraId="6A76B4F6" w14:textId="57FC017B" w:rsidR="003973E8" w:rsidRDefault="003973E8" w:rsidP="002E59DF">
      <w:pPr>
        <w:widowControl/>
        <w:spacing w:line="240" w:lineRule="auto"/>
        <w:ind w:firstLineChars="0" w:firstLine="0"/>
      </w:pPr>
    </w:p>
    <w:p w14:paraId="79D1A286" w14:textId="7A54DC85" w:rsidR="009B438A" w:rsidRDefault="009B438A">
      <w:pPr>
        <w:widowControl/>
        <w:spacing w:line="240" w:lineRule="auto"/>
        <w:ind w:firstLineChars="0" w:firstLine="0"/>
      </w:pPr>
      <w:r>
        <w:br w:type="page"/>
      </w:r>
    </w:p>
    <w:p w14:paraId="249CE59C" w14:textId="32215EED" w:rsidR="009B438A" w:rsidRDefault="009B438A" w:rsidP="002E59DF">
      <w:pPr>
        <w:widowControl/>
        <w:spacing w:line="240" w:lineRule="auto"/>
        <w:ind w:firstLineChars="0" w:firstLine="0"/>
      </w:pPr>
    </w:p>
    <w:p w14:paraId="4E3CE1DB" w14:textId="4E68025A" w:rsidR="009B438A" w:rsidRPr="009B438A" w:rsidRDefault="009B438A" w:rsidP="009B438A">
      <w:pPr>
        <w:widowControl/>
        <w:spacing w:line="240" w:lineRule="auto"/>
        <w:ind w:firstLineChars="0" w:firstLine="0"/>
        <w:jc w:val="center"/>
        <w:rPr>
          <w:rFonts w:ascii="Times" w:hAnsi="Times" w:cs="Times"/>
          <w:b/>
          <w:bCs/>
          <w:color w:val="333333"/>
          <w:sz w:val="48"/>
          <w:szCs w:val="48"/>
          <w:shd w:val="clear" w:color="auto" w:fill="FEFEFE"/>
        </w:rPr>
      </w:pPr>
      <w:r w:rsidRPr="009B438A">
        <w:rPr>
          <w:rFonts w:ascii="Times" w:hAnsi="Times" w:cs="Times"/>
          <w:b/>
          <w:bCs/>
          <w:color w:val="333333"/>
          <w:sz w:val="48"/>
          <w:szCs w:val="48"/>
          <w:shd w:val="clear" w:color="auto" w:fill="FEFEFE"/>
        </w:rPr>
        <w:t>Abstract</w:t>
      </w:r>
    </w:p>
    <w:p w14:paraId="5F383D3B" w14:textId="77777777" w:rsidR="00333C52" w:rsidRDefault="00333C52" w:rsidP="009B438A">
      <w:pPr>
        <w:widowControl/>
        <w:spacing w:line="240" w:lineRule="auto"/>
        <w:ind w:firstLineChars="0" w:firstLine="420"/>
        <w:rPr>
          <w:rFonts w:ascii="Times" w:hAnsi="Times" w:cs="Times"/>
          <w:color w:val="333333"/>
          <w:sz w:val="29"/>
          <w:szCs w:val="29"/>
          <w:shd w:val="clear" w:color="auto" w:fill="FEFEFE"/>
        </w:rPr>
      </w:pPr>
    </w:p>
    <w:p w14:paraId="454367FD" w14:textId="52FA1659" w:rsidR="009B438A" w:rsidRDefault="009B438A" w:rsidP="009B438A">
      <w:pPr>
        <w:widowControl/>
        <w:spacing w:line="240" w:lineRule="auto"/>
        <w:ind w:firstLineChars="0" w:firstLine="420"/>
      </w:pPr>
      <w:r>
        <w:rPr>
          <w:rFonts w:ascii="Times" w:hAnsi="Times" w:cs="Times"/>
          <w:color w:val="333333"/>
          <w:sz w:val="29"/>
          <w:szCs w:val="29"/>
          <w:shd w:val="clear" w:color="auto" w:fill="FEFEFE"/>
        </w:rPr>
        <w:t xml:space="preserve">Linear system play an important role in modern industry. In this report, we build a dynamic module for our target </w:t>
      </w:r>
      <w:r w:rsidR="001832F7">
        <w:rPr>
          <w:rFonts w:ascii="Times" w:hAnsi="Times" w:cs="Times"/>
          <w:color w:val="333333"/>
          <w:sz w:val="29"/>
          <w:szCs w:val="29"/>
          <w:shd w:val="clear" w:color="auto" w:fill="FEFEFE"/>
        </w:rPr>
        <w:t>plant,</w:t>
      </w:r>
      <w:r>
        <w:rPr>
          <w:rFonts w:ascii="Times" w:hAnsi="Times" w:cs="Times"/>
          <w:color w:val="333333"/>
          <w:sz w:val="29"/>
          <w:szCs w:val="29"/>
          <w:shd w:val="clear" w:color="auto" w:fill="FEFEFE"/>
        </w:rPr>
        <w:t xml:space="preserve"> the </w:t>
      </w:r>
      <w:proofErr w:type="gramStart"/>
      <w:r w:rsidR="00396115">
        <w:rPr>
          <w:rFonts w:ascii="Times" w:hAnsi="Times" w:cs="Times"/>
          <w:color w:val="333333"/>
          <w:sz w:val="29"/>
          <w:szCs w:val="29"/>
          <w:shd w:val="clear" w:color="auto" w:fill="FEFEFE"/>
        </w:rPr>
        <w:t>continuous-flow</w:t>
      </w:r>
      <w:proofErr w:type="gramEnd"/>
      <w:r>
        <w:rPr>
          <w:rFonts w:ascii="Times" w:hAnsi="Times" w:cs="Times"/>
          <w:color w:val="333333"/>
          <w:sz w:val="29"/>
          <w:szCs w:val="29"/>
          <w:shd w:val="clear" w:color="auto" w:fill="FEFEFE"/>
        </w:rPr>
        <w:t xml:space="preserve"> stirred tank reactor. And design some controllers via different methods, such as pole placement, LQR controller and decoupling controller, to satisfy the design specifications. Then we use servo controller so that the system will reach our setting point. Besides, we have discussed the impact of different parameters on the system.</w:t>
      </w:r>
    </w:p>
    <w:sectPr w:rsidR="009B438A" w:rsidSect="00E72EAE">
      <w:pgSz w:w="11906" w:h="16838"/>
      <w:pgMar w:top="1701" w:right="1616" w:bottom="1701" w:left="161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64"/>
    <w:rsid w:val="00053CB1"/>
    <w:rsid w:val="001832F7"/>
    <w:rsid w:val="00265DF2"/>
    <w:rsid w:val="002E59DF"/>
    <w:rsid w:val="00333C52"/>
    <w:rsid w:val="00396115"/>
    <w:rsid w:val="003973E8"/>
    <w:rsid w:val="003D0864"/>
    <w:rsid w:val="00535A0B"/>
    <w:rsid w:val="00734FC8"/>
    <w:rsid w:val="00743D71"/>
    <w:rsid w:val="008860F7"/>
    <w:rsid w:val="008E4046"/>
    <w:rsid w:val="009B438A"/>
    <w:rsid w:val="00BA14B8"/>
    <w:rsid w:val="00C266F0"/>
    <w:rsid w:val="00D512A7"/>
    <w:rsid w:val="00D63662"/>
    <w:rsid w:val="00E72EAE"/>
    <w:rsid w:val="00E75E7E"/>
    <w:rsid w:val="00F919A4"/>
    <w:rsid w:val="00FA0725"/>
    <w:rsid w:val="00FC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9792"/>
  <w15:chartTrackingRefBased/>
  <w15:docId w15:val="{902D33A0-157A-4705-BB01-5719EEFB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2A7"/>
    <w:pPr>
      <w:widowControl w:val="0"/>
      <w:spacing w:line="300" w:lineRule="auto"/>
      <w:ind w:firstLineChars="200" w:firstLine="200"/>
    </w:pPr>
    <w:rPr>
      <w:rFonts w:ascii="Times New Roman" w:hAnsi="Times New Roman" w:cs="Times New Roman"/>
      <w:sz w:val="24"/>
      <w:szCs w:val="24"/>
    </w:rPr>
  </w:style>
  <w:style w:type="paragraph" w:styleId="1">
    <w:name w:val="heading 1"/>
    <w:aliases w:val="章"/>
    <w:basedOn w:val="a"/>
    <w:next w:val="a"/>
    <w:link w:val="10"/>
    <w:uiPriority w:val="9"/>
    <w:qFormat/>
    <w:rsid w:val="00E75E7E"/>
    <w:pPr>
      <w:keepNext/>
      <w:keepLines/>
      <w:spacing w:beforeLines="100" w:before="100" w:afterLines="80" w:after="80"/>
      <w:jc w:val="center"/>
      <w:outlineLvl w:val="0"/>
    </w:pPr>
    <w:rPr>
      <w:rFonts w:eastAsia="黑体"/>
      <w:bCs/>
      <w:kern w:val="44"/>
      <w:sz w:val="36"/>
      <w:szCs w:val="44"/>
    </w:rPr>
  </w:style>
  <w:style w:type="paragraph" w:styleId="2">
    <w:name w:val="heading 2"/>
    <w:aliases w:val="节"/>
    <w:basedOn w:val="a"/>
    <w:next w:val="a"/>
    <w:link w:val="20"/>
    <w:uiPriority w:val="9"/>
    <w:unhideWhenUsed/>
    <w:qFormat/>
    <w:rsid w:val="00E75E7E"/>
    <w:pPr>
      <w:keepNext/>
      <w:keepLines/>
      <w:spacing w:beforeLines="50" w:before="50" w:afterLines="50" w:after="50"/>
      <w:outlineLvl w:val="1"/>
    </w:pPr>
    <w:rPr>
      <w:rFonts w:eastAsia="黑体" w:cstheme="majorBidi"/>
      <w:bCs/>
      <w:sz w:val="30"/>
      <w:szCs w:val="32"/>
    </w:rPr>
  </w:style>
  <w:style w:type="paragraph" w:styleId="3">
    <w:name w:val="heading 3"/>
    <w:aliases w:val="条"/>
    <w:basedOn w:val="a"/>
    <w:next w:val="a"/>
    <w:link w:val="30"/>
    <w:uiPriority w:val="9"/>
    <w:unhideWhenUsed/>
    <w:qFormat/>
    <w:rsid w:val="00E75E7E"/>
    <w:pPr>
      <w:keepNext/>
      <w:keepLines/>
      <w:spacing w:beforeLines="50" w:before="50" w:afterLines="50" w:after="50"/>
      <w:outlineLvl w:val="2"/>
    </w:pPr>
    <w:rPr>
      <w:rFonts w:eastAsia="黑体"/>
      <w:bCs/>
      <w:sz w:val="28"/>
      <w:szCs w:val="32"/>
    </w:rPr>
  </w:style>
  <w:style w:type="paragraph" w:styleId="4">
    <w:name w:val="heading 4"/>
    <w:aliases w:val="款，项"/>
    <w:basedOn w:val="a"/>
    <w:next w:val="a"/>
    <w:link w:val="40"/>
    <w:uiPriority w:val="9"/>
    <w:unhideWhenUsed/>
    <w:qFormat/>
    <w:rsid w:val="00E75E7E"/>
    <w:pPr>
      <w:keepNext/>
      <w:keepLines/>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 字符"/>
    <w:basedOn w:val="a0"/>
    <w:link w:val="1"/>
    <w:uiPriority w:val="9"/>
    <w:rsid w:val="00E75E7E"/>
    <w:rPr>
      <w:rFonts w:ascii="Times New Roman" w:eastAsia="黑体" w:hAnsi="Times New Roman"/>
      <w:bCs/>
      <w:kern w:val="44"/>
      <w:sz w:val="36"/>
      <w:szCs w:val="44"/>
    </w:rPr>
  </w:style>
  <w:style w:type="character" w:customStyle="1" w:styleId="20">
    <w:name w:val="标题 2 字符"/>
    <w:aliases w:val="节 字符"/>
    <w:basedOn w:val="a0"/>
    <w:link w:val="2"/>
    <w:uiPriority w:val="9"/>
    <w:rsid w:val="00E75E7E"/>
    <w:rPr>
      <w:rFonts w:ascii="Times New Roman" w:eastAsia="黑体" w:hAnsi="Times New Roman" w:cstheme="majorBidi"/>
      <w:bCs/>
      <w:sz w:val="30"/>
      <w:szCs w:val="32"/>
    </w:rPr>
  </w:style>
  <w:style w:type="character" w:customStyle="1" w:styleId="30">
    <w:name w:val="标题 3 字符"/>
    <w:aliases w:val="条 字符"/>
    <w:basedOn w:val="a0"/>
    <w:link w:val="3"/>
    <w:uiPriority w:val="9"/>
    <w:rsid w:val="00E75E7E"/>
    <w:rPr>
      <w:rFonts w:ascii="Times New Roman" w:eastAsia="黑体" w:hAnsi="Times New Roman"/>
      <w:bCs/>
      <w:sz w:val="28"/>
      <w:szCs w:val="32"/>
    </w:rPr>
  </w:style>
  <w:style w:type="character" w:customStyle="1" w:styleId="40">
    <w:name w:val="标题 4 字符"/>
    <w:aliases w:val="款，项 字符"/>
    <w:basedOn w:val="a0"/>
    <w:link w:val="4"/>
    <w:uiPriority w:val="9"/>
    <w:rsid w:val="00E75E7E"/>
    <w:rPr>
      <w:rFonts w:ascii="Times New Roman" w:eastAsia="黑体" w:hAnsi="Times New Roman" w:cstheme="majorBidi"/>
      <w:bCs/>
      <w:sz w:val="24"/>
      <w:szCs w:val="28"/>
    </w:rPr>
  </w:style>
  <w:style w:type="table" w:styleId="a3">
    <w:name w:val="Table Grid"/>
    <w:basedOn w:val="a1"/>
    <w:uiPriority w:val="39"/>
    <w:rsid w:val="00535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Weihao</dc:creator>
  <cp:keywords/>
  <dc:description/>
  <cp:lastModifiedBy>Liu Weihao</cp:lastModifiedBy>
  <cp:revision>20</cp:revision>
  <dcterms:created xsi:type="dcterms:W3CDTF">2021-11-18T16:43:00Z</dcterms:created>
  <dcterms:modified xsi:type="dcterms:W3CDTF">2021-11-19T00:22:00Z</dcterms:modified>
</cp:coreProperties>
</file>