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5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Dec</w:t>
      </w:r>
      <w:r>
        <w:rPr>
          <w:rFonts w:cs="Segoe UI" w:ascii="Segoe UI" w:hAnsi="Segoe UI"/>
          <w:b/>
        </w:rPr>
        <w:t xml:space="preserve"> 2021 to 12 Dec 2021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  <w:strike w:val="false"/>
          <w:dstrike w:val="false"/>
        </w:rPr>
        <w:t xml:space="preserve">Readings: </w:t>
      </w: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lang w:val="en-US"/>
        </w:rPr>
      </w:pPr>
      <w:r>
        <w:rPr>
          <w:rFonts w:cs="Segoe UI" w:ascii="Segoe UI" w:hAnsi="Segoe UI"/>
          <w:lang w:val="en-US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eastAsia="zh-CN"/>
        </w:rPr>
        <w:t xml:space="preserve">I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generate a</w:t>
      </w:r>
      <w:r>
        <w:rPr>
          <w:rFonts w:cs="Segoe UI" w:ascii="Segoe UI" w:hAnsi="Segoe UI"/>
          <w:lang w:eastAsia="zh-CN"/>
        </w:rPr>
        <w:t xml:space="preserve"> task files </w:t>
      </w:r>
      <w:r>
        <w:rPr>
          <w:rFonts w:cs="Segoe UI" w:ascii="Segoe UI" w:hAnsi="Segoe UI"/>
          <w:lang w:eastAsia="zh-CN"/>
        </w:rPr>
        <w:t>(csv), and offload the these task via ray dataset. T</w:t>
      </w:r>
      <w:r>
        <w:rPr>
          <w:rFonts w:cs="Segoe UI" w:ascii="Segoe UI" w:hAnsi="Segoe UI"/>
          <w:lang w:eastAsia="zh-CN"/>
        </w:rPr>
        <w:t>he transfer speed is faster than NFS (15 hours).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Project Goals met: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eastAsia="zh-CN"/>
        </w:rPr>
        <w:t>Pyarrows and pandas are built into the ray.dataset, which can be used as an SQL dataset.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eastAsia="zh-CN"/>
        </w:rPr>
        <w:t>Compare with NFS, ray dataset is faster and more stable.</w:t>
      </w:r>
    </w:p>
    <w:tbl>
      <w:tblPr>
        <w:tblW w:w="9058" w:type="dxa"/>
        <w:jc w:val="left"/>
        <w:tblInd w:w="0" w:type="dxa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33"/>
        <w:gridCol w:w="4364"/>
        <w:gridCol w:w="2261"/>
      </w:tblGrid>
      <w:tr>
        <w:trPr>
          <w:tblHeader w:val="true"/>
        </w:trPr>
        <w:tc>
          <w:tcPr>
            <w:tcW w:w="2433" w:type="dxa"/>
            <w:tcBorders>
              <w:top w:val="single" w:sz="6" w:space="0" w:color="DFE2E5"/>
              <w:left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b/>
                <w:bCs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4364" w:type="dxa"/>
            <w:tcBorders>
              <w:top w:val="single" w:sz="6" w:space="0" w:color="DFE2E5"/>
              <w:left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b/>
                <w:bCs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file size</w:t>
            </w:r>
          </w:p>
        </w:tc>
        <w:tc>
          <w:tcPr>
            <w:tcW w:w="2261" w:type="dxa"/>
            <w:tcBorders>
              <w:top w:val="single" w:sz="6" w:space="0" w:color="DFE2E5"/>
              <w:left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b/>
                <w:bCs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total time</w:t>
            </w:r>
          </w:p>
        </w:tc>
      </w:tr>
      <w:tr>
        <w:trPr/>
        <w:tc>
          <w:tcPr>
            <w:tcW w:w="24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Ray Dataset</w:t>
            </w:r>
          </w:p>
        </w:tc>
        <w:tc>
          <w:tcPr>
            <w:tcW w:w="43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354.48 s</w:t>
            </w:r>
          </w:p>
        </w:tc>
      </w:tr>
      <w:tr>
        <w:trPr/>
        <w:tc>
          <w:tcPr>
            <w:tcW w:w="24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8F8F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NFS transmit</w:t>
            </w:r>
          </w:p>
        </w:tc>
        <w:tc>
          <w:tcPr>
            <w:tcW w:w="43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8F8F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8F8F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365.9 s</w:t>
            </w:r>
          </w:p>
        </w:tc>
      </w:tr>
      <w:tr>
        <w:trPr/>
        <w:tc>
          <w:tcPr>
            <w:tcW w:w="243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Local task file</w:t>
            </w:r>
          </w:p>
        </w:tc>
        <w:tc>
          <w:tcPr>
            <w:tcW w:w="43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Autospacing="0" w:before="0" w:afterAutospacing="0" w:after="0"/>
              <w:ind w:left="0" w:right="0" w:hanging="0"/>
              <w:jc w:val="center"/>
              <w:rPr>
                <w:rFonts w:ascii="sans-serif" w:hAnsi="sans-serif" w:eastAsia="sans-serif" w:cs="sans-serif"/>
                <w:i w:val="false"/>
                <w:i w:val="false"/>
                <w:iCs w:val="false"/>
                <w:caps w:val="false"/>
                <w:smallCaps w:val="false"/>
                <w:color w:val="333333"/>
                <w:spacing w:val="0"/>
                <w:sz w:val="24"/>
                <w:szCs w:val="24"/>
              </w:rPr>
            </w:pPr>
            <w:r>
              <w:rPr>
                <w:rFonts w:eastAsia="sans-serif" w:cs="sans-serif" w:ascii="sans-serif" w:hAnsi="sans-serif"/>
                <w:i w:val="false"/>
                <w:iCs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108.64 s</w:t>
            </w:r>
          </w:p>
        </w:tc>
      </w:tr>
    </w:tbl>
    <w:p>
      <w:pPr>
        <w:pStyle w:val="ListParagraph"/>
        <w:numPr>
          <w:ilvl w:val="0"/>
          <w:numId w:val="0"/>
        </w:numPr>
        <w:ind w:left="0" w:hanging="0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strike w:val="false"/>
          <w:dstrike w:val="false"/>
        </w:rPr>
        <w:t>Problems encountered: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/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Get</w:t>
      </w:r>
      <w:r>
        <w:rPr>
          <w:rFonts w:cs="Segoe UI" w:ascii="Segoe UI" w:hAnsi="Segoe UI"/>
        </w:rPr>
        <w:t xml:space="preserve"> the vehicle data like speed, location from SUMO with Yihang.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</w:t>
      </w:r>
      <w:r>
        <w:rPr>
          <w:rFonts w:cs="Segoe UI" w:ascii="Segoe UI" w:hAnsi="Segoe UI"/>
        </w:rPr>
        <w:t>Combine Jieming’s program and allocate the tasks to the vehicles which genetate from DQN.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sans-serif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4" w:customStyle="1">
    <w:name w:val="页眉 字符"/>
    <w:basedOn w:val="DefaultParagraphFont"/>
    <w:link w:val="6"/>
    <w:uiPriority w:val="99"/>
    <w:qFormat/>
    <w:rPr/>
  </w:style>
  <w:style w:type="character" w:styleId="Style15" w:customStyle="1">
    <w:name w:val="页脚 字符"/>
    <w:basedOn w:val="DefaultParagraphFont"/>
    <w:link w:val="5"/>
    <w:uiPriority w:val="9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LibreOffice/6.4.7.2$Linux_X86_64 LibreOffice_project/40$Build-2</Application>
  <Pages>2</Pages>
  <Words>236</Words>
  <Characters>1224</Characters>
  <CharactersWithSpaces>1445</CharactersWithSpaces>
  <Paragraphs>41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2021-12-12T23:43:38Z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