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B16A6" w14:textId="1515084D" w:rsidR="00F75E6E" w:rsidRPr="00F75E6E" w:rsidRDefault="00F75E6E" w:rsidP="00F75E6E">
      <w:pPr>
        <w:rPr>
          <w:b/>
          <w:bCs/>
          <w:sz w:val="32"/>
          <w:szCs w:val="32"/>
        </w:rPr>
      </w:pPr>
      <w:r w:rsidRPr="00F75E6E">
        <w:rPr>
          <w:rFonts w:hint="eastAsia"/>
          <w:b/>
          <w:bCs/>
          <w:sz w:val="32"/>
          <w:szCs w:val="32"/>
        </w:rPr>
        <w:t>一、</w:t>
      </w:r>
      <w:r w:rsidRPr="00F75E6E">
        <w:rPr>
          <w:b/>
          <w:bCs/>
          <w:sz w:val="32"/>
          <w:szCs w:val="32"/>
        </w:rPr>
        <w:t>草原生态监测系统项目介绍</w:t>
      </w:r>
    </w:p>
    <w:p w14:paraId="1170BAB2" w14:textId="77777777" w:rsidR="00F75E6E" w:rsidRPr="00F75E6E" w:rsidRDefault="00F75E6E" w:rsidP="00F75E6E">
      <w:pPr>
        <w:spacing w:line="280" w:lineRule="exact"/>
        <w:ind w:firstLine="420"/>
        <w:rPr>
          <w:b/>
          <w:bCs/>
          <w:sz w:val="28"/>
          <w:szCs w:val="28"/>
        </w:rPr>
      </w:pPr>
      <w:r w:rsidRPr="00F75E6E">
        <w:rPr>
          <w:b/>
          <w:bCs/>
          <w:sz w:val="28"/>
          <w:szCs w:val="28"/>
        </w:rPr>
        <w:t>1. 简要背景</w:t>
      </w:r>
    </w:p>
    <w:p w14:paraId="2CB6F0B8" w14:textId="77777777" w:rsidR="00F75E6E" w:rsidRPr="00F75E6E" w:rsidRDefault="00F75E6E" w:rsidP="00F75E6E">
      <w:pPr>
        <w:spacing w:line="280" w:lineRule="exact"/>
        <w:ind w:firstLine="420"/>
      </w:pPr>
      <w:r w:rsidRPr="00F75E6E">
        <w:t>随着科技的发展和生态保护意识的增强，对草原生态的实时监测和管理变得日益重要。草原生态监测系统是一个利用计算机视觉技术，结合深度学习算法，对草原中的动植物进行自动识别和分类的软件工具。该系统旨在帮助生态学家、环境保护工作者以及相关研究人员，通过自动化的方式，高效地收集和分析草原生态数据。</w:t>
      </w:r>
    </w:p>
    <w:p w14:paraId="013D8336" w14:textId="77777777" w:rsidR="00F75E6E" w:rsidRPr="00F75E6E" w:rsidRDefault="00F75E6E" w:rsidP="00F75E6E">
      <w:pPr>
        <w:spacing w:line="280" w:lineRule="exact"/>
        <w:ind w:firstLine="420"/>
        <w:rPr>
          <w:b/>
          <w:bCs/>
          <w:sz w:val="28"/>
          <w:szCs w:val="28"/>
        </w:rPr>
      </w:pPr>
      <w:r w:rsidRPr="00F75E6E">
        <w:rPr>
          <w:b/>
          <w:bCs/>
          <w:sz w:val="28"/>
          <w:szCs w:val="28"/>
        </w:rPr>
        <w:t>2. 功能介绍</w:t>
      </w:r>
    </w:p>
    <w:p w14:paraId="2FDF6338" w14:textId="77777777" w:rsidR="00F75E6E" w:rsidRPr="00F75E6E" w:rsidRDefault="00F75E6E" w:rsidP="00F75E6E">
      <w:pPr>
        <w:spacing w:line="280" w:lineRule="exact"/>
        <w:ind w:firstLine="357"/>
      </w:pPr>
      <w:r w:rsidRPr="00F75E6E">
        <w:rPr>
          <w:b/>
          <w:bCs/>
        </w:rPr>
        <w:t>动植物识别</w:t>
      </w:r>
      <w:r w:rsidRPr="00F75E6E">
        <w:t>：系统通过集成的动植物识别API，能够自动识别草原中的动植物种类，提供详细的生物信息。</w:t>
      </w:r>
    </w:p>
    <w:p w14:paraId="27EE2274" w14:textId="77777777" w:rsidR="00F75E6E" w:rsidRPr="00F75E6E" w:rsidRDefault="00F75E6E" w:rsidP="00F75E6E">
      <w:pPr>
        <w:spacing w:line="280" w:lineRule="exact"/>
        <w:ind w:firstLine="357"/>
      </w:pPr>
      <w:r w:rsidRPr="00F75E6E">
        <w:rPr>
          <w:b/>
          <w:bCs/>
        </w:rPr>
        <w:t>实时视频监控</w:t>
      </w:r>
      <w:r w:rsidRPr="00F75E6E">
        <w:t>：用户可以导入视频文件，系统将实时分析视频中的每一帧，进行动植物的识别和分类。</w:t>
      </w:r>
    </w:p>
    <w:p w14:paraId="75AC8993" w14:textId="77777777" w:rsidR="00F75E6E" w:rsidRPr="00F75E6E" w:rsidRDefault="00F75E6E" w:rsidP="00F75E6E">
      <w:pPr>
        <w:spacing w:line="280" w:lineRule="exact"/>
        <w:ind w:firstLine="357"/>
      </w:pPr>
      <w:r w:rsidRPr="00F75E6E">
        <w:rPr>
          <w:b/>
          <w:bCs/>
        </w:rPr>
        <w:t>信息展示</w:t>
      </w:r>
      <w:r w:rsidRPr="00F75E6E">
        <w:t>：识别结果包括动植物名称和详细信息，如百科描述等，以文本形式展示在用户界面上。</w:t>
      </w:r>
    </w:p>
    <w:p w14:paraId="7726D541" w14:textId="77777777" w:rsidR="00F75E6E" w:rsidRPr="00F75E6E" w:rsidRDefault="00F75E6E" w:rsidP="00F75E6E">
      <w:pPr>
        <w:spacing w:line="280" w:lineRule="exact"/>
        <w:ind w:firstLine="357"/>
      </w:pPr>
      <w:r w:rsidRPr="00F75E6E">
        <w:rPr>
          <w:b/>
          <w:bCs/>
        </w:rPr>
        <w:t>用户界面</w:t>
      </w:r>
      <w:r w:rsidRPr="00F75E6E">
        <w:t>：系统提供了友好的用户界面，包括主窗口和动植物识别窗口，方便用户进行操作和查看结果。</w:t>
      </w:r>
    </w:p>
    <w:p w14:paraId="27D02928" w14:textId="493F8C6F" w:rsidR="00F75E6E" w:rsidRPr="00F75E6E" w:rsidRDefault="00F75E6E" w:rsidP="00F75E6E">
      <w:pPr>
        <w:spacing w:line="280" w:lineRule="exact"/>
        <w:ind w:firstLine="357"/>
      </w:pPr>
      <w:r w:rsidRPr="00F75E6E">
        <w:rPr>
          <w:b/>
          <w:bCs/>
        </w:rPr>
        <w:t>交互设计</w:t>
      </w:r>
      <w:r w:rsidRPr="00F75E6E">
        <w:t>：通过按钮点击等交互方式，用户可以轻松地进行视频导入、识别结果查看等操作。</w:t>
      </w:r>
    </w:p>
    <w:p w14:paraId="77C7B7D3" w14:textId="77777777" w:rsidR="00F75E6E" w:rsidRPr="00F75E6E" w:rsidRDefault="00F75E6E" w:rsidP="00F75E6E">
      <w:pPr>
        <w:spacing w:line="280" w:lineRule="exact"/>
        <w:ind w:firstLine="420"/>
        <w:rPr>
          <w:b/>
          <w:bCs/>
          <w:sz w:val="28"/>
          <w:szCs w:val="28"/>
        </w:rPr>
      </w:pPr>
      <w:r w:rsidRPr="00F75E6E">
        <w:rPr>
          <w:b/>
          <w:bCs/>
          <w:sz w:val="28"/>
          <w:szCs w:val="28"/>
        </w:rPr>
        <w:t>3. 使用场景</w:t>
      </w:r>
    </w:p>
    <w:p w14:paraId="43E400C1" w14:textId="77777777" w:rsidR="00F75E6E" w:rsidRPr="00F75E6E" w:rsidRDefault="00F75E6E" w:rsidP="00F75E6E">
      <w:pPr>
        <w:spacing w:line="280" w:lineRule="exact"/>
        <w:ind w:firstLine="357"/>
      </w:pPr>
      <w:r w:rsidRPr="00F75E6E">
        <w:rPr>
          <w:b/>
          <w:bCs/>
        </w:rPr>
        <w:t>生态研究</w:t>
      </w:r>
      <w:r w:rsidRPr="00F75E6E">
        <w:t>：生态学家可以使用该系统进行草原生态多样性的研究，收集不同种类动植物的分布数据。</w:t>
      </w:r>
    </w:p>
    <w:p w14:paraId="1CFDC38F" w14:textId="77777777" w:rsidR="00F75E6E" w:rsidRPr="00F75E6E" w:rsidRDefault="00F75E6E" w:rsidP="00F75E6E">
      <w:pPr>
        <w:spacing w:line="280" w:lineRule="exact"/>
        <w:ind w:firstLine="357"/>
      </w:pPr>
      <w:r w:rsidRPr="00F75E6E">
        <w:rPr>
          <w:b/>
          <w:bCs/>
        </w:rPr>
        <w:t>环境保护</w:t>
      </w:r>
      <w:r w:rsidRPr="00F75E6E">
        <w:t>：环境保护工作者可以利用系统监测特定区域的生态变化，评估保护措施的效果。</w:t>
      </w:r>
    </w:p>
    <w:p w14:paraId="4E43F773" w14:textId="77777777" w:rsidR="00F75E6E" w:rsidRPr="00F75E6E" w:rsidRDefault="00F75E6E" w:rsidP="00F75E6E">
      <w:pPr>
        <w:spacing w:line="280" w:lineRule="exact"/>
        <w:ind w:firstLine="357"/>
      </w:pPr>
      <w:r w:rsidRPr="00F75E6E">
        <w:rPr>
          <w:b/>
          <w:bCs/>
        </w:rPr>
        <w:t>教育展示</w:t>
      </w:r>
      <w:r w:rsidRPr="00F75E6E">
        <w:t>：教育机构可以将其作为教学工具，向学生展示草原生态系统的复杂性和多样性。</w:t>
      </w:r>
    </w:p>
    <w:p w14:paraId="2078E0F4" w14:textId="77777777" w:rsidR="00F75E6E" w:rsidRPr="00F75E6E" w:rsidRDefault="00F75E6E" w:rsidP="00F75E6E">
      <w:pPr>
        <w:spacing w:line="280" w:lineRule="exact"/>
        <w:ind w:firstLine="357"/>
      </w:pPr>
      <w:r w:rsidRPr="00F75E6E">
        <w:rPr>
          <w:b/>
          <w:bCs/>
        </w:rPr>
        <w:t>野生动物管理</w:t>
      </w:r>
      <w:r w:rsidRPr="00F75E6E">
        <w:t>：野生动物保护区或国家公园可以应用该系统进行野生动物的监测和管理。</w:t>
      </w:r>
    </w:p>
    <w:p w14:paraId="585AB2E0" w14:textId="77777777" w:rsidR="00F75E6E" w:rsidRPr="00F75E6E" w:rsidRDefault="00F75E6E" w:rsidP="00F75E6E">
      <w:pPr>
        <w:spacing w:line="280" w:lineRule="exact"/>
        <w:ind w:firstLine="357"/>
      </w:pPr>
      <w:r w:rsidRPr="00F75E6E">
        <w:rPr>
          <w:b/>
          <w:bCs/>
        </w:rPr>
        <w:t>数据收集</w:t>
      </w:r>
      <w:r w:rsidRPr="00F75E6E">
        <w:t>：为科学研究提供大量准确的草原生态数据，支持生态模型的构建和预测分析。</w:t>
      </w:r>
    </w:p>
    <w:p w14:paraId="246F2E3B" w14:textId="4317A059" w:rsidR="009041BE" w:rsidRPr="00F75E6E" w:rsidRDefault="009041BE" w:rsidP="009041BE">
      <w:pPr>
        <w:rPr>
          <w:b/>
          <w:bCs/>
          <w:sz w:val="32"/>
          <w:szCs w:val="32"/>
        </w:rPr>
      </w:pPr>
      <w:r>
        <w:rPr>
          <w:rFonts w:hint="eastAsia"/>
          <w:b/>
          <w:bCs/>
          <w:sz w:val="32"/>
          <w:szCs w:val="32"/>
        </w:rPr>
        <w:t>二</w:t>
      </w:r>
      <w:r w:rsidRPr="00F75E6E">
        <w:rPr>
          <w:rFonts w:hint="eastAsia"/>
          <w:b/>
          <w:bCs/>
          <w:sz w:val="32"/>
          <w:szCs w:val="32"/>
        </w:rPr>
        <w:t>、</w:t>
      </w:r>
      <w:r>
        <w:rPr>
          <w:rFonts w:hint="eastAsia"/>
          <w:b/>
          <w:bCs/>
          <w:sz w:val="32"/>
          <w:szCs w:val="32"/>
        </w:rPr>
        <w:t>功能结构图</w:t>
      </w:r>
      <w:r>
        <w:rPr>
          <w:b/>
          <w:bCs/>
          <w:noProof/>
          <w:sz w:val="32"/>
          <w:szCs w:val="32"/>
        </w:rPr>
        <w:lastRenderedPageBreak/>
        <w:drawing>
          <wp:inline distT="0" distB="0" distL="0" distR="0" wp14:anchorId="7C6F4C1F" wp14:editId="3F6C86E7">
            <wp:extent cx="5274310" cy="1891665"/>
            <wp:effectExtent l="0" t="0" r="2540" b="0"/>
            <wp:docPr id="16968082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808212" name="图片 169680821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1891665"/>
                    </a:xfrm>
                    <a:prstGeom prst="rect">
                      <a:avLst/>
                    </a:prstGeom>
                  </pic:spPr>
                </pic:pic>
              </a:graphicData>
            </a:graphic>
          </wp:inline>
        </w:drawing>
      </w:r>
    </w:p>
    <w:p w14:paraId="4035E2ED" w14:textId="1CCE07AD" w:rsidR="00B06D48" w:rsidRPr="009041BE" w:rsidRDefault="009041BE">
      <w:pPr>
        <w:rPr>
          <w:b/>
          <w:bCs/>
          <w:sz w:val="32"/>
          <w:szCs w:val="32"/>
        </w:rPr>
      </w:pPr>
      <w:r w:rsidRPr="009041BE">
        <w:rPr>
          <w:rFonts w:hint="eastAsia"/>
          <w:b/>
          <w:bCs/>
          <w:sz w:val="32"/>
          <w:szCs w:val="32"/>
        </w:rPr>
        <w:t>三、基于用户的</w:t>
      </w:r>
      <w:r w:rsidR="00B06D48" w:rsidRPr="009041BE">
        <w:rPr>
          <w:rFonts w:hint="eastAsia"/>
          <w:b/>
          <w:bCs/>
          <w:sz w:val="32"/>
          <w:szCs w:val="32"/>
        </w:rPr>
        <w:t>流程图</w:t>
      </w:r>
      <w:r>
        <w:rPr>
          <w:noProof/>
        </w:rPr>
        <w:drawing>
          <wp:inline distT="0" distB="0" distL="0" distR="0" wp14:anchorId="453CD3F6" wp14:editId="2683F949">
            <wp:extent cx="5500370" cy="960120"/>
            <wp:effectExtent l="0" t="0" r="5080" b="0"/>
            <wp:docPr id="6925382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07800" cy="961417"/>
                    </a:xfrm>
                    <a:prstGeom prst="rect">
                      <a:avLst/>
                    </a:prstGeom>
                    <a:noFill/>
                    <a:ln>
                      <a:noFill/>
                    </a:ln>
                  </pic:spPr>
                </pic:pic>
              </a:graphicData>
            </a:graphic>
          </wp:inline>
        </w:drawing>
      </w:r>
    </w:p>
    <w:p w14:paraId="737375B8" w14:textId="3EDF1ABE" w:rsidR="00B06D48" w:rsidRDefault="00621788">
      <w:pPr>
        <w:rPr>
          <w:b/>
          <w:bCs/>
          <w:sz w:val="32"/>
          <w:szCs w:val="32"/>
        </w:rPr>
      </w:pPr>
      <w:r w:rsidRPr="00621788">
        <w:rPr>
          <w:rFonts w:hint="eastAsia"/>
          <w:b/>
          <w:bCs/>
          <w:sz w:val="32"/>
          <w:szCs w:val="32"/>
        </w:rPr>
        <w:t>四、</w:t>
      </w:r>
      <w:r w:rsidR="00B06D48" w:rsidRPr="00621788">
        <w:rPr>
          <w:rFonts w:hint="eastAsia"/>
          <w:b/>
          <w:bCs/>
          <w:sz w:val="32"/>
          <w:szCs w:val="32"/>
        </w:rPr>
        <w:t>技术结构</w:t>
      </w:r>
    </w:p>
    <w:p w14:paraId="392601CD" w14:textId="5CB407B3" w:rsidR="00621788" w:rsidRPr="00621788" w:rsidRDefault="00621788" w:rsidP="00621788">
      <w:pPr>
        <w:numPr>
          <w:ilvl w:val="0"/>
          <w:numId w:val="3"/>
        </w:numPr>
        <w:rPr>
          <w:szCs w:val="22"/>
        </w:rPr>
      </w:pPr>
      <w:r w:rsidRPr="00621788">
        <w:rPr>
          <w:szCs w:val="22"/>
        </w:rPr>
        <w:t>前端界面：使用PyQt5库构建图形用户界面(GUI)，提供用户交互的窗口和控件。</w:t>
      </w:r>
    </w:p>
    <w:p w14:paraId="1AA32A79" w14:textId="1005E2D0" w:rsidR="00621788" w:rsidRPr="00621788" w:rsidRDefault="00621788" w:rsidP="00621788">
      <w:pPr>
        <w:numPr>
          <w:ilvl w:val="0"/>
          <w:numId w:val="3"/>
        </w:numPr>
        <w:rPr>
          <w:szCs w:val="22"/>
        </w:rPr>
      </w:pPr>
      <w:r w:rsidRPr="00621788">
        <w:rPr>
          <w:szCs w:val="22"/>
        </w:rPr>
        <w:t>后端逻辑：包含业务逻辑处理，如视频处理、API调用、结果解析等。</w:t>
      </w:r>
    </w:p>
    <w:p w14:paraId="43CCCF4B" w14:textId="0F0BF144" w:rsidR="00621788" w:rsidRPr="00621788" w:rsidRDefault="00621788" w:rsidP="00621788">
      <w:pPr>
        <w:numPr>
          <w:ilvl w:val="0"/>
          <w:numId w:val="3"/>
        </w:numPr>
        <w:rPr>
          <w:szCs w:val="22"/>
        </w:rPr>
      </w:pPr>
      <w:r w:rsidRPr="00621788">
        <w:rPr>
          <w:szCs w:val="22"/>
        </w:rPr>
        <w:t>视频处理：利用OpenCV库进行视频的读取、帧的捕获和图像的转换。</w:t>
      </w:r>
    </w:p>
    <w:p w14:paraId="69A7F66F" w14:textId="4AB9DBE3" w:rsidR="00621788" w:rsidRPr="00621788" w:rsidRDefault="00621788" w:rsidP="00621788">
      <w:pPr>
        <w:numPr>
          <w:ilvl w:val="0"/>
          <w:numId w:val="3"/>
        </w:numPr>
        <w:rPr>
          <w:szCs w:val="22"/>
        </w:rPr>
      </w:pPr>
      <w:r w:rsidRPr="00621788">
        <w:rPr>
          <w:szCs w:val="22"/>
        </w:rPr>
        <w:t>API集成：集成百度AI的动植物识别API，用于图像的识别和分类。</w:t>
      </w:r>
    </w:p>
    <w:p w14:paraId="581647BE" w14:textId="32CD3BF0" w:rsidR="00621788" w:rsidRPr="00621788" w:rsidRDefault="00621788" w:rsidP="00621788">
      <w:pPr>
        <w:numPr>
          <w:ilvl w:val="0"/>
          <w:numId w:val="3"/>
        </w:numPr>
        <w:rPr>
          <w:szCs w:val="22"/>
        </w:rPr>
      </w:pPr>
      <w:r w:rsidRPr="00621788">
        <w:rPr>
          <w:szCs w:val="22"/>
        </w:rPr>
        <w:t>数据交互：使用requests库处理HTTP请求，与后端API进行数据交换。</w:t>
      </w:r>
    </w:p>
    <w:p w14:paraId="32CF1BBB" w14:textId="7CDE162C" w:rsidR="00621788" w:rsidRPr="00621788" w:rsidRDefault="00621788" w:rsidP="00621788">
      <w:pPr>
        <w:numPr>
          <w:ilvl w:val="0"/>
          <w:numId w:val="3"/>
        </w:numPr>
        <w:rPr>
          <w:szCs w:val="22"/>
        </w:rPr>
      </w:pPr>
      <w:r w:rsidRPr="00621788">
        <w:rPr>
          <w:szCs w:val="22"/>
        </w:rPr>
        <w:t>多线程或定时器：利用PyQt5的定时器或多线程技术实现视频帧的实时更新和处理，避免界面冻结。</w:t>
      </w:r>
    </w:p>
    <w:p w14:paraId="78FF46BD" w14:textId="54DFD7B6" w:rsidR="00621788" w:rsidRPr="00621788" w:rsidRDefault="00621788" w:rsidP="00621788">
      <w:pPr>
        <w:numPr>
          <w:ilvl w:val="0"/>
          <w:numId w:val="3"/>
        </w:numPr>
        <w:rPr>
          <w:szCs w:val="22"/>
        </w:rPr>
      </w:pPr>
      <w:r w:rsidRPr="00621788">
        <w:rPr>
          <w:szCs w:val="22"/>
        </w:rPr>
        <w:t>错误处理：对可能出现的异常进行捕获和处理，确保程序的健壮性。</w:t>
      </w:r>
    </w:p>
    <w:p w14:paraId="4BD1F788" w14:textId="346E26FE" w:rsidR="00621788" w:rsidRPr="00621788" w:rsidRDefault="00621788" w:rsidP="00621788">
      <w:pPr>
        <w:numPr>
          <w:ilvl w:val="0"/>
          <w:numId w:val="3"/>
        </w:numPr>
        <w:rPr>
          <w:szCs w:val="22"/>
        </w:rPr>
      </w:pPr>
      <w:r w:rsidRPr="00621788">
        <w:rPr>
          <w:szCs w:val="22"/>
        </w:rPr>
        <w:t>配置管理：管理API访问令牌、URL等配置信息，可能使用配置文件或环境变量。</w:t>
      </w:r>
    </w:p>
    <w:p w14:paraId="3B70C5EB" w14:textId="00B96F92" w:rsidR="00621788" w:rsidRPr="00621788" w:rsidRDefault="00621788" w:rsidP="00621788">
      <w:pPr>
        <w:numPr>
          <w:ilvl w:val="0"/>
          <w:numId w:val="3"/>
        </w:numPr>
        <w:rPr>
          <w:szCs w:val="22"/>
        </w:rPr>
      </w:pPr>
      <w:r w:rsidRPr="00621788">
        <w:rPr>
          <w:szCs w:val="22"/>
        </w:rPr>
        <w:t>文件操作：处理视频文件和临时图片文件的读取、保存和删除。</w:t>
      </w:r>
    </w:p>
    <w:p w14:paraId="3D5363E4" w14:textId="50BAF1BB" w:rsidR="00621788" w:rsidRPr="00621788" w:rsidRDefault="00621788" w:rsidP="00621788">
      <w:pPr>
        <w:numPr>
          <w:ilvl w:val="0"/>
          <w:numId w:val="3"/>
        </w:numPr>
        <w:rPr>
          <w:szCs w:val="22"/>
        </w:rPr>
      </w:pPr>
      <w:r w:rsidRPr="00621788">
        <w:rPr>
          <w:szCs w:val="22"/>
        </w:rPr>
        <w:t>用户交互反馈：根据用户的操作和程序的状态更新UI，提供清晰的反馈信息。</w:t>
      </w:r>
    </w:p>
    <w:p w14:paraId="35BC855F" w14:textId="60C04383" w:rsidR="00B06D48" w:rsidRPr="00621788" w:rsidRDefault="00621788">
      <w:pPr>
        <w:rPr>
          <w:b/>
          <w:bCs/>
          <w:sz w:val="32"/>
          <w:szCs w:val="32"/>
        </w:rPr>
      </w:pPr>
      <w:r w:rsidRPr="00621788">
        <w:rPr>
          <w:rFonts w:hint="eastAsia"/>
          <w:b/>
          <w:bCs/>
          <w:sz w:val="32"/>
          <w:szCs w:val="32"/>
        </w:rPr>
        <w:t>五、</w:t>
      </w:r>
      <w:r w:rsidR="00B06D48" w:rsidRPr="00621788">
        <w:rPr>
          <w:rFonts w:hint="eastAsia"/>
          <w:b/>
          <w:bCs/>
          <w:sz w:val="32"/>
          <w:szCs w:val="32"/>
        </w:rPr>
        <w:t>界面设计：低保真原型图</w:t>
      </w:r>
      <w:r w:rsidR="00FD1995">
        <w:rPr>
          <w:b/>
          <w:bCs/>
          <w:noProof/>
          <w:sz w:val="32"/>
          <w:szCs w:val="32"/>
        </w:rPr>
        <w:lastRenderedPageBreak/>
        <w:drawing>
          <wp:inline distT="0" distB="0" distL="0" distR="0" wp14:anchorId="646EDA66" wp14:editId="39AF8D65">
            <wp:extent cx="5274310" cy="4202430"/>
            <wp:effectExtent l="0" t="0" r="2540" b="7620"/>
            <wp:docPr id="1161692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9251" name="图片 116169251"/>
                    <pic:cNvPicPr/>
                  </pic:nvPicPr>
                  <pic:blipFill>
                    <a:blip r:embed="rId7">
                      <a:extLst>
                        <a:ext uri="{28A0092B-C50C-407E-A947-70E740481C1C}">
                          <a14:useLocalDpi xmlns:a14="http://schemas.microsoft.com/office/drawing/2010/main" val="0"/>
                        </a:ext>
                      </a:extLst>
                    </a:blip>
                    <a:stretch>
                      <a:fillRect/>
                    </a:stretch>
                  </pic:blipFill>
                  <pic:spPr>
                    <a:xfrm>
                      <a:off x="0" y="0"/>
                      <a:ext cx="5274310" cy="4202430"/>
                    </a:xfrm>
                    <a:prstGeom prst="rect">
                      <a:avLst/>
                    </a:prstGeom>
                  </pic:spPr>
                </pic:pic>
              </a:graphicData>
            </a:graphic>
          </wp:inline>
        </w:drawing>
      </w:r>
      <w:r w:rsidR="00FD1995">
        <w:rPr>
          <w:b/>
          <w:bCs/>
          <w:noProof/>
          <w:sz w:val="32"/>
          <w:szCs w:val="32"/>
        </w:rPr>
        <w:drawing>
          <wp:inline distT="0" distB="0" distL="0" distR="0" wp14:anchorId="090D8C9C" wp14:editId="30D9BFAA">
            <wp:extent cx="5274310" cy="4182110"/>
            <wp:effectExtent l="0" t="0" r="2540" b="8890"/>
            <wp:docPr id="6409668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966877" name="图片 640966877"/>
                    <pic:cNvPicPr/>
                  </pic:nvPicPr>
                  <pic:blipFill>
                    <a:blip r:embed="rId8">
                      <a:extLst>
                        <a:ext uri="{28A0092B-C50C-407E-A947-70E740481C1C}">
                          <a14:useLocalDpi xmlns:a14="http://schemas.microsoft.com/office/drawing/2010/main" val="0"/>
                        </a:ext>
                      </a:extLst>
                    </a:blip>
                    <a:stretch>
                      <a:fillRect/>
                    </a:stretch>
                  </pic:blipFill>
                  <pic:spPr>
                    <a:xfrm>
                      <a:off x="0" y="0"/>
                      <a:ext cx="5274310" cy="4182110"/>
                    </a:xfrm>
                    <a:prstGeom prst="rect">
                      <a:avLst/>
                    </a:prstGeom>
                  </pic:spPr>
                </pic:pic>
              </a:graphicData>
            </a:graphic>
          </wp:inline>
        </w:drawing>
      </w:r>
      <w:r w:rsidR="00FD1995">
        <w:rPr>
          <w:b/>
          <w:bCs/>
          <w:noProof/>
          <w:sz w:val="32"/>
          <w:szCs w:val="32"/>
        </w:rPr>
        <w:lastRenderedPageBreak/>
        <w:drawing>
          <wp:inline distT="0" distB="0" distL="0" distR="0" wp14:anchorId="4AEADE44" wp14:editId="41B2F2ED">
            <wp:extent cx="5274310" cy="4138295"/>
            <wp:effectExtent l="0" t="0" r="2540" b="0"/>
            <wp:docPr id="490426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2613" name="图片 49042613"/>
                    <pic:cNvPicPr/>
                  </pic:nvPicPr>
                  <pic:blipFill>
                    <a:blip r:embed="rId9">
                      <a:extLst>
                        <a:ext uri="{28A0092B-C50C-407E-A947-70E740481C1C}">
                          <a14:useLocalDpi xmlns:a14="http://schemas.microsoft.com/office/drawing/2010/main" val="0"/>
                        </a:ext>
                      </a:extLst>
                    </a:blip>
                    <a:stretch>
                      <a:fillRect/>
                    </a:stretch>
                  </pic:blipFill>
                  <pic:spPr>
                    <a:xfrm>
                      <a:off x="0" y="0"/>
                      <a:ext cx="5274310" cy="4138295"/>
                    </a:xfrm>
                    <a:prstGeom prst="rect">
                      <a:avLst/>
                    </a:prstGeom>
                  </pic:spPr>
                </pic:pic>
              </a:graphicData>
            </a:graphic>
          </wp:inline>
        </w:drawing>
      </w:r>
    </w:p>
    <w:p w14:paraId="43049264" w14:textId="0538E891" w:rsidR="00B06D48" w:rsidRDefault="00621788">
      <w:pPr>
        <w:rPr>
          <w:b/>
          <w:bCs/>
          <w:sz w:val="32"/>
          <w:szCs w:val="32"/>
        </w:rPr>
      </w:pPr>
      <w:r w:rsidRPr="00621788">
        <w:rPr>
          <w:rFonts w:hint="eastAsia"/>
          <w:b/>
          <w:bCs/>
          <w:sz w:val="32"/>
          <w:szCs w:val="32"/>
        </w:rPr>
        <w:t>六、</w:t>
      </w:r>
      <w:r w:rsidR="00B06D48" w:rsidRPr="00621788">
        <w:rPr>
          <w:rFonts w:hint="eastAsia"/>
          <w:b/>
          <w:bCs/>
          <w:sz w:val="32"/>
          <w:szCs w:val="32"/>
        </w:rPr>
        <w:t>总结</w:t>
      </w:r>
    </w:p>
    <w:p w14:paraId="673F5070" w14:textId="75A2EF85" w:rsidR="00FD1995" w:rsidRPr="00F17079" w:rsidRDefault="00FD1995" w:rsidP="00FD1995">
      <w:pPr>
        <w:widowControl/>
        <w:shd w:val="clear" w:color="auto" w:fill="FFFFFF"/>
        <w:spacing w:after="0" w:line="240" w:lineRule="auto"/>
        <w:ind w:firstLine="420"/>
        <w:rPr>
          <w:rFonts w:ascii="Helvetica" w:eastAsia="宋体" w:hAnsi="Helvetica" w:cs="Helvetica"/>
          <w:color w:val="060607"/>
          <w:spacing w:val="8"/>
          <w:kern w:val="0"/>
          <w:szCs w:val="22"/>
          <w14:ligatures w14:val="none"/>
        </w:rPr>
      </w:pPr>
      <w:r w:rsidRPr="00F17079">
        <w:rPr>
          <w:rFonts w:ascii="Helvetica" w:eastAsia="宋体" w:hAnsi="Helvetica" w:cs="Helvetica"/>
          <w:color w:val="060607"/>
          <w:spacing w:val="8"/>
          <w:kern w:val="0"/>
          <w:szCs w:val="22"/>
          <w14:ligatures w14:val="none"/>
        </w:rPr>
        <w:t>本文档详细描述</w:t>
      </w:r>
      <w:proofErr w:type="gramStart"/>
      <w:r w:rsidRPr="00F17079">
        <w:rPr>
          <w:rFonts w:ascii="Helvetica" w:eastAsia="宋体" w:hAnsi="Helvetica" w:cs="Helvetica"/>
          <w:color w:val="060607"/>
          <w:spacing w:val="8"/>
          <w:kern w:val="0"/>
          <w:szCs w:val="22"/>
          <w14:ligatures w14:val="none"/>
        </w:rPr>
        <w:t>了草</w:t>
      </w:r>
      <w:proofErr w:type="gramEnd"/>
      <w:r w:rsidRPr="00F17079">
        <w:rPr>
          <w:rFonts w:ascii="Helvetica" w:eastAsia="宋体" w:hAnsi="Helvetica" w:cs="Helvetica"/>
          <w:color w:val="060607"/>
          <w:spacing w:val="8"/>
          <w:kern w:val="0"/>
          <w:szCs w:val="22"/>
          <w14:ligatures w14:val="none"/>
        </w:rPr>
        <w:t>原生态监测系统的设计和实现，这是一个集成了计算机视觉和深度学习技术的软件，旨在自动化地监测和识别草原生态系统中的动植物种类。系统采用模块化设计，前端界面基于</w:t>
      </w:r>
      <w:r w:rsidRPr="00F17079">
        <w:rPr>
          <w:rFonts w:ascii="Helvetica" w:eastAsia="宋体" w:hAnsi="Helvetica" w:cs="Helvetica"/>
          <w:color w:val="060607"/>
          <w:spacing w:val="8"/>
          <w:kern w:val="0"/>
          <w:szCs w:val="22"/>
          <w14:ligatures w14:val="none"/>
        </w:rPr>
        <w:t>PyQt5</w:t>
      </w:r>
      <w:r w:rsidRPr="00F17079">
        <w:rPr>
          <w:rFonts w:ascii="Helvetica" w:eastAsia="宋体" w:hAnsi="Helvetica" w:cs="Helvetica"/>
          <w:color w:val="060607"/>
          <w:spacing w:val="8"/>
          <w:kern w:val="0"/>
          <w:szCs w:val="22"/>
          <w14:ligatures w14:val="none"/>
        </w:rPr>
        <w:t>框架构建，提供了直观的用户交互界面。后端逻辑处理包括视频处理、</w:t>
      </w:r>
      <w:r w:rsidRPr="00F17079">
        <w:rPr>
          <w:rFonts w:ascii="Helvetica" w:eastAsia="宋体" w:hAnsi="Helvetica" w:cs="Helvetica"/>
          <w:color w:val="060607"/>
          <w:spacing w:val="8"/>
          <w:kern w:val="0"/>
          <w:szCs w:val="22"/>
          <w14:ligatures w14:val="none"/>
        </w:rPr>
        <w:t>API</w:t>
      </w:r>
      <w:r w:rsidRPr="00F17079">
        <w:rPr>
          <w:rFonts w:ascii="Helvetica" w:eastAsia="宋体" w:hAnsi="Helvetica" w:cs="Helvetica"/>
          <w:color w:val="060607"/>
          <w:spacing w:val="8"/>
          <w:kern w:val="0"/>
          <w:szCs w:val="22"/>
          <w14:ligatures w14:val="none"/>
        </w:rPr>
        <w:t>集成调用、数据交互等，利用了</w:t>
      </w:r>
      <w:r w:rsidRPr="00F17079">
        <w:rPr>
          <w:rFonts w:ascii="Helvetica" w:eastAsia="宋体" w:hAnsi="Helvetica" w:cs="Helvetica"/>
          <w:color w:val="060607"/>
          <w:spacing w:val="8"/>
          <w:kern w:val="0"/>
          <w:szCs w:val="22"/>
          <w14:ligatures w14:val="none"/>
        </w:rPr>
        <w:t>OpenCV</w:t>
      </w:r>
      <w:r w:rsidRPr="00F17079">
        <w:rPr>
          <w:rFonts w:ascii="Helvetica" w:eastAsia="宋体" w:hAnsi="Helvetica" w:cs="Helvetica"/>
          <w:color w:val="060607"/>
          <w:spacing w:val="8"/>
          <w:kern w:val="0"/>
          <w:szCs w:val="22"/>
          <w14:ligatures w14:val="none"/>
        </w:rPr>
        <w:t>、</w:t>
      </w:r>
      <w:r w:rsidRPr="00F17079">
        <w:rPr>
          <w:rFonts w:ascii="Helvetica" w:eastAsia="宋体" w:hAnsi="Helvetica" w:cs="Helvetica"/>
          <w:color w:val="060607"/>
          <w:spacing w:val="8"/>
          <w:kern w:val="0"/>
          <w:szCs w:val="22"/>
          <w14:ligatures w14:val="none"/>
        </w:rPr>
        <w:t>requests</w:t>
      </w:r>
      <w:proofErr w:type="gramStart"/>
      <w:r w:rsidRPr="00F17079">
        <w:rPr>
          <w:rFonts w:ascii="Helvetica" w:eastAsia="宋体" w:hAnsi="Helvetica" w:cs="Helvetica"/>
          <w:color w:val="060607"/>
          <w:spacing w:val="8"/>
          <w:kern w:val="0"/>
          <w:szCs w:val="22"/>
          <w14:ligatures w14:val="none"/>
        </w:rPr>
        <w:t>等库来</w:t>
      </w:r>
      <w:proofErr w:type="gramEnd"/>
      <w:r w:rsidRPr="00F17079">
        <w:rPr>
          <w:rFonts w:ascii="Helvetica" w:eastAsia="宋体" w:hAnsi="Helvetica" w:cs="Helvetica"/>
          <w:color w:val="060607"/>
          <w:spacing w:val="8"/>
          <w:kern w:val="0"/>
          <w:szCs w:val="22"/>
          <w14:ligatures w14:val="none"/>
        </w:rPr>
        <w:t>实现功能需求。随着技术的不断进步和生态保护需求的增加，系统将持续优化升级，包括提高识别准确率、增加新的识别种类、优化用户界面等，以满足更广泛的应用场景和用户需求。</w:t>
      </w:r>
    </w:p>
    <w:sectPr w:rsidR="00FD1995" w:rsidRPr="00F170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E2396"/>
    <w:multiLevelType w:val="multilevel"/>
    <w:tmpl w:val="E654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33323"/>
    <w:multiLevelType w:val="multilevel"/>
    <w:tmpl w:val="EB7A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F4B24"/>
    <w:multiLevelType w:val="multilevel"/>
    <w:tmpl w:val="BC84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14059"/>
    <w:multiLevelType w:val="multilevel"/>
    <w:tmpl w:val="A5DA4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25425E"/>
    <w:multiLevelType w:val="multilevel"/>
    <w:tmpl w:val="889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3290229">
    <w:abstractNumId w:val="2"/>
  </w:num>
  <w:num w:numId="2" w16cid:durableId="1576739202">
    <w:abstractNumId w:val="1"/>
  </w:num>
  <w:num w:numId="3" w16cid:durableId="1831749193">
    <w:abstractNumId w:val="3"/>
  </w:num>
  <w:num w:numId="4" w16cid:durableId="1384451942">
    <w:abstractNumId w:val="0"/>
  </w:num>
  <w:num w:numId="5" w16cid:durableId="5874708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FFA"/>
    <w:rsid w:val="004406E4"/>
    <w:rsid w:val="00621788"/>
    <w:rsid w:val="00682479"/>
    <w:rsid w:val="00767E6D"/>
    <w:rsid w:val="007D38A1"/>
    <w:rsid w:val="00830E28"/>
    <w:rsid w:val="009041BE"/>
    <w:rsid w:val="00B06D48"/>
    <w:rsid w:val="00E0113D"/>
    <w:rsid w:val="00E94FFA"/>
    <w:rsid w:val="00F17079"/>
    <w:rsid w:val="00F75E6E"/>
    <w:rsid w:val="00FD1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0D3E3"/>
  <w15:chartTrackingRefBased/>
  <w15:docId w15:val="{4CB9CA3E-0281-4B7C-AD37-DED2E81D7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41BE"/>
    <w:pPr>
      <w:widowControl w:val="0"/>
    </w:pPr>
  </w:style>
  <w:style w:type="paragraph" w:styleId="1">
    <w:name w:val="heading 1"/>
    <w:basedOn w:val="a"/>
    <w:next w:val="a"/>
    <w:link w:val="10"/>
    <w:uiPriority w:val="9"/>
    <w:qFormat/>
    <w:rsid w:val="00E94FF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94FF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94FF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94FF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94FF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94FF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94FF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94FF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94FF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94FF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94FF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94FF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94FFA"/>
    <w:rPr>
      <w:rFonts w:cstheme="majorBidi"/>
      <w:color w:val="0F4761" w:themeColor="accent1" w:themeShade="BF"/>
      <w:sz w:val="28"/>
      <w:szCs w:val="28"/>
    </w:rPr>
  </w:style>
  <w:style w:type="character" w:customStyle="1" w:styleId="50">
    <w:name w:val="标题 5 字符"/>
    <w:basedOn w:val="a0"/>
    <w:link w:val="5"/>
    <w:uiPriority w:val="9"/>
    <w:semiHidden/>
    <w:rsid w:val="00E94FFA"/>
    <w:rPr>
      <w:rFonts w:cstheme="majorBidi"/>
      <w:color w:val="0F4761" w:themeColor="accent1" w:themeShade="BF"/>
      <w:sz w:val="24"/>
    </w:rPr>
  </w:style>
  <w:style w:type="character" w:customStyle="1" w:styleId="60">
    <w:name w:val="标题 6 字符"/>
    <w:basedOn w:val="a0"/>
    <w:link w:val="6"/>
    <w:uiPriority w:val="9"/>
    <w:semiHidden/>
    <w:rsid w:val="00E94FFA"/>
    <w:rPr>
      <w:rFonts w:cstheme="majorBidi"/>
      <w:b/>
      <w:bCs/>
      <w:color w:val="0F4761" w:themeColor="accent1" w:themeShade="BF"/>
    </w:rPr>
  </w:style>
  <w:style w:type="character" w:customStyle="1" w:styleId="70">
    <w:name w:val="标题 7 字符"/>
    <w:basedOn w:val="a0"/>
    <w:link w:val="7"/>
    <w:uiPriority w:val="9"/>
    <w:semiHidden/>
    <w:rsid w:val="00E94FFA"/>
    <w:rPr>
      <w:rFonts w:cstheme="majorBidi"/>
      <w:b/>
      <w:bCs/>
      <w:color w:val="595959" w:themeColor="text1" w:themeTint="A6"/>
    </w:rPr>
  </w:style>
  <w:style w:type="character" w:customStyle="1" w:styleId="80">
    <w:name w:val="标题 8 字符"/>
    <w:basedOn w:val="a0"/>
    <w:link w:val="8"/>
    <w:uiPriority w:val="9"/>
    <w:semiHidden/>
    <w:rsid w:val="00E94FFA"/>
    <w:rPr>
      <w:rFonts w:cstheme="majorBidi"/>
      <w:color w:val="595959" w:themeColor="text1" w:themeTint="A6"/>
    </w:rPr>
  </w:style>
  <w:style w:type="character" w:customStyle="1" w:styleId="90">
    <w:name w:val="标题 9 字符"/>
    <w:basedOn w:val="a0"/>
    <w:link w:val="9"/>
    <w:uiPriority w:val="9"/>
    <w:semiHidden/>
    <w:rsid w:val="00E94FFA"/>
    <w:rPr>
      <w:rFonts w:eastAsiaTheme="majorEastAsia" w:cstheme="majorBidi"/>
      <w:color w:val="595959" w:themeColor="text1" w:themeTint="A6"/>
    </w:rPr>
  </w:style>
  <w:style w:type="paragraph" w:styleId="a3">
    <w:name w:val="Title"/>
    <w:basedOn w:val="a"/>
    <w:next w:val="a"/>
    <w:link w:val="a4"/>
    <w:uiPriority w:val="10"/>
    <w:qFormat/>
    <w:rsid w:val="00E94FF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94FF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94FF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94FF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94FFA"/>
    <w:pPr>
      <w:spacing w:before="160"/>
      <w:jc w:val="center"/>
    </w:pPr>
    <w:rPr>
      <w:i/>
      <w:iCs/>
      <w:color w:val="404040" w:themeColor="text1" w:themeTint="BF"/>
    </w:rPr>
  </w:style>
  <w:style w:type="character" w:customStyle="1" w:styleId="a8">
    <w:name w:val="引用 字符"/>
    <w:basedOn w:val="a0"/>
    <w:link w:val="a7"/>
    <w:uiPriority w:val="29"/>
    <w:rsid w:val="00E94FFA"/>
    <w:rPr>
      <w:i/>
      <w:iCs/>
      <w:color w:val="404040" w:themeColor="text1" w:themeTint="BF"/>
    </w:rPr>
  </w:style>
  <w:style w:type="paragraph" w:styleId="a9">
    <w:name w:val="List Paragraph"/>
    <w:basedOn w:val="a"/>
    <w:uiPriority w:val="34"/>
    <w:qFormat/>
    <w:rsid w:val="00E94FFA"/>
    <w:pPr>
      <w:ind w:left="720"/>
      <w:contextualSpacing/>
    </w:pPr>
  </w:style>
  <w:style w:type="character" w:styleId="aa">
    <w:name w:val="Intense Emphasis"/>
    <w:basedOn w:val="a0"/>
    <w:uiPriority w:val="21"/>
    <w:qFormat/>
    <w:rsid w:val="00E94FFA"/>
    <w:rPr>
      <w:i/>
      <w:iCs/>
      <w:color w:val="0F4761" w:themeColor="accent1" w:themeShade="BF"/>
    </w:rPr>
  </w:style>
  <w:style w:type="paragraph" w:styleId="ab">
    <w:name w:val="Intense Quote"/>
    <w:basedOn w:val="a"/>
    <w:next w:val="a"/>
    <w:link w:val="ac"/>
    <w:uiPriority w:val="30"/>
    <w:qFormat/>
    <w:rsid w:val="00E94F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94FFA"/>
    <w:rPr>
      <w:i/>
      <w:iCs/>
      <w:color w:val="0F4761" w:themeColor="accent1" w:themeShade="BF"/>
    </w:rPr>
  </w:style>
  <w:style w:type="character" w:styleId="ad">
    <w:name w:val="Intense Reference"/>
    <w:basedOn w:val="a0"/>
    <w:uiPriority w:val="32"/>
    <w:qFormat/>
    <w:rsid w:val="00E94F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765205">
      <w:bodyDiv w:val="1"/>
      <w:marLeft w:val="0"/>
      <w:marRight w:val="0"/>
      <w:marTop w:val="0"/>
      <w:marBottom w:val="0"/>
      <w:divBdr>
        <w:top w:val="none" w:sz="0" w:space="0" w:color="auto"/>
        <w:left w:val="none" w:sz="0" w:space="0" w:color="auto"/>
        <w:bottom w:val="none" w:sz="0" w:space="0" w:color="auto"/>
        <w:right w:val="none" w:sz="0" w:space="0" w:color="auto"/>
      </w:divBdr>
    </w:div>
    <w:div w:id="679770310">
      <w:bodyDiv w:val="1"/>
      <w:marLeft w:val="0"/>
      <w:marRight w:val="0"/>
      <w:marTop w:val="0"/>
      <w:marBottom w:val="0"/>
      <w:divBdr>
        <w:top w:val="none" w:sz="0" w:space="0" w:color="auto"/>
        <w:left w:val="none" w:sz="0" w:space="0" w:color="auto"/>
        <w:bottom w:val="none" w:sz="0" w:space="0" w:color="auto"/>
        <w:right w:val="none" w:sz="0" w:space="0" w:color="auto"/>
      </w:divBdr>
    </w:div>
    <w:div w:id="931281550">
      <w:bodyDiv w:val="1"/>
      <w:marLeft w:val="0"/>
      <w:marRight w:val="0"/>
      <w:marTop w:val="0"/>
      <w:marBottom w:val="0"/>
      <w:divBdr>
        <w:top w:val="none" w:sz="0" w:space="0" w:color="auto"/>
        <w:left w:val="none" w:sz="0" w:space="0" w:color="auto"/>
        <w:bottom w:val="none" w:sz="0" w:space="0" w:color="auto"/>
        <w:right w:val="none" w:sz="0" w:space="0" w:color="auto"/>
      </w:divBdr>
    </w:div>
    <w:div w:id="1838307682">
      <w:bodyDiv w:val="1"/>
      <w:marLeft w:val="0"/>
      <w:marRight w:val="0"/>
      <w:marTop w:val="0"/>
      <w:marBottom w:val="0"/>
      <w:divBdr>
        <w:top w:val="none" w:sz="0" w:space="0" w:color="auto"/>
        <w:left w:val="none" w:sz="0" w:space="0" w:color="auto"/>
        <w:bottom w:val="none" w:sz="0" w:space="0" w:color="auto"/>
        <w:right w:val="none" w:sz="0" w:space="0" w:color="auto"/>
      </w:divBdr>
    </w:div>
    <w:div w:id="193836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189</Words>
  <Characters>1082</Characters>
  <Application>Microsoft Office Word</Application>
  <DocSecurity>0</DocSecurity>
  <Lines>9</Lines>
  <Paragraphs>2</Paragraphs>
  <ScaleCrop>false</ScaleCrop>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白</dc:creator>
  <cp:keywords/>
  <dc:description/>
  <cp:lastModifiedBy>杰 白</cp:lastModifiedBy>
  <cp:revision>5</cp:revision>
  <dcterms:created xsi:type="dcterms:W3CDTF">2024-07-04T03:10:00Z</dcterms:created>
  <dcterms:modified xsi:type="dcterms:W3CDTF">2024-07-07T13:29:00Z</dcterms:modified>
</cp:coreProperties>
</file>