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D054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729D1AB5" w:rsidR="004134CB" w:rsidRDefault="00B901DD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61448147" w14:textId="6A4BD938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B901DD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B901DD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7777777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3F6544F5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</w:t>
      </w:r>
      <w:r w:rsidR="004D0549">
        <w:rPr>
          <w:color w:val="000000" w:themeColor="text1"/>
          <w:shd w:val="clear" w:color="auto" w:fill="FFFFFF"/>
        </w:rPr>
        <w:t>и</w:t>
      </w:r>
      <w:r w:rsidR="00BD1BEA" w:rsidRPr="00BD1BEA">
        <w:rPr>
          <w:color w:val="000000" w:themeColor="text1"/>
          <w:shd w:val="clear" w:color="auto" w:fill="FFFFFF"/>
        </w:rPr>
        <w:t>.</w:t>
      </w:r>
      <w:r w:rsidR="004D0549">
        <w:rPr>
          <w:color w:val="000000" w:themeColor="text1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0549">
        <w:rPr>
          <w:rFonts w:ascii="Times New Roman" w:hAnsi="Times New Roman" w:cs="Times New Roman"/>
        </w:rPr>
        <w:t>Выберите набор данных (</w:t>
      </w:r>
      <w:proofErr w:type="spellStart"/>
      <w:r w:rsidRPr="004D0549">
        <w:rPr>
          <w:rFonts w:ascii="Times New Roman" w:hAnsi="Times New Roman" w:cs="Times New Roman"/>
        </w:rPr>
        <w:t>датасет</w:t>
      </w:r>
      <w:proofErr w:type="spellEnd"/>
      <w:r w:rsidRPr="004D0549">
        <w:rPr>
          <w:rFonts w:ascii="Times New Roman" w:hAnsi="Times New Roman" w:cs="Times New Roman"/>
        </w:rPr>
        <w:t xml:space="preserve">) для решения задачи классификации или </w:t>
      </w:r>
      <w:proofErr w:type="spellStart"/>
      <w:r w:rsidRPr="004D0549">
        <w:rPr>
          <w:rFonts w:ascii="Times New Roman" w:hAnsi="Times New Roman" w:cs="Times New Roman"/>
        </w:rPr>
        <w:t>регресии</w:t>
      </w:r>
      <w:proofErr w:type="spellEnd"/>
      <w:r w:rsidRPr="004D0549">
        <w:rPr>
          <w:rFonts w:ascii="Times New Roman" w:hAnsi="Times New Roman" w:cs="Times New Roman"/>
        </w:rPr>
        <w:t>.</w:t>
      </w:r>
    </w:p>
    <w:p w14:paraId="0E40C527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 xml:space="preserve">С использованием метода </w:t>
      </w:r>
      <w:proofErr w:type="spellStart"/>
      <w:r w:rsidRPr="004D0549">
        <w:rPr>
          <w:rFonts w:ascii="Times New Roman" w:hAnsi="Times New Roman" w:cs="Times New Roman"/>
        </w:rPr>
        <w:t>train_test_split</w:t>
      </w:r>
      <w:proofErr w:type="spellEnd"/>
      <w:r w:rsidRPr="004D0549">
        <w:rPr>
          <w:rFonts w:ascii="Times New Roman" w:hAnsi="Times New Roman" w:cs="Times New Roman"/>
        </w:rPr>
        <w:t xml:space="preserve"> разделите выборку </w:t>
      </w:r>
      <w:proofErr w:type="gramStart"/>
      <w:r w:rsidRPr="004D0549">
        <w:rPr>
          <w:rFonts w:ascii="Times New Roman" w:hAnsi="Times New Roman" w:cs="Times New Roman"/>
        </w:rPr>
        <w:t>на</w:t>
      </w:r>
      <w:proofErr w:type="gramEnd"/>
      <w:r w:rsidRPr="004D0549">
        <w:rPr>
          <w:rFonts w:ascii="Times New Roman" w:hAnsi="Times New Roman" w:cs="Times New Roman"/>
        </w:rPr>
        <w:t xml:space="preserve"> обучающую и тестовую.</w:t>
      </w:r>
    </w:p>
    <w:p w14:paraId="2EF7F5CE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0549">
        <w:rPr>
          <w:rFonts w:ascii="Times New Roman" w:hAnsi="Times New Roman" w:cs="Times New Roman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5F4C54AB" w:rsidR="00BD1BEA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7AD92802" w:rsidR="003A1918" w:rsidRPr="006132FC" w:rsidRDefault="003A1918" w:rsidP="00B901DD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901DD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2</cp:revision>
  <dcterms:created xsi:type="dcterms:W3CDTF">2020-06-04T13:51:00Z</dcterms:created>
  <dcterms:modified xsi:type="dcterms:W3CDTF">2020-06-04T13:51:00Z</dcterms:modified>
</cp:coreProperties>
</file>