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Предпринимательство и формы бизнеса 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Предпринимательство – это </w:t>
      </w:r>
      <w:r w:rsidRPr="005046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самостоятельная, осуществляемая на свой риск деятельность, направленная на систематическое получение прибыли от использования имущества, продажи товаров, выполнения работ или оказания услуг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ИП</w:t>
      </w:r>
      <w:r>
        <w:rPr>
          <w:rFonts w:ascii="Times New Roman" w:hAnsi="Times New Roman" w:cs="Times New Roman"/>
          <w:sz w:val="28"/>
          <w:szCs w:val="28"/>
        </w:rPr>
        <w:t xml:space="preserve"> (индивидуальный предприниматель)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праве: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Зарегистрировать товарный знак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Действовать под фирменным наименованием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Нанимать наемных рабочих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Иметь квалификацию</w:t>
      </w:r>
    </w:p>
    <w:p w:rsidR="00B2206A" w:rsidRPr="005A7D4E" w:rsidRDefault="00B2206A" w:rsidP="00B2206A">
      <w:pPr>
        <w:rPr>
          <w:rFonts w:ascii="Times New Roman" w:hAnsi="Times New Roman" w:cs="Times New Roman"/>
          <w:b/>
          <w:sz w:val="28"/>
          <w:szCs w:val="28"/>
        </w:rPr>
      </w:pPr>
      <w:r w:rsidRPr="00560227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48.45pt;margin-top:11.4pt;width:84.75pt;height:19.55pt;flip:x;z-index:251660288" o:connectortype="straight">
            <v:stroke endarrow="block"/>
          </v:shape>
        </w:pict>
      </w:r>
      <w:r w:rsidRPr="00560227">
        <w:rPr>
          <w:rFonts w:ascii="Times New Roman" w:hAnsi="Times New Roman" w:cs="Times New Roman"/>
          <w:noProof/>
          <w:sz w:val="28"/>
          <w:szCs w:val="28"/>
        </w:rPr>
        <w:pict>
          <v:shape id="_x0000_s1027" type="#_x0000_t32" style="position:absolute;margin-left:232.2pt;margin-top:11.4pt;width:68.25pt;height:19.55pt;z-index:251661312" o:connectortype="straight">
            <v:stroke endarrow="block"/>
          </v:shape>
        </w:pic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5A7D4E">
        <w:rPr>
          <w:rFonts w:ascii="Times New Roman" w:hAnsi="Times New Roman" w:cs="Times New Roman"/>
          <w:b/>
          <w:sz w:val="28"/>
          <w:szCs w:val="28"/>
        </w:rPr>
        <w:t>оварищество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8" type="#_x0000_t32" style="position:absolute;margin-left:207.45pt;margin-top:6.9pt;width:4.5pt;height:158.25pt;z-index:251662336" o:connectortype="straight"/>
        </w:pict>
      </w:r>
      <w:r>
        <w:rPr>
          <w:rFonts w:ascii="Times New Roman" w:hAnsi="Times New Roman" w:cs="Times New Roman"/>
          <w:sz w:val="28"/>
          <w:szCs w:val="28"/>
        </w:rPr>
        <w:t>Полное                                                                        Товарищество на вере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Девиз – «Один за всех, и все за                     Девиз-«Один за всех и все за одного»                                                      одного и за постороннего вкладчика»                                  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работают вместе                                 Только физ. лица      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Делят по сколько вложили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2 года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АО ( ОАО) –Открытое Акционерное Общество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Капитал распределен на акции ( доля акционера в собственности компании)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Проводит открытую подписку на выпускаемые акции 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 свободной продажи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девиденты</w:t>
      </w:r>
      <w:proofErr w:type="spellEnd"/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206A" w:rsidRPr="004E1179" w:rsidRDefault="00B2206A" w:rsidP="00B220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ЗАО ( закрытое акционерное общество)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Акции распределяются только между участников ЗАО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Свободная продажа акций не проводится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 несет ответственность при делах принадлежащих его акций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отвечают за обязательства других</w:t>
      </w:r>
    </w:p>
    <w:p w:rsidR="00B2206A" w:rsidRDefault="00B2206A" w:rsidP="00B2206A">
      <w:pPr>
        <w:rPr>
          <w:rFonts w:ascii="Times New Roman" w:hAnsi="Times New Roman" w:cs="Times New Roman"/>
          <w:b/>
          <w:sz w:val="28"/>
          <w:szCs w:val="28"/>
        </w:rPr>
      </w:pPr>
      <w:r w:rsidRPr="00D927EE">
        <w:rPr>
          <w:rFonts w:ascii="Times New Roman" w:hAnsi="Times New Roman" w:cs="Times New Roman"/>
          <w:b/>
          <w:sz w:val="28"/>
          <w:szCs w:val="28"/>
        </w:rPr>
        <w:t>ООО</w:t>
      </w:r>
      <w:r>
        <w:rPr>
          <w:rFonts w:ascii="Times New Roman" w:hAnsi="Times New Roman" w:cs="Times New Roman"/>
          <w:b/>
          <w:sz w:val="28"/>
          <w:szCs w:val="28"/>
        </w:rPr>
        <w:t xml:space="preserve"> (общество с ограниченной ответственностью)</w:t>
      </w:r>
    </w:p>
    <w:p w:rsidR="00B2206A" w:rsidRDefault="00B2206A" w:rsidP="00B22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участников то 1 до 50</w:t>
      </w:r>
    </w:p>
    <w:p w:rsidR="009666A2" w:rsidRDefault="00B2206A" w:rsidP="00B2206A">
      <w:r w:rsidRPr="00B30A47">
        <w:rPr>
          <w:rFonts w:ascii="Times New Roman" w:hAnsi="Times New Roman" w:cs="Times New Roman"/>
          <w:sz w:val="28"/>
          <w:szCs w:val="28"/>
        </w:rPr>
        <w:t>Участники общества не отвечают по его обязательствам и несут риск убытков, связанных с деятельностью общества</w:t>
      </w:r>
      <w:r w:rsidRPr="00B30A4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в пределах стоимости принадлежащих им долей в уставном </w:t>
      </w:r>
      <w:r w:rsidRPr="00B30A47">
        <w:rPr>
          <w:rFonts w:ascii="Times New Roman" w:hAnsi="Times New Roman" w:cs="Times New Roman"/>
          <w:sz w:val="28"/>
          <w:szCs w:val="28"/>
        </w:rPr>
        <w:t>капитале общества</w:t>
      </w:r>
    </w:p>
    <w:sectPr w:rsidR="009666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B2206A"/>
    <w:rsid w:val="009666A2"/>
    <w:rsid w:val="00B22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8"/>
        <o:r id="V:Rule2" type="connector" idref="#_x0000_s1027"/>
        <o:r id="V:Rule3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2019-03-06T16:13:00Z</dcterms:created>
  <dcterms:modified xsi:type="dcterms:W3CDTF">2019-03-06T16:13:00Z</dcterms:modified>
</cp:coreProperties>
</file>