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FA798">
      <w:pPr>
        <w:tabs>
          <w:tab w:val="left" w:pos="9356"/>
        </w:tabs>
        <w:spacing w:after="0" w:line="480" w:lineRule="auto"/>
        <w:ind w:left="0"/>
        <w:jc w:val="center"/>
        <w:textAlignment w:val="baseline"/>
        <w:rPr>
          <w:rFonts w:ascii="Times New Roman" w:hAnsi="Times New Roman" w:eastAsiaTheme="minorHAnsi"/>
          <w:sz w:val="28"/>
          <w:szCs w:val="28"/>
          <w:lang w:eastAsia="ru-RU"/>
        </w:rPr>
      </w:pPr>
      <w:r>
        <w:rPr>
          <w:rFonts w:ascii="Times New Roman" w:hAnsi="Times New Roman" w:eastAsiaTheme="minorHAnsi"/>
          <w:sz w:val="28"/>
          <w:szCs w:val="28"/>
          <w:lang w:eastAsia="ru-RU"/>
        </w:rPr>
        <w:t>Приложение А</w:t>
      </w:r>
    </w:p>
    <w:p w14:paraId="390D32BC">
      <w:pPr>
        <w:tabs>
          <w:tab w:val="left" w:pos="9356"/>
        </w:tabs>
        <w:spacing w:after="0" w:line="480" w:lineRule="auto"/>
        <w:ind w:left="0"/>
        <w:jc w:val="center"/>
        <w:textAlignment w:val="baseline"/>
        <w:rPr>
          <w:rFonts w:ascii="Times New Roman" w:hAnsi="Times New Roman" w:eastAsiaTheme="minorHAnsi"/>
          <w:sz w:val="28"/>
          <w:szCs w:val="28"/>
          <w:lang w:eastAsia="ru-RU"/>
        </w:rPr>
      </w:pPr>
      <w:r>
        <w:rPr>
          <w:rFonts w:ascii="Times New Roman" w:hAnsi="Times New Roman" w:eastAsiaTheme="minorHAnsi"/>
          <w:sz w:val="28"/>
          <w:szCs w:val="28"/>
          <w:lang w:eastAsia="ru-RU"/>
        </w:rPr>
        <w:t>Диаграмма вариантов использования</w:t>
      </w:r>
    </w:p>
    <w:p w14:paraId="139A4806">
      <w:pPr>
        <w:tabs>
          <w:tab w:val="left" w:pos="9356"/>
        </w:tabs>
        <w:spacing w:after="0" w:line="240" w:lineRule="auto"/>
        <w:ind w:left="0"/>
        <w:jc w:val="center"/>
        <w:textAlignment w:val="baseline"/>
        <w:rPr>
          <w:rFonts w:ascii="Times New Roman" w:hAnsi="Times New Roman" w:eastAsiaTheme="minorHAnsi"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hAnsi="Times New Roman" w:eastAsiaTheme="minorHAnsi"/>
          <w:sz w:val="28"/>
          <w:szCs w:val="28"/>
          <w:lang w:eastAsia="ru-RU"/>
        </w:rPr>
        <w:drawing>
          <wp:inline distT="0" distB="0" distL="0" distR="0">
            <wp:extent cx="8030845" cy="4761230"/>
            <wp:effectExtent l="0" t="0" r="825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3478" cy="478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12F85">
      <w:pPr>
        <w:tabs>
          <w:tab w:val="left" w:pos="9356"/>
        </w:tabs>
        <w:spacing w:after="0" w:line="360" w:lineRule="auto"/>
        <w:ind w:left="0"/>
        <w:jc w:val="center"/>
        <w:textAlignment w:val="baseline"/>
        <w:rPr>
          <w:rFonts w:ascii="Times New Roman" w:hAnsi="Times New Roman" w:eastAsiaTheme="minorHAnsi"/>
          <w:sz w:val="28"/>
          <w:szCs w:val="28"/>
          <w:lang w:eastAsia="ru-RU"/>
        </w:rPr>
      </w:pPr>
      <w:r>
        <w:rPr>
          <w:rFonts w:ascii="Times New Roman" w:hAnsi="Times New Roman" w:eastAsiaTheme="minorHAnsi"/>
          <w:sz w:val="28"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-907415</wp:posOffset>
                </wp:positionH>
                <wp:positionV relativeFrom="paragraph">
                  <wp:posOffset>675640</wp:posOffset>
                </wp:positionV>
                <wp:extent cx="914400" cy="382905"/>
                <wp:effectExtent l="0" t="952" r="18732" b="18733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14400" cy="382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CF4BD6E">
                            <w:pPr>
                              <w:ind w:left="0" w:right="-132"/>
                              <w:rPr>
                                <w:rFonts w:hint="default" w:ascii="Times New Roman" w:hAnsi="Times New Roman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lang w:val="en-US"/>
                              </w:rPr>
                              <w:t>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" o:spid="_x0000_s1026" o:spt="202" type="#_x0000_t202" style="position:absolute;left:0pt;margin-left:-71.45pt;margin-top:53.2pt;height:30.15pt;width:72pt;mso-wrap-style:none;rotation:5898240f;z-index:251659264;mso-width-relative:page;mso-height-relative:page;" fillcolor="#FFFFFF [3201]" filled="t" stroked="t" coordsize="21600,21600" o:gfxdata="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C&#10;Vht32QAAAAoBAAAPAAAAAAAAAAEAIAAAACIAAABkcnMvZG93bnJldi54bWxQSwECFAAUAAAACACH&#10;TuJAWadP+1wCAADIBAAADgAAAAAAAAABACAAAAAoAQAAZHJzL2Uyb0RvYy54bWxQSwUGAAAAAAYA&#10;BgBZAQAA9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CF4BD6E">
                      <w:pPr>
                        <w:ind w:left="0" w:right="-132"/>
                        <w:rPr>
                          <w:rFonts w:hint="default" w:ascii="Times New Roman" w:hAnsi="Times New Roman"/>
                          <w:sz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lang w:val="en-US"/>
                        </w:rPr>
                        <w:t>58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Theme="minorHAnsi"/>
          <w:sz w:val="28"/>
          <w:szCs w:val="28"/>
          <w:lang w:eastAsia="ru-RU"/>
        </w:rPr>
        <w:t>Рисунок А.1 – Диаграмма вариантов использования</w:t>
      </w:r>
    </w:p>
    <w:sectPr>
      <w:footerReference r:id="rId5" w:type="default"/>
      <w:pgSz w:w="16838" w:h="11906" w:orient="landscape"/>
      <w:pgMar w:top="1701" w:right="1134" w:bottom="850" w:left="1134" w:header="708" w:footer="708" w:gutter="0"/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320BA">
    <w:pPr>
      <w:pStyle w:val="15"/>
      <w:jc w:val="right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7A8"/>
    <w:rsid w:val="0001713C"/>
    <w:rsid w:val="000E593E"/>
    <w:rsid w:val="0018384B"/>
    <w:rsid w:val="001B640A"/>
    <w:rsid w:val="001C219D"/>
    <w:rsid w:val="001E1AA1"/>
    <w:rsid w:val="002C6DEA"/>
    <w:rsid w:val="00380F09"/>
    <w:rsid w:val="003F300F"/>
    <w:rsid w:val="004178D2"/>
    <w:rsid w:val="00592924"/>
    <w:rsid w:val="00610959"/>
    <w:rsid w:val="00696F95"/>
    <w:rsid w:val="00977659"/>
    <w:rsid w:val="00A41D95"/>
    <w:rsid w:val="00A5296F"/>
    <w:rsid w:val="00A6430D"/>
    <w:rsid w:val="00AE7ED9"/>
    <w:rsid w:val="00C07A95"/>
    <w:rsid w:val="00C9126F"/>
    <w:rsid w:val="00DF37A8"/>
    <w:rsid w:val="00E357AA"/>
    <w:rsid w:val="00E93838"/>
    <w:rsid w:val="00F6409E"/>
    <w:rsid w:val="00F86AD3"/>
    <w:rsid w:val="00F9505E"/>
    <w:rsid w:val="00FC3F4A"/>
    <w:rsid w:val="40FB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  <w:ind w:left="567"/>
      <w:jc w:val="both"/>
    </w:pPr>
    <w:rPr>
      <w:rFonts w:ascii="Calibri" w:hAnsi="Calibri" w:eastAsia="Calibri" w:cs="Times New Roman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59" w:lineRule="auto"/>
      <w:ind w:left="0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59" w:lineRule="auto"/>
      <w:ind w:left="0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59" w:lineRule="auto"/>
      <w:ind w:left="0"/>
      <w:jc w:val="left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59" w:lineRule="auto"/>
      <w:ind w:left="0"/>
      <w:jc w:val="left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sz w:val="28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59" w:lineRule="auto"/>
      <w:ind w:left="0"/>
      <w:jc w:val="left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 w:line="259" w:lineRule="auto"/>
      <w:ind w:left="0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 w:line="259" w:lineRule="auto"/>
      <w:ind w:left="0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 w:line="259" w:lineRule="auto"/>
      <w:ind w:left="0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8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 w:line="259" w:lineRule="auto"/>
      <w:ind w:left="0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8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ind w:left="0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paragraph" w:styleId="15">
    <w:name w:val="footer"/>
    <w:basedOn w:val="1"/>
    <w:link w:val="3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Subtitle"/>
    <w:basedOn w:val="1"/>
    <w:next w:val="1"/>
    <w:link w:val="27"/>
    <w:qFormat/>
    <w:uiPriority w:val="11"/>
    <w:pPr>
      <w:spacing w:after="160" w:line="259" w:lineRule="auto"/>
      <w:ind w:left="567"/>
      <w:jc w:val="left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character" w:customStyle="1" w:styleId="20">
    <w:name w:val="Заголовок 4 Знак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2">
    <w:name w:val="Заголовок 6 Знак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59" w:lineRule="auto"/>
      <w:ind w:left="0"/>
      <w:jc w:val="center"/>
    </w:pPr>
    <w:rPr>
      <w:rFonts w:ascii="Times New Roman" w:hAnsi="Times New Roman" w:eastAsiaTheme="minorHAnsi" w:cstheme="minorBidi"/>
      <w:i/>
      <w:iCs/>
      <w:color w:val="404040" w:themeColor="text1" w:themeTint="BF"/>
      <w:kern w:val="2"/>
      <w:sz w:val="28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Цитата 2 Знак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59" w:lineRule="auto"/>
      <w:ind w:left="720"/>
      <w:contextualSpacing/>
      <w:jc w:val="left"/>
    </w:pPr>
    <w:rPr>
      <w:rFonts w:ascii="Times New Roman" w:hAnsi="Times New Roman" w:eastAsiaTheme="minorHAnsi" w:cstheme="minorBidi"/>
      <w:kern w:val="2"/>
      <w:sz w:val="28"/>
      <w14:ligatures w14:val="standardContextual"/>
    </w:r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59" w:lineRule="auto"/>
      <w:ind w:left="864" w:right="864"/>
      <w:jc w:val="center"/>
    </w:pPr>
    <w:rPr>
      <w:rFonts w:ascii="Times New Roman" w:hAnsi="Times New Roman" w:eastAsiaTheme="minorHAnsi" w:cstheme="minorBidi"/>
      <w:i/>
      <w:iCs/>
      <w:color w:val="104862" w:themeColor="accent1" w:themeShade="BF"/>
      <w:kern w:val="2"/>
      <w:sz w:val="28"/>
      <w14:ligatures w14:val="standardContextual"/>
    </w:rPr>
  </w:style>
  <w:style w:type="character" w:customStyle="1" w:styleId="33">
    <w:name w:val="Выделенная цитата Знак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Верхний колонтитул Знак"/>
    <w:basedOn w:val="11"/>
    <w:link w:val="13"/>
    <w:qFormat/>
    <w:uiPriority w:val="99"/>
    <w:rPr>
      <w:rFonts w:ascii="Calibri" w:hAnsi="Calibri" w:eastAsia="Calibri" w:cs="Times New Roman"/>
      <w:kern w:val="0"/>
      <w:sz w:val="22"/>
      <w14:ligatures w14:val="none"/>
    </w:rPr>
  </w:style>
  <w:style w:type="character" w:customStyle="1" w:styleId="36">
    <w:name w:val="Нижний колонтитул Знак"/>
    <w:basedOn w:val="11"/>
    <w:link w:val="15"/>
    <w:qFormat/>
    <w:uiPriority w:val="99"/>
    <w:rPr>
      <w:rFonts w:ascii="Calibri" w:hAnsi="Calibri" w:eastAsia="Calibri" w:cs="Times New Roman"/>
      <w:kern w:val="0"/>
      <w:sz w:val="2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84</Characters>
  <Lines>1</Lines>
  <Paragraphs>1</Paragraphs>
  <TotalTime>244</TotalTime>
  <ScaleCrop>false</ScaleCrop>
  <LinksUpToDate>false</LinksUpToDate>
  <CharactersWithSpaces>97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2026-05-08T12:50:00Z</dcterms:created>
  <dc:creator>Мария Вольферц</dc:creator>
  <cp:lastModifiedBy>Kamil</cp:lastModifiedBy>
  <dcterms:modified xsi:type="dcterms:W3CDTF">2026-06-09T19:46:29Z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5AEAA6EFD82D46839ECDD2D4FCA15F43_12</vt:lpwstr>
  </property>
</Properties>
</file>