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60FB1">
      <w:pPr>
        <w:widowControl w:val="0"/>
        <w:suppressAutoHyphens/>
        <w:spacing w:after="0" w:line="360" w:lineRule="auto"/>
        <w:jc w:val="center"/>
        <w:outlineLvl w:val="0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  <w:bookmarkStart w:id="0" w:name="_Toc165701023"/>
      <w:r>
        <w:rPr>
          <w:rFonts w:ascii="Times New Roman" w:hAnsi="Times New Roman" w:eastAsia="Times New Roman" w:cs="Times New Roman"/>
          <w:sz w:val="28"/>
          <w:szCs w:val="28"/>
          <w:lang w:eastAsia="ar-SA"/>
        </w:rPr>
        <w:t>Министерство просвещения Республики Башкортостан</w:t>
      </w:r>
      <w:bookmarkEnd w:id="0"/>
    </w:p>
    <w:p w14:paraId="4C69C5C6">
      <w:pPr>
        <w:widowControl w:val="0"/>
        <w:suppressAutoHyphens/>
        <w:spacing w:after="0" w:line="360" w:lineRule="auto"/>
        <w:jc w:val="center"/>
        <w:outlineLvl w:val="0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  <w:bookmarkStart w:id="1" w:name="_Toc165701024"/>
      <w:bookmarkStart w:id="2" w:name="_Toc512091321"/>
      <w:r>
        <w:rPr>
          <w:rFonts w:ascii="Times New Roman" w:hAnsi="Times New Roman" w:eastAsia="Times New Roman" w:cs="Times New Roman"/>
          <w:sz w:val="28"/>
          <w:szCs w:val="28"/>
          <w:lang w:eastAsia="ar-SA"/>
        </w:rPr>
        <w:t>Государственное автономное профессиональное образовательное учреждение</w:t>
      </w:r>
      <w:bookmarkEnd w:id="1"/>
      <w:bookmarkEnd w:id="2"/>
    </w:p>
    <w:p w14:paraId="3D711987">
      <w:pPr>
        <w:widowControl w:val="0"/>
        <w:suppressAutoHyphens/>
        <w:spacing w:after="0" w:line="360" w:lineRule="auto"/>
        <w:jc w:val="center"/>
        <w:outlineLvl w:val="0"/>
        <w:rPr>
          <w:rFonts w:ascii="Times New Roman" w:hAnsi="Times New Roman" w:eastAsia="Times New Roman" w:cs="Times New Roman"/>
          <w:sz w:val="28"/>
          <w:szCs w:val="28"/>
          <w:lang w:eastAsia="ar-SA"/>
        </w:rPr>
      </w:pPr>
      <w:bookmarkStart w:id="3" w:name="_Toc512091322"/>
      <w:bookmarkStart w:id="4" w:name="_Toc165701025"/>
      <w:r>
        <w:rPr>
          <w:rFonts w:ascii="Times New Roman" w:hAnsi="Times New Roman" w:eastAsia="Times New Roman" w:cs="Times New Roman"/>
          <w:sz w:val="28"/>
          <w:szCs w:val="28"/>
          <w:lang w:eastAsia="ar-SA"/>
        </w:rPr>
        <w:t>Уфимский колледж статистики, информатики и</w:t>
      </w:r>
      <w:bookmarkEnd w:id="3"/>
      <w:bookmarkEnd w:id="4"/>
      <w:r>
        <w:rPr>
          <w:rFonts w:ascii="Times New Roman" w:hAnsi="Times New Roman" w:eastAsia="Times New Roman" w:cs="Times New Roman"/>
          <w:sz w:val="28"/>
          <w:szCs w:val="28"/>
          <w:lang w:eastAsia="ar-SA"/>
        </w:rPr>
        <w:t xml:space="preserve"> </w:t>
      </w:r>
      <w:bookmarkStart w:id="5" w:name="_Toc165701026"/>
      <w:bookmarkStart w:id="6" w:name="_Toc512091323"/>
      <w:r>
        <w:rPr>
          <w:rFonts w:ascii="Times New Roman" w:hAnsi="Times New Roman" w:eastAsia="Times New Roman" w:cs="Times New Roman"/>
          <w:sz w:val="28"/>
          <w:szCs w:val="28"/>
          <w:lang w:eastAsia="ar-SA"/>
        </w:rPr>
        <w:t>вычислительной техники</w:t>
      </w:r>
      <w:bookmarkEnd w:id="5"/>
      <w:bookmarkEnd w:id="6"/>
    </w:p>
    <w:p w14:paraId="57748A8E">
      <w:pPr>
        <w:widowControl w:val="0"/>
        <w:tabs>
          <w:tab w:val="left" w:pos="1134"/>
          <w:tab w:val="left" w:pos="5940"/>
        </w:tabs>
        <w:suppressAutoHyphens/>
        <w:spacing w:after="0" w:line="360" w:lineRule="auto"/>
        <w:ind w:left="142"/>
        <w:jc w:val="center"/>
        <w:rPr>
          <w:rFonts w:ascii="Times New Roman" w:hAnsi="Times New Roman" w:eastAsia="Times New Roman" w:cs="Times New Roman"/>
          <w:sz w:val="28"/>
          <w:szCs w:val="20"/>
          <w:lang w:eastAsia="ar-SA"/>
        </w:rPr>
      </w:pPr>
    </w:p>
    <w:tbl>
      <w:tblPr>
        <w:tblStyle w:val="12"/>
        <w:tblW w:w="0" w:type="auto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08"/>
        <w:gridCol w:w="3800"/>
      </w:tblGrid>
      <w:tr w14:paraId="1D62241E">
        <w:tc>
          <w:tcPr>
            <w:tcW w:w="5908" w:type="dxa"/>
          </w:tcPr>
          <w:p w14:paraId="2F53280F">
            <w:pPr>
              <w:widowControl w:val="0"/>
              <w:tabs>
                <w:tab w:val="left" w:pos="1134"/>
                <w:tab w:val="left" w:pos="5940"/>
              </w:tabs>
              <w:suppressAutoHyphens/>
              <w:snapToGrid w:val="0"/>
              <w:spacing w:after="0" w:line="360" w:lineRule="auto"/>
              <w:ind w:left="142"/>
              <w:jc w:val="center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</w:p>
        </w:tc>
        <w:tc>
          <w:tcPr>
            <w:tcW w:w="3800" w:type="dxa"/>
          </w:tcPr>
          <w:p w14:paraId="3CAA20F0">
            <w:pPr>
              <w:widowControl w:val="0"/>
              <w:tabs>
                <w:tab w:val="left" w:pos="1134"/>
                <w:tab w:val="left" w:pos="5940"/>
              </w:tabs>
              <w:suppressAutoHyphens/>
              <w:snapToGrid w:val="0"/>
              <w:spacing w:after="0" w:line="360" w:lineRule="auto"/>
              <w:ind w:left="142"/>
              <w:jc w:val="center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  <w:t>УТВЕРЖДАЮ</w:t>
            </w:r>
          </w:p>
          <w:p w14:paraId="2794DBAD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after="0" w:line="360" w:lineRule="auto"/>
              <w:ind w:left="142"/>
              <w:jc w:val="center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  <w:t>Заместитель директора</w:t>
            </w:r>
          </w:p>
          <w:p w14:paraId="501B928A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after="0" w:line="360" w:lineRule="auto"/>
              <w:ind w:left="142"/>
              <w:jc w:val="center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  <w:t>по учебной работе</w:t>
            </w:r>
          </w:p>
          <w:p w14:paraId="2E589907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after="0" w:line="360" w:lineRule="auto"/>
              <w:ind w:left="142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  <w:t>___________ З.З. Курмашева</w:t>
            </w:r>
          </w:p>
          <w:p w14:paraId="2C4CF90C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after="0" w:line="360" w:lineRule="auto"/>
              <w:ind w:left="142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  <w:t>«___» _____________ 2026 г.</w:t>
            </w:r>
          </w:p>
        </w:tc>
      </w:tr>
    </w:tbl>
    <w:p w14:paraId="15C230BC">
      <w:pPr>
        <w:widowControl w:val="0"/>
        <w:tabs>
          <w:tab w:val="left" w:pos="1134"/>
          <w:tab w:val="left" w:pos="5940"/>
        </w:tabs>
        <w:suppressAutoHyphens/>
        <w:spacing w:after="0" w:line="360" w:lineRule="auto"/>
        <w:ind w:left="142"/>
        <w:jc w:val="center"/>
        <w:rPr>
          <w:rFonts w:ascii="Times New Roman" w:hAnsi="Times New Roman" w:eastAsia="Times New Roman" w:cs="Times New Roman"/>
          <w:sz w:val="28"/>
          <w:szCs w:val="20"/>
          <w:lang w:eastAsia="ar-SA"/>
        </w:rPr>
      </w:pPr>
    </w:p>
    <w:p w14:paraId="0203681D">
      <w:pPr>
        <w:widowControl w:val="0"/>
        <w:tabs>
          <w:tab w:val="left" w:pos="1134"/>
          <w:tab w:val="left" w:pos="5940"/>
        </w:tabs>
        <w:suppressAutoHyphens/>
        <w:spacing w:after="0" w:line="360" w:lineRule="auto"/>
        <w:ind w:left="142"/>
        <w:jc w:val="center"/>
        <w:rPr>
          <w:rFonts w:ascii="Times New Roman" w:hAnsi="Times New Roman" w:eastAsia="Times New Roman" w:cs="Times New Roman"/>
          <w:i/>
          <w:sz w:val="28"/>
          <w:szCs w:val="20"/>
          <w:lang w:eastAsia="ar-SA"/>
        </w:rPr>
      </w:pPr>
    </w:p>
    <w:p w14:paraId="0AFBCC98">
      <w:pPr>
        <w:widowControl w:val="0"/>
        <w:suppressAutoHyphens/>
        <w:spacing w:after="0" w:line="360" w:lineRule="auto"/>
        <w:jc w:val="center"/>
        <w:outlineLvl w:val="0"/>
        <w:rPr>
          <w:rFonts w:hint="default" w:ascii="Times New Roman" w:hAnsi="Times New Roman" w:eastAsia="Times New Roman" w:cs="Times New Roman"/>
          <w:caps/>
          <w:color w:val="000000"/>
          <w:sz w:val="28"/>
          <w:szCs w:val="28"/>
          <w:lang w:val="ru-RU" w:eastAsia="ar-SA"/>
        </w:rPr>
      </w:pPr>
      <w:r>
        <w:rPr>
          <w:rFonts w:ascii="Times New Roman" w:hAnsi="Times New Roman" w:eastAsia="Times New Roman" w:cs="Times New Roman"/>
          <w:caps/>
          <w:color w:val="000000"/>
          <w:sz w:val="28"/>
          <w:szCs w:val="28"/>
          <w:lang w:eastAsia="ar-SA"/>
        </w:rPr>
        <w:t>информационная система интернет</w:t>
      </w:r>
      <w:r>
        <w:rPr>
          <w:rFonts w:ascii="Times New Roman" w:hAnsi="Times New Roman" w:eastAsia="Times New Roman" w:cs="Times New Roman"/>
          <w:sz w:val="28"/>
          <w:szCs w:val="28"/>
        </w:rPr>
        <w:t>–</w:t>
      </w:r>
      <w:r>
        <w:rPr>
          <w:rFonts w:hint="default" w:ascii="Times New Roman" w:hAnsi="Times New Roman" w:eastAsia="Times New Roman" w:cs="Times New Roman"/>
          <w:caps/>
          <w:color w:val="000000"/>
          <w:sz w:val="28"/>
          <w:szCs w:val="28"/>
          <w:lang w:val="ru-RU" w:eastAsia="ar-SA"/>
        </w:rPr>
        <w:t xml:space="preserve"> Система для управления цифровым контентом книг</w:t>
      </w:r>
    </w:p>
    <w:p w14:paraId="3DA12E40">
      <w:pPr>
        <w:widowControl w:val="0"/>
        <w:suppressAutoHyphens/>
        <w:spacing w:after="0" w:line="360" w:lineRule="auto"/>
        <w:jc w:val="center"/>
        <w:rPr>
          <w:rFonts w:ascii="Times New Roman" w:hAnsi="Times New Roman" w:eastAsia="Times New Roman" w:cs="Times New Roman"/>
          <w:caps/>
          <w:color w:val="000000"/>
          <w:sz w:val="28"/>
          <w:szCs w:val="28"/>
          <w:lang w:eastAsia="ar-SA"/>
        </w:rPr>
      </w:pPr>
      <w:r>
        <w:rPr>
          <w:rFonts w:ascii="Times New Roman" w:hAnsi="Times New Roman" w:eastAsia="Times New Roman" w:cs="Times New Roman"/>
          <w:caps/>
          <w:color w:val="000000"/>
          <w:sz w:val="28"/>
          <w:szCs w:val="28"/>
          <w:lang w:eastAsia="ar-SA"/>
        </w:rPr>
        <w:t>в учебном заведении</w:t>
      </w:r>
    </w:p>
    <w:p w14:paraId="6428A07B">
      <w:pPr>
        <w:widowControl w:val="0"/>
        <w:suppressAutoHyphens/>
        <w:spacing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0"/>
          <w:lang w:eastAsia="ar-SA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0"/>
          <w:lang w:eastAsia="ar-SA"/>
        </w:rPr>
        <w:t>Пояснительная записка к дипломному проекту</w:t>
      </w:r>
    </w:p>
    <w:p w14:paraId="381096AE">
      <w:pPr>
        <w:widowControl w:val="0"/>
        <w:tabs>
          <w:tab w:val="left" w:pos="1134"/>
          <w:tab w:val="left" w:pos="5940"/>
        </w:tabs>
        <w:suppressAutoHyphens/>
        <w:spacing w:after="0" w:line="360" w:lineRule="auto"/>
        <w:ind w:left="142"/>
        <w:jc w:val="right"/>
        <w:rPr>
          <w:rFonts w:ascii="Times New Roman" w:hAnsi="Times New Roman" w:eastAsia="Times New Roman" w:cs="Times New Roman"/>
          <w:sz w:val="28"/>
          <w:szCs w:val="20"/>
          <w:lang w:eastAsia="ar-SA"/>
        </w:rPr>
      </w:pPr>
    </w:p>
    <w:p w14:paraId="23838F01">
      <w:pPr>
        <w:widowControl w:val="0"/>
        <w:tabs>
          <w:tab w:val="left" w:pos="1134"/>
          <w:tab w:val="left" w:pos="5940"/>
        </w:tabs>
        <w:suppressAutoHyphens/>
        <w:spacing w:after="0" w:line="360" w:lineRule="auto"/>
        <w:ind w:left="142"/>
        <w:jc w:val="right"/>
        <w:rPr>
          <w:rFonts w:ascii="Times New Roman" w:hAnsi="Times New Roman" w:eastAsia="Times New Roman" w:cs="Times New Roman"/>
          <w:sz w:val="28"/>
          <w:szCs w:val="20"/>
          <w:lang w:eastAsia="ar-SA"/>
        </w:rPr>
      </w:pPr>
    </w:p>
    <w:p w14:paraId="1AD02DD2">
      <w:pPr>
        <w:widowControl w:val="0"/>
        <w:tabs>
          <w:tab w:val="left" w:pos="1134"/>
          <w:tab w:val="left" w:pos="5940"/>
        </w:tabs>
        <w:suppressAutoHyphens/>
        <w:spacing w:after="0" w:line="360" w:lineRule="auto"/>
        <w:ind w:left="142"/>
        <w:jc w:val="right"/>
        <w:rPr>
          <w:rFonts w:ascii="Times New Roman" w:hAnsi="Times New Roman" w:eastAsia="Times New Roman" w:cs="Times New Roman"/>
          <w:sz w:val="28"/>
          <w:szCs w:val="20"/>
          <w:lang w:eastAsia="ar-SA"/>
        </w:rPr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00"/>
        <w:gridCol w:w="4500"/>
      </w:tblGrid>
      <w:tr w14:paraId="1E6178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0" w:type="dxa"/>
          </w:tcPr>
          <w:p w14:paraId="76E1A0E1">
            <w:pPr>
              <w:widowControl w:val="0"/>
              <w:tabs>
                <w:tab w:val="left" w:pos="1134"/>
                <w:tab w:val="left" w:pos="5940"/>
              </w:tabs>
              <w:suppressAutoHyphens/>
              <w:snapToGrid w:val="0"/>
              <w:spacing w:after="0" w:line="360" w:lineRule="auto"/>
              <w:ind w:left="167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  <w:t>Рецензент</w:t>
            </w:r>
          </w:p>
          <w:p w14:paraId="47564684">
            <w:pPr>
              <w:widowControl w:val="0"/>
              <w:tabs>
                <w:tab w:val="left" w:pos="1134"/>
                <w:tab w:val="left" w:pos="5940"/>
              </w:tabs>
              <w:suppressAutoHyphens/>
              <w:snapToGrid w:val="0"/>
              <w:spacing w:after="0" w:line="360" w:lineRule="auto"/>
              <w:ind w:left="167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0"/>
                <w:u w:val="single"/>
                <w:lang w:eastAsia="ar-SA"/>
              </w:rPr>
              <w:t xml:space="preserve">                                </w:t>
            </w:r>
            <w:r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  <w:t>Д.Х. Калимуллин</w:t>
            </w:r>
          </w:p>
          <w:p w14:paraId="4E5A9201">
            <w:pPr>
              <w:widowControl w:val="0"/>
              <w:tabs>
                <w:tab w:val="left" w:pos="1134"/>
                <w:tab w:val="left" w:pos="5940"/>
              </w:tabs>
              <w:suppressAutoHyphens/>
              <w:snapToGrid w:val="0"/>
              <w:spacing w:after="0" w:line="360" w:lineRule="auto"/>
              <w:ind w:left="167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  <w:t>«___» _______________ 2026 г.</w:t>
            </w:r>
          </w:p>
        </w:tc>
        <w:tc>
          <w:tcPr>
            <w:tcW w:w="4500" w:type="dxa"/>
          </w:tcPr>
          <w:p w14:paraId="7C0CC1A9">
            <w:pPr>
              <w:widowControl w:val="0"/>
              <w:tabs>
                <w:tab w:val="left" w:pos="1134"/>
                <w:tab w:val="left" w:pos="5940"/>
              </w:tabs>
              <w:suppressAutoHyphens/>
              <w:snapToGrid w:val="0"/>
              <w:spacing w:after="0" w:line="360" w:lineRule="auto"/>
              <w:ind w:left="142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  <w:t>Руководитель</w:t>
            </w:r>
          </w:p>
          <w:p w14:paraId="110534DC">
            <w:pPr>
              <w:widowControl w:val="0"/>
              <w:tabs>
                <w:tab w:val="left" w:pos="1134"/>
                <w:tab w:val="left" w:pos="5940"/>
              </w:tabs>
              <w:suppressAutoHyphens/>
              <w:snapToGrid w:val="0"/>
              <w:spacing w:after="0" w:line="360" w:lineRule="auto"/>
              <w:ind w:left="167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0"/>
                <w:u w:val="single"/>
                <w:lang w:eastAsia="ar-SA"/>
              </w:rPr>
              <w:t xml:space="preserve">                               </w:t>
            </w:r>
            <w:r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  <w:t>К.М. Никифорова</w:t>
            </w:r>
          </w:p>
          <w:p w14:paraId="4D0B4FD4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after="0" w:line="360" w:lineRule="auto"/>
              <w:ind w:left="142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  <w:t>«___» _______________ 2026 г.</w:t>
            </w:r>
          </w:p>
        </w:tc>
      </w:tr>
      <w:tr w14:paraId="0C4E65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00" w:type="dxa"/>
          </w:tcPr>
          <w:p w14:paraId="0E3FD4E6">
            <w:pPr>
              <w:widowControl w:val="0"/>
              <w:tabs>
                <w:tab w:val="left" w:pos="1134"/>
                <w:tab w:val="left" w:pos="5940"/>
              </w:tabs>
              <w:suppressAutoHyphens/>
              <w:snapToGrid w:val="0"/>
              <w:spacing w:after="0" w:line="360" w:lineRule="auto"/>
              <w:ind w:left="142" w:right="283"/>
              <w:jc w:val="right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</w:p>
        </w:tc>
        <w:tc>
          <w:tcPr>
            <w:tcW w:w="4500" w:type="dxa"/>
          </w:tcPr>
          <w:p w14:paraId="778A93AE">
            <w:pPr>
              <w:widowControl w:val="0"/>
              <w:tabs>
                <w:tab w:val="left" w:pos="1134"/>
                <w:tab w:val="left" w:pos="5940"/>
              </w:tabs>
              <w:suppressAutoHyphens/>
              <w:snapToGrid w:val="0"/>
              <w:spacing w:after="0" w:line="360" w:lineRule="auto"/>
              <w:ind w:left="142"/>
              <w:jc w:val="both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</w:p>
          <w:p w14:paraId="68894A00">
            <w:pPr>
              <w:widowControl w:val="0"/>
              <w:tabs>
                <w:tab w:val="left" w:pos="1134"/>
                <w:tab w:val="left" w:pos="5940"/>
              </w:tabs>
              <w:suppressAutoHyphens/>
              <w:snapToGrid w:val="0"/>
              <w:spacing w:after="0" w:line="360" w:lineRule="auto"/>
              <w:ind w:left="142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  <w:t xml:space="preserve">Выпускник гр. 22П-2 </w:t>
            </w:r>
          </w:p>
          <w:p w14:paraId="022B6B91">
            <w:pPr>
              <w:widowControl w:val="0"/>
              <w:tabs>
                <w:tab w:val="left" w:pos="1134"/>
                <w:tab w:val="left" w:pos="5940"/>
              </w:tabs>
              <w:suppressAutoHyphens/>
              <w:snapToGrid w:val="0"/>
              <w:spacing w:after="0" w:line="360" w:lineRule="auto"/>
              <w:ind w:left="167"/>
              <w:rPr>
                <w:rFonts w:hint="default" w:ascii="Times New Roman" w:hAnsi="Times New Roman" w:eastAsia="Times New Roman" w:cs="Times New Roman"/>
                <w:sz w:val="28"/>
                <w:szCs w:val="20"/>
                <w:lang w:val="ru-RU" w:eastAsia="ar-SA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0"/>
                <w:u w:val="single"/>
                <w:lang w:eastAsia="ar-SA"/>
              </w:rPr>
              <w:t xml:space="preserve">                           </w:t>
            </w:r>
            <w:r>
              <w:rPr>
                <w:rFonts w:ascii="Times New Roman" w:hAnsi="Times New Roman" w:eastAsia="Times New Roman" w:cs="Times New Roman"/>
                <w:sz w:val="28"/>
                <w:szCs w:val="20"/>
                <w:lang w:val="ru-RU" w:eastAsia="ar-SA"/>
              </w:rPr>
              <w:t>К</w:t>
            </w:r>
            <w:r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  <w:t>.</w:t>
            </w:r>
            <w:r>
              <w:rPr>
                <w:rFonts w:ascii="Times New Roman" w:hAnsi="Times New Roman" w:eastAsia="Times New Roman" w:cs="Times New Roman"/>
                <w:sz w:val="28"/>
                <w:szCs w:val="20"/>
                <w:lang w:val="ru-RU" w:eastAsia="ar-SA"/>
              </w:rPr>
              <w:t>И</w:t>
            </w:r>
            <w:r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sz w:val="28"/>
                <w:szCs w:val="20"/>
                <w:lang w:val="ru-RU" w:eastAsia="ar-SA"/>
              </w:rPr>
              <w:t>Каспранов</w:t>
            </w:r>
          </w:p>
          <w:p w14:paraId="073CF983">
            <w:pPr>
              <w:widowControl w:val="0"/>
              <w:tabs>
                <w:tab w:val="left" w:pos="1134"/>
                <w:tab w:val="left" w:pos="5940"/>
              </w:tabs>
              <w:suppressAutoHyphens/>
              <w:spacing w:after="0" w:line="360" w:lineRule="auto"/>
              <w:ind w:left="142"/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0"/>
                <w:lang w:eastAsia="ar-SA"/>
              </w:rPr>
              <w:t>«___» _______________ 2026 г.</w:t>
            </w:r>
          </w:p>
        </w:tc>
      </w:tr>
    </w:tbl>
    <w:p w14:paraId="45BBF55D">
      <w:pPr>
        <w:widowControl w:val="0"/>
        <w:tabs>
          <w:tab w:val="left" w:pos="1134"/>
          <w:tab w:val="left" w:pos="5940"/>
        </w:tabs>
        <w:suppressAutoHyphens/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0"/>
          <w:lang w:eastAsia="ar-SA"/>
        </w:rPr>
      </w:pPr>
    </w:p>
    <w:p w14:paraId="2EE80A12">
      <w:pPr>
        <w:widowControl w:val="0"/>
        <w:suppressAutoHyphens/>
        <w:spacing w:after="0" w:line="360" w:lineRule="auto"/>
        <w:ind w:left="4200"/>
        <w:rPr>
          <w:rFonts w:ascii="Times New Roman" w:hAnsi="Times New Roman" w:eastAsia="Times New Roman" w:cs="Times New Roman"/>
          <w:sz w:val="28"/>
          <w:szCs w:val="20"/>
          <w:lang w:eastAsia="ar-SA"/>
        </w:rPr>
      </w:pPr>
      <w:r>
        <w:rPr>
          <w:rFonts w:ascii="Times New Roman" w:hAnsi="Times New Roman" w:eastAsia="Times New Roman" w:cs="Times New Roman"/>
          <w:sz w:val="28"/>
          <w:szCs w:val="20"/>
          <w:lang w:eastAsia="ar-SA"/>
        </w:rPr>
        <w:t>2026</w:t>
      </w:r>
    </w:p>
    <w:p w14:paraId="42215D90">
      <w:pPr>
        <w:widowControl w:val="0"/>
        <w:suppressAutoHyphens/>
        <w:spacing w:after="0" w:line="360" w:lineRule="auto"/>
        <w:jc w:val="center"/>
        <w:outlineLvl w:val="0"/>
        <w:rPr>
          <w:rFonts w:ascii="Times New Roman" w:hAnsi="Times New Roman" w:eastAsia="Times New Roman" w:cs="Times New Roman"/>
          <w:bCs/>
          <w:sz w:val="28"/>
          <w:szCs w:val="20"/>
          <w:lang w:val="ru-RU" w:eastAsia="ar-SA"/>
        </w:rPr>
      </w:pPr>
      <w:r>
        <w:rPr>
          <w:rFonts w:ascii="Times New Roman" w:hAnsi="Times New Roman" w:eastAsia="Times New Roman" w:cs="Times New Roman"/>
          <w:bCs/>
          <w:sz w:val="28"/>
          <w:szCs w:val="20"/>
          <w:lang w:val="ru-RU" w:eastAsia="ar-SA"/>
        </w:rPr>
        <w:t>СОДЕРЖАНИЕ</w:t>
      </w:r>
    </w:p>
    <w:tbl>
      <w:tblPr>
        <w:tblStyle w:val="12"/>
        <w:tblW w:w="18325" w:type="dxa"/>
        <w:tblInd w:w="2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8"/>
        <w:gridCol w:w="9414"/>
        <w:gridCol w:w="753"/>
      </w:tblGrid>
      <w:tr w14:paraId="12A05EE2">
        <w:tc>
          <w:tcPr>
            <w:tcW w:w="8158" w:type="dxa"/>
            <w:shd w:val="clear" w:color="auto" w:fill="auto"/>
            <w:vAlign w:val="top"/>
          </w:tcPr>
          <w:p w14:paraId="7F5759DB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</w:p>
        </w:tc>
        <w:tc>
          <w:tcPr>
            <w:tcW w:w="9414" w:type="dxa"/>
          </w:tcPr>
          <w:p w14:paraId="03DA0B70">
            <w:pPr>
              <w:widowControl w:val="0"/>
              <w:tabs>
                <w:tab w:val="left" w:pos="0"/>
                <w:tab w:val="left" w:pos="298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753" w:type="dxa"/>
          </w:tcPr>
          <w:p w14:paraId="5B988409">
            <w:pPr>
              <w:widowControl w:val="0"/>
              <w:tabs>
                <w:tab w:val="left" w:pos="0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лист</w:t>
            </w:r>
          </w:p>
        </w:tc>
      </w:tr>
      <w:tr w14:paraId="59B58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8" w:type="dxa"/>
            <w:shd w:val="clear" w:color="auto" w:fill="auto"/>
            <w:vAlign w:val="top"/>
          </w:tcPr>
          <w:p w14:paraId="3396B877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Постановка задачи</w:t>
            </w:r>
          </w:p>
        </w:tc>
        <w:tc>
          <w:tcPr>
            <w:tcW w:w="9414" w:type="dxa"/>
            <w:vAlign w:val="top"/>
          </w:tcPr>
          <w:p w14:paraId="563A0B37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6</w:t>
            </w:r>
          </w:p>
        </w:tc>
        <w:tc>
          <w:tcPr>
            <w:tcW w:w="753" w:type="dxa"/>
          </w:tcPr>
          <w:p w14:paraId="01233DA3">
            <w:pPr>
              <w:widowControl w:val="0"/>
              <w:tabs>
                <w:tab w:val="left" w:pos="0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3</w:t>
            </w:r>
          </w:p>
        </w:tc>
      </w:tr>
      <w:tr w14:paraId="32CDD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8" w:type="dxa"/>
            <w:shd w:val="clear" w:color="auto" w:fill="auto"/>
            <w:vAlign w:val="top"/>
          </w:tcPr>
          <w:p w14:paraId="22136006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1.1 Описание предметной области</w:t>
            </w:r>
          </w:p>
        </w:tc>
        <w:tc>
          <w:tcPr>
            <w:tcW w:w="9414" w:type="dxa"/>
            <w:vAlign w:val="top"/>
          </w:tcPr>
          <w:p w14:paraId="30952F82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6</w:t>
            </w:r>
          </w:p>
        </w:tc>
        <w:tc>
          <w:tcPr>
            <w:tcW w:w="753" w:type="dxa"/>
          </w:tcPr>
          <w:p w14:paraId="61F7FC0F">
            <w:pPr>
              <w:widowControl w:val="0"/>
              <w:tabs>
                <w:tab w:val="left" w:pos="0"/>
                <w:tab w:val="left" w:pos="1134"/>
                <w:tab w:val="left" w:pos="5940"/>
              </w:tabs>
              <w:suppressAutoHyphens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6</w:t>
            </w:r>
          </w:p>
        </w:tc>
      </w:tr>
      <w:tr w14:paraId="5EC722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8" w:type="dxa"/>
            <w:shd w:val="clear" w:color="auto" w:fill="auto"/>
            <w:vAlign w:val="top"/>
          </w:tcPr>
          <w:p w14:paraId="52ACADCB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 Проектирование бизнес-процессов предметной области</w:t>
            </w:r>
          </w:p>
        </w:tc>
        <w:tc>
          <w:tcPr>
            <w:tcW w:w="9414" w:type="dxa"/>
            <w:vAlign w:val="top"/>
          </w:tcPr>
          <w:p w14:paraId="54DC575C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16</w:t>
            </w:r>
          </w:p>
        </w:tc>
        <w:tc>
          <w:tcPr>
            <w:tcW w:w="753" w:type="dxa"/>
          </w:tcPr>
          <w:p w14:paraId="58933856">
            <w:pPr>
              <w:widowControl w:val="0"/>
              <w:tabs>
                <w:tab w:val="left" w:pos="0"/>
                <w:tab w:val="left" w:pos="1134"/>
                <w:tab w:val="left" w:pos="5940"/>
              </w:tabs>
              <w:suppressAutoHyphens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16</w:t>
            </w:r>
          </w:p>
        </w:tc>
      </w:tr>
      <w:tr w14:paraId="3E880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8" w:type="dxa"/>
            <w:shd w:val="clear" w:color="auto" w:fill="auto"/>
            <w:vAlign w:val="top"/>
          </w:tcPr>
          <w:p w14:paraId="5570900B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1.3 Описание входной информации</w:t>
            </w:r>
          </w:p>
        </w:tc>
        <w:tc>
          <w:tcPr>
            <w:tcW w:w="9414" w:type="dxa"/>
            <w:vAlign w:val="top"/>
          </w:tcPr>
          <w:p w14:paraId="3E2D8E85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16</w:t>
            </w:r>
          </w:p>
        </w:tc>
        <w:tc>
          <w:tcPr>
            <w:tcW w:w="753" w:type="dxa"/>
          </w:tcPr>
          <w:p w14:paraId="2F0CAA7B">
            <w:pPr>
              <w:widowControl w:val="0"/>
              <w:tabs>
                <w:tab w:val="left" w:pos="0"/>
                <w:tab w:val="left" w:pos="1134"/>
                <w:tab w:val="left" w:pos="5940"/>
              </w:tabs>
              <w:suppressAutoHyphens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16</w:t>
            </w:r>
          </w:p>
        </w:tc>
      </w:tr>
      <w:tr w14:paraId="78FBF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8" w:type="dxa"/>
            <w:shd w:val="clear" w:color="auto" w:fill="auto"/>
            <w:vAlign w:val="top"/>
          </w:tcPr>
          <w:p w14:paraId="610D0BFE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1.4 Описание выходной информации</w:t>
            </w:r>
          </w:p>
        </w:tc>
        <w:tc>
          <w:tcPr>
            <w:tcW w:w="9414" w:type="dxa"/>
            <w:vAlign w:val="top"/>
          </w:tcPr>
          <w:p w14:paraId="5646A05C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17</w:t>
            </w:r>
          </w:p>
        </w:tc>
        <w:tc>
          <w:tcPr>
            <w:tcW w:w="753" w:type="dxa"/>
          </w:tcPr>
          <w:p w14:paraId="048A1B16">
            <w:pPr>
              <w:widowControl w:val="0"/>
              <w:tabs>
                <w:tab w:val="left" w:pos="0"/>
                <w:tab w:val="left" w:pos="1134"/>
                <w:tab w:val="left" w:pos="5940"/>
              </w:tabs>
              <w:suppressAutoHyphens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17</w:t>
            </w:r>
          </w:p>
        </w:tc>
      </w:tr>
      <w:tr w14:paraId="75C029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8" w:type="dxa"/>
            <w:shd w:val="clear" w:color="auto" w:fill="auto"/>
            <w:vAlign w:val="top"/>
          </w:tcPr>
          <w:p w14:paraId="480F67A8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1.5 Общие требования к программному продукту</w:t>
            </w:r>
          </w:p>
        </w:tc>
        <w:tc>
          <w:tcPr>
            <w:tcW w:w="9414" w:type="dxa"/>
            <w:vAlign w:val="top"/>
          </w:tcPr>
          <w:p w14:paraId="23CC0170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18</w:t>
            </w:r>
          </w:p>
        </w:tc>
        <w:tc>
          <w:tcPr>
            <w:tcW w:w="753" w:type="dxa"/>
          </w:tcPr>
          <w:p w14:paraId="30FB2CCC">
            <w:pPr>
              <w:widowControl w:val="0"/>
              <w:tabs>
                <w:tab w:val="left" w:pos="0"/>
                <w:tab w:val="left" w:pos="1134"/>
                <w:tab w:val="left" w:pos="5940"/>
              </w:tabs>
              <w:suppressAutoHyphens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18</w:t>
            </w:r>
          </w:p>
        </w:tc>
      </w:tr>
      <w:tr w14:paraId="47B54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8" w:type="dxa"/>
            <w:shd w:val="clear" w:color="auto" w:fill="auto"/>
            <w:vAlign w:val="top"/>
          </w:tcPr>
          <w:p w14:paraId="2D3B56CF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1.6 Описание структуры базы данных </w:t>
            </w:r>
          </w:p>
        </w:tc>
        <w:tc>
          <w:tcPr>
            <w:tcW w:w="9414" w:type="dxa"/>
            <w:vAlign w:val="top"/>
          </w:tcPr>
          <w:p w14:paraId="396BC115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21</w:t>
            </w:r>
          </w:p>
        </w:tc>
        <w:tc>
          <w:tcPr>
            <w:tcW w:w="753" w:type="dxa"/>
          </w:tcPr>
          <w:p w14:paraId="7FFCFF44">
            <w:pPr>
              <w:widowControl w:val="0"/>
              <w:tabs>
                <w:tab w:val="left" w:pos="0"/>
                <w:tab w:val="left" w:pos="1134"/>
                <w:tab w:val="left" w:pos="5940"/>
              </w:tabs>
              <w:suppressAutoHyphens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25</w:t>
            </w:r>
          </w:p>
        </w:tc>
      </w:tr>
      <w:tr w14:paraId="25BC6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8" w:type="dxa"/>
            <w:shd w:val="clear" w:color="auto" w:fill="auto"/>
            <w:vAlign w:val="top"/>
          </w:tcPr>
          <w:p w14:paraId="26D702B9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1.7 Контрольный пример</w:t>
            </w:r>
          </w:p>
        </w:tc>
        <w:tc>
          <w:tcPr>
            <w:tcW w:w="9414" w:type="dxa"/>
            <w:vAlign w:val="top"/>
          </w:tcPr>
          <w:p w14:paraId="5048346B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28</w:t>
            </w:r>
          </w:p>
        </w:tc>
        <w:tc>
          <w:tcPr>
            <w:tcW w:w="753" w:type="dxa"/>
          </w:tcPr>
          <w:p w14:paraId="4C1CAF86">
            <w:pPr>
              <w:widowControl w:val="0"/>
              <w:tabs>
                <w:tab w:val="left" w:pos="0"/>
                <w:tab w:val="left" w:pos="298"/>
                <w:tab w:val="left" w:pos="993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29</w:t>
            </w:r>
          </w:p>
        </w:tc>
      </w:tr>
      <w:tr w14:paraId="23C65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8" w:type="dxa"/>
            <w:shd w:val="clear" w:color="auto" w:fill="auto"/>
            <w:vAlign w:val="top"/>
          </w:tcPr>
          <w:p w14:paraId="02AB5FBB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Экспериментальный раздел</w:t>
            </w:r>
          </w:p>
        </w:tc>
        <w:tc>
          <w:tcPr>
            <w:tcW w:w="9414" w:type="dxa"/>
            <w:vAlign w:val="top"/>
          </w:tcPr>
          <w:p w14:paraId="0DBBDE59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32</w:t>
            </w:r>
          </w:p>
        </w:tc>
        <w:tc>
          <w:tcPr>
            <w:tcW w:w="753" w:type="dxa"/>
          </w:tcPr>
          <w:p w14:paraId="7D6E9515">
            <w:pPr>
              <w:widowControl w:val="0"/>
              <w:tabs>
                <w:tab w:val="left" w:pos="0"/>
                <w:tab w:val="left" w:pos="298"/>
                <w:tab w:val="left" w:pos="993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35</w:t>
            </w:r>
          </w:p>
        </w:tc>
      </w:tr>
      <w:tr w14:paraId="15A2C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8" w:type="dxa"/>
            <w:shd w:val="clear" w:color="auto" w:fill="auto"/>
            <w:vAlign w:val="top"/>
          </w:tcPr>
          <w:p w14:paraId="432A9FCF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2.1 Описание программы </w:t>
            </w:r>
          </w:p>
        </w:tc>
        <w:tc>
          <w:tcPr>
            <w:tcW w:w="9414" w:type="dxa"/>
            <w:vAlign w:val="top"/>
          </w:tcPr>
          <w:p w14:paraId="7E278013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32</w:t>
            </w:r>
          </w:p>
        </w:tc>
        <w:tc>
          <w:tcPr>
            <w:tcW w:w="753" w:type="dxa"/>
          </w:tcPr>
          <w:p w14:paraId="7409EB8D">
            <w:pPr>
              <w:widowControl w:val="0"/>
              <w:tabs>
                <w:tab w:val="left" w:pos="0"/>
                <w:tab w:val="left" w:pos="298"/>
                <w:tab w:val="left" w:pos="993"/>
              </w:tabs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44</w:t>
            </w:r>
          </w:p>
        </w:tc>
      </w:tr>
      <w:tr w14:paraId="79498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8" w:type="dxa"/>
            <w:shd w:val="clear" w:color="auto" w:fill="auto"/>
            <w:vAlign w:val="top"/>
          </w:tcPr>
          <w:p w14:paraId="346542E4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 Протокол тестирования программного продукта</w:t>
            </w:r>
          </w:p>
        </w:tc>
        <w:tc>
          <w:tcPr>
            <w:tcW w:w="9414" w:type="dxa"/>
            <w:vAlign w:val="top"/>
          </w:tcPr>
          <w:p w14:paraId="5F748433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38</w:t>
            </w:r>
          </w:p>
        </w:tc>
        <w:tc>
          <w:tcPr>
            <w:tcW w:w="753" w:type="dxa"/>
          </w:tcPr>
          <w:p w14:paraId="44E6510A">
            <w:pPr>
              <w:widowControl w:val="0"/>
              <w:tabs>
                <w:tab w:val="left" w:pos="0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55</w:t>
            </w:r>
          </w:p>
        </w:tc>
      </w:tr>
      <w:tr w14:paraId="589BD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8" w:type="dxa"/>
            <w:shd w:val="clear" w:color="auto" w:fill="auto"/>
            <w:vAlign w:val="top"/>
          </w:tcPr>
          <w:p w14:paraId="1BEFF22B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2.3 Руководство пользователя </w:t>
            </w:r>
          </w:p>
        </w:tc>
        <w:tc>
          <w:tcPr>
            <w:tcW w:w="9414" w:type="dxa"/>
            <w:vAlign w:val="top"/>
          </w:tcPr>
          <w:p w14:paraId="489A6BCB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47</w:t>
            </w:r>
          </w:p>
        </w:tc>
        <w:tc>
          <w:tcPr>
            <w:tcW w:w="753" w:type="dxa"/>
          </w:tcPr>
          <w:p w14:paraId="3FA53795">
            <w:pPr>
              <w:widowControl w:val="0"/>
              <w:tabs>
                <w:tab w:val="left" w:pos="0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56</w:t>
            </w:r>
          </w:p>
        </w:tc>
      </w:tr>
      <w:tr w14:paraId="311A5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8" w:type="dxa"/>
            <w:shd w:val="clear" w:color="auto" w:fill="auto"/>
            <w:vAlign w:val="top"/>
          </w:tcPr>
          <w:p w14:paraId="5EFD3D7F">
            <w:pPr>
              <w:spacing w:after="0" w:line="360" w:lineRule="auto"/>
              <w:jc w:val="both"/>
              <w:rPr>
                <w:rFonts w:ascii="Times New Roman" w:hAnsi="Times New Roman" w:cs="Times New Roman" w:eastAsiaTheme="minorEastAsia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Заключение</w:t>
            </w:r>
          </w:p>
        </w:tc>
        <w:tc>
          <w:tcPr>
            <w:tcW w:w="9414" w:type="dxa"/>
            <w:vAlign w:val="top"/>
          </w:tcPr>
          <w:p w14:paraId="6004154E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58</w:t>
            </w:r>
          </w:p>
        </w:tc>
        <w:tc>
          <w:tcPr>
            <w:tcW w:w="753" w:type="dxa"/>
          </w:tcPr>
          <w:p w14:paraId="6593F2FC">
            <w:pPr>
              <w:widowControl w:val="0"/>
              <w:tabs>
                <w:tab w:val="left" w:pos="0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60</w:t>
            </w:r>
          </w:p>
        </w:tc>
      </w:tr>
      <w:tr w14:paraId="5B2FB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8" w:type="dxa"/>
            <w:shd w:val="clear" w:color="auto" w:fill="auto"/>
            <w:vAlign w:val="top"/>
          </w:tcPr>
          <w:p w14:paraId="21B75EF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Список использованных источников</w:t>
            </w:r>
          </w:p>
        </w:tc>
        <w:tc>
          <w:tcPr>
            <w:tcW w:w="9414" w:type="dxa"/>
            <w:vAlign w:val="top"/>
          </w:tcPr>
          <w:p w14:paraId="1A016950">
            <w:pPr>
              <w:spacing w:after="0" w:line="360" w:lineRule="auto"/>
              <w:jc w:val="both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59</w:t>
            </w:r>
          </w:p>
        </w:tc>
        <w:tc>
          <w:tcPr>
            <w:tcW w:w="753" w:type="dxa"/>
          </w:tcPr>
          <w:p w14:paraId="799DD03B">
            <w:pPr>
              <w:widowControl w:val="0"/>
              <w:tabs>
                <w:tab w:val="left" w:pos="0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</w:p>
        </w:tc>
      </w:tr>
      <w:tr w14:paraId="337C5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8" w:type="dxa"/>
            <w:shd w:val="clear" w:color="auto" w:fill="auto"/>
            <w:vAlign w:val="top"/>
          </w:tcPr>
          <w:p w14:paraId="75888E17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  <w:t xml:space="preserve">Приложение А.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eastAsia="ru-RU"/>
              </w:rPr>
              <w:t>Исходный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 w:eastAsia="ru-RU"/>
              </w:rPr>
              <w:t xml:space="preserve"> код программы</w:t>
            </w:r>
          </w:p>
        </w:tc>
        <w:tc>
          <w:tcPr>
            <w:tcW w:w="9414" w:type="dxa"/>
            <w:vAlign w:val="top"/>
          </w:tcPr>
          <w:p w14:paraId="27CB10B7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63</w:t>
            </w:r>
          </w:p>
        </w:tc>
        <w:tc>
          <w:tcPr>
            <w:tcW w:w="753" w:type="dxa"/>
          </w:tcPr>
          <w:p w14:paraId="4A98729E">
            <w:pPr>
              <w:widowControl w:val="0"/>
              <w:tabs>
                <w:tab w:val="left" w:pos="0"/>
                <w:tab w:val="left" w:pos="993"/>
                <w:tab w:val="left" w:pos="1134"/>
                <w:tab w:val="left" w:pos="5940"/>
              </w:tabs>
              <w:suppressAutoHyphens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 w:eastAsia="ru-RU"/>
              </w:rPr>
            </w:pPr>
          </w:p>
        </w:tc>
      </w:tr>
    </w:tbl>
    <w:p w14:paraId="6E80F3B5">
      <w:pPr>
        <w:tabs>
          <w:tab w:val="left" w:pos="1134"/>
          <w:tab w:val="left" w:pos="594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7" w:name="_GoBack"/>
      <w:bookmarkEnd w:id="7"/>
    </w:p>
    <w:p w14:paraId="7C29DB47">
      <w:pPr>
        <w:spacing w:after="0" w:line="480" w:lineRule="auto"/>
        <w:ind w:right="-114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ВВЕДЕНИЕ</w:t>
      </w:r>
    </w:p>
    <w:p w14:paraId="31CC2851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Разработка информационной системы для управления цифровым контентом книг необходима для автоматизации процессов хранения, распространения и использования электронных изданий, а также для повышения удобства взаимодействия пользователей с библиотечным контентом. Такая система особенно актуальна для организаций и сервисов, предоставляющих доступ к электронным и аудиокнигам, поскольку позволяет централизованно управлять каталогом произведений, контролировать права доступа и обеспечивать быстрый поиск необходимой литературы.</w:t>
      </w:r>
    </w:p>
    <w:p w14:paraId="5DAD2050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Информационная система представляет собой комплекс программных, технических и организационных средств, предназначенных для сбора, хранения, обработки, передачи и предоставления информации пользователям. В условиях активного развития цифровых технологий и роста популярности электронных библиотек подобные системы играют важную роль в организации доступа к контенту, автоматизации учёта пользователей, ведении статистики использования ресурсов и повышении качества обслуживания читателей.</w:t>
      </w:r>
    </w:p>
    <w:p w14:paraId="31F7B734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Актуальность темы обусловлена необходимостью создания современной системы управления цифровым книжным контентом, способной обеспечить удобное взаимодействие пользователей с электронной библиотекой. Многие существующие решения отличаются сложностью настройки, высокой стоимостью внедрения либо недостаточной функциональностью в части управления подписками, электронными и аудиокнигами, личными библиотеками пользователей и механизмами контроля доступа. Разрабатываемая система позволяет объединить все основные функции электронной библиотеки в едином программном продукте, обеспечивающем удобство использования как для читателей, так и для администраторов системы.</w:t>
      </w:r>
    </w:p>
    <w:p w14:paraId="5B9299D1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Целью проекта является разработка информационной системы управления цифровым контентом книг на базе React.js, ASP.NET Core Web API и PostgreSQL, предназначенной для автоматизации процессов хранения, поиска, приобретения и использования электронных и аудиокниг.</w:t>
      </w:r>
    </w:p>
    <w:p w14:paraId="55A9AF6A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достижения поставленной цели необходимо решить следующие задачи:</w:t>
      </w:r>
    </w:p>
    <w:p w14:paraId="1BC4B68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выполнить анализ предметной области электронной библиотеки;</w:t>
      </w:r>
    </w:p>
    <w:p w14:paraId="35A6AC6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разработать концептуальную и логическую модель базы данных;</w:t>
      </w:r>
    </w:p>
    <w:p w14:paraId="10B33BAD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использовать современные средства разработки программного обеспечения (React.js, ASP.NET Core, PostgreSQL);</w:t>
      </w:r>
    </w:p>
    <w:p w14:paraId="585CCC52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реализовать механизмы регистрации, авторизации и разграничения прав доступа пользователей;</w:t>
      </w:r>
    </w:p>
    <w:p w14:paraId="0886503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создать функционал управления каталогом книг, авторами, категориями и подкатегориями;</w:t>
      </w:r>
    </w:p>
    <w:p w14:paraId="6A16CFC2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реализовать систему покупок, подписок и доставки физических экземпляров книг;</w:t>
      </w:r>
    </w:p>
    <w:p w14:paraId="3241C780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разработать механизм ведения личной библиотеки, закладок и прогресса чтения;</w:t>
      </w:r>
    </w:p>
    <w:p w14:paraId="66A4B037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обеспечить возможность публикации и модерации отзывов пользователей;</w:t>
      </w:r>
    </w:p>
    <w:p w14:paraId="617FE092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провести тестирование основных функций программного продукта;</w:t>
      </w:r>
    </w:p>
    <w:p w14:paraId="059D3299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разработать документацию по сопровождению и использованию системы.</w:t>
      </w:r>
    </w:p>
    <w:p w14:paraId="02C53827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Существующие электронные библиотеки и книжные сервисы зачастую ориентированы либо исключительно на продажу цифрового контента, либо только на предоставление доступа по подписке. Кроме того, многие решения не предусматривают единого механизма управления электронными и аудиокнигами, ведения личной библиотеки пользователя, сохранения прогресса чтения и формирования аналитической информации для администраторов. Разрабатываемая система объединяет данные возможности в рамках единой платформы, обеспечивая удобство использования и расширенные возможности управления цифровым контентом.</w:t>
      </w:r>
    </w:p>
    <w:p w14:paraId="26691B20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Теоретической основой проекта послужили исследования в области проектирования информационных систем, разработки реляционных баз данных и веб-приложений, а также современные технологии создания программного обеспечения. При разработке были использованы ASP.NET Core Web API, React.js и PostgreSQL. Особое внимание уделено вопросам целостности данных, безопасности пользовательской информации, производительности системы и удобству пользовательского интерфейса.</w:t>
      </w:r>
    </w:p>
    <w:p w14:paraId="49702664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Область применения разрабатываемой системы включает электронные библиотеки, образовательные организации, книжные сервисы, онлайн-магазины цифрового контента и другие организации, осуществляющие распространение электронных и аудиоизданий. Использование системы позволит повысить эффективность управления цифровыми ресурсами, улучшить качество обслуживания пользователей и сократить затраты на сопровождение библиотечных процессов.</w:t>
      </w:r>
    </w:p>
    <w:p w14:paraId="3621493E">
      <w:pPr>
        <w:spacing w:after="0" w:line="360" w:lineRule="auto"/>
        <w:ind w:right="-1141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Таким образом, разрабатываемая информационная система представляет собой комплексное решение для автоматизации работы электронной библиотеки, объединяющее современные технологии веб-разработки, надёжную систему хранения данных и удобный пользовательский интерфейс, что обеспечивает эффективное управление цифровым контентом книг и комфортную работу всех категорий пользователей.</w:t>
      </w:r>
    </w:p>
    <w:p w14:paraId="37254094">
      <w:pPr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br w:type="page"/>
      </w:r>
    </w:p>
    <w:p w14:paraId="2DC8411F">
      <w:pPr>
        <w:spacing w:after="0" w:line="48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Постановка задачи</w:t>
      </w:r>
    </w:p>
    <w:p w14:paraId="5A801256">
      <w:pPr>
        <w:spacing w:after="0" w:line="48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Описание предметной области</w:t>
      </w:r>
    </w:p>
    <w:p w14:paraId="7F46BF58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Требуется разработать информационную систему для автоматизации работы электронной библиотеки, которая позволит оптимизировать и упростить процессы управления каталогом книг, чтения электронных и аудиокниг, оформления покупок, подписок и заказов доставки, а также ведения личных библиотек пользователей.</w:t>
      </w:r>
    </w:p>
    <w:p w14:paraId="06C2DC93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Система будет включать веб-интерфейс для читателей, предоставляющий доступ к личному кабинету, где можно в удобное время просматривать каталог, читать книги онлайн, слушать аудиокниги, управлять личной библиотекой, отслеживать прогресс чтения, оставлять отзывы и оформлять заказы. Этот кабинет станет цифровым аналогом домашней библиотеки, доступным в любое время.</w:t>
      </w:r>
    </w:p>
    <w:p w14:paraId="1A2A741E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Параллельно система должна будет предусматривать внутренний режим ввода данных, реализованный посредством настольного приложения, отражающего перечень информации о сотрудниках, книгах, авторах и категориях. Этот режим важен для корректной работы системы, так как позволяет администрации эффективно управлять каталогом, формировать отчёты, вести учёт продаж и контролировать рабочие процессы.</w:t>
      </w:r>
    </w:p>
    <w:p w14:paraId="46595DC5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системе будет храниться информация о ролях, которая будет характеризоваться следующими параметрами:</w:t>
      </w:r>
    </w:p>
    <w:p w14:paraId="0D0441F4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роли;</w:t>
      </w:r>
    </w:p>
    <w:p w14:paraId="122A4F97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название;</w:t>
      </w:r>
    </w:p>
    <w:p w14:paraId="601CD672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признак активности.</w:t>
      </w:r>
    </w:p>
    <w:p w14:paraId="64DAA898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управления доступом и обязанностями в системе будут использоваться роли. Каждая роль характеризует пользователя системы:</w:t>
      </w:r>
    </w:p>
    <w:p w14:paraId="40D04BFA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сотрудника;</w:t>
      </w:r>
    </w:p>
    <w:p w14:paraId="775FC0F4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роли;</w:t>
      </w:r>
    </w:p>
    <w:p w14:paraId="3C8D9A7F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имя;</w:t>
      </w:r>
    </w:p>
    <w:p w14:paraId="7D439C1B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фамилия;</w:t>
      </w:r>
    </w:p>
    <w:p w14:paraId="2D0AB098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отчество;</w:t>
      </w:r>
    </w:p>
    <w:p w14:paraId="1946570A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электронная почта;</w:t>
      </w:r>
    </w:p>
    <w:p w14:paraId="14CDCBD7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телефон;</w:t>
      </w:r>
    </w:p>
    <w:p w14:paraId="73633529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хеш-пароля;</w:t>
      </w:r>
    </w:p>
    <w:p w14:paraId="70097ED1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личная фотография;</w:t>
      </w:r>
    </w:p>
    <w:p w14:paraId="3B0DD60E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дата рождения;</w:t>
      </w:r>
    </w:p>
    <w:p w14:paraId="70214F2E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признак активности.</w:t>
      </w:r>
    </w:p>
    <w:p w14:paraId="0022BB3D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 сотрудников номера телефонов и электронные адреса должны быть уникальными, для того чтобы не допустить повторяющихся данных в информационной системе.</w:t>
      </w:r>
    </w:p>
    <w:p w14:paraId="6DD25FD3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Каждый сотрудник имеет свой статус, отражающий его положение на рабочем месте. Эти статусы хранятся отдельно и содержат следующую информацию:</w:t>
      </w:r>
    </w:p>
    <w:p w14:paraId="39142043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статуса сотрудника;</w:t>
      </w:r>
    </w:p>
    <w:p w14:paraId="20730BE3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наименование (работает, в отпуске, уволен, на больничном).</w:t>
      </w:r>
    </w:p>
    <w:p w14:paraId="2D85C4E7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Электронная библиотека предоставляет широкий ассортимент книг с различными категориями. Каждая книга должна будет содержать следующую информацию:</w:t>
      </w:r>
    </w:p>
    <w:p w14:paraId="3D617A88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книги;</w:t>
      </w:r>
    </w:p>
    <w:p w14:paraId="4A93443B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название;</w:t>
      </w:r>
    </w:p>
    <w:p w14:paraId="3E6549FD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имя автора;</w:t>
      </w:r>
    </w:p>
    <w:p w14:paraId="72FFD2FC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наименование категории;</w:t>
      </w:r>
    </w:p>
    <w:p w14:paraId="049A62DE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наименование подкатегории;</w:t>
      </w:r>
    </w:p>
    <w:p w14:paraId="763D1D34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год издания;</w:t>
      </w:r>
    </w:p>
    <w:p w14:paraId="01150F54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издатель;</w:t>
      </w:r>
    </w:p>
    <w:p w14:paraId="0EA83989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аннотация;</w:t>
      </w:r>
    </w:p>
    <w:p w14:paraId="5CD7DEBB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цена;</w:t>
      </w:r>
    </w:p>
    <w:p w14:paraId="18E9DAE6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рейтинг;</w:t>
      </w:r>
    </w:p>
    <w:p w14:paraId="5548E819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обложка;</w:t>
      </w:r>
    </w:p>
    <w:p w14:paraId="3320685E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 электронной книги;</w:t>
      </w:r>
    </w:p>
    <w:p w14:paraId="4702CCBF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файл аудиокниги;</w:t>
      </w:r>
    </w:p>
    <w:p w14:paraId="1B197706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количество на складе;</w:t>
      </w:r>
    </w:p>
    <w:p w14:paraId="3347008F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признак доступности.</w:t>
      </w:r>
    </w:p>
    <w:p w14:paraId="659993E0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Каждую книгу определяет какая-либо категория, для удобства понимания пользователей, какого рода литература представлена. Категория книги должна содержать следующую информацию:</w:t>
      </w:r>
    </w:p>
    <w:p w14:paraId="0D2EF658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категории;</w:t>
      </w:r>
    </w:p>
    <w:p w14:paraId="476B77A6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название;</w:t>
      </w:r>
    </w:p>
    <w:p w14:paraId="07B28835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описание;</w:t>
      </w:r>
    </w:p>
    <w:p w14:paraId="7EC0AA28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признак активности.</w:t>
      </w:r>
    </w:p>
    <w:p w14:paraId="6777D0A0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Каждая категория может содержать несколько подкатегорий.</w:t>
      </w:r>
    </w:p>
    <w:p w14:paraId="053EFBDE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Подкатегория уточняет тип книг внутри категории и содержит:</w:t>
      </w:r>
    </w:p>
    <w:p w14:paraId="44901E43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подкатегории;</w:t>
      </w:r>
    </w:p>
    <w:p w14:paraId="1443145C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наименование категории;</w:t>
      </w:r>
    </w:p>
    <w:p w14:paraId="10E22EA5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название;</w:t>
      </w:r>
    </w:p>
    <w:p w14:paraId="3F0DA53D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описание;</w:t>
      </w:r>
    </w:p>
    <w:p w14:paraId="00517C08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признак активности.</w:t>
      </w:r>
    </w:p>
    <w:p w14:paraId="5FED7207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Автор книг характеризуется следующими параметрами:</w:t>
      </w:r>
    </w:p>
    <w:p w14:paraId="1129A910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автора;</w:t>
      </w:r>
    </w:p>
    <w:p w14:paraId="48D56604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полное имя;</w:t>
      </w:r>
    </w:p>
    <w:p w14:paraId="442D3A3D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биография;</w:t>
      </w:r>
    </w:p>
    <w:p w14:paraId="5968FEF4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год рождения;</w:t>
      </w:r>
    </w:p>
    <w:p w14:paraId="47B0EFF6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год смерти.</w:t>
      </w:r>
    </w:p>
    <w:p w14:paraId="431FB3D8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Один автор может написать несколько книг.</w:t>
      </w:r>
    </w:p>
    <w:p w14:paraId="1B445F8E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Книга имеет определённый статус доступности. Информация о статусах книг хранится отдельно:</w:t>
      </w:r>
    </w:p>
    <w:p w14:paraId="03A97843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статус книги;</w:t>
      </w:r>
    </w:p>
    <w:p w14:paraId="0817CF4C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наименование (доступна, недоступна, в архиве).</w:t>
      </w:r>
    </w:p>
    <w:p w14:paraId="2E26A3AD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Прежде чем приобрести или прочитать книгу, пользователь должен быть зарегистрирован в системе. Для учёта покупок, чтения, закладок и прогресса создаётся учётная запись читателя.</w:t>
      </w:r>
    </w:p>
    <w:p w14:paraId="5669EB6A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Учётная запись читателя должна включать следующую информацию:</w:t>
      </w:r>
    </w:p>
    <w:p w14:paraId="5154C511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пользователя;</w:t>
      </w:r>
    </w:p>
    <w:p w14:paraId="44BDF835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электронная почта;</w:t>
      </w:r>
    </w:p>
    <w:p w14:paraId="2DB22B51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хеш-пароля;</w:t>
      </w:r>
    </w:p>
    <w:p w14:paraId="09BC58B6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имя;</w:t>
      </w:r>
    </w:p>
    <w:p w14:paraId="4483FD11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фамилия;</w:t>
      </w:r>
    </w:p>
    <w:p w14:paraId="72673A78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отчество;</w:t>
      </w:r>
    </w:p>
    <w:p w14:paraId="7F0D678A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телефон;</w:t>
      </w:r>
    </w:p>
    <w:p w14:paraId="24C61417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адрес;</w:t>
      </w:r>
    </w:p>
    <w:p w14:paraId="5D94D745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наименование роли;</w:t>
      </w:r>
    </w:p>
    <w:p w14:paraId="038D50F9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статус подписки;</w:t>
      </w:r>
    </w:p>
    <w:p w14:paraId="3166C02E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дата окончания подписки.</w:t>
      </w:r>
    </w:p>
    <w:p w14:paraId="31044C2A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Учётная запись имеет статус, отражающий её актуальность:</w:t>
      </w:r>
    </w:p>
    <w:p w14:paraId="3EFF9317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статус пользователя;</w:t>
      </w:r>
    </w:p>
    <w:p w14:paraId="10799BF2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наименование (активен, заблокирован, удалён).</w:t>
      </w:r>
    </w:p>
    <w:p w14:paraId="57782310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регистрации и выбора книги пользователь в веб-приложении сможет оформить покупку или подписку. Покупка должна содержать следующую информацию:</w:t>
      </w:r>
    </w:p>
    <w:p w14:paraId="62322563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покупки;</w:t>
      </w:r>
    </w:p>
    <w:p w14:paraId="4843B744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имя пользователя;</w:t>
      </w:r>
    </w:p>
    <w:p w14:paraId="2DA8893F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наименование книги;</w:t>
      </w:r>
    </w:p>
    <w:p w14:paraId="6E39C8E0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цена;</w:t>
      </w:r>
    </w:p>
    <w:p w14:paraId="30C96BCF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способ оплаты;</w:t>
      </w:r>
    </w:p>
    <w:p w14:paraId="17707F93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дата покупки;</w:t>
      </w:r>
    </w:p>
    <w:p w14:paraId="22B94813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статус.</w:t>
      </w:r>
    </w:p>
    <w:p w14:paraId="14E62A7D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Каждая покупка имеет свой статус, отражающий состояние транзакции:</w:t>
      </w:r>
    </w:p>
    <w:p w14:paraId="33CCBE01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статус покупки;</w:t>
      </w:r>
    </w:p>
    <w:p w14:paraId="49C1C8E5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наименование (оплачена, в обработке, отменена, возвращена).</w:t>
      </w:r>
    </w:p>
    <w:p w14:paraId="5F4FEA31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Пользователь может оформить подписку на доступ к контенту. Подписка содержит:</w:t>
      </w:r>
    </w:p>
    <w:p w14:paraId="71FBD16E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подписки;</w:t>
      </w:r>
    </w:p>
    <w:p w14:paraId="4A137EC0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имя пользователя;</w:t>
      </w:r>
    </w:p>
    <w:p w14:paraId="23E54442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тарифа;</w:t>
      </w:r>
    </w:p>
    <w:p w14:paraId="0DB0DC1C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дата начала;</w:t>
      </w:r>
    </w:p>
    <w:p w14:paraId="2CB54EA3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дата окончания;</w:t>
      </w:r>
    </w:p>
    <w:p w14:paraId="7B845E09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способ оплаты;</w:t>
      </w:r>
    </w:p>
    <w:p w14:paraId="73DBF234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статус.</w:t>
      </w:r>
    </w:p>
    <w:p w14:paraId="238895F0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План подписки (тариф) характеризуется следующими параметрами:</w:t>
      </w:r>
    </w:p>
    <w:p w14:paraId="0BE34239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тарифа;</w:t>
      </w:r>
    </w:p>
    <w:p w14:paraId="2653D81B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название;</w:t>
      </w:r>
    </w:p>
    <w:p w14:paraId="746BA3A2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длительность в днях;</w:t>
      </w:r>
    </w:p>
    <w:p w14:paraId="5A05446F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базовая стоимость;</w:t>
      </w:r>
    </w:p>
    <w:p w14:paraId="33BCE1CC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описание;</w:t>
      </w:r>
    </w:p>
    <w:p w14:paraId="27EE384A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признак активности.</w:t>
      </w:r>
    </w:p>
    <w:p w14:paraId="453388DF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Статус подписки хранится отдельно:</w:t>
      </w:r>
    </w:p>
    <w:p w14:paraId="099C82AF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статус подписки;</w:t>
      </w:r>
    </w:p>
    <w:p w14:paraId="5F204BE3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наименование (активна, истекла, приостановлена, отменена).</w:t>
      </w:r>
    </w:p>
    <w:p w14:paraId="5EF5B164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Пользователь может добавлять книги в личную библиотеку. Запись в личной библиотеке включает:</w:t>
      </w:r>
    </w:p>
    <w:p w14:paraId="01909761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записи в библиотеке;</w:t>
      </w:r>
    </w:p>
    <w:p w14:paraId="56274290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имя пользователя;</w:t>
      </w:r>
    </w:p>
    <w:p w14:paraId="336D360D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наименование книги;</w:t>
      </w:r>
    </w:p>
    <w:p w14:paraId="04C2BDF4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дата добавления;</w:t>
      </w:r>
    </w:p>
    <w:p w14:paraId="5C4D5249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способ получения (покупка, подписка, подарок).</w:t>
      </w:r>
    </w:p>
    <w:p w14:paraId="3B05F7CA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Пользователь может добавлять закладки для быстрого возврата к прочитанному:</w:t>
      </w:r>
    </w:p>
    <w:p w14:paraId="7B1679BD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закладки;</w:t>
      </w:r>
    </w:p>
    <w:p w14:paraId="5AACDC75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имя пользователя;</w:t>
      </w:r>
    </w:p>
    <w:p w14:paraId="0110F555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наименование книги;</w:t>
      </w:r>
    </w:p>
    <w:p w14:paraId="7BF138B7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тип (страница, таймкод, цитата);</w:t>
      </w:r>
    </w:p>
    <w:p w14:paraId="0338DE28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дата добавления.</w:t>
      </w:r>
    </w:p>
    <w:p w14:paraId="54A65325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Нельзя создать одинаковые закладки одного типа для одной книги.</w:t>
      </w:r>
    </w:p>
    <w:p w14:paraId="6A5244ED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Система сохраняет прогресс чтения пользователя:</w:t>
      </w:r>
    </w:p>
    <w:p w14:paraId="2CF83FD2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прогресса;</w:t>
      </w:r>
    </w:p>
    <w:p w14:paraId="4002E4AD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имя пользователя;</w:t>
      </w:r>
    </w:p>
    <w:p w14:paraId="421EB2DD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наименование книги;</w:t>
      </w:r>
    </w:p>
    <w:p w14:paraId="6A7541D7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последняя страница;</w:t>
      </w:r>
    </w:p>
    <w:p w14:paraId="151D1D3E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таймкод;</w:t>
      </w:r>
    </w:p>
    <w:p w14:paraId="42A9F2CF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дата обновления.</w:t>
      </w:r>
    </w:p>
    <w:p w14:paraId="2D6CD585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одной книги у пользователя хранится только одна запись прогресса.</w:t>
      </w:r>
    </w:p>
    <w:p w14:paraId="16C76EF8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прочтения книги пользователь может оставить отзыв:</w:t>
      </w:r>
    </w:p>
    <w:p w14:paraId="27244934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отзыва;</w:t>
      </w:r>
    </w:p>
    <w:p w14:paraId="5D7A7B58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имя пользователя;</w:t>
      </w:r>
    </w:p>
    <w:p w14:paraId="2D3CCF85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наименование книги;</w:t>
      </w:r>
    </w:p>
    <w:p w14:paraId="57E61492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оценка;</w:t>
      </w:r>
    </w:p>
    <w:p w14:paraId="4B5CDC60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текст отзыва;</w:t>
      </w:r>
    </w:p>
    <w:p w14:paraId="3CC85DA2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дата создания;</w:t>
      </w:r>
    </w:p>
    <w:p w14:paraId="6614D42B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признак активности.</w:t>
      </w:r>
    </w:p>
    <w:p w14:paraId="2392DABF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Один пользователь может оставить только один отзыв на книгу.</w:t>
      </w:r>
    </w:p>
    <w:p w14:paraId="6226C6C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Статус оценки отзыва хранится отдельно:</w:t>
      </w:r>
    </w:p>
    <w:p w14:paraId="303B6435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статус отзыва;</w:t>
      </w:r>
    </w:p>
    <w:p w14:paraId="123C139E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наименование (ужасно, плохо, нормально, хорошо, отлично).</w:t>
      </w:r>
    </w:p>
    <w:p w14:paraId="0446E0F3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Пользователь может оформить заказ на доставку физической версии книги:</w:t>
      </w:r>
    </w:p>
    <w:p w14:paraId="1221DA61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заказа;</w:t>
      </w:r>
    </w:p>
    <w:p w14:paraId="1453BE36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имя пользователя;</w:t>
      </w:r>
    </w:p>
    <w:p w14:paraId="10E002FA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наименование книги;</w:t>
      </w:r>
    </w:p>
    <w:p w14:paraId="63CE3A30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адрес доставки;</w:t>
      </w:r>
    </w:p>
    <w:p w14:paraId="092AE1E4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дата оформления;</w:t>
      </w:r>
    </w:p>
    <w:p w14:paraId="16F85C75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статус;</w:t>
      </w:r>
    </w:p>
    <w:p w14:paraId="7B455000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трек номер;</w:t>
      </w:r>
    </w:p>
    <w:p w14:paraId="19A9794B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способ оплаты.</w:t>
      </w:r>
    </w:p>
    <w:p w14:paraId="1F856C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FADE8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Статус заказа доставки хранится отдельно:</w:t>
      </w:r>
    </w:p>
    <w:p w14:paraId="444C097A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статус заказа;</w:t>
      </w:r>
    </w:p>
    <w:p w14:paraId="3D14B743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наименование (оформлен, в доставке, доставлен, отменён, возвращён).</w:t>
      </w:r>
    </w:p>
    <w:p w14:paraId="52AA6F8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После завершения оформления покупки или заказа автоматически будут формироваться счёт за оказание услуг и договор на оказание услуг, а менеджер при необходимости сможет составить отчёт по продажам за определённый период. Это необходимо для анализа и учёта продаж компании и вычисления общей прибыли.</w:t>
      </w:r>
    </w:p>
    <w:p w14:paraId="2709C209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 входным данным относятся:</w:t>
      </w:r>
    </w:p>
    <w:p w14:paraId="344F7E9A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регистрационные данные пользователей;</w:t>
      </w:r>
    </w:p>
    <w:p w14:paraId="13AAE2AE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каталог книг (книги, авторы, категории);</w:t>
      </w:r>
    </w:p>
    <w:p w14:paraId="377C0054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оформленная покупка книги;</w:t>
      </w:r>
    </w:p>
    <w:p w14:paraId="38E68726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заявка на подписку;</w:t>
      </w:r>
    </w:p>
    <w:p w14:paraId="244435E4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отзыв и оценка книги;</w:t>
      </w:r>
    </w:p>
    <w:p w14:paraId="2094570C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прогресс чтения/прослушивания;</w:t>
      </w:r>
    </w:p>
    <w:p w14:paraId="613EA6B2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закладки в книгах;</w:t>
      </w:r>
    </w:p>
    <w:p w14:paraId="2BC2D9E5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заказ доставки физической книги;</w:t>
      </w:r>
    </w:p>
    <w:p w14:paraId="10B9D5AE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обновление статуса подписки.</w:t>
      </w:r>
    </w:p>
    <w:p w14:paraId="06C64349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 выходным данным относятся:</w:t>
      </w:r>
    </w:p>
    <w:p w14:paraId="3699749F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чек.</w:t>
      </w:r>
    </w:p>
    <w:p w14:paraId="3361C6B8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Приложение предусматривает следующие ограничения:</w:t>
      </w:r>
    </w:p>
    <w:p w14:paraId="094DFC7E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минимальный возраст сотрудника – 18 лет;</w:t>
      </w:r>
    </w:p>
    <w:p w14:paraId="2B24F4BD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вводе ФИО нельзя вводить цифры, символы кроме «-» и «'»;</w:t>
      </w:r>
    </w:p>
    <w:p w14:paraId="2A931BF6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вводе номера телефона нельзя вводить буквы и символы, кроме «+»;</w:t>
      </w:r>
    </w:p>
    <w:p w14:paraId="621AADCB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вводе номера телефона можно ввести только 11–12 символов;</w:t>
      </w:r>
    </w:p>
    <w:p w14:paraId="0870EC9A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телефона должен быть уникальным;</w:t>
      </w:r>
    </w:p>
    <w:p w14:paraId="16A6A408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адрес электронной почты должен быть уникальным;</w:t>
      </w:r>
    </w:p>
    <w:p w14:paraId="2DD61677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информация не может быть предоставлена 3-м лицам, не имеющим доступ к данной информации;</w:t>
      </w:r>
    </w:p>
    <w:p w14:paraId="22859CD7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стоимость книги не может быть отрицательной или равняться нулю;</w:t>
      </w:r>
    </w:p>
    <w:p w14:paraId="61AFF002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год издания не может быть меньше 1000 и больше текущего года;</w:t>
      </w:r>
    </w:p>
    <w:p w14:paraId="34B85E41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рейтинг книги должен быть в диапазоне от 0 до 5;</w:t>
      </w:r>
    </w:p>
    <w:p w14:paraId="24FF71EA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загрузке файлов допускаются только форматы PDF, EPUB, MP3, M4A;</w:t>
      </w:r>
    </w:p>
    <w:p w14:paraId="33B48A3B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размер загружаемого файла не должен превышать 500 МБ.</w:t>
      </w:r>
    </w:p>
    <w:p w14:paraId="589FA567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покупка невозможна, если цена книги не указана или равна нулю; </w:t>
      </w:r>
    </w:p>
    <w:p w14:paraId="2C846547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заказ доставки возможен только для книг с остатком на складе более нуля; </w:t>
      </w:r>
    </w:p>
    <w:p w14:paraId="2D97274F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отзыв о книге можно оставить только после покупки или завершения чтения; </w:t>
      </w:r>
    </w:p>
    <w:p w14:paraId="405CF41A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 не может просматривать личные библиотеки и прогресс чтения других пользователей; </w:t>
      </w:r>
    </w:p>
    <w:p w14:paraId="1ECD4454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доступ к личному кабинету осуществляется только после авторизации; </w:t>
      </w:r>
    </w:p>
    <w:p w14:paraId="79CFF7DC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скачивание файлов доступно только после успешной оплаты или при активной подписке.</w:t>
      </w:r>
    </w:p>
    <w:p w14:paraId="2F0473F9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 данной информационной системой должны работать следующие пользователи:</w:t>
      </w:r>
    </w:p>
    <w:p w14:paraId="3BBD0410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менеджер;</w:t>
      </w:r>
    </w:p>
    <w:p w14:paraId="612571A1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администратор;</w:t>
      </w:r>
    </w:p>
    <w:p w14:paraId="19C9D2CA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пользователь.</w:t>
      </w:r>
    </w:p>
    <w:p w14:paraId="0124A6DD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работе с информационной системой в настольном приложении менеджер может решать следующие задачи:</w:t>
      </w:r>
    </w:p>
    <w:p w14:paraId="216E1354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просмотр и анализ отчётов по продажам;</w:t>
      </w:r>
    </w:p>
    <w:p w14:paraId="1D9ED183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формирование отчёта по оказанным услугам за определённый период;</w:t>
      </w:r>
    </w:p>
    <w:p w14:paraId="7554F966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просмотр, добавление, редактирование и архивирование книг;</w:t>
      </w:r>
    </w:p>
    <w:p w14:paraId="07C4122E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управление категориями и подкатегориями;</w:t>
      </w:r>
    </w:p>
    <w:p w14:paraId="330B4D5D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добавление, архивирование и редактирование данных авторов.</w:t>
      </w:r>
    </w:p>
    <w:p w14:paraId="4D40B28B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работе с информационной системой в настольном приложении менеджер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может решать следующие задачи:</w:t>
      </w:r>
    </w:p>
    <w:p w14:paraId="6622E090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изменение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статусов заказов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8A988E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работе с информационной системой в веб-приложении пользователь может решать следующие задачи:</w:t>
      </w:r>
    </w:p>
    <w:p w14:paraId="1C110C38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и авторизация в личном кабинете;</w:t>
      </w:r>
    </w:p>
    <w:p w14:paraId="7716A2DE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просмотр и поиск каталога книг по категориям, авторам, названию;</w:t>
      </w:r>
    </w:p>
    <w:p w14:paraId="7ABEC9F4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просмотр карточки книги с аннотацией, рейтингом и отзывами;</w:t>
      </w:r>
    </w:p>
    <w:p w14:paraId="77D06CDB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чтение электронных книг онлайн и скачивание после покупки;</w:t>
      </w:r>
    </w:p>
    <w:p w14:paraId="5439D909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прослушивание аудиокниг в потоковом режиме;</w:t>
      </w:r>
    </w:p>
    <w:p w14:paraId="5D40DADA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управление личной библиотекой: добавление, удаление, сортировка;</w:t>
      </w:r>
    </w:p>
    <w:p w14:paraId="52F17CF0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и управление закладками;</w:t>
      </w:r>
    </w:p>
    <w:p w14:paraId="008F927D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отслеживание прогресса чтения с автоматическим сохранением;</w:t>
      </w:r>
    </w:p>
    <w:p w14:paraId="766DF865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оформление покупок и подписок;</w:t>
      </w:r>
    </w:p>
    <w:p w14:paraId="24519C32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оформление заказа доставки физической версии книги;</w:t>
      </w:r>
    </w:p>
    <w:p w14:paraId="220627CF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просмотр истории покупок и заказов;</w:t>
      </w:r>
    </w:p>
    <w:p w14:paraId="2B6FF961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и публикация отзыва о книге с оценкой;</w:t>
      </w:r>
    </w:p>
    <w:p w14:paraId="7FEB0A19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просмотр и скачивание своих документов (чеки, договоры);</w:t>
      </w:r>
    </w:p>
    <w:p w14:paraId="2B62731B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редактирование своих персональных данных.</w:t>
      </w:r>
    </w:p>
    <w:p w14:paraId="3F15F2FD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Требования к программному продукту:</w:t>
      </w:r>
    </w:p>
    <w:p w14:paraId="2F914A8B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надёжность работы и отказоустойчивость;</w:t>
      </w:r>
    </w:p>
    <w:p w14:paraId="23AE96B0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удобный и интуитивно понятный интерфейс;</w:t>
      </w:r>
    </w:p>
    <w:p w14:paraId="7B6A434B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конфиденциальность персональных данных пользователей;</w:t>
      </w:r>
    </w:p>
    <w:p w14:paraId="6B5694A7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сохранность и резервное копирование данных;</w:t>
      </w:r>
    </w:p>
    <w:p w14:paraId="7A731560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защита контента от несанкционированного распространения;</w:t>
      </w:r>
    </w:p>
    <w:p w14:paraId="2147E307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поддержка множественных форматов файлов;</w:t>
      </w:r>
    </w:p>
    <w:p w14:paraId="3B6AC04F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адаптивность веб-интерфейса для мобильных устройств.</w:t>
      </w:r>
    </w:p>
    <w:p w14:paraId="0F6E5FD2">
      <w:pPr>
        <w:pStyle w:val="47"/>
        <w:numPr>
          <w:ilvl w:val="0"/>
          <w:numId w:val="0"/>
        </w:numPr>
        <w:tabs>
          <w:tab w:val="left" w:pos="851"/>
        </w:tabs>
        <w:spacing w:after="0" w:line="360" w:lineRule="auto"/>
        <w:ind w:left="567" w:leftChars="0" w:right="-1141" w:rightChars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3E41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1.2 </w:t>
      </w:r>
      <w:r>
        <w:rPr>
          <w:rFonts w:ascii="Times New Roman" w:hAnsi="Times New Roman" w:cs="Times New Roman"/>
          <w:sz w:val="28"/>
          <w:szCs w:val="28"/>
        </w:rPr>
        <w:t>Проектирование бизнес-процессов предметной области</w:t>
      </w:r>
    </w:p>
    <w:p w14:paraId="715FE76D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Диаграмма прецедентов (или диаграмма вариантов использования, англ. use‑case diagram) в UML – это графическое представление отношений между акторами (ролями пользователей или внешних систем) и прецедентами (функциями системы), показывающее, какие действия система предоставляет своим пользователям и как они взаимодействуют с ней на концептуальном уровне.</w:t>
      </w:r>
    </w:p>
    <w:p w14:paraId="1D8CAA35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Диаграмма вариантов использования представлена в приложении А на рисунке А.1.</w:t>
      </w:r>
    </w:p>
    <w:p w14:paraId="542EB8E5">
      <w:pPr>
        <w:spacing w:after="0" w:line="48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hAnsi="Times New Roman" w:cs="Times New Roman"/>
          <w:sz w:val="28"/>
          <w:szCs w:val="28"/>
          <w:lang w:val="ru-RU"/>
        </w:rPr>
        <w:t>3 Описание входной информации</w:t>
      </w:r>
    </w:p>
    <w:p w14:paraId="45D59F25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Входная информация представлена в виде входного документа.</w:t>
      </w:r>
    </w:p>
    <w:p w14:paraId="6C20B03A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Входными данными для создания системы являются:</w:t>
      </w:r>
    </w:p>
    <w:p w14:paraId="4A11B89D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регистрационные данные пользователей;</w:t>
      </w:r>
    </w:p>
    <w:p w14:paraId="4CAB24EC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каталог книг (книги, авторы, категории);</w:t>
      </w:r>
    </w:p>
    <w:p w14:paraId="70419A7B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оформленная покупка книги;</w:t>
      </w:r>
    </w:p>
    <w:p w14:paraId="202FA446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заявка на подписку;</w:t>
      </w:r>
    </w:p>
    <w:p w14:paraId="79472EA4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отзыв и оценка книги;</w:t>
      </w:r>
    </w:p>
    <w:p w14:paraId="6CA908D0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прогресс чтения/прослушивания;</w:t>
      </w:r>
    </w:p>
    <w:p w14:paraId="6517EBFF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закладки в книгах;</w:t>
      </w:r>
    </w:p>
    <w:p w14:paraId="7D8B7BCB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заказ доставки физической книги;</w:t>
      </w:r>
    </w:p>
    <w:p w14:paraId="574FDDA7">
      <w:pPr>
        <w:pStyle w:val="47"/>
        <w:numPr>
          <w:ilvl w:val="0"/>
          <w:numId w:val="7"/>
        </w:numPr>
        <w:tabs>
          <w:tab w:val="left" w:pos="851"/>
        </w:tabs>
        <w:spacing w:after="0" w:line="360" w:lineRule="auto"/>
        <w:ind w:left="0"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обновление статуса подписки.</w:t>
      </w:r>
    </w:p>
    <w:p w14:paraId="489CE01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Описание входных документов отображено в таблице 3.1.</w:t>
      </w:r>
    </w:p>
    <w:p w14:paraId="3BCDF387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hAnsi="Times New Roman" w:cs="Times New Roman"/>
          <w:sz w:val="28"/>
          <w:szCs w:val="28"/>
          <w:lang w:val="ru-RU"/>
        </w:rPr>
        <w:t>3.1 – Описание входных документов</w:t>
      </w:r>
    </w:p>
    <w:tbl>
      <w:tblPr>
        <w:tblStyle w:val="12"/>
        <w:tblW w:w="9796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2"/>
        <w:gridCol w:w="3408"/>
        <w:gridCol w:w="3556"/>
      </w:tblGrid>
      <w:tr w14:paraId="15B580A8">
        <w:trPr>
          <w:trHeight w:val="76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7364E1">
            <w:pPr>
              <w:spacing w:after="0"/>
              <w:ind w:right="9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Наименование документа (шифр)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D5EC77">
            <w:pPr>
              <w:spacing w:after="0"/>
              <w:ind w:left="-1" w:right="9" w:hanging="1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Периодичность поступления документа</w:t>
            </w:r>
          </w:p>
        </w:tc>
        <w:tc>
          <w:tcPr>
            <w:tcW w:w="3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D113B0">
            <w:pPr>
              <w:spacing w:after="0"/>
              <w:ind w:right="9" w:firstLine="83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Откуда поступает документ</w:t>
            </w:r>
          </w:p>
        </w:tc>
      </w:tr>
      <w:tr w14:paraId="34438E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7E5A00">
            <w:pPr>
              <w:spacing w:after="0"/>
              <w:ind w:right="9"/>
              <w:jc w:val="center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lang w:val="ru-RU"/>
              </w:rPr>
              <w:t>Каталог книг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4A35FE">
            <w:pPr>
              <w:spacing w:after="0"/>
              <w:ind w:left="-1" w:right="9" w:hanging="1"/>
              <w:jc w:val="center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</w:rPr>
              <w:t>По з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>апросу менеджера</w:t>
            </w:r>
          </w:p>
        </w:tc>
        <w:tc>
          <w:tcPr>
            <w:tcW w:w="35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FC8B3C">
            <w:pPr>
              <w:spacing w:after="0"/>
              <w:ind w:right="9" w:firstLine="83"/>
              <w:jc w:val="center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lang w:val="ru-RU"/>
              </w:rPr>
              <w:t>Менеджера</w:t>
            </w:r>
          </w:p>
        </w:tc>
      </w:tr>
    </w:tbl>
    <w:p w14:paraId="294321B0">
      <w:pPr>
        <w:spacing w:before="240" w:after="0" w:line="480" w:lineRule="auto"/>
        <w:ind w:right="-1141" w:firstLine="567"/>
        <w:jc w:val="both"/>
        <w:rPr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hAnsi="Times New Roman" w:cs="Times New Roman"/>
          <w:sz w:val="28"/>
          <w:szCs w:val="28"/>
          <w:lang w:val="ru-RU"/>
        </w:rPr>
        <w:t>4 Описание выходной информации</w:t>
      </w:r>
    </w:p>
    <w:p w14:paraId="203702E0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Выходной документ – это итоговый файл, отчет или другой носитель данных, который формируется программой, системой или процессом обработки в результате анализа, преобразования или агрегации входных данных. Он представляет собой готовую, структурированную информацию, предназначенную для дальнейшего использования, просмотра, печати, передачи или хранения.</w:t>
      </w:r>
    </w:p>
    <w:p w14:paraId="4D473EBA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Описание выходных документов отображено в таблице 4.1.</w:t>
      </w:r>
    </w:p>
    <w:p w14:paraId="3DB948F3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hAnsi="Times New Roman" w:cs="Times New Roman"/>
          <w:sz w:val="28"/>
          <w:szCs w:val="28"/>
          <w:lang w:val="ru-RU"/>
        </w:rPr>
        <w:t>4.1 – Описание выходных документов</w:t>
      </w:r>
    </w:p>
    <w:tbl>
      <w:tblPr>
        <w:tblStyle w:val="12"/>
        <w:tblW w:w="9889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2"/>
        <w:gridCol w:w="2724"/>
        <w:gridCol w:w="1222"/>
        <w:gridCol w:w="3411"/>
      </w:tblGrid>
      <w:tr w14:paraId="3E0440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87EA81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Наименование документа (шифр)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7CC79E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Периодичность выдачи документа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B88088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Кол–во экз.</w:t>
            </w:r>
          </w:p>
        </w:tc>
        <w:tc>
          <w:tcPr>
            <w:tcW w:w="3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05946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Куда передаются</w:t>
            </w:r>
          </w:p>
        </w:tc>
      </w:tr>
      <w:tr w14:paraId="0BF4DC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3B73B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lang w:val="ru-RU"/>
              </w:rPr>
              <w:t>Чек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E9A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</w:rPr>
              <w:t>По</w:t>
            </w:r>
            <w:r>
              <w:rPr>
                <w:rFonts w:ascii="Times New Roman" w:hAnsi="Times New Roman" w:cs="Times New Roman"/>
                <w:sz w:val="24"/>
                <w:lang w:val="ru-RU"/>
              </w:rPr>
              <w:t>сле оформления заказа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A1C83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06B4C7">
            <w:pPr>
              <w:spacing w:after="0"/>
              <w:jc w:val="center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lang w:val="ru-RU"/>
              </w:rPr>
              <w:t>Клиенту</w:t>
            </w:r>
          </w:p>
        </w:tc>
      </w:tr>
    </w:tbl>
    <w:p w14:paraId="6921AE1B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</w:t>
      </w:r>
      <w:r>
        <w:rPr>
          <w:rFonts w:ascii="Times New Roman" w:hAnsi="Times New Roman" w:cs="Times New Roman"/>
          <w:sz w:val="28"/>
          <w:szCs w:val="28"/>
          <w:lang w:val="ru-RU"/>
        </w:rPr>
        <w:t>4.1 представлен шаблон выходного документа «Чек».</w:t>
      </w:r>
    </w:p>
    <w:p w14:paraId="241B7F2B">
      <w:pPr>
        <w:tabs>
          <w:tab w:val="left" w:pos="1134"/>
          <w:tab w:val="left" w:pos="5940"/>
        </w:tabs>
        <w:spacing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>
            <wp:extent cx="2382520" cy="3866515"/>
            <wp:effectExtent l="0" t="0" r="1778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9C0C8">
      <w:pPr>
        <w:tabs>
          <w:tab w:val="left" w:pos="1134"/>
          <w:tab w:val="left" w:pos="5940"/>
        </w:tabs>
        <w:spacing w:after="0" w:line="360" w:lineRule="auto"/>
        <w:ind w:right="-1141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/>
        </w:rPr>
        <w:t>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4.1 – Шаблон выходного документа «Чек»</w:t>
      </w:r>
    </w:p>
    <w:p w14:paraId="3CE711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8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1.5 Общие требования к программному продукту</w:t>
      </w:r>
    </w:p>
    <w:p w14:paraId="74BB80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Программный продукт «Буксбери» – информационная система управления цифровым контентом книг 1.0.</w:t>
      </w:r>
    </w:p>
    <w:p w14:paraId="5C8A77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Обозначение: BooksBerry 1.0</w:t>
      </w:r>
    </w:p>
    <w:p w14:paraId="5E6588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Версия: 1.0</w:t>
      </w:r>
    </w:p>
    <w:p w14:paraId="1F6998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Дата выпуска: 01.06.2026</w:t>
      </w:r>
    </w:p>
    <w:p w14:paraId="26452D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Состав: веб-приложение для пользователей, административная панель для управления контентом, серверное API, база данных PostgreSQL.</w:t>
      </w:r>
    </w:p>
    <w:p w14:paraId="787BAF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Функциональные возможности:</w:t>
      </w:r>
    </w:p>
    <w:p w14:paraId="1913F0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а) целевые рабочие задачи:</w:t>
      </w:r>
    </w:p>
    <w:p w14:paraId="3BFC53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регистрация и авторизация пользователей;</w:t>
      </w:r>
    </w:p>
    <w:p w14:paraId="68AB52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добавление, редактирование и удаление книг, авторов, категорий и подкатегорий;</w:t>
      </w:r>
    </w:p>
    <w:p w14:paraId="12D6D3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просмотр и поиск книг по различным критериям;</w:t>
      </w:r>
    </w:p>
    <w:p w14:paraId="43783B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чтение электронных книг и прослушивание аудиокниг;</w:t>
      </w:r>
    </w:p>
    <w:p w14:paraId="4D3226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добавление книг в личную библиотеку и закладки;</w:t>
      </w:r>
    </w:p>
    <w:p w14:paraId="41553F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сохранение и отслеживание прогресса чтения;</w:t>
      </w:r>
    </w:p>
    <w:p w14:paraId="75F733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оформление покупок электронных книг;</w:t>
      </w:r>
    </w:p>
    <w:p w14:paraId="24658F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оформление и управление подписками;</w:t>
      </w:r>
    </w:p>
    <w:p w14:paraId="575E17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оформление заказов на доставку физических книг;</w:t>
      </w:r>
    </w:p>
    <w:p w14:paraId="2681EE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публикация и модерация отзывов пользователей;</w:t>
      </w:r>
    </w:p>
    <w:p w14:paraId="02BC22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управление пользователями и ролями доступа;</w:t>
      </w:r>
    </w:p>
    <w:p w14:paraId="20DD7D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формирование отчетов по продажам, подпискам и заказам;</w:t>
      </w:r>
    </w:p>
    <w:p w14:paraId="00C429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автоматическое формирование чеков и сопроводительных документов.</w:t>
      </w:r>
    </w:p>
    <w:p w14:paraId="133E8F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б) ссылки на нормативные документы:</w:t>
      </w:r>
    </w:p>
    <w:p w14:paraId="39C484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ГОСТ Р 59793–2021 «Информационные технологии. Системная и программная инженерия. Системы и программное обеспечение. Требования к документированию»;</w:t>
      </w:r>
    </w:p>
    <w:p w14:paraId="57A952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ГОСТ 19.701–90 «Единая система программной документации. Схемы алгоритмов, программ, данных и систем»;</w:t>
      </w:r>
    </w:p>
    <w:p w14:paraId="79629E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Федеральный закон РФ от 27.07.2006 №152-ФЗ «О персональных данных».</w:t>
      </w:r>
    </w:p>
    <w:p w14:paraId="0EB9A3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в) технические и программные средства:</w:t>
      </w:r>
    </w:p>
    <w:p w14:paraId="155A73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процессоры: Intel Core i5, Intel Core i7, AMD Ryzen 5 и выше;</w:t>
      </w:r>
    </w:p>
    <w:p w14:paraId="2F0F58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объем оперативной памяти: не менее 4 ГБ;</w:t>
      </w:r>
    </w:p>
    <w:p w14:paraId="203603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типы периферийных устройств: персональный компьютер, ноутбук, планшет, смартфон;</w:t>
      </w:r>
    </w:p>
    <w:p w14:paraId="5788A2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оборудование ввода и вывода: монитор, клавиатура, мышь, сенсорный экран;</w:t>
      </w:r>
    </w:p>
    <w:p w14:paraId="0212AC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сетевое оборудование: маршрутизатор с доступом в сеть Интернет;</w:t>
      </w:r>
    </w:p>
    <w:p w14:paraId="7981B2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операционные системы: Windows 10/11, Linux, Android 12 и выше;</w:t>
      </w:r>
    </w:p>
    <w:p w14:paraId="69F793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серверная платформа: ASP.NET Core Web API;</w:t>
      </w:r>
    </w:p>
    <w:p w14:paraId="3E783F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клиентская часть: React JS;</w:t>
      </w:r>
    </w:p>
    <w:p w14:paraId="3A6BD6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СУБД PostgreSQL;</w:t>
      </w:r>
    </w:p>
    <w:p w14:paraId="7136FB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среда администрирования базы данных pgAdmin 4.</w:t>
      </w:r>
    </w:p>
    <w:p w14:paraId="20A1EF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г) интерфейсы:</w:t>
      </w:r>
    </w:p>
    <w:p w14:paraId="7C2052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REST API для взаимодействия клиентской и серверной частей;</w:t>
      </w:r>
    </w:p>
    <w:p w14:paraId="739189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веб-интерфейс пользователя;</w:t>
      </w:r>
    </w:p>
    <w:p w14:paraId="69DDED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административный интерфейс управления каталогом и пользователями;</w:t>
      </w:r>
    </w:p>
    <w:p w14:paraId="1991B3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интеграция с платёжными сервисами для обработки покупок и подписок.</w:t>
      </w:r>
    </w:p>
    <w:p w14:paraId="19DE9E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д) физические компоненты:</w:t>
      </w:r>
    </w:p>
    <w:p w14:paraId="338C49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Печатные документы:</w:t>
      </w:r>
    </w:p>
    <w:p w14:paraId="51A6B5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руководство пользователя;</w:t>
      </w:r>
    </w:p>
    <w:p w14:paraId="3ADDA9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инструкция по установке и настройке;</w:t>
      </w:r>
    </w:p>
    <w:p w14:paraId="3E51B2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техническая документация по сопровождению системы.</w:t>
      </w:r>
    </w:p>
    <w:p w14:paraId="55C0F5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е) вид поставляемых программ:</w:t>
      </w:r>
    </w:p>
    <w:p w14:paraId="660A2F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исходные тексты программного обеспечения;</w:t>
      </w:r>
    </w:p>
    <w:p w14:paraId="2B2B4F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исполняемые файлы серверной части;</w:t>
      </w:r>
    </w:p>
    <w:p w14:paraId="5D5FDA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база данных и скрипты создания структуры БД.</w:t>
      </w:r>
    </w:p>
    <w:p w14:paraId="03A591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ж) программное обеспечение для сопровождения:</w:t>
      </w:r>
    </w:p>
    <w:p w14:paraId="7600C4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регулярные обновления программного продукта;</w:t>
      </w:r>
    </w:p>
    <w:p w14:paraId="31DA6F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исправление выявленных ошибок;</w:t>
      </w:r>
    </w:p>
    <w:p w14:paraId="2A38D1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резервное копирование данных;</w:t>
      </w:r>
    </w:p>
    <w:p w14:paraId="5DFEB6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техническая поддержка пользователей.</w:t>
      </w:r>
    </w:p>
    <w:p w14:paraId="04BAE7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Надежность:</w:t>
      </w:r>
    </w:p>
    <w:p w14:paraId="718A8F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проверка достоверности исходных данных;</w:t>
      </w:r>
    </w:p>
    <w:p w14:paraId="70AE80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контроль корректности ввода регистрационных данных пользователей;</w:t>
      </w:r>
    </w:p>
    <w:p w14:paraId="780498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проверка уникальности адресов электронной почты и номеров телефонов;</w:t>
      </w:r>
    </w:p>
    <w:p w14:paraId="560B1C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контроль допустимых форматов загружаемых файлов;</w:t>
      </w:r>
    </w:p>
    <w:p w14:paraId="693DC7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защита персональных данных пользователей;</w:t>
      </w:r>
    </w:p>
    <w:p w14:paraId="73A3D8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резервное копирование базы данных;</w:t>
      </w:r>
    </w:p>
    <w:p w14:paraId="3278A3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обработка исключительных ситуаций и журналирование ошибок.</w:t>
      </w:r>
    </w:p>
    <w:p w14:paraId="2B3691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Программное обеспечение должно обеспечивать стабильную работу при длительной эксплуатации, корректно выполнять предусмотренные функции, обеспечивать целостность данных и устойчивость к ошибкам пользователей.</w:t>
      </w:r>
    </w:p>
    <w:p w14:paraId="2ED976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Эффективность:</w:t>
      </w:r>
    </w:p>
    <w:p w14:paraId="7C8C46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время загрузки страниц не более 3 секунд при стабильном интернет-соединении;</w:t>
      </w:r>
    </w:p>
    <w:p w14:paraId="6A06C4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мгновенное отображение изменений данных после их сохранения;</w:t>
      </w:r>
    </w:p>
    <w:p w14:paraId="4D8ABE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быстрый поиск книг по каталогу и фильтрация результатов;</w:t>
      </w:r>
    </w:p>
    <w:p w14:paraId="070F49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оптимизированная работа с базой данных при большом объеме информации.</w:t>
      </w:r>
    </w:p>
    <w:p w14:paraId="2A5010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Требования по сопровождению и масштабируемости:</w:t>
      </w:r>
    </w:p>
    <w:p w14:paraId="3C1EEB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возможность расширения функциональности без изменения архитектуры системы;</w:t>
      </w:r>
    </w:p>
    <w:p w14:paraId="1B2113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поддержка увеличения количества пользователей и объема цифрового контента;</w:t>
      </w:r>
    </w:p>
    <w:p w14:paraId="0CB1F0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возможность добавления новых ролей пользователей;</w:t>
      </w:r>
    </w:p>
    <w:p w14:paraId="79C431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поддержка новых форматов электронных и аудиокниг;</w:t>
      </w:r>
    </w:p>
    <w:p w14:paraId="4D35CD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простота сопровождения и модификации программного кода;</w:t>
      </w:r>
    </w:p>
    <w:p w14:paraId="68A4DE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1138" w:firstLine="562"/>
        <w:jc w:val="both"/>
        <w:textAlignment w:val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– возможность интеграции с внешними сервисами и информационными системами.</w:t>
      </w:r>
    </w:p>
    <w:p w14:paraId="66383F6B">
      <w:pPr>
        <w:spacing w:after="0" w:line="48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Описание структуры базы данных</w:t>
      </w:r>
    </w:p>
    <w:p w14:paraId="2C5C758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проектировании базы данных использовалась СУБД PostgreSQL. PostgreSQL – это объектно-реляционная система управления базами данных с открытым исходным кодом. Под «реляционной» понимается организация данных в виде взаимосвязанных таблиц. Для описания структуры базы данных использовались средства SQL.</w:t>
      </w:r>
    </w:p>
    <w:p w14:paraId="46CD06D5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описании структуры базы данных представлен перечень полей каждой таблицы, включая типы данных, ограничения и связи. Подробная информация о полях представлена в таблицах 5.1 – 5.16.</w:t>
      </w:r>
    </w:p>
    <w:p w14:paraId="1B34A4C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1.6</w:t>
      </w:r>
      <w:r>
        <w:rPr>
          <w:rFonts w:ascii="Times New Roman" w:hAnsi="Times New Roman" w:cs="Times New Roman"/>
          <w:sz w:val="28"/>
          <w:szCs w:val="28"/>
          <w:lang w:val="ru-RU"/>
        </w:rPr>
        <w:t>.1 – Users (Пользователи)</w:t>
      </w:r>
    </w:p>
    <w:tbl>
      <w:tblPr>
        <w:tblStyle w:val="12"/>
        <w:tblW w:w="97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5"/>
        <w:gridCol w:w="1843"/>
        <w:gridCol w:w="1843"/>
        <w:gridCol w:w="3685"/>
      </w:tblGrid>
      <w:tr w14:paraId="12129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2500E568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Содержание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A0815FB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Имя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1E99EEC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Тип, длина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17918689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Примечания</w:t>
            </w:r>
          </w:p>
        </w:tc>
      </w:tr>
      <w:tr w14:paraId="0597F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5DDC19DD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Номер пользователя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50D681F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user_id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9BE8BF2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16E1474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Суррогатный первичный ключ, GENERATED ALWAYS AS IDENTITY</w:t>
            </w:r>
          </w:p>
        </w:tc>
      </w:tr>
      <w:tr w14:paraId="03C27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10FAF2FF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Электронная почта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B2B491C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email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2BEA2B1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varchar(255)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AD06FA6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Обязательное, уникальное поле</w:t>
            </w:r>
          </w:p>
        </w:tc>
      </w:tr>
      <w:tr w14:paraId="1B461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67862DC3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Хэш пароля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8620C73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password_hash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C10AB3E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varchar(255)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29E420A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Обязательное поле</w:t>
            </w:r>
          </w:p>
        </w:tc>
      </w:tr>
      <w:tr w14:paraId="0BAE2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301B4145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Имя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2EA443D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first_name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070E70C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varchar(100)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0403B75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Обязательное поле</w:t>
            </w:r>
          </w:p>
        </w:tc>
      </w:tr>
      <w:tr w14:paraId="2E52A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62CE00AF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Фамилия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78968B4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last_name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5D438D7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varchar(100)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5641AB7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Обязательное поле</w:t>
            </w:r>
          </w:p>
        </w:tc>
      </w:tr>
      <w:tr w14:paraId="34853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4F691F07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Отчество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25B8A6A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middle_name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75E3128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varchar(100)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C852B6F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14:paraId="0A7DA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6612BA2C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Телефон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15ECCBA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phone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55DD5BF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varchar(20)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4E7D911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14:paraId="64149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79B2D9C6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Адрес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C4E5ADB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address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763066F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text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F9C3D9A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14:paraId="2E2FF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265A0C4F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Роль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07A9F5F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role_id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1D4B4F1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2228C5C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 xml:space="preserve">Внешний ключ - 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roles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.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role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_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id</w:t>
            </w:r>
          </w:p>
        </w:tc>
      </w:tr>
    </w:tbl>
    <w:p w14:paraId="735CFC2C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1.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.2 – Roles (Роли пользователей)</w:t>
      </w:r>
    </w:p>
    <w:tbl>
      <w:tblPr>
        <w:tblStyle w:val="12"/>
        <w:tblW w:w="97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5"/>
        <w:gridCol w:w="1843"/>
        <w:gridCol w:w="1843"/>
        <w:gridCol w:w="3685"/>
      </w:tblGrid>
      <w:tr w14:paraId="674DD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6264E885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Содержание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32684B2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Имя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229FDFF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Тип, длина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1660730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Примечания</w:t>
            </w:r>
          </w:p>
        </w:tc>
      </w:tr>
      <w:tr w14:paraId="766FB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13738AAC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Номер роли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0CC25B8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role_id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A8799AC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07B55B1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Первичный ключ, GENERATED ALWAYS AS IDENTITY</w:t>
            </w:r>
          </w:p>
        </w:tc>
      </w:tr>
      <w:tr w14:paraId="1A844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2A43ABDF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Название роли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05DA908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name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292723C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varchar(50)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F367416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Уникальное, обязательное</w:t>
            </w:r>
          </w:p>
        </w:tc>
      </w:tr>
      <w:tr w14:paraId="1D7BB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00307612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Активность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978E49C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is_active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9178E4D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boolean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3B5870F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Значение по умолчанию: true</w:t>
            </w:r>
          </w:p>
        </w:tc>
      </w:tr>
    </w:tbl>
    <w:p w14:paraId="388F6AE7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1.6</w:t>
      </w:r>
      <w:r>
        <w:rPr>
          <w:rFonts w:ascii="Times New Roman" w:hAnsi="Times New Roman" w:cs="Times New Roman"/>
          <w:sz w:val="28"/>
          <w:szCs w:val="28"/>
          <w:lang w:val="ru-RU"/>
        </w:rPr>
        <w:t>.3 – Authors (Авторы)</w:t>
      </w:r>
    </w:p>
    <w:tbl>
      <w:tblPr>
        <w:tblStyle w:val="12"/>
        <w:tblW w:w="97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5"/>
        <w:gridCol w:w="1843"/>
        <w:gridCol w:w="1843"/>
        <w:gridCol w:w="3685"/>
      </w:tblGrid>
      <w:tr w14:paraId="0906F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33FF5D86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Содержание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32B15D3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Имя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66DDDFE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Тип, длина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1041642E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Примечания</w:t>
            </w:r>
          </w:p>
        </w:tc>
      </w:tr>
      <w:tr w14:paraId="2B8C5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4144DFD7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Номер автора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39A5674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author_id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C4609A5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D518B2F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Первичный ключ, GENERATED ALWAYS AS IDENTITY</w:t>
            </w:r>
          </w:p>
        </w:tc>
      </w:tr>
      <w:tr w14:paraId="1F4CA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4C0FEADC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ФИО автора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0ADFA7F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full_name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2FCFEDC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varchar(255)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1E1F6AC2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Уникальное, обязательное</w:t>
            </w:r>
          </w:p>
        </w:tc>
      </w:tr>
      <w:tr w14:paraId="42E2F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6B18DFAB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Биография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1C68D3C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biography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31AE295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text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23C3EBF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14:paraId="2EF95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3FC6491D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Год рождения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135D8A0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birth_year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C8AB21F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date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190CE9C9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14:paraId="4E45D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4E3AFD1E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Год смерти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CB09967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death_year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7944712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date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812859E">
            <w:pPr>
              <w:autoSpaceDE w:val="0"/>
              <w:spacing w:after="0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</w:tbl>
    <w:p w14:paraId="12E1A75C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1.6</w:t>
      </w:r>
      <w:r>
        <w:rPr>
          <w:rFonts w:ascii="Times New Roman" w:hAnsi="Times New Roman" w:cs="Times New Roman"/>
          <w:sz w:val="28"/>
          <w:szCs w:val="28"/>
          <w:lang w:val="ru-RU"/>
        </w:rPr>
        <w:t>.4 – Categories (Категории книг)</w:t>
      </w:r>
    </w:p>
    <w:tbl>
      <w:tblPr>
        <w:tblStyle w:val="12"/>
        <w:tblW w:w="97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5"/>
        <w:gridCol w:w="1843"/>
        <w:gridCol w:w="1843"/>
        <w:gridCol w:w="3685"/>
      </w:tblGrid>
      <w:tr w14:paraId="60497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2A7944A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Содержание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7645CE3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Имя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EA01CEA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Тип, длина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514D52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Примечания</w:t>
            </w:r>
          </w:p>
        </w:tc>
      </w:tr>
      <w:tr w14:paraId="4977D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2DE71FD6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Номер категории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8975FE6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category_id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EF31995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C325E3E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Первичный ключ</w:t>
            </w:r>
          </w:p>
        </w:tc>
      </w:tr>
      <w:tr w14:paraId="5F538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04E03D8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Название категории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392AAD3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name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FFCCAA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varchar(100)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8FE9BA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Уникальное, обязательное</w:t>
            </w:r>
          </w:p>
        </w:tc>
      </w:tr>
      <w:tr w14:paraId="35D3E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29B2F92F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Описание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1F0023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description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310BF85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text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9DD8EDF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14:paraId="4CA6D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05B8801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Активность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97EB1A0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is_active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BBA2BD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boolean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F47FC9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Значение по умолчанию: true</w:t>
            </w:r>
          </w:p>
        </w:tc>
      </w:tr>
    </w:tbl>
    <w:p w14:paraId="406234F6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1.6</w:t>
      </w:r>
      <w:r>
        <w:rPr>
          <w:rFonts w:ascii="Times New Roman" w:hAnsi="Times New Roman" w:cs="Times New Roman"/>
          <w:sz w:val="28"/>
          <w:szCs w:val="28"/>
          <w:lang w:val="ru-RU"/>
        </w:rPr>
        <w:t>.5 – Subcategories (Подкатегории)</w:t>
      </w:r>
    </w:p>
    <w:tbl>
      <w:tblPr>
        <w:tblStyle w:val="12"/>
        <w:tblW w:w="97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5"/>
        <w:gridCol w:w="1843"/>
        <w:gridCol w:w="1843"/>
        <w:gridCol w:w="3685"/>
      </w:tblGrid>
      <w:tr w14:paraId="244FA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5B881FD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Содержание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AFD2BCE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Имя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EC14315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Тип, длина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577E04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Примечания</w:t>
            </w:r>
          </w:p>
        </w:tc>
      </w:tr>
      <w:tr w14:paraId="5B551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3D645450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Номер подкатегории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0D39A9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subcategory_id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465D48A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0B0990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Первичный ключ</w:t>
            </w:r>
          </w:p>
        </w:tc>
      </w:tr>
      <w:tr w14:paraId="34208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5DED582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Категория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0CD815B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category_id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A148EEB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B741814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Внешний ключ - categories.category_id</w:t>
            </w:r>
          </w:p>
        </w:tc>
      </w:tr>
      <w:tr w14:paraId="67CA5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499093B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Название подкатегории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0B81AF4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name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D16BEC5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varchar(100)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AC572EE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Обязательное поле</w:t>
            </w:r>
          </w:p>
        </w:tc>
      </w:tr>
      <w:tr w14:paraId="43BA7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5226AD34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Описание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B4934E4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description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1DA980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text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6191ACA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14:paraId="0ECCE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1AA0CF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Активность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EF9EE14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is_active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7CD416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boolean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27C644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Значение по умолчанию: true</w:t>
            </w:r>
          </w:p>
        </w:tc>
      </w:tr>
    </w:tbl>
    <w:p w14:paraId="34FCD083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1.6</w:t>
      </w:r>
      <w:r>
        <w:rPr>
          <w:rFonts w:ascii="Times New Roman" w:hAnsi="Times New Roman" w:cs="Times New Roman"/>
          <w:sz w:val="28"/>
          <w:szCs w:val="28"/>
          <w:lang w:val="ru-RU"/>
        </w:rPr>
        <w:t>.6 – Books (Книги)</w:t>
      </w:r>
    </w:p>
    <w:tbl>
      <w:tblPr>
        <w:tblStyle w:val="12"/>
        <w:tblW w:w="97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5"/>
        <w:gridCol w:w="1843"/>
        <w:gridCol w:w="1843"/>
        <w:gridCol w:w="3685"/>
      </w:tblGrid>
      <w:tr w14:paraId="791FC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72D74624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Содержание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5AFB88A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Имя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E4A96AB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Тип, длина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804ECDA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Примечания</w:t>
            </w:r>
          </w:p>
        </w:tc>
      </w:tr>
      <w:tr w14:paraId="247DD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6DEAF11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Номер книги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82C810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book_id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359821F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129A1B0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Первичный ключ</w:t>
            </w:r>
          </w:p>
        </w:tc>
      </w:tr>
      <w:tr w14:paraId="2067D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00E48B00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Название книги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5AC1330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title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F509C39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varchar(255)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D5279FF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Обязательное поле</w:t>
            </w:r>
          </w:p>
        </w:tc>
      </w:tr>
      <w:tr w14:paraId="09A53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216A9C35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Автор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9EC13A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author_id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C64867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1D2021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Внешний ключ -authors.author_id</w:t>
            </w:r>
          </w:p>
        </w:tc>
      </w:tr>
      <w:tr w14:paraId="2674C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3C1C84F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Категория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3BF3E2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category_id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E4E935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A6E24DB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Внешний ключ - categories.category_id</w:t>
            </w:r>
          </w:p>
        </w:tc>
      </w:tr>
      <w:tr w14:paraId="412B1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2C069889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Подкатегория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0AB74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subcategory_id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9C796A3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CF3A1A9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Внешний ключ - subcategories.subcategory_id</w:t>
            </w:r>
          </w:p>
        </w:tc>
      </w:tr>
      <w:tr w14:paraId="341FE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31B85AAE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Год издания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FFA42EF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publication_year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D102770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CB39A4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Обязательное поле</w:t>
            </w:r>
          </w:p>
        </w:tc>
      </w:tr>
      <w:tr w14:paraId="6D7A6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75B53FA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Издатель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C3E22C4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publisher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9BE097B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varchar(150)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18FE7F9B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14:paraId="48AF0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5E26AE49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Описание (аннотация)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63875A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synopsis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0FC850B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text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1421E5F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14:paraId="267EE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009B928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Цена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0550A2E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price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C5D5640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numeric(10,2)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6953189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Обязательное поле</w:t>
            </w:r>
          </w:p>
        </w:tc>
      </w:tr>
      <w:tr w14:paraId="3C4D9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0B84C11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Рейтинг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97EB40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rating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9AFF6E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numeric(3,2)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1597036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По умолчанию: 0.00</w:t>
            </w:r>
          </w:p>
        </w:tc>
      </w:tr>
      <w:tr w14:paraId="3149D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5B89FD5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Обложка (изображение)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0CEDAC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cover_image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7717574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bytea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1E0695E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14:paraId="19F19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12169E35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Содержимое (PDF)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0F27E79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content_pdf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ECA14E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bytea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70D622E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14:paraId="6843A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5D2AA3F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Содержимое (аудио)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7CC7359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content_audio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42E7B66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bytea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5420353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14:paraId="3F365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7597037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Количество на складе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94903A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stock_quantity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E11C8EA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103453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По умолчанию: 0</w:t>
            </w:r>
          </w:p>
        </w:tc>
      </w:tr>
      <w:tr w14:paraId="2F03A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7F08B93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Статус активности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FA9C38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is_active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AAABE80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boolean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911547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По умолчанию: true</w:t>
            </w:r>
          </w:p>
        </w:tc>
      </w:tr>
    </w:tbl>
    <w:p w14:paraId="0B1B9CFB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1.6</w:t>
      </w:r>
      <w:r>
        <w:rPr>
          <w:rFonts w:ascii="Times New Roman" w:hAnsi="Times New Roman" w:cs="Times New Roman"/>
          <w:sz w:val="28"/>
          <w:szCs w:val="28"/>
          <w:lang w:val="ru-RU"/>
        </w:rPr>
        <w:t>.7 – Bookmarks (Избранное / Закладки)</w:t>
      </w:r>
    </w:p>
    <w:tbl>
      <w:tblPr>
        <w:tblStyle w:val="12"/>
        <w:tblW w:w="97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5"/>
        <w:gridCol w:w="1843"/>
        <w:gridCol w:w="1843"/>
        <w:gridCol w:w="3685"/>
      </w:tblGrid>
      <w:tr w14:paraId="074BA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527BAB6F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Содержание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3BF40F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Имя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EBB621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Тип, длина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D886649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Примечания</w:t>
            </w:r>
          </w:p>
        </w:tc>
      </w:tr>
      <w:tr w14:paraId="54404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3E0AD5CF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Номер записи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CCDDDA3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bookmark_id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1A2F7F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0D1C32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Первичный ключ, GENERATED ALWAYS AS IDENTITY</w:t>
            </w:r>
          </w:p>
        </w:tc>
      </w:tr>
      <w:tr w14:paraId="34051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5B6DF845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Пользователь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08BF55F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user_id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C92B774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E37E36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 xml:space="preserve">Внешний ключ - 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users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.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user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_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id</w:t>
            </w:r>
          </w:p>
        </w:tc>
      </w:tr>
      <w:tr w14:paraId="3265A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20F64A20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Книга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3AB63A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book_id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1910A0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FFBA549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 xml:space="preserve">Внешний ключ - 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books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.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book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_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id</w:t>
            </w:r>
          </w:p>
        </w:tc>
      </w:tr>
      <w:tr w14:paraId="5B4DE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3F0792B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Тип закладки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4B9CFFF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bookmark_type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0E9CA75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varchar(20)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138AA8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Обязательное поле (например: 'wishlist', 'favorite')</w:t>
            </w:r>
          </w:p>
        </w:tc>
      </w:tr>
      <w:tr w14:paraId="1E3FA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03772316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Дата добавления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02A364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added_date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DDE51A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timestamp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1F102944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По умолчанию: CURRENT_TIMESTAMP</w:t>
            </w:r>
          </w:p>
        </w:tc>
      </w:tr>
    </w:tbl>
    <w:p w14:paraId="681B8C6D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SimSu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1.6</w:t>
      </w:r>
      <w:r>
        <w:rPr>
          <w:rFonts w:ascii="Times New Roman" w:hAnsi="Times New Roman" w:cs="Times New Roman"/>
          <w:sz w:val="28"/>
          <w:szCs w:val="28"/>
          <w:lang w:val="ru-RU"/>
        </w:rPr>
        <w:t>.8 – Reviews (Отзывы и оценки)</w:t>
      </w:r>
    </w:p>
    <w:tbl>
      <w:tblPr>
        <w:tblStyle w:val="12"/>
        <w:tblW w:w="97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5"/>
        <w:gridCol w:w="1843"/>
        <w:gridCol w:w="1843"/>
        <w:gridCol w:w="3685"/>
      </w:tblGrid>
      <w:tr w14:paraId="500C1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596659E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Содержание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5C56E6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Имя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184695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Тип, длина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D36465E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Примечания</w:t>
            </w:r>
          </w:p>
        </w:tc>
      </w:tr>
      <w:tr w14:paraId="54009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3E3FF59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Номер отзыва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FAEC8A0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review_id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C7A848B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9A40DA6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Первичный ключ, GENERATED ALWAYS AS IDENTITY</w:t>
            </w:r>
          </w:p>
        </w:tc>
      </w:tr>
      <w:tr w14:paraId="46550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108AB760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Пользователь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D1EA5EF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user_id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C72036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E3A10F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 xml:space="preserve">Внешний ключ - 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users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.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user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_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id</w:t>
            </w:r>
          </w:p>
        </w:tc>
      </w:tr>
      <w:tr w14:paraId="0F5E8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55B40569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Книга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E207D5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book_id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5100075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C26326F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 xml:space="preserve">Внешний ключ - 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books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.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book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_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id</w:t>
            </w:r>
          </w:p>
        </w:tc>
      </w:tr>
      <w:tr w14:paraId="1E618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071B8BAE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Оценка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59B4449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rating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3281156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DC0E12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Обязательное поле (рекомендуется CHECK 1–5)</w:t>
            </w:r>
          </w:p>
        </w:tc>
      </w:tr>
      <w:tr w14:paraId="18934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0CBB966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Текст отзыва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5405E96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review_text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4CFF0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text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ECF59CB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Необязательное поле</w:t>
            </w:r>
          </w:p>
        </w:tc>
      </w:tr>
      <w:tr w14:paraId="60B51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568D347A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Дата создания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BFFECB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created_at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453805F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timestamp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5F4CA36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По умолчанию: CURRENT_TIMESTAMP</w:t>
            </w:r>
          </w:p>
        </w:tc>
      </w:tr>
      <w:tr w14:paraId="00FB8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09D9CBE5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Активность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387D52E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is_active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994846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boolean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FFD414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По умолчанию: true</w:t>
            </w:r>
          </w:p>
        </w:tc>
      </w:tr>
    </w:tbl>
    <w:p w14:paraId="7BD0F530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1.6</w:t>
      </w:r>
      <w:r>
        <w:rPr>
          <w:rFonts w:ascii="Times New Roman" w:hAnsi="Times New Roman" w:cs="Times New Roman"/>
          <w:sz w:val="28"/>
          <w:szCs w:val="28"/>
          <w:lang w:val="ru-RU"/>
        </w:rPr>
        <w:t>.9 – Purchases (Покупки цифрового контента)</w:t>
      </w:r>
    </w:p>
    <w:tbl>
      <w:tblPr>
        <w:tblStyle w:val="12"/>
        <w:tblW w:w="97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7"/>
        <w:gridCol w:w="1886"/>
        <w:gridCol w:w="1837"/>
        <w:gridCol w:w="3666"/>
      </w:tblGrid>
      <w:tr w14:paraId="529AE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7" w:type="dxa"/>
            <w:shd w:val="clear" w:color="auto" w:fill="auto"/>
            <w:vAlign w:val="center"/>
          </w:tcPr>
          <w:p w14:paraId="29CBAA90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Содержание поля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06F5EA49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Имя поля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1357CFC4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Тип, длина</w:t>
            </w:r>
          </w:p>
        </w:tc>
        <w:tc>
          <w:tcPr>
            <w:tcW w:w="3666" w:type="dxa"/>
            <w:shd w:val="clear" w:color="auto" w:fill="auto"/>
            <w:vAlign w:val="center"/>
          </w:tcPr>
          <w:p w14:paraId="24E4F60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Примечания</w:t>
            </w:r>
          </w:p>
        </w:tc>
      </w:tr>
      <w:tr w14:paraId="5D764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7" w:type="dxa"/>
            <w:shd w:val="clear" w:color="auto" w:fill="auto"/>
            <w:vAlign w:val="center"/>
          </w:tcPr>
          <w:p w14:paraId="4318F9B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Номер покупки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5955FF8B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purchase_id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6261628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66" w:type="dxa"/>
            <w:shd w:val="clear" w:color="auto" w:fill="auto"/>
            <w:vAlign w:val="center"/>
          </w:tcPr>
          <w:p w14:paraId="3883B3D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Первичный ключ, GENERATED ALWAYS AS IDENTITY</w:t>
            </w:r>
          </w:p>
        </w:tc>
      </w:tr>
      <w:tr w14:paraId="7F77C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7" w:type="dxa"/>
            <w:shd w:val="clear" w:color="auto" w:fill="auto"/>
            <w:vAlign w:val="center"/>
          </w:tcPr>
          <w:p w14:paraId="576C6040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Пользователь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3E6FCCB5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user_id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2E068AA0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66" w:type="dxa"/>
            <w:shd w:val="clear" w:color="auto" w:fill="auto"/>
            <w:vAlign w:val="center"/>
          </w:tcPr>
          <w:p w14:paraId="34829AF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 xml:space="preserve">Внешний ключ - 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users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.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user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_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id</w:t>
            </w:r>
          </w:p>
        </w:tc>
      </w:tr>
      <w:tr w14:paraId="5CA1C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7" w:type="dxa"/>
            <w:shd w:val="clear" w:color="auto" w:fill="auto"/>
            <w:vAlign w:val="center"/>
          </w:tcPr>
          <w:p w14:paraId="025DF8EF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Книга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796D965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book_id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25B628D9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66" w:type="dxa"/>
            <w:shd w:val="clear" w:color="auto" w:fill="auto"/>
            <w:vAlign w:val="center"/>
          </w:tcPr>
          <w:p w14:paraId="14F922D5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 xml:space="preserve">Внешний ключ - 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books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.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book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_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id</w:t>
            </w:r>
          </w:p>
        </w:tc>
      </w:tr>
      <w:tr w14:paraId="3BBCB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7" w:type="dxa"/>
            <w:shd w:val="clear" w:color="auto" w:fill="auto"/>
            <w:vAlign w:val="center"/>
          </w:tcPr>
          <w:p w14:paraId="6CD25B7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Способ оплаты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0FF6EB2A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payment_method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6154BD5A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varchar(50)</w:t>
            </w:r>
          </w:p>
        </w:tc>
        <w:tc>
          <w:tcPr>
            <w:tcW w:w="3666" w:type="dxa"/>
            <w:shd w:val="clear" w:color="auto" w:fill="auto"/>
            <w:vAlign w:val="center"/>
          </w:tcPr>
          <w:p w14:paraId="34020BC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Обязательное поле</w:t>
            </w:r>
          </w:p>
        </w:tc>
      </w:tr>
      <w:tr w14:paraId="02441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7" w:type="dxa"/>
            <w:shd w:val="clear" w:color="auto" w:fill="auto"/>
            <w:vAlign w:val="center"/>
          </w:tcPr>
          <w:p w14:paraId="39D71D3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Дата покупки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78B2EFA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purchase_date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65DEA0D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timestamp</w:t>
            </w:r>
          </w:p>
        </w:tc>
        <w:tc>
          <w:tcPr>
            <w:tcW w:w="3666" w:type="dxa"/>
            <w:shd w:val="clear" w:color="auto" w:fill="auto"/>
            <w:vAlign w:val="center"/>
          </w:tcPr>
          <w:p w14:paraId="4BC48094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По умолчанию: CURRENT_TIMESTAMP</w:t>
            </w:r>
          </w:p>
        </w:tc>
      </w:tr>
      <w:tr w14:paraId="0B955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7" w:type="dxa"/>
            <w:shd w:val="clear" w:color="auto" w:fill="auto"/>
            <w:vAlign w:val="center"/>
          </w:tcPr>
          <w:p w14:paraId="0FFEE1D0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Статус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001356BA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status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5728B00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varchar(20)</w:t>
            </w:r>
          </w:p>
        </w:tc>
        <w:tc>
          <w:tcPr>
            <w:tcW w:w="3666" w:type="dxa"/>
            <w:shd w:val="clear" w:color="auto" w:fill="auto"/>
            <w:vAlign w:val="center"/>
          </w:tcPr>
          <w:p w14:paraId="04058BF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Обязательное поле</w:t>
            </w:r>
          </w:p>
        </w:tc>
      </w:tr>
    </w:tbl>
    <w:p w14:paraId="7BBEEFA4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1.6</w:t>
      </w:r>
      <w:r>
        <w:rPr>
          <w:rFonts w:ascii="Times New Roman" w:hAnsi="Times New Roman" w:cs="Times New Roman"/>
          <w:sz w:val="28"/>
          <w:szCs w:val="28"/>
          <w:lang w:val="ru-RU"/>
        </w:rPr>
        <w:t>.10 – Delivery_orders (Заказы на доставку)</w:t>
      </w:r>
    </w:p>
    <w:tbl>
      <w:tblPr>
        <w:tblStyle w:val="12"/>
        <w:tblW w:w="97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7"/>
        <w:gridCol w:w="1886"/>
        <w:gridCol w:w="1837"/>
        <w:gridCol w:w="3666"/>
      </w:tblGrid>
      <w:tr w14:paraId="4072E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7" w:type="dxa"/>
            <w:shd w:val="clear" w:color="auto" w:fill="auto"/>
            <w:vAlign w:val="center"/>
          </w:tcPr>
          <w:p w14:paraId="5E895285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Содержание поля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54AA6AE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Имя поля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1FE14E56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Тип, длина</w:t>
            </w:r>
          </w:p>
        </w:tc>
        <w:tc>
          <w:tcPr>
            <w:tcW w:w="3666" w:type="dxa"/>
            <w:shd w:val="clear" w:color="auto" w:fill="auto"/>
            <w:vAlign w:val="center"/>
          </w:tcPr>
          <w:p w14:paraId="47D6DF5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Примечания</w:t>
            </w:r>
          </w:p>
        </w:tc>
      </w:tr>
      <w:tr w14:paraId="7C740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7" w:type="dxa"/>
            <w:shd w:val="clear" w:color="auto" w:fill="auto"/>
            <w:vAlign w:val="center"/>
          </w:tcPr>
          <w:p w14:paraId="6E83F4A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3288E694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335A3593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3</w:t>
            </w:r>
          </w:p>
        </w:tc>
        <w:tc>
          <w:tcPr>
            <w:tcW w:w="3666" w:type="dxa"/>
            <w:shd w:val="clear" w:color="auto" w:fill="auto"/>
            <w:vAlign w:val="center"/>
          </w:tcPr>
          <w:p w14:paraId="1CF4188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4</w:t>
            </w:r>
          </w:p>
        </w:tc>
      </w:tr>
      <w:tr w14:paraId="6A263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7" w:type="dxa"/>
            <w:shd w:val="clear" w:color="auto" w:fill="auto"/>
            <w:vAlign w:val="center"/>
          </w:tcPr>
          <w:p w14:paraId="26687AA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Номер заказа</w:t>
            </w:r>
          </w:p>
        </w:tc>
        <w:tc>
          <w:tcPr>
            <w:tcW w:w="1886" w:type="dxa"/>
            <w:shd w:val="clear" w:color="auto" w:fill="auto"/>
            <w:vAlign w:val="center"/>
          </w:tcPr>
          <w:p w14:paraId="64F17A5A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order_id</w:t>
            </w:r>
          </w:p>
        </w:tc>
        <w:tc>
          <w:tcPr>
            <w:tcW w:w="1837" w:type="dxa"/>
            <w:shd w:val="clear" w:color="auto" w:fill="auto"/>
            <w:vAlign w:val="center"/>
          </w:tcPr>
          <w:p w14:paraId="003990F0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integer</w:t>
            </w:r>
          </w:p>
        </w:tc>
        <w:tc>
          <w:tcPr>
            <w:tcW w:w="3666" w:type="dxa"/>
            <w:shd w:val="clear" w:color="auto" w:fill="auto"/>
            <w:vAlign w:val="center"/>
          </w:tcPr>
          <w:p w14:paraId="2AF95C83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Первичный ключ, GENERATED ALWAYS AS IDENTITY</w:t>
            </w:r>
          </w:p>
        </w:tc>
      </w:tr>
    </w:tbl>
    <w:p w14:paraId="1CC31967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Продолжение таблицы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1.6</w:t>
      </w:r>
      <w:r>
        <w:rPr>
          <w:rFonts w:ascii="Times New Roman" w:hAnsi="Times New Roman" w:cs="Times New Roman"/>
          <w:sz w:val="28"/>
          <w:szCs w:val="28"/>
          <w:lang w:val="ru-RU"/>
        </w:rPr>
        <w:t>.10</w:t>
      </w:r>
    </w:p>
    <w:tbl>
      <w:tblPr>
        <w:tblStyle w:val="12"/>
        <w:tblW w:w="97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7"/>
        <w:gridCol w:w="1886"/>
        <w:gridCol w:w="1837"/>
        <w:gridCol w:w="3666"/>
      </w:tblGrid>
      <w:tr w14:paraId="48BE9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063AF6B5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7A4351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956CA9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3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082FEA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4</w:t>
            </w:r>
          </w:p>
        </w:tc>
      </w:tr>
      <w:tr w14:paraId="05B0D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522660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Пользователь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8BAD1A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user_id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B82CC6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E032B0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Внешний ключ - users.user_id</w:t>
            </w:r>
          </w:p>
        </w:tc>
      </w:tr>
      <w:tr w14:paraId="418ED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809D4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Книга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ACFF5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book_id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88F8A6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D19586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Внешний ключ - books.book_id</w:t>
            </w:r>
          </w:p>
        </w:tc>
      </w:tr>
      <w:tr w14:paraId="311EC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A4419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Адрес доставки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F2ADEF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delivery_address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7E5785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text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3BC6B6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Обязательное поле</w:t>
            </w:r>
          </w:p>
        </w:tc>
      </w:tr>
      <w:tr w14:paraId="5E29A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67E11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Итоговая сумма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C19CC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total_amount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36E334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numeric(10,2)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808313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Обязательное поле</w:t>
            </w:r>
          </w:p>
        </w:tc>
      </w:tr>
      <w:tr w14:paraId="20892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059194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Дата заказа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60AD5A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order_date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6BF78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timestamp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7EF1FE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По умолчанию: CURRENT_TIMESTAMP</w:t>
            </w:r>
          </w:p>
        </w:tc>
      </w:tr>
      <w:tr w14:paraId="5AF06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81CAC5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Статус заказа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118DDE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status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68612E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varchar(20)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61A0A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Обязательное поле</w:t>
            </w:r>
          </w:p>
        </w:tc>
      </w:tr>
      <w:tr w14:paraId="46A29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6F729B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Трек-номер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7D0C25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tracking_number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62767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varchar(100)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0DB06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Необязательное поле</w:t>
            </w:r>
          </w:p>
        </w:tc>
      </w:tr>
      <w:tr w14:paraId="34B23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5E9704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Способ оплаты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C12C25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payment_method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3A484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varchar(50)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186543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Обязательное поле</w:t>
            </w:r>
          </w:p>
        </w:tc>
      </w:tr>
    </w:tbl>
    <w:p w14:paraId="2EB0F146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1.6</w:t>
      </w:r>
      <w:r>
        <w:rPr>
          <w:rFonts w:ascii="Times New Roman" w:hAnsi="Times New Roman" w:cs="Times New Roman"/>
          <w:sz w:val="28"/>
          <w:szCs w:val="28"/>
          <w:lang w:val="ru-RU"/>
        </w:rPr>
        <w:t>.11 – Reading_progress (Прогресс чтения)</w:t>
      </w:r>
    </w:p>
    <w:tbl>
      <w:tblPr>
        <w:tblStyle w:val="12"/>
        <w:tblW w:w="97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6"/>
        <w:gridCol w:w="1979"/>
        <w:gridCol w:w="1806"/>
        <w:gridCol w:w="3635"/>
      </w:tblGrid>
      <w:tr w14:paraId="39360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73145B46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Содержание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89D30D4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Имя поля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938F4A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Тип, длина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094CA44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Примечания</w:t>
            </w:r>
          </w:p>
        </w:tc>
      </w:tr>
      <w:tr w14:paraId="377B7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0617038E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Номер записи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6DFD0FE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progress_id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4BE235B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2BF31E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Первичный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 xml:space="preserve"> 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ключ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, GENERATED ALWAYS AS IDENTITY</w:t>
            </w:r>
          </w:p>
        </w:tc>
      </w:tr>
      <w:tr w14:paraId="27967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57B3AC1B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Пользователь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C6FB243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user_id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CF71BC0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1348C073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Внешний ключ - users.user_id</w:t>
            </w:r>
          </w:p>
        </w:tc>
      </w:tr>
      <w:tr w14:paraId="43B7C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6C90F9F3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Книга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18AFCB9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book_id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B5B38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8F510F3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Внешний ключ - books.book_id</w:t>
            </w:r>
          </w:p>
        </w:tc>
      </w:tr>
      <w:tr w14:paraId="59AA1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172C9A85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Последняя страница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A97FEBA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last_page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7FEC935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B3C7F7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Необязательное поле</w:t>
            </w:r>
          </w:p>
        </w:tc>
      </w:tr>
      <w:tr w14:paraId="3DF6F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63DE5DC6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Позиция в аудио (сек)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815A2B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timecode_seconds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93B7F3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D75351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Необязательное поле</w:t>
            </w:r>
          </w:p>
        </w:tc>
      </w:tr>
      <w:tr w14:paraId="7868E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39CFDFF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Дата обновления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7C5E64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updated_at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C0A80B3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timestamp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DA630B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По умолчанию: CURRENT_TIMESTAMP</w:t>
            </w:r>
          </w:p>
        </w:tc>
      </w:tr>
    </w:tbl>
    <w:p w14:paraId="2A12419B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1.6</w:t>
      </w:r>
      <w:r>
        <w:rPr>
          <w:rFonts w:ascii="Times New Roman" w:hAnsi="Times New Roman" w:cs="Times New Roman"/>
          <w:sz w:val="28"/>
          <w:szCs w:val="28"/>
          <w:lang w:val="ru-RU"/>
        </w:rPr>
        <w:t>.12 – User_library (Личная библиотека пользователя)</w:t>
      </w:r>
    </w:p>
    <w:tbl>
      <w:tblPr>
        <w:tblStyle w:val="12"/>
        <w:tblW w:w="97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5"/>
        <w:gridCol w:w="1985"/>
        <w:gridCol w:w="1701"/>
        <w:gridCol w:w="3685"/>
      </w:tblGrid>
      <w:tr w14:paraId="18498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79DF11A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Содержание поля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CFABDE0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Имя поля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E0D1809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Тип, длина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DE2F3A5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Примечания</w:t>
            </w:r>
          </w:p>
        </w:tc>
      </w:tr>
      <w:tr w14:paraId="59548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187256E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Номер записи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7E3E539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library_id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EF2EFA0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21AC365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Первичный ключ, GENERATED ALWAYS AS IDENTITY</w:t>
            </w:r>
          </w:p>
        </w:tc>
      </w:tr>
      <w:tr w14:paraId="6C4AE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35381CF6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Пользователь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6D3C67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user_id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FA990B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359C2E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Внешний ключ - users.user_id</w:t>
            </w:r>
          </w:p>
        </w:tc>
      </w:tr>
      <w:tr w14:paraId="5C5DD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7347C22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Книга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137308B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book_id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4A3D32F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5139B3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Внешний ключ - books.book_id</w:t>
            </w:r>
          </w:p>
        </w:tc>
      </w:tr>
      <w:tr w14:paraId="0F01C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4FDCEEC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Дата добавления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F814BD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added_date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EBDB043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timestamp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935FABA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По умолчанию: CURRENT_TIMESTAMP</w:t>
            </w:r>
          </w:p>
        </w:tc>
      </w:tr>
      <w:tr w14:paraId="4F78A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4F5A604B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Тип получения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71FBA5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acquisition_type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59EA8EE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varchar(20)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3953A56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Обязательное (например: 'purchase', 'subscription', 'gift')</w:t>
            </w:r>
          </w:p>
        </w:tc>
      </w:tr>
    </w:tbl>
    <w:p w14:paraId="5CEA30E3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1.6</w:t>
      </w:r>
      <w:r>
        <w:rPr>
          <w:rFonts w:ascii="Times New Roman" w:hAnsi="Times New Roman" w:cs="Times New Roman"/>
          <w:sz w:val="28"/>
          <w:szCs w:val="28"/>
          <w:lang w:val="ru-RU"/>
        </w:rPr>
        <w:t>.13 – Subscription_plans (Тарифные планы подписки)</w:t>
      </w:r>
    </w:p>
    <w:tbl>
      <w:tblPr>
        <w:tblStyle w:val="12"/>
        <w:tblW w:w="97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5"/>
        <w:gridCol w:w="1985"/>
        <w:gridCol w:w="1701"/>
        <w:gridCol w:w="3685"/>
      </w:tblGrid>
      <w:tr w14:paraId="357FF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6F0058DE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Содержание поля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C5064A3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Имя поля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708C654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Тип, длина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F74F094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Примечания</w:t>
            </w:r>
          </w:p>
        </w:tc>
      </w:tr>
      <w:tr w14:paraId="18A41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1F9B19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3DDDAB6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B265BCF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3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B5EB7B6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4</w:t>
            </w:r>
          </w:p>
        </w:tc>
      </w:tr>
      <w:tr w14:paraId="2D443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116F7E8B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Номер плана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EABEE0A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plan_id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6EC81CF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C457134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Первичный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 xml:space="preserve"> 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ключ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, GENERATED ALWAYS AS IDENTITY</w:t>
            </w:r>
          </w:p>
        </w:tc>
      </w:tr>
    </w:tbl>
    <w:p w14:paraId="2DD908C8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Продолжение таблицы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1.6</w:t>
      </w:r>
      <w:r>
        <w:rPr>
          <w:rFonts w:ascii="Times New Roman" w:hAnsi="Times New Roman" w:cs="Times New Roman"/>
          <w:sz w:val="28"/>
          <w:szCs w:val="28"/>
          <w:lang w:val="ru-RU"/>
        </w:rPr>
        <w:t>.13</w:t>
      </w:r>
    </w:p>
    <w:tbl>
      <w:tblPr>
        <w:tblStyle w:val="12"/>
        <w:tblW w:w="97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5"/>
        <w:gridCol w:w="1985"/>
        <w:gridCol w:w="1701"/>
        <w:gridCol w:w="3685"/>
      </w:tblGrid>
      <w:tr w14:paraId="1946C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1C450D5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6E45C2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80EE10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3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6720F564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4</w:t>
            </w:r>
          </w:p>
        </w:tc>
      </w:tr>
      <w:tr w14:paraId="07371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D61580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Название плана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FD24D6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name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CCC4D9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varchar(100)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26916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Уникальное, обязательное</w:t>
            </w:r>
          </w:p>
        </w:tc>
      </w:tr>
      <w:tr w14:paraId="66CB9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B29043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Длительность (дни)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3A13B9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duration_days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ADAB9F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E1EF7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Обязательное поле</w:t>
            </w:r>
          </w:p>
        </w:tc>
      </w:tr>
      <w:tr w14:paraId="18D22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E03DDF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Базовая цена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1EC7AF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base_price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E4ABE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numeric(10,2)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FAFEF9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Обязательное поле</w:t>
            </w:r>
          </w:p>
        </w:tc>
      </w:tr>
      <w:tr w14:paraId="548AF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843096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Описание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0A72F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description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2F0C4E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text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7F530B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Необязательное поле</w:t>
            </w:r>
          </w:p>
        </w:tc>
      </w:tr>
      <w:tr w14:paraId="7C414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E24649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Активность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70726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is_active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6BBCCF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boolean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E16003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По умолчанию: true</w:t>
            </w:r>
          </w:p>
        </w:tc>
      </w:tr>
    </w:tbl>
    <w:p w14:paraId="0D15FC8E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1.6</w:t>
      </w:r>
      <w:r>
        <w:rPr>
          <w:rFonts w:ascii="Times New Roman" w:hAnsi="Times New Roman" w:cs="Times New Roman"/>
          <w:sz w:val="28"/>
          <w:szCs w:val="28"/>
          <w:lang w:val="ru-RU"/>
        </w:rPr>
        <w:t>.14 – Subscriptions (Активные подписки пользователей)</w:t>
      </w:r>
    </w:p>
    <w:tbl>
      <w:tblPr>
        <w:tblStyle w:val="12"/>
        <w:tblW w:w="97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5"/>
        <w:gridCol w:w="1985"/>
        <w:gridCol w:w="1701"/>
        <w:gridCol w:w="3685"/>
      </w:tblGrid>
      <w:tr w14:paraId="758C9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7B460AB6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Содержание поля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BA7589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Имя поля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613D1B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Тип, длина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6602A5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Примечания</w:t>
            </w:r>
          </w:p>
        </w:tc>
      </w:tr>
      <w:tr w14:paraId="232DE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03D2574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Номер подписки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F4F4AF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subscription_id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2CC290E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54883E1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Первичный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 xml:space="preserve"> 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ключ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>, GENERATED ALWAYS AS IDENTITY</w:t>
            </w:r>
          </w:p>
        </w:tc>
      </w:tr>
      <w:tr w14:paraId="474D2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32255335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Пользователь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FD5FA5E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user_id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CDF478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4901BFA4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Внешний ключ - users.user_id</w:t>
            </w:r>
          </w:p>
        </w:tc>
      </w:tr>
      <w:tr w14:paraId="16CA8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2B71A53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Тарифный план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4222B06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plan_id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058503A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integer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7E71F62B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Внешний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 xml:space="preserve"> 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ключ</w:t>
            </w: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</w:rPr>
              <w:t xml:space="preserve"> - subscription_plans.plan_id</w:t>
            </w:r>
          </w:p>
        </w:tc>
      </w:tr>
      <w:tr w14:paraId="28749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3414DCD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Дата начала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275506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start_date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5C96927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date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5DF00C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Обязательное поле</w:t>
            </w:r>
          </w:p>
        </w:tc>
      </w:tr>
      <w:tr w14:paraId="4F03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1962E97E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Дата окончания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150B12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end_date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C8CD339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date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92735D6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Обязательное поле</w:t>
            </w:r>
          </w:p>
        </w:tc>
      </w:tr>
      <w:tr w14:paraId="744EE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679EF34E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Оплаченная сумма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790A955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paid_amount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333D00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numeric(10,2)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09FB802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Обязательное поле</w:t>
            </w:r>
          </w:p>
        </w:tc>
      </w:tr>
      <w:tr w14:paraId="146CA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497D9588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Способ оплаты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8A9930B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payment_method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58E5A9D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varchar(50)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59D2C5C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Обязательное поле</w:t>
            </w:r>
          </w:p>
        </w:tc>
      </w:tr>
      <w:tr w14:paraId="23D76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5" w:type="dxa"/>
            <w:shd w:val="clear" w:color="auto" w:fill="auto"/>
            <w:vAlign w:val="center"/>
          </w:tcPr>
          <w:p w14:paraId="23DAA8D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Статус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2926F4F6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status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D5A5322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varchar(20)</w:t>
            </w:r>
          </w:p>
        </w:tc>
        <w:tc>
          <w:tcPr>
            <w:tcW w:w="3685" w:type="dxa"/>
            <w:shd w:val="clear" w:color="auto" w:fill="auto"/>
            <w:vAlign w:val="center"/>
          </w:tcPr>
          <w:p w14:paraId="22159A21">
            <w:pPr>
              <w:autoSpaceDE w:val="0"/>
              <w:spacing w:after="0" w:line="240" w:lineRule="auto"/>
              <w:ind w:left="142"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Обязательное поле</w:t>
            </w:r>
          </w:p>
        </w:tc>
      </w:tr>
    </w:tbl>
    <w:p w14:paraId="5216415C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Схема базы данных представляет собой формальное и вместе с тем весьма важное описание структуры хранимой информации, которое включает в себя таблицы, их поля, а также связи между ними. Именно она задаёт общую организацию данных в системе, определяя, каким образом информация будет размещаться, храниться и использоваться в дальнейшем. В реляционных системах схема данных играет ключевую роль, поскольку она определяет не только состав таблиц, но и типы, свойства полей, а также различные ограничения и правила, направленные на обеспечение целостности данных.</w:t>
      </w:r>
    </w:p>
    <w:p w14:paraId="24CFEF0E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сути, схема данных выступает в качестве основы, на которой строится вся база данных, так как именно она позволяет упорядочить информационные потоки и обеспечить логическую связанность всех элементов. </w:t>
      </w:r>
    </w:p>
    <w:p w14:paraId="200A82DB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1.6</w:t>
      </w:r>
      <w:r>
        <w:rPr>
          <w:rFonts w:ascii="Times New Roman" w:hAnsi="Times New Roman" w:cs="Times New Roman"/>
          <w:sz w:val="28"/>
          <w:szCs w:val="28"/>
          <w:lang w:val="ru-RU"/>
        </w:rPr>
        <w:t>.1 изображена схема отношений базы данных.</w:t>
      </w:r>
    </w:p>
    <w:p w14:paraId="0D3DC2BB">
      <w:pPr>
        <w:spacing w:before="240" w:after="0" w:line="360" w:lineRule="auto"/>
        <w:ind w:right="-114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6259830" cy="5415280"/>
            <wp:effectExtent l="9525" t="9525" r="17145" b="23495"/>
            <wp:docPr id="1" name="Изображение 1" descr="books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books.drawi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9830" cy="5415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EC231C">
      <w:pPr>
        <w:spacing w:before="240" w:after="0" w:line="360" w:lineRule="auto"/>
        <w:ind w:right="-1141"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1.6</w:t>
      </w:r>
      <w:r>
        <w:rPr>
          <w:rFonts w:ascii="Times New Roman" w:hAnsi="Times New Roman" w:cs="Times New Roman"/>
          <w:sz w:val="28"/>
          <w:szCs w:val="28"/>
          <w:lang w:val="ru-RU"/>
        </w:rPr>
        <w:t>.1 – Схема отношений базы данных</w:t>
      </w:r>
    </w:p>
    <w:p w14:paraId="49E7C72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FFD9EB0">
      <w:pPr>
        <w:spacing w:after="0" w:line="48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Контрольный пример</w:t>
      </w:r>
    </w:p>
    <w:p w14:paraId="0ED62B3A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Контрольный пример – это специально подготовленный пример или набор входных данных, используемый для проверки корректности работы программы, алгоритма, модели или запроса к базе данных. Он представляет собой конкретные значения, которые можно подставить в тестируемую систему, и сравнить фактический результат с ожидаемым.</w:t>
      </w:r>
    </w:p>
    <w:p w14:paraId="2C4BD0C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Контрольные примеры широко применяются в тестировании программного обеспечения, они позволяют выявить логические ошибки, пограничные случаи, сбои в обработке исключений и отклонения от требований.</w:t>
      </w:r>
    </w:p>
    <w:p w14:paraId="7613DD1B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таблице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  <w:lang w:val="ru-RU"/>
        </w:rPr>
        <w:t>.1 представлены входные данные «Роли пользователей» для контрольного примера.</w:t>
      </w:r>
    </w:p>
    <w:p w14:paraId="5A3B86AB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  <w:lang w:val="ru-RU"/>
        </w:rPr>
        <w:t>.1 – Контрольный пример «Роли пользователей»</w:t>
      </w:r>
    </w:p>
    <w:tbl>
      <w:tblPr>
        <w:tblStyle w:val="12"/>
        <w:tblW w:w="5575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4"/>
        <w:gridCol w:w="3245"/>
        <w:gridCol w:w="3984"/>
      </w:tblGrid>
      <w:tr w14:paraId="22EB15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" w:hRule="atLeast"/>
          <w:tblHeader/>
        </w:trPr>
        <w:tc>
          <w:tcPr>
            <w:tcW w:w="149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7E2F80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Номер роли</w:t>
            </w:r>
          </w:p>
        </w:tc>
        <w:tc>
          <w:tcPr>
            <w:tcW w:w="157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B19CAB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Наименование</w:t>
            </w:r>
          </w:p>
        </w:tc>
        <w:tc>
          <w:tcPr>
            <w:tcW w:w="193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9F7595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Активность</w:t>
            </w:r>
          </w:p>
        </w:tc>
      </w:tr>
      <w:tr w14:paraId="486A76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" w:hRule="atLeast"/>
        </w:trPr>
        <w:tc>
          <w:tcPr>
            <w:tcW w:w="149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B5753A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157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A327B8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Администратор</w:t>
            </w:r>
          </w:p>
        </w:tc>
        <w:tc>
          <w:tcPr>
            <w:tcW w:w="193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E19A35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Активен</w:t>
            </w:r>
          </w:p>
        </w:tc>
      </w:tr>
      <w:tr w14:paraId="492341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7D9667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157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65FB0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Пользователь</w:t>
            </w:r>
          </w:p>
        </w:tc>
        <w:tc>
          <w:tcPr>
            <w:tcW w:w="193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9C2461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Активен</w:t>
            </w:r>
          </w:p>
        </w:tc>
      </w:tr>
      <w:tr w14:paraId="25B269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9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768B78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3</w:t>
            </w:r>
          </w:p>
        </w:tc>
        <w:tc>
          <w:tcPr>
            <w:tcW w:w="157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45BF83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Менеджер</w:t>
            </w:r>
          </w:p>
        </w:tc>
        <w:tc>
          <w:tcPr>
            <w:tcW w:w="193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B5D8AB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Активен</w:t>
            </w:r>
          </w:p>
        </w:tc>
      </w:tr>
    </w:tbl>
    <w:p w14:paraId="42928063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таблице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  <w:lang w:val="ru-RU"/>
        </w:rPr>
        <w:t>.2 представлены входные данные «Пользователи» для контрольного примера.</w:t>
      </w:r>
    </w:p>
    <w:p w14:paraId="7DD0A32F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</w:rPr>
        <w:t xml:space="preserve">.2 – Контрольный </w:t>
      </w:r>
      <w:r>
        <w:rPr>
          <w:rFonts w:ascii="Times New Roman" w:hAnsi="Times New Roman" w:cs="Times New Roman"/>
          <w:sz w:val="28"/>
          <w:szCs w:val="28"/>
          <w:lang w:val="ru-RU"/>
        </w:rPr>
        <w:t>пример</w:t>
      </w:r>
      <w:r>
        <w:rPr>
          <w:rFonts w:ascii="Times New Roman" w:hAnsi="Times New Roman" w:cs="Times New Roman"/>
          <w:sz w:val="28"/>
          <w:szCs w:val="28"/>
        </w:rPr>
        <w:t xml:space="preserve"> «Пользователи»</w:t>
      </w:r>
    </w:p>
    <w:tbl>
      <w:tblPr>
        <w:tblStyle w:val="38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8"/>
        <w:gridCol w:w="1937"/>
        <w:gridCol w:w="1016"/>
        <w:gridCol w:w="753"/>
        <w:gridCol w:w="1152"/>
        <w:gridCol w:w="1263"/>
        <w:gridCol w:w="1672"/>
        <w:gridCol w:w="1208"/>
      </w:tblGrid>
      <w:tr w14:paraId="4029E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  <w:vAlign w:val="center"/>
          </w:tcPr>
          <w:p w14:paraId="1B745BD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</w:p>
        </w:tc>
        <w:tc>
          <w:tcPr>
            <w:tcW w:w="1937" w:type="dxa"/>
            <w:vAlign w:val="center"/>
          </w:tcPr>
          <w:p w14:paraId="7B4443C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Электронная почта</w:t>
            </w:r>
          </w:p>
        </w:tc>
        <w:tc>
          <w:tcPr>
            <w:tcW w:w="1016" w:type="dxa"/>
            <w:vAlign w:val="center"/>
          </w:tcPr>
          <w:p w14:paraId="394220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ароль</w:t>
            </w:r>
          </w:p>
        </w:tc>
        <w:tc>
          <w:tcPr>
            <w:tcW w:w="753" w:type="dxa"/>
            <w:vAlign w:val="center"/>
          </w:tcPr>
          <w:p w14:paraId="31A376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мя</w:t>
            </w:r>
          </w:p>
        </w:tc>
        <w:tc>
          <w:tcPr>
            <w:tcW w:w="1152" w:type="dxa"/>
            <w:vAlign w:val="center"/>
          </w:tcPr>
          <w:p w14:paraId="3C8129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амилия</w:t>
            </w:r>
          </w:p>
        </w:tc>
        <w:tc>
          <w:tcPr>
            <w:tcW w:w="1263" w:type="dxa"/>
            <w:vAlign w:val="center"/>
          </w:tcPr>
          <w:p w14:paraId="7B3FFA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тчество</w:t>
            </w:r>
          </w:p>
        </w:tc>
        <w:tc>
          <w:tcPr>
            <w:tcW w:w="1672" w:type="dxa"/>
            <w:vAlign w:val="center"/>
          </w:tcPr>
          <w:p w14:paraId="21A976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елефон</w:t>
            </w:r>
          </w:p>
        </w:tc>
        <w:tc>
          <w:tcPr>
            <w:tcW w:w="1208" w:type="dxa"/>
            <w:vAlign w:val="center"/>
          </w:tcPr>
          <w:p w14:paraId="657BEB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оль</w:t>
            </w:r>
          </w:p>
        </w:tc>
      </w:tr>
      <w:tr w14:paraId="40566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  <w:vAlign w:val="center"/>
          </w:tcPr>
          <w:p w14:paraId="31413BF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937" w:type="dxa"/>
            <w:vAlign w:val="center"/>
          </w:tcPr>
          <w:p w14:paraId="5B58E28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admin@mail.com</w:t>
            </w:r>
          </w:p>
        </w:tc>
        <w:tc>
          <w:tcPr>
            <w:tcW w:w="1016" w:type="dxa"/>
            <w:vAlign w:val="center"/>
          </w:tcPr>
          <w:p w14:paraId="33166F3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hash123</w:t>
            </w:r>
          </w:p>
        </w:tc>
        <w:tc>
          <w:tcPr>
            <w:tcW w:w="753" w:type="dxa"/>
            <w:vAlign w:val="center"/>
          </w:tcPr>
          <w:p w14:paraId="1C043B4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Иван</w:t>
            </w:r>
          </w:p>
        </w:tc>
        <w:tc>
          <w:tcPr>
            <w:tcW w:w="1152" w:type="dxa"/>
            <w:vAlign w:val="center"/>
          </w:tcPr>
          <w:p w14:paraId="3C2403E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</w:p>
        </w:tc>
        <w:tc>
          <w:tcPr>
            <w:tcW w:w="1263" w:type="dxa"/>
            <w:vAlign w:val="center"/>
          </w:tcPr>
          <w:p w14:paraId="2A3B087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Иванович</w:t>
            </w:r>
          </w:p>
        </w:tc>
        <w:tc>
          <w:tcPr>
            <w:tcW w:w="1672" w:type="dxa"/>
            <w:vAlign w:val="center"/>
          </w:tcPr>
          <w:p w14:paraId="434BF12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+37120000001</w:t>
            </w:r>
          </w:p>
        </w:tc>
        <w:tc>
          <w:tcPr>
            <w:tcW w:w="1208" w:type="dxa"/>
            <w:vAlign w:val="center"/>
          </w:tcPr>
          <w:p w14:paraId="4315E18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</w:tr>
      <w:tr w14:paraId="401D6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  <w:vAlign w:val="center"/>
          </w:tcPr>
          <w:p w14:paraId="00DE9D3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937" w:type="dxa"/>
            <w:vAlign w:val="center"/>
          </w:tcPr>
          <w:p w14:paraId="1431D37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user1@mail.com</w:t>
            </w:r>
          </w:p>
        </w:tc>
        <w:tc>
          <w:tcPr>
            <w:tcW w:w="1016" w:type="dxa"/>
            <w:vAlign w:val="center"/>
          </w:tcPr>
          <w:p w14:paraId="31C284A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hash456</w:t>
            </w:r>
          </w:p>
        </w:tc>
        <w:tc>
          <w:tcPr>
            <w:tcW w:w="753" w:type="dxa"/>
            <w:vAlign w:val="center"/>
          </w:tcPr>
          <w:p w14:paraId="0511198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Анна</w:t>
            </w:r>
          </w:p>
        </w:tc>
        <w:tc>
          <w:tcPr>
            <w:tcW w:w="1152" w:type="dxa"/>
            <w:vAlign w:val="center"/>
          </w:tcPr>
          <w:p w14:paraId="1A76C56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Петрова</w:t>
            </w:r>
          </w:p>
        </w:tc>
        <w:tc>
          <w:tcPr>
            <w:tcW w:w="1263" w:type="dxa"/>
            <w:vAlign w:val="center"/>
          </w:tcPr>
          <w:p w14:paraId="24CC4B9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4"/>
                <w:lang w:val="ru-RU"/>
              </w:rPr>
              <w:t>Сергеевна</w:t>
            </w:r>
          </w:p>
        </w:tc>
        <w:tc>
          <w:tcPr>
            <w:tcW w:w="1672" w:type="dxa"/>
            <w:vAlign w:val="center"/>
          </w:tcPr>
          <w:p w14:paraId="2109381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4"/>
                <w:lang w:val="ru-RU"/>
              </w:rPr>
              <w:t>+37120000002</w:t>
            </w:r>
          </w:p>
        </w:tc>
        <w:tc>
          <w:tcPr>
            <w:tcW w:w="1208" w:type="dxa"/>
            <w:vAlign w:val="center"/>
          </w:tcPr>
          <w:p w14:paraId="6D5D7A9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4"/>
                <w:lang w:val="ru-RU"/>
              </w:rPr>
              <w:t>Пользователь</w:t>
            </w:r>
          </w:p>
        </w:tc>
      </w:tr>
      <w:tr w14:paraId="0151A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" w:type="dxa"/>
            <w:vAlign w:val="center"/>
          </w:tcPr>
          <w:p w14:paraId="2BA9988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937" w:type="dxa"/>
            <w:vAlign w:val="center"/>
          </w:tcPr>
          <w:p w14:paraId="3A6E3F7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user2@mail.com</w:t>
            </w:r>
          </w:p>
        </w:tc>
        <w:tc>
          <w:tcPr>
            <w:tcW w:w="1016" w:type="dxa"/>
            <w:vAlign w:val="center"/>
          </w:tcPr>
          <w:p w14:paraId="3DE9A64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hash789</w:t>
            </w:r>
          </w:p>
        </w:tc>
        <w:tc>
          <w:tcPr>
            <w:tcW w:w="753" w:type="dxa"/>
            <w:vAlign w:val="center"/>
          </w:tcPr>
          <w:p w14:paraId="704704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Олег</w:t>
            </w:r>
          </w:p>
        </w:tc>
        <w:tc>
          <w:tcPr>
            <w:tcW w:w="1152" w:type="dxa"/>
            <w:vAlign w:val="center"/>
          </w:tcPr>
          <w:p w14:paraId="290F21A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4"/>
                <w:lang w:val="ru-RU"/>
              </w:rPr>
              <w:t>Смирнов</w:t>
            </w:r>
          </w:p>
        </w:tc>
        <w:tc>
          <w:tcPr>
            <w:tcW w:w="1263" w:type="dxa"/>
            <w:vAlign w:val="center"/>
          </w:tcPr>
          <w:p w14:paraId="052BEB9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2" w:type="dxa"/>
            <w:vAlign w:val="center"/>
          </w:tcPr>
          <w:p w14:paraId="361620F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4"/>
                <w:lang w:val="ru-RU"/>
              </w:rPr>
              <w:t>+37120000003</w:t>
            </w:r>
          </w:p>
        </w:tc>
        <w:tc>
          <w:tcPr>
            <w:tcW w:w="1208" w:type="dxa"/>
            <w:vAlign w:val="center"/>
          </w:tcPr>
          <w:p w14:paraId="5AFD907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4"/>
                <w:lang w:val="ru-RU"/>
              </w:rPr>
              <w:t>Пользователь</w:t>
            </w:r>
          </w:p>
        </w:tc>
      </w:tr>
    </w:tbl>
    <w:p w14:paraId="35884CD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1A4802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3BE7936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таблице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  <w:lang w:val="ru-RU"/>
        </w:rPr>
        <w:t>.3 представлены входные данные «Авторы» для контрольного примера.</w:t>
      </w:r>
    </w:p>
    <w:p w14:paraId="482E3EC8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</w:rPr>
        <w:t>.3 – Контрольный пример «Авторы»</w:t>
      </w:r>
    </w:p>
    <w:tbl>
      <w:tblPr>
        <w:tblStyle w:val="12"/>
        <w:tblW w:w="5575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2510"/>
        <w:gridCol w:w="2654"/>
        <w:gridCol w:w="1918"/>
        <w:gridCol w:w="1620"/>
      </w:tblGrid>
      <w:tr w14:paraId="5032AFAA">
        <w:trPr>
          <w:tblHeader/>
        </w:trPr>
        <w:tc>
          <w:tcPr>
            <w:tcW w:w="77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64DDF9">
            <w:pPr>
              <w:autoSpaceDE w:val="0"/>
              <w:spacing w:after="0"/>
              <w:ind w:left="-142" w:right="-113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Номер автора</w:t>
            </w:r>
          </w:p>
        </w:tc>
        <w:tc>
          <w:tcPr>
            <w:tcW w:w="121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71A3A8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ФИО</w:t>
            </w:r>
          </w:p>
        </w:tc>
        <w:tc>
          <w:tcPr>
            <w:tcW w:w="128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1435B7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Биография</w:t>
            </w:r>
          </w:p>
        </w:tc>
        <w:tc>
          <w:tcPr>
            <w:tcW w:w="93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199BC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Дата рождения</w:t>
            </w:r>
          </w:p>
        </w:tc>
        <w:tc>
          <w:tcPr>
            <w:tcW w:w="78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E7703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Дата смерти</w:t>
            </w:r>
          </w:p>
        </w:tc>
      </w:tr>
      <w:tr w14:paraId="354E31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BDE515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121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663A9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Лев Толстой</w:t>
            </w:r>
          </w:p>
        </w:tc>
        <w:tc>
          <w:tcPr>
            <w:tcW w:w="128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52F486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Русский писатель</w:t>
            </w:r>
          </w:p>
        </w:tc>
        <w:tc>
          <w:tcPr>
            <w:tcW w:w="93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164015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09.09.1828</w:t>
            </w:r>
          </w:p>
        </w:tc>
        <w:tc>
          <w:tcPr>
            <w:tcW w:w="78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444167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20.11.1910</w:t>
            </w:r>
          </w:p>
        </w:tc>
      </w:tr>
      <w:tr w14:paraId="1EAC26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E9442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121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74E2FC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Александр Пушкин</w:t>
            </w:r>
          </w:p>
        </w:tc>
        <w:tc>
          <w:tcPr>
            <w:tcW w:w="128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8D6DF4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Русский поэт</w:t>
            </w:r>
          </w:p>
        </w:tc>
        <w:tc>
          <w:tcPr>
            <w:tcW w:w="93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7A240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06.06.1799</w:t>
            </w:r>
          </w:p>
        </w:tc>
        <w:tc>
          <w:tcPr>
            <w:tcW w:w="78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267973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10.02.1837</w:t>
            </w:r>
          </w:p>
        </w:tc>
      </w:tr>
      <w:tr w14:paraId="491291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0055F6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3</w:t>
            </w:r>
          </w:p>
        </w:tc>
        <w:tc>
          <w:tcPr>
            <w:tcW w:w="121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4B49A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Джордж Оруэлл</w:t>
            </w:r>
          </w:p>
        </w:tc>
        <w:tc>
          <w:tcPr>
            <w:tcW w:w="128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5B6D6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Британский писатель</w:t>
            </w:r>
          </w:p>
        </w:tc>
        <w:tc>
          <w:tcPr>
            <w:tcW w:w="93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EE9BDA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25.06.1903</w:t>
            </w:r>
          </w:p>
        </w:tc>
        <w:tc>
          <w:tcPr>
            <w:tcW w:w="78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B7254">
            <w:pPr>
              <w:autoSpaceDE w:val="0"/>
              <w:spacing w:after="0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21.01.1950</w:t>
            </w:r>
          </w:p>
        </w:tc>
      </w:tr>
    </w:tbl>
    <w:p w14:paraId="19029010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таблице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  <w:lang w:val="ru-RU"/>
        </w:rPr>
        <w:t>.4 представлены входные данные «Категории» для контрольного примера.</w:t>
      </w:r>
    </w:p>
    <w:p w14:paraId="6F056B47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</w:rPr>
        <w:t>.4 – Контрольный пример «Категории»</w:t>
      </w:r>
    </w:p>
    <w:tbl>
      <w:tblPr>
        <w:tblStyle w:val="12"/>
        <w:tblW w:w="5575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0"/>
        <w:gridCol w:w="2951"/>
        <w:gridCol w:w="3608"/>
        <w:gridCol w:w="1554"/>
      </w:tblGrid>
      <w:tr w14:paraId="3FE5F7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0E9BC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Номер категории</w:t>
            </w:r>
          </w:p>
        </w:tc>
        <w:tc>
          <w:tcPr>
            <w:tcW w:w="1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A71E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Название</w:t>
            </w:r>
          </w:p>
        </w:tc>
        <w:tc>
          <w:tcPr>
            <w:tcW w:w="175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770EC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Описание</w:t>
            </w:r>
          </w:p>
        </w:tc>
        <w:tc>
          <w:tcPr>
            <w:tcW w:w="75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410546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Активность</w:t>
            </w:r>
          </w:p>
        </w:tc>
      </w:tr>
      <w:tr w14:paraId="23F940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E5F76B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1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C4978B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 xml:space="preserve">Художественная </w:t>
            </w:r>
          </w:p>
        </w:tc>
        <w:tc>
          <w:tcPr>
            <w:tcW w:w="175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124F81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Романы и рассказы</w:t>
            </w:r>
          </w:p>
        </w:tc>
        <w:tc>
          <w:tcPr>
            <w:tcW w:w="75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72061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Активен</w:t>
            </w:r>
          </w:p>
        </w:tc>
      </w:tr>
      <w:tr w14:paraId="4E537A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27587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1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D559B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Научная литература</w:t>
            </w:r>
          </w:p>
        </w:tc>
        <w:tc>
          <w:tcPr>
            <w:tcW w:w="175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7DF14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Учебные и научные книги</w:t>
            </w:r>
          </w:p>
        </w:tc>
        <w:tc>
          <w:tcPr>
            <w:tcW w:w="75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B493BC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Активен</w:t>
            </w:r>
          </w:p>
        </w:tc>
      </w:tr>
      <w:tr w14:paraId="0C9760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E71779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3</w:t>
            </w:r>
          </w:p>
        </w:tc>
        <w:tc>
          <w:tcPr>
            <w:tcW w:w="143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DB3F1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Фантастика</w:t>
            </w:r>
          </w:p>
        </w:tc>
        <w:tc>
          <w:tcPr>
            <w:tcW w:w="175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2F2E7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Фантастические произведения</w:t>
            </w:r>
          </w:p>
        </w:tc>
        <w:tc>
          <w:tcPr>
            <w:tcW w:w="75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4DC675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Активен</w:t>
            </w:r>
          </w:p>
        </w:tc>
      </w:tr>
    </w:tbl>
    <w:p w14:paraId="7480BB95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таблице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  <w:lang w:val="ru-RU"/>
        </w:rPr>
        <w:t>.5 представлены входные данные «Подкатегории» для контрольного примера.</w:t>
      </w:r>
    </w:p>
    <w:p w14:paraId="76C76D0A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</w:rPr>
        <w:t>.5 – Контрольный пример «Подкатегории»</w:t>
      </w:r>
    </w:p>
    <w:tbl>
      <w:tblPr>
        <w:tblStyle w:val="12"/>
        <w:tblW w:w="5575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6"/>
        <w:gridCol w:w="3946"/>
        <w:gridCol w:w="2065"/>
        <w:gridCol w:w="1624"/>
        <w:gridCol w:w="1622"/>
      </w:tblGrid>
      <w:tr w14:paraId="2EABD9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C7D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</w:t>
            </w:r>
          </w:p>
        </w:tc>
        <w:tc>
          <w:tcPr>
            <w:tcW w:w="191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07B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Категория</w:t>
            </w:r>
          </w:p>
        </w:tc>
        <w:tc>
          <w:tcPr>
            <w:tcW w:w="100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EEA53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78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2C3D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</w:t>
            </w:r>
          </w:p>
        </w:tc>
        <w:tc>
          <w:tcPr>
            <w:tcW w:w="78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CAD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Активность</w:t>
            </w:r>
          </w:p>
        </w:tc>
      </w:tr>
      <w:tr w14:paraId="15437E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C8751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191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745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Художественная литература</w:t>
            </w:r>
          </w:p>
        </w:tc>
        <w:tc>
          <w:tcPr>
            <w:tcW w:w="100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624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Романы</w:t>
            </w:r>
          </w:p>
        </w:tc>
        <w:tc>
          <w:tcPr>
            <w:tcW w:w="78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D406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8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8FCF5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Активен</w:t>
            </w:r>
          </w:p>
        </w:tc>
      </w:tr>
      <w:tr w14:paraId="4FE774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A1A77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91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1EEC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Художественная литература</w:t>
            </w:r>
          </w:p>
        </w:tc>
        <w:tc>
          <w:tcPr>
            <w:tcW w:w="100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FA64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Повести</w:t>
            </w:r>
          </w:p>
        </w:tc>
        <w:tc>
          <w:tcPr>
            <w:tcW w:w="78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DE1B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8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D00C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Активен</w:t>
            </w:r>
          </w:p>
        </w:tc>
      </w:tr>
      <w:tr w14:paraId="6B4536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048E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191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2948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Фантастика</w:t>
            </w:r>
          </w:p>
        </w:tc>
        <w:tc>
          <w:tcPr>
            <w:tcW w:w="100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35B1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Антиутопия</w:t>
            </w:r>
          </w:p>
        </w:tc>
        <w:tc>
          <w:tcPr>
            <w:tcW w:w="78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A10B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78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24BB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Активен</w:t>
            </w:r>
          </w:p>
        </w:tc>
      </w:tr>
    </w:tbl>
    <w:p w14:paraId="3A07DF2C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таблице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  <w:lang w:val="ru-RU"/>
        </w:rPr>
        <w:t>.6 представлены входные данные «Избранное» для контрольного примера.</w:t>
      </w:r>
    </w:p>
    <w:p w14:paraId="44B28E2A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Контрольный пример «Избранное»</w:t>
      </w:r>
    </w:p>
    <w:tbl>
      <w:tblPr>
        <w:tblStyle w:val="38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2693"/>
        <w:gridCol w:w="1701"/>
        <w:gridCol w:w="2410"/>
        <w:gridCol w:w="1984"/>
      </w:tblGrid>
      <w:tr w14:paraId="3A3DD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708B9F3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</w:t>
            </w:r>
          </w:p>
        </w:tc>
        <w:tc>
          <w:tcPr>
            <w:tcW w:w="2693" w:type="dxa"/>
            <w:vAlign w:val="center"/>
          </w:tcPr>
          <w:p w14:paraId="2CD926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  <w:tc>
          <w:tcPr>
            <w:tcW w:w="1701" w:type="dxa"/>
            <w:vAlign w:val="center"/>
          </w:tcPr>
          <w:p w14:paraId="6B57297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Книга</w:t>
            </w:r>
          </w:p>
        </w:tc>
        <w:tc>
          <w:tcPr>
            <w:tcW w:w="2410" w:type="dxa"/>
            <w:vAlign w:val="center"/>
          </w:tcPr>
          <w:p w14:paraId="4ACFB8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Тип</w:t>
            </w:r>
          </w:p>
        </w:tc>
        <w:tc>
          <w:tcPr>
            <w:tcW w:w="1984" w:type="dxa"/>
            <w:vAlign w:val="center"/>
          </w:tcPr>
          <w:p w14:paraId="4FAE26A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</w:t>
            </w:r>
          </w:p>
        </w:tc>
      </w:tr>
      <w:tr w14:paraId="52D97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5112FB3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693" w:type="dxa"/>
            <w:vAlign w:val="center"/>
          </w:tcPr>
          <w:p w14:paraId="17738E1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Анна Петрова</w:t>
            </w:r>
          </w:p>
        </w:tc>
        <w:tc>
          <w:tcPr>
            <w:tcW w:w="1701" w:type="dxa"/>
            <w:vAlign w:val="center"/>
          </w:tcPr>
          <w:p w14:paraId="7AED715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1984</w:t>
            </w:r>
          </w:p>
        </w:tc>
        <w:tc>
          <w:tcPr>
            <w:tcW w:w="2410" w:type="dxa"/>
            <w:vAlign w:val="center"/>
          </w:tcPr>
          <w:p w14:paraId="329886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Избранное</w:t>
            </w:r>
          </w:p>
        </w:tc>
        <w:tc>
          <w:tcPr>
            <w:tcW w:w="1984" w:type="dxa"/>
            <w:vAlign w:val="center"/>
          </w:tcPr>
          <w:p w14:paraId="6D42C5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01.05.2026</w:t>
            </w:r>
          </w:p>
        </w:tc>
      </w:tr>
      <w:tr w14:paraId="5EBD2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64DF4BA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693" w:type="dxa"/>
            <w:vAlign w:val="center"/>
          </w:tcPr>
          <w:p w14:paraId="2D2FFC7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Олег Смирнов</w:t>
            </w:r>
          </w:p>
        </w:tc>
        <w:tc>
          <w:tcPr>
            <w:tcW w:w="1701" w:type="dxa"/>
            <w:vAlign w:val="center"/>
          </w:tcPr>
          <w:p w14:paraId="2A124D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Война и мир</w:t>
            </w:r>
          </w:p>
        </w:tc>
        <w:tc>
          <w:tcPr>
            <w:tcW w:w="2410" w:type="dxa"/>
            <w:vAlign w:val="center"/>
          </w:tcPr>
          <w:p w14:paraId="3D78E73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списке желаний</w:t>
            </w:r>
          </w:p>
        </w:tc>
        <w:tc>
          <w:tcPr>
            <w:tcW w:w="1984" w:type="dxa"/>
            <w:vAlign w:val="center"/>
          </w:tcPr>
          <w:p w14:paraId="06186D2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02.05.2026</w:t>
            </w:r>
          </w:p>
        </w:tc>
      </w:tr>
    </w:tbl>
    <w:p w14:paraId="761041F0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1EC7652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таблице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  <w:lang w:val="ru-RU"/>
        </w:rPr>
        <w:t>.7 представлены входные данные «Действия искусственного интеллекта» для контрольного примера.</w:t>
      </w:r>
    </w:p>
    <w:p w14:paraId="68663AD8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Контрольный пример «Книги»</w:t>
      </w:r>
    </w:p>
    <w:tbl>
      <w:tblPr>
        <w:tblStyle w:val="12"/>
        <w:tblW w:w="5587" w:type="pct"/>
        <w:tblInd w:w="-22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2"/>
        <w:gridCol w:w="1329"/>
        <w:gridCol w:w="1179"/>
        <w:gridCol w:w="1328"/>
        <w:gridCol w:w="1623"/>
        <w:gridCol w:w="885"/>
        <w:gridCol w:w="885"/>
        <w:gridCol w:w="1030"/>
        <w:gridCol w:w="883"/>
      </w:tblGrid>
      <w:tr w14:paraId="122E0C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7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21406B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Номер книги</w:t>
            </w:r>
          </w:p>
        </w:tc>
        <w:tc>
          <w:tcPr>
            <w:tcW w:w="64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54446C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Название</w:t>
            </w:r>
          </w:p>
        </w:tc>
        <w:tc>
          <w:tcPr>
            <w:tcW w:w="57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EC54AF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Автор</w:t>
            </w:r>
          </w:p>
        </w:tc>
        <w:tc>
          <w:tcPr>
            <w:tcW w:w="64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05722B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Категория</w:t>
            </w:r>
          </w:p>
        </w:tc>
        <w:tc>
          <w:tcPr>
            <w:tcW w:w="78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60D96A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Подкатегория</w:t>
            </w:r>
          </w:p>
        </w:tc>
        <w:tc>
          <w:tcPr>
            <w:tcW w:w="42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211D20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Год</w:t>
            </w:r>
          </w:p>
        </w:tc>
        <w:tc>
          <w:tcPr>
            <w:tcW w:w="42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3691B9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Цена (Руб.)</w:t>
            </w:r>
          </w:p>
        </w:tc>
        <w:tc>
          <w:tcPr>
            <w:tcW w:w="49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C51D16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Рейтинг</w:t>
            </w:r>
          </w:p>
        </w:tc>
        <w:tc>
          <w:tcPr>
            <w:tcW w:w="42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F3949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Кол-во (Шт.)</w:t>
            </w:r>
          </w:p>
        </w:tc>
      </w:tr>
      <w:tr w14:paraId="486A54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82B56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64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06D81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Война и мир</w:t>
            </w:r>
          </w:p>
        </w:tc>
        <w:tc>
          <w:tcPr>
            <w:tcW w:w="57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E7AF2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Толстой</w:t>
            </w:r>
          </w:p>
        </w:tc>
        <w:tc>
          <w:tcPr>
            <w:tcW w:w="64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ED654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Художественная</w:t>
            </w:r>
          </w:p>
        </w:tc>
        <w:tc>
          <w:tcPr>
            <w:tcW w:w="78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496CF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Романы</w:t>
            </w:r>
          </w:p>
        </w:tc>
        <w:tc>
          <w:tcPr>
            <w:tcW w:w="42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4C102B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1869</w:t>
            </w:r>
          </w:p>
        </w:tc>
        <w:tc>
          <w:tcPr>
            <w:tcW w:w="42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5AAE39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19.99</w:t>
            </w:r>
          </w:p>
        </w:tc>
        <w:tc>
          <w:tcPr>
            <w:tcW w:w="49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F07A2A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4.8</w:t>
            </w:r>
          </w:p>
        </w:tc>
        <w:tc>
          <w:tcPr>
            <w:tcW w:w="42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A9D339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10</w:t>
            </w:r>
          </w:p>
        </w:tc>
      </w:tr>
      <w:tr w14:paraId="6164F5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7B0E7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64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8278E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Евгений Онегин</w:t>
            </w:r>
          </w:p>
        </w:tc>
        <w:tc>
          <w:tcPr>
            <w:tcW w:w="57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932D6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Пушкин</w:t>
            </w:r>
          </w:p>
        </w:tc>
        <w:tc>
          <w:tcPr>
            <w:tcW w:w="64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2DA855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Художественная</w:t>
            </w:r>
          </w:p>
        </w:tc>
        <w:tc>
          <w:tcPr>
            <w:tcW w:w="78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DC642A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Романы</w:t>
            </w:r>
          </w:p>
        </w:tc>
        <w:tc>
          <w:tcPr>
            <w:tcW w:w="42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24FFDC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1833</w:t>
            </w:r>
          </w:p>
        </w:tc>
        <w:tc>
          <w:tcPr>
            <w:tcW w:w="42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D69629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9.99</w:t>
            </w:r>
          </w:p>
        </w:tc>
        <w:tc>
          <w:tcPr>
            <w:tcW w:w="49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580FC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4.7</w:t>
            </w:r>
          </w:p>
        </w:tc>
        <w:tc>
          <w:tcPr>
            <w:tcW w:w="42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B9885C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5</w:t>
            </w:r>
          </w:p>
        </w:tc>
      </w:tr>
      <w:tr w14:paraId="0797BF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52F52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3</w:t>
            </w:r>
          </w:p>
        </w:tc>
        <w:tc>
          <w:tcPr>
            <w:tcW w:w="64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1AF661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1984</w:t>
            </w:r>
          </w:p>
        </w:tc>
        <w:tc>
          <w:tcPr>
            <w:tcW w:w="57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D776E1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Оруэлл</w:t>
            </w:r>
          </w:p>
        </w:tc>
        <w:tc>
          <w:tcPr>
            <w:tcW w:w="64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5CFFB3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Фантастика</w:t>
            </w:r>
          </w:p>
        </w:tc>
        <w:tc>
          <w:tcPr>
            <w:tcW w:w="78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4F4373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Антиутопия</w:t>
            </w:r>
          </w:p>
        </w:tc>
        <w:tc>
          <w:tcPr>
            <w:tcW w:w="42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7A6C22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1949</w:t>
            </w:r>
          </w:p>
        </w:tc>
        <w:tc>
          <w:tcPr>
            <w:tcW w:w="42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1F3126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14.99</w:t>
            </w:r>
          </w:p>
        </w:tc>
        <w:tc>
          <w:tcPr>
            <w:tcW w:w="49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755220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4.9</w:t>
            </w:r>
          </w:p>
        </w:tc>
        <w:tc>
          <w:tcPr>
            <w:tcW w:w="42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494B9">
            <w:pPr>
              <w:autoSpaceDE w:val="0"/>
              <w:spacing w:after="0" w:line="240" w:lineRule="auto"/>
              <w:ind w:left="-93" w:right="-6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8</w:t>
            </w:r>
          </w:p>
        </w:tc>
      </w:tr>
    </w:tbl>
    <w:p w14:paraId="4E28EEF9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таблице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  <w:lang w:val="ru-RU"/>
        </w:rPr>
        <w:t>.8 представлены входные данные «Заказы доставки» для контрольного примера.</w:t>
      </w:r>
    </w:p>
    <w:p w14:paraId="4E9BD66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  <w:lang w:val="ru-RU"/>
        </w:rPr>
        <w:t>.8 – Контрольный пример «Заказы доставки»</w:t>
      </w:r>
    </w:p>
    <w:tbl>
      <w:tblPr>
        <w:tblStyle w:val="38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2693"/>
        <w:gridCol w:w="1701"/>
        <w:gridCol w:w="2551"/>
        <w:gridCol w:w="1843"/>
      </w:tblGrid>
      <w:tr w14:paraId="04D09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66AF482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</w:t>
            </w:r>
          </w:p>
        </w:tc>
        <w:tc>
          <w:tcPr>
            <w:tcW w:w="2693" w:type="dxa"/>
            <w:vAlign w:val="center"/>
          </w:tcPr>
          <w:p w14:paraId="49B6073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  <w:tc>
          <w:tcPr>
            <w:tcW w:w="1701" w:type="dxa"/>
            <w:vAlign w:val="center"/>
          </w:tcPr>
          <w:p w14:paraId="01C205B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Книга</w:t>
            </w:r>
          </w:p>
        </w:tc>
        <w:tc>
          <w:tcPr>
            <w:tcW w:w="2551" w:type="dxa"/>
            <w:vAlign w:val="center"/>
          </w:tcPr>
          <w:p w14:paraId="59BF6B7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Адрес</w:t>
            </w:r>
          </w:p>
        </w:tc>
        <w:tc>
          <w:tcPr>
            <w:tcW w:w="1843" w:type="dxa"/>
            <w:vAlign w:val="center"/>
          </w:tcPr>
          <w:p w14:paraId="4FCA9BB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Сумма (руб.)</w:t>
            </w:r>
          </w:p>
        </w:tc>
      </w:tr>
      <w:tr w14:paraId="317EA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76203BE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693" w:type="dxa"/>
            <w:vAlign w:val="center"/>
          </w:tcPr>
          <w:p w14:paraId="3B62856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701" w:type="dxa"/>
            <w:vAlign w:val="center"/>
          </w:tcPr>
          <w:p w14:paraId="499379C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2551" w:type="dxa"/>
            <w:vAlign w:val="center"/>
          </w:tcPr>
          <w:p w14:paraId="76B2BAB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1843" w:type="dxa"/>
            <w:vAlign w:val="center"/>
          </w:tcPr>
          <w:p w14:paraId="57EE80A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</w:tr>
      <w:tr w14:paraId="5E013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Align w:val="center"/>
          </w:tcPr>
          <w:p w14:paraId="77BBF0D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693" w:type="dxa"/>
            <w:vAlign w:val="center"/>
          </w:tcPr>
          <w:p w14:paraId="5261AF6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Олег Смирнов</w:t>
            </w:r>
          </w:p>
        </w:tc>
        <w:tc>
          <w:tcPr>
            <w:tcW w:w="1701" w:type="dxa"/>
            <w:vAlign w:val="center"/>
          </w:tcPr>
          <w:p w14:paraId="639B88D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Война и мир</w:t>
            </w:r>
          </w:p>
        </w:tc>
        <w:tc>
          <w:tcPr>
            <w:tcW w:w="2551" w:type="dxa"/>
            <w:vAlign w:val="center"/>
          </w:tcPr>
          <w:p w14:paraId="28C502F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Рига, ул. Пушкина 10</w:t>
            </w:r>
          </w:p>
        </w:tc>
        <w:tc>
          <w:tcPr>
            <w:tcW w:w="1843" w:type="dxa"/>
            <w:vAlign w:val="center"/>
          </w:tcPr>
          <w:p w14:paraId="44974BE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25.00</w:t>
            </w:r>
          </w:p>
        </w:tc>
      </w:tr>
    </w:tbl>
    <w:p w14:paraId="6AB4FDA4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Продолжение таблицы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  <w:lang w:val="ru-RU"/>
        </w:rPr>
        <w:t>.8</w:t>
      </w:r>
    </w:p>
    <w:tbl>
      <w:tblPr>
        <w:tblStyle w:val="38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7"/>
        <w:gridCol w:w="3119"/>
        <w:gridCol w:w="2693"/>
      </w:tblGrid>
      <w:tr w14:paraId="6B5B3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7" w:type="dxa"/>
            <w:vAlign w:val="center"/>
          </w:tcPr>
          <w:p w14:paraId="4A8D31D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Дата заказа</w:t>
            </w:r>
          </w:p>
        </w:tc>
        <w:tc>
          <w:tcPr>
            <w:tcW w:w="3119" w:type="dxa"/>
            <w:vAlign w:val="center"/>
          </w:tcPr>
          <w:p w14:paraId="368C030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Статус</w:t>
            </w:r>
          </w:p>
        </w:tc>
        <w:tc>
          <w:tcPr>
            <w:tcW w:w="2693" w:type="dxa"/>
            <w:vAlign w:val="center"/>
          </w:tcPr>
          <w:p w14:paraId="66C70FC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Трек</w:t>
            </w:r>
          </w:p>
        </w:tc>
      </w:tr>
      <w:tr w14:paraId="74043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7" w:type="dxa"/>
            <w:vAlign w:val="center"/>
          </w:tcPr>
          <w:p w14:paraId="6812E15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3119" w:type="dxa"/>
            <w:vAlign w:val="center"/>
          </w:tcPr>
          <w:p w14:paraId="4D44549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2693" w:type="dxa"/>
            <w:vAlign w:val="center"/>
          </w:tcPr>
          <w:p w14:paraId="18CE600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</w:tr>
      <w:tr w14:paraId="28017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7" w:type="dxa"/>
            <w:vAlign w:val="center"/>
          </w:tcPr>
          <w:p w14:paraId="3089BD7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07.05.2026</w:t>
            </w:r>
          </w:p>
        </w:tc>
        <w:tc>
          <w:tcPr>
            <w:tcW w:w="3119" w:type="dxa"/>
            <w:vAlign w:val="center"/>
          </w:tcPr>
          <w:p w14:paraId="00D9440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Отправлен</w:t>
            </w:r>
          </w:p>
        </w:tc>
        <w:tc>
          <w:tcPr>
            <w:tcW w:w="2693" w:type="dxa"/>
            <w:vAlign w:val="center"/>
          </w:tcPr>
          <w:p w14:paraId="5F77DC9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TRK12345</w:t>
            </w:r>
          </w:p>
        </w:tc>
      </w:tr>
    </w:tbl>
    <w:p w14:paraId="3E3262ED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таблице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  <w:lang w:val="ru-RU"/>
        </w:rPr>
        <w:t>.9 представлены выходные данные «Отзывы» для контрольного примера.</w:t>
      </w:r>
    </w:p>
    <w:p w14:paraId="18B7C29D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Контрольный пример «Отзывы»</w:t>
      </w:r>
    </w:p>
    <w:tbl>
      <w:tblPr>
        <w:tblStyle w:val="12"/>
        <w:tblW w:w="5575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9"/>
        <w:gridCol w:w="1929"/>
        <w:gridCol w:w="1770"/>
        <w:gridCol w:w="1475"/>
        <w:gridCol w:w="2654"/>
        <w:gridCol w:w="1476"/>
      </w:tblGrid>
      <w:tr w14:paraId="3BA216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8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B870C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Номер</w:t>
            </w:r>
          </w:p>
        </w:tc>
        <w:tc>
          <w:tcPr>
            <w:tcW w:w="93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C72A5B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Пользователь</w:t>
            </w:r>
          </w:p>
        </w:tc>
        <w:tc>
          <w:tcPr>
            <w:tcW w:w="85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4D640A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Книга</w:t>
            </w:r>
          </w:p>
        </w:tc>
        <w:tc>
          <w:tcPr>
            <w:tcW w:w="71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70FF8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Оценка</w:t>
            </w:r>
          </w:p>
        </w:tc>
        <w:tc>
          <w:tcPr>
            <w:tcW w:w="128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9E38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Отзыв</w:t>
            </w:r>
          </w:p>
        </w:tc>
        <w:tc>
          <w:tcPr>
            <w:tcW w:w="71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8C5E1A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Дата</w:t>
            </w:r>
          </w:p>
        </w:tc>
      </w:tr>
      <w:tr w14:paraId="327E18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91EE1A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93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89140A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Анна Петрова</w:t>
            </w:r>
          </w:p>
        </w:tc>
        <w:tc>
          <w:tcPr>
            <w:tcW w:w="85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C3663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1984</w:t>
            </w:r>
          </w:p>
        </w:tc>
        <w:tc>
          <w:tcPr>
            <w:tcW w:w="71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94CF9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5</w:t>
            </w:r>
          </w:p>
        </w:tc>
        <w:tc>
          <w:tcPr>
            <w:tcW w:w="128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B3D2F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Отличная книга</w:t>
            </w:r>
          </w:p>
        </w:tc>
        <w:tc>
          <w:tcPr>
            <w:tcW w:w="71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DE0772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03.05.2026</w:t>
            </w:r>
          </w:p>
        </w:tc>
      </w:tr>
      <w:tr w14:paraId="69B897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8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BBA56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93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3E0BB1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Олег Смирнов</w:t>
            </w:r>
          </w:p>
        </w:tc>
        <w:tc>
          <w:tcPr>
            <w:tcW w:w="85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A0D6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Война и мир</w:t>
            </w:r>
          </w:p>
        </w:tc>
        <w:tc>
          <w:tcPr>
            <w:tcW w:w="71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6A12C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4</w:t>
            </w:r>
          </w:p>
        </w:tc>
        <w:tc>
          <w:tcPr>
            <w:tcW w:w="128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4888FF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Очень объемно, но интересно</w:t>
            </w:r>
          </w:p>
        </w:tc>
        <w:tc>
          <w:tcPr>
            <w:tcW w:w="71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67C215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04.05.2026</w:t>
            </w:r>
          </w:p>
        </w:tc>
      </w:tr>
    </w:tbl>
    <w:p w14:paraId="0933137E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0F3282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таблице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  <w:lang w:val="ru-RU"/>
        </w:rPr>
        <w:t>.10 представлены выходные данные «Покупки» для контрольного примера.</w:t>
      </w:r>
    </w:p>
    <w:p w14:paraId="45BF7489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Контрольный пример «Покупки»</w:t>
      </w:r>
    </w:p>
    <w:tbl>
      <w:tblPr>
        <w:tblStyle w:val="12"/>
        <w:tblW w:w="5495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9"/>
        <w:gridCol w:w="1745"/>
        <w:gridCol w:w="1391"/>
        <w:gridCol w:w="978"/>
        <w:gridCol w:w="2279"/>
        <w:gridCol w:w="1477"/>
        <w:gridCol w:w="1326"/>
      </w:tblGrid>
      <w:tr w14:paraId="0C0D8E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C75AB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Номер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B025F6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3BA3AC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Книга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64028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Сумма</w:t>
            </w:r>
          </w:p>
        </w:tc>
        <w:tc>
          <w:tcPr>
            <w:tcW w:w="112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8A9D9F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Способ оплаты</w:t>
            </w:r>
          </w:p>
        </w:tc>
        <w:tc>
          <w:tcPr>
            <w:tcW w:w="7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4FB7F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Дата</w:t>
            </w:r>
          </w:p>
        </w:tc>
        <w:tc>
          <w:tcPr>
            <w:tcW w:w="65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DF5D61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Статус</w:t>
            </w:r>
          </w:p>
        </w:tc>
      </w:tr>
      <w:tr w14:paraId="5D5C92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8B1DE3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8BB11C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Анна Петрова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3694BA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1984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2933E4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14.99</w:t>
            </w:r>
          </w:p>
        </w:tc>
        <w:tc>
          <w:tcPr>
            <w:tcW w:w="112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DA3ACA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карта</w:t>
            </w:r>
          </w:p>
        </w:tc>
        <w:tc>
          <w:tcPr>
            <w:tcW w:w="7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ACB66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05.04.2026</w:t>
            </w:r>
          </w:p>
        </w:tc>
        <w:tc>
          <w:tcPr>
            <w:tcW w:w="65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50775B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оплачено</w:t>
            </w:r>
          </w:p>
        </w:tc>
      </w:tr>
      <w:tr w14:paraId="3FC2C6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96D72F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13DF7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Олег Смирнов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E469EF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Война и мир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E9F807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19.99</w:t>
            </w:r>
          </w:p>
        </w:tc>
        <w:tc>
          <w:tcPr>
            <w:tcW w:w="112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94C6C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PayPal</w:t>
            </w:r>
          </w:p>
        </w:tc>
        <w:tc>
          <w:tcPr>
            <w:tcW w:w="72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4A0D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06.04.2026</w:t>
            </w:r>
          </w:p>
        </w:tc>
        <w:tc>
          <w:tcPr>
            <w:tcW w:w="653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682438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оплачено</w:t>
            </w:r>
          </w:p>
        </w:tc>
      </w:tr>
    </w:tbl>
    <w:p w14:paraId="7E6B41E6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таблице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  <w:lang w:val="ru-RU"/>
        </w:rPr>
        <w:t>.11 представлены входные данные «Прогресс чтения» для контрольного примера.</w:t>
      </w:r>
    </w:p>
    <w:p w14:paraId="30F8ADCB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  <w:lang w:val="ru-RU"/>
        </w:rPr>
        <w:t>.11 – Контрольный пример «Прогресс чтения»</w:t>
      </w:r>
    </w:p>
    <w:tbl>
      <w:tblPr>
        <w:tblStyle w:val="12"/>
        <w:tblW w:w="5495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1"/>
        <w:gridCol w:w="1938"/>
        <w:gridCol w:w="1732"/>
        <w:gridCol w:w="1393"/>
        <w:gridCol w:w="1629"/>
        <w:gridCol w:w="2412"/>
      </w:tblGrid>
      <w:tr w14:paraId="569927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AB087C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Номер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94265C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973C6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Книга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D2F496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Страница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747A15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Время (сек)</w:t>
            </w:r>
          </w:p>
        </w:tc>
        <w:tc>
          <w:tcPr>
            <w:tcW w:w="118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BDC6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Дата</w:t>
            </w:r>
          </w:p>
        </w:tc>
      </w:tr>
      <w:tr w14:paraId="29CDBE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521C4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F8C07F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Анна Петрова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87CF35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1984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89E47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120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CD5F77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</w:p>
        </w:tc>
        <w:tc>
          <w:tcPr>
            <w:tcW w:w="118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B5F13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08.04.2026</w:t>
            </w:r>
          </w:p>
        </w:tc>
      </w:tr>
      <w:tr w14:paraId="12EFE8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D4DC09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E904CB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Олег Смирнов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36F27B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Война и мир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999C5F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45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A1F2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</w:p>
        </w:tc>
        <w:tc>
          <w:tcPr>
            <w:tcW w:w="118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8C70DF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08.04.2026</w:t>
            </w:r>
          </w:p>
        </w:tc>
      </w:tr>
    </w:tbl>
    <w:p w14:paraId="21D9B9DF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таблице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  <w:lang w:val="ru-RU"/>
        </w:rPr>
        <w:t>.12 представлены входные данные «Личная библиотека» для контрольного примера.</w:t>
      </w:r>
    </w:p>
    <w:p w14:paraId="7B49BEEF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  <w:lang w:val="ru-RU"/>
        </w:rPr>
        <w:t>.12 – Контрольный пример «Личная библиотека»</w:t>
      </w:r>
    </w:p>
    <w:tbl>
      <w:tblPr>
        <w:tblStyle w:val="12"/>
        <w:tblW w:w="5575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5"/>
        <w:gridCol w:w="2387"/>
        <w:gridCol w:w="2133"/>
        <w:gridCol w:w="1846"/>
        <w:gridCol w:w="2642"/>
      </w:tblGrid>
      <w:tr w14:paraId="57250A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495F81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Номер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74D7E7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B33B6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Книга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EA35A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Дата</w:t>
            </w:r>
          </w:p>
        </w:tc>
        <w:tc>
          <w:tcPr>
            <w:tcW w:w="128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82D7E1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Тип</w:t>
            </w:r>
          </w:p>
        </w:tc>
      </w:tr>
      <w:tr w14:paraId="6D2E84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5BA763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911162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Анна Петрова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789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1984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826BE5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05.04.2026</w:t>
            </w:r>
          </w:p>
        </w:tc>
        <w:tc>
          <w:tcPr>
            <w:tcW w:w="128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6BB0E3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Покупка</w:t>
            </w:r>
          </w:p>
        </w:tc>
      </w:tr>
      <w:tr w14:paraId="644217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3FF119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C86867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Олег Смирнов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7A63AB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Война и мир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969669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06.04.2026</w:t>
            </w:r>
          </w:p>
        </w:tc>
        <w:tc>
          <w:tcPr>
            <w:tcW w:w="1282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6A0CF7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Покупка</w:t>
            </w:r>
          </w:p>
        </w:tc>
      </w:tr>
    </w:tbl>
    <w:p w14:paraId="39E55290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таблице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  <w:lang w:val="ru-RU"/>
        </w:rPr>
        <w:t>.13 представлены входные данные «Тарифные планы» для контрольного примера.</w:t>
      </w:r>
    </w:p>
    <w:p w14:paraId="54FC5EFE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  <w:lang w:val="ru-RU"/>
        </w:rPr>
        <w:t>.13 – Контрольный пример «Тарифные планы»</w:t>
      </w:r>
    </w:p>
    <w:tbl>
      <w:tblPr>
        <w:tblStyle w:val="12"/>
        <w:tblW w:w="5575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8"/>
        <w:gridCol w:w="1419"/>
        <w:gridCol w:w="2427"/>
        <w:gridCol w:w="1624"/>
        <w:gridCol w:w="2281"/>
        <w:gridCol w:w="1554"/>
      </w:tblGrid>
      <w:tr w14:paraId="40AA31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BED115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Номер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C0BB91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Название</w:t>
            </w:r>
          </w:p>
        </w:tc>
        <w:tc>
          <w:tcPr>
            <w:tcW w:w="117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178318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Длительность</w:t>
            </w:r>
          </w:p>
        </w:tc>
        <w:tc>
          <w:tcPr>
            <w:tcW w:w="78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707DA9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Цена (руб.)</w:t>
            </w:r>
          </w:p>
        </w:tc>
        <w:tc>
          <w:tcPr>
            <w:tcW w:w="110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AF7B4F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Описание</w:t>
            </w:r>
          </w:p>
        </w:tc>
        <w:tc>
          <w:tcPr>
            <w:tcW w:w="75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ABDB7C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Активность</w:t>
            </w:r>
          </w:p>
        </w:tc>
      </w:tr>
      <w:tr w14:paraId="01C3E2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2F89E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43F2BB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Месячный</w:t>
            </w:r>
          </w:p>
        </w:tc>
        <w:tc>
          <w:tcPr>
            <w:tcW w:w="117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00AD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30</w:t>
            </w:r>
          </w:p>
        </w:tc>
        <w:tc>
          <w:tcPr>
            <w:tcW w:w="78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C358E2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9.99</w:t>
            </w:r>
          </w:p>
        </w:tc>
        <w:tc>
          <w:tcPr>
            <w:tcW w:w="110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AED9C5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Доступ на 1 месяц</w:t>
            </w:r>
          </w:p>
        </w:tc>
        <w:tc>
          <w:tcPr>
            <w:tcW w:w="75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D4347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Активен</w:t>
            </w:r>
          </w:p>
        </w:tc>
      </w:tr>
      <w:tr w14:paraId="6E09D0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D290E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ACE4B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Годовой</w:t>
            </w:r>
          </w:p>
        </w:tc>
        <w:tc>
          <w:tcPr>
            <w:tcW w:w="117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9567A1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365</w:t>
            </w:r>
          </w:p>
        </w:tc>
        <w:tc>
          <w:tcPr>
            <w:tcW w:w="788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F7B54A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99.99</w:t>
            </w:r>
          </w:p>
        </w:tc>
        <w:tc>
          <w:tcPr>
            <w:tcW w:w="110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D686EB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Доступ на 1 год</w:t>
            </w:r>
          </w:p>
        </w:tc>
        <w:tc>
          <w:tcPr>
            <w:tcW w:w="754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40D8D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Активен</w:t>
            </w:r>
          </w:p>
        </w:tc>
      </w:tr>
    </w:tbl>
    <w:p w14:paraId="1B0594DF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таблице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  <w:lang w:val="ru-RU"/>
        </w:rPr>
        <w:t>.14 представлены выходные данные «Подписки» для контрольного примера.</w:t>
      </w:r>
    </w:p>
    <w:p w14:paraId="3226429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F57F7A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</w:rPr>
        <w:t xml:space="preserve">.14 – </w:t>
      </w:r>
      <w:r>
        <w:rPr>
          <w:rFonts w:ascii="Times New Roman" w:hAnsi="Times New Roman" w:cs="Times New Roman"/>
          <w:sz w:val="28"/>
          <w:szCs w:val="28"/>
          <w:lang w:val="ru-RU"/>
        </w:rPr>
        <w:t>Контрольный</w:t>
      </w:r>
      <w:r>
        <w:rPr>
          <w:rFonts w:ascii="Times New Roman" w:hAnsi="Times New Roman" w:cs="Times New Roman"/>
          <w:sz w:val="28"/>
          <w:szCs w:val="28"/>
        </w:rPr>
        <w:t xml:space="preserve"> пример «Подписки»</w:t>
      </w:r>
    </w:p>
    <w:tbl>
      <w:tblPr>
        <w:tblStyle w:val="12"/>
        <w:tblpPr w:leftFromText="180" w:rightFromText="180" w:vertAnchor="text" w:horzAnchor="page" w:tblpX="1857" w:tblpY="72"/>
        <w:tblOverlap w:val="never"/>
        <w:tblW w:w="5495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1"/>
        <w:gridCol w:w="3530"/>
        <w:gridCol w:w="2782"/>
        <w:gridCol w:w="2602"/>
      </w:tblGrid>
      <w:tr w14:paraId="38F566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1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4E288F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Номер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2050FE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Пользователь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1BE04F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План</w:t>
            </w:r>
          </w:p>
        </w:tc>
        <w:tc>
          <w:tcPr>
            <w:tcW w:w="128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4DC6F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Начало</w:t>
            </w:r>
          </w:p>
        </w:tc>
      </w:tr>
      <w:tr w14:paraId="540F50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1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1E695B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6F3399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B9CDC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3</w:t>
            </w:r>
          </w:p>
        </w:tc>
        <w:tc>
          <w:tcPr>
            <w:tcW w:w="128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391B4D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4</w:t>
            </w:r>
          </w:p>
        </w:tc>
      </w:tr>
      <w:tr w14:paraId="0A6D88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1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DB3AE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A9CF1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Анна Петрова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0A9F67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Месячный</w:t>
            </w:r>
          </w:p>
        </w:tc>
        <w:tc>
          <w:tcPr>
            <w:tcW w:w="128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BA9EC3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01.04.2026</w:t>
            </w:r>
          </w:p>
        </w:tc>
      </w:tr>
    </w:tbl>
    <w:p w14:paraId="1BDCC084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Продолжение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1.7</w:t>
      </w:r>
      <w:r>
        <w:rPr>
          <w:rFonts w:ascii="Times New Roman" w:hAnsi="Times New Roman" w:cs="Times New Roman"/>
          <w:sz w:val="28"/>
          <w:szCs w:val="28"/>
          <w:lang w:val="ru-RU"/>
        </w:rPr>
        <w:t>.14</w:t>
      </w:r>
    </w:p>
    <w:tbl>
      <w:tblPr>
        <w:tblStyle w:val="12"/>
        <w:tblpPr w:leftFromText="180" w:rightFromText="180" w:vertAnchor="text" w:horzAnchor="page" w:tblpX="1857" w:tblpY="72"/>
        <w:tblOverlap w:val="never"/>
        <w:tblW w:w="5495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3"/>
        <w:gridCol w:w="3039"/>
        <w:gridCol w:w="1927"/>
        <w:gridCol w:w="2516"/>
      </w:tblGrid>
      <w:tr w14:paraId="09520E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1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A3A2B2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Конец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0FDE8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Сумма (руб.)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48DADA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Оплата</w:t>
            </w:r>
          </w:p>
        </w:tc>
        <w:tc>
          <w:tcPr>
            <w:tcW w:w="123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F7044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Статус</w:t>
            </w:r>
          </w:p>
        </w:tc>
      </w:tr>
      <w:tr w14:paraId="42C657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1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9E0C78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7D080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3380D5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7</w:t>
            </w:r>
          </w:p>
        </w:tc>
        <w:tc>
          <w:tcPr>
            <w:tcW w:w="123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E196C9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8</w:t>
            </w:r>
          </w:p>
        </w:tc>
      </w:tr>
      <w:tr w14:paraId="2F4679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E3AEF0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01.05.2026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FBDD3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9.99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46FC75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карта</w:t>
            </w:r>
          </w:p>
        </w:tc>
        <w:tc>
          <w:tcPr>
            <w:tcW w:w="1239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F6F7AF">
            <w:pPr>
              <w:autoSpaceDE w:val="0"/>
              <w:spacing w:after="0" w:line="240" w:lineRule="auto"/>
              <w:ind w:right="47"/>
              <w:jc w:val="center"/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color w:val="000000"/>
                <w:sz w:val="24"/>
                <w:szCs w:val="28"/>
                <w:lang w:val="ru-RU"/>
              </w:rPr>
              <w:t>активна</w:t>
            </w:r>
          </w:p>
        </w:tc>
      </w:tr>
    </w:tbl>
    <w:p w14:paraId="1BC27AE1">
      <w:pPr>
        <w:widowControl w:val="0"/>
        <w:spacing w:before="240" w:after="0" w:line="48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Экспериментальный раздел</w:t>
      </w:r>
    </w:p>
    <w:p w14:paraId="6FFA564E">
      <w:pPr>
        <w:widowControl w:val="0"/>
        <w:spacing w:after="0" w:line="48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Описание программы</w:t>
      </w:r>
    </w:p>
    <w:p w14:paraId="0844AAD3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рамках разработки информационной системы принято решение о создании единого веб-приложения, взаимодействующего с серверной частью через стандартизированный API. Такой подход позволяет обеспечить централизованную обработку данных, их валидацию и строгую типизацию запросов, сохраняя при этом простоту развёртывания и поддержки системы.</w:t>
      </w:r>
    </w:p>
    <w:p w14:paraId="6933191B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Серверная часть реализована на базе ASP.NET Core Web API с использованием языка C#. Данный выбор обусловлен высокой производительностью, кроссплатформенностью и развитой экосистемой .NET. Для работы с данными применяется PostgreSQL – надёжная объектно-реляционная СУБД с открытым исходным кодом, которая эффективно интегрируется с серверной частью через Entity Framework Core. Это обеспечивает удобную работу с данными на уровне кода, миграции схемы БД и автоматическую генерацию запросов.</w:t>
      </w:r>
    </w:p>
    <w:p w14:paraId="4C4E0FAE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Клиентская часть разработана на языке JavaScript с использованием фреймворка React в среде Visual Studio Code. React предоставляет компонентный подход к построению интерфейса, что способствует повторному использованию кода, упрощает тестирование и поддержку. Взаимодействие с сервером осуществляется через HTTP-запросы (fetch/axios) к ASP.NET Core Web API, данные передаются в формате JSON, что гарантирует лёгкость парсинга и синхронизации с состоянием приложения.</w:t>
      </w:r>
    </w:p>
    <w:p w14:paraId="06986359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  <w:lang w:val="ru-RU"/>
        </w:rPr>
        <w:t>.1 изображена модульная веб-приложения.</w:t>
      </w:r>
    </w:p>
    <w:p w14:paraId="7A2593CB">
      <w:pPr>
        <w:ind w:right="-1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114300" distR="114300">
            <wp:extent cx="6520815" cy="5357495"/>
            <wp:effectExtent l="12700" t="12700" r="19685" b="20955"/>
            <wp:docPr id="71" name="Изображение 71" descr="Модульная схема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 71" descr="Модульная схема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0815" cy="5357495"/>
                    </a:xfrm>
                    <a:prstGeom prst="rect">
                      <a:avLst/>
                    </a:prstGeom>
                    <a:ln w="12700" cmpd="sng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A6C5E71">
      <w:pPr>
        <w:widowControl w:val="0"/>
        <w:tabs>
          <w:tab w:val="left" w:pos="851"/>
          <w:tab w:val="left" w:pos="1134"/>
          <w:tab w:val="left" w:pos="5940"/>
        </w:tabs>
        <w:spacing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.1 – Модульная схема веб-приложения</w:t>
      </w:r>
    </w:p>
    <w:p w14:paraId="0FF89EF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E912475">
      <w:pPr>
        <w:widowControl w:val="0"/>
        <w:tabs>
          <w:tab w:val="left" w:pos="851"/>
          <w:tab w:val="left" w:pos="1134"/>
          <w:tab w:val="left" w:pos="59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F222A9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таблице </w:t>
      </w:r>
      <w:r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  <w:lang w:val="ru-RU"/>
        </w:rPr>
        <w:t>.1 отображено описание основных процедур.</w:t>
      </w:r>
    </w:p>
    <w:p w14:paraId="0874CE58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  <w:lang w:val="ru-RU"/>
        </w:rPr>
        <w:t>.1 – Описание основных процедур</w:t>
      </w:r>
    </w:p>
    <w:tbl>
      <w:tblPr>
        <w:tblStyle w:val="38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5103"/>
      </w:tblGrid>
      <w:tr w14:paraId="281CE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66BC71D7">
            <w:pPr>
              <w:spacing w:after="0"/>
              <w:ind w:right="-1141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Процедуры</w:t>
            </w:r>
          </w:p>
        </w:tc>
        <w:tc>
          <w:tcPr>
            <w:tcW w:w="5103" w:type="dxa"/>
            <w:vAlign w:val="center"/>
          </w:tcPr>
          <w:p w14:paraId="4748F294">
            <w:pPr>
              <w:spacing w:after="0"/>
              <w:ind w:right="-1141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Название</w:t>
            </w:r>
          </w:p>
        </w:tc>
      </w:tr>
      <w:tr w14:paraId="0E339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4A493521">
            <w:pPr>
              <w:spacing w:after="0"/>
              <w:ind w:right="-1141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1</w:t>
            </w:r>
          </w:p>
        </w:tc>
        <w:tc>
          <w:tcPr>
            <w:tcW w:w="5103" w:type="dxa"/>
            <w:vAlign w:val="center"/>
          </w:tcPr>
          <w:p w14:paraId="49F6D727">
            <w:pPr>
              <w:spacing w:after="0"/>
              <w:ind w:right="-1141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2</w:t>
            </w:r>
          </w:p>
        </w:tc>
      </w:tr>
      <w:tr w14:paraId="3585E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2"/>
            <w:vAlign w:val="center"/>
          </w:tcPr>
          <w:p w14:paraId="414334B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Api.js</w:t>
            </w:r>
          </w:p>
        </w:tc>
      </w:tr>
      <w:tr w14:paraId="7B690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363905A9">
            <w:pPr>
              <w:spacing w:after="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apiUrl(path)</w:t>
            </w:r>
          </w:p>
        </w:tc>
        <w:tc>
          <w:tcPr>
            <w:tcW w:w="5103" w:type="dxa"/>
            <w:vAlign w:val="center"/>
          </w:tcPr>
          <w:p w14:paraId="7ACF2B24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Формирует полный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URL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запроса, добавляя базовый адрес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API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к переданному пути.</w:t>
            </w:r>
          </w:p>
        </w:tc>
      </w:tr>
      <w:tr w14:paraId="1AFB3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792D60FC">
            <w:pPr>
              <w:spacing w:after="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withoutApiPrefix(path)</w:t>
            </w:r>
          </w:p>
        </w:tc>
        <w:tc>
          <w:tcPr>
            <w:tcW w:w="5103" w:type="dxa"/>
            <w:vAlign w:val="center"/>
          </w:tcPr>
          <w:p w14:paraId="608287D1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Удаляет префикс /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api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из пути. Используется как запасной вариант при недоступности основного маршрута.</w:t>
            </w:r>
          </w:p>
        </w:tc>
      </w:tr>
      <w:tr w14:paraId="6548D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721FAFEF">
            <w:pPr>
              <w:spacing w:after="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withCredentials(options)</w:t>
            </w:r>
          </w:p>
        </w:tc>
        <w:tc>
          <w:tcPr>
            <w:tcW w:w="5103" w:type="dxa"/>
            <w:vAlign w:val="center"/>
          </w:tcPr>
          <w:p w14:paraId="751439E4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Добавляет параметр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credentials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: "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include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" к параметрам запроса для передачи куки.</w:t>
            </w:r>
          </w:p>
        </w:tc>
      </w:tr>
      <w:tr w14:paraId="4A68B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3323D5B9">
            <w:pPr>
              <w:spacing w:after="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fetchWithFallback(path, options)</w:t>
            </w:r>
          </w:p>
        </w:tc>
        <w:tc>
          <w:tcPr>
            <w:tcW w:w="5103" w:type="dxa"/>
            <w:vAlign w:val="center"/>
          </w:tcPr>
          <w:p w14:paraId="5EC4BC1B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Выполняет запрос по основному пути. Если сервер вернул 404 — повторяет запрос без префикса /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api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.</w:t>
            </w:r>
          </w:p>
        </w:tc>
      </w:tr>
      <w:tr w14:paraId="134BE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4681A0EA">
            <w:pPr>
              <w:spacing w:after="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fetchTryPaths(paths, options)</w:t>
            </w:r>
          </w:p>
        </w:tc>
        <w:tc>
          <w:tcPr>
            <w:tcW w:w="5103" w:type="dxa"/>
            <w:vAlign w:val="center"/>
          </w:tcPr>
          <w:p w14:paraId="57E39CB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Перебирает список маршрутов и возвращает первый успешный ответ (не 404).</w:t>
            </w:r>
          </w:p>
        </w:tc>
      </w:tr>
      <w:tr w14:paraId="5A8CB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6D15BC6F">
            <w:pPr>
              <w:spacing w:after="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toJsonOrThrow(res, scopeLabel)</w:t>
            </w:r>
          </w:p>
        </w:tc>
        <w:tc>
          <w:tcPr>
            <w:tcW w:w="5103" w:type="dxa"/>
            <w:vAlign w:val="center"/>
          </w:tcPr>
          <w:p w14:paraId="5276FC2D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Читает ответ сервера, проверяет статус и тип содержимого, возвращает распарсенный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JSON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или выбрасывает ошибку с описанием.</w:t>
            </w:r>
          </w:p>
        </w:tc>
      </w:tr>
      <w:tr w14:paraId="29F3F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1E49F0E5">
            <w:pPr>
              <w:spacing w:after="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fetchBooksCatalog(params)</w:t>
            </w:r>
          </w:p>
        </w:tc>
        <w:tc>
          <w:tcPr>
            <w:tcW w:w="5103" w:type="dxa"/>
            <w:vAlign w:val="center"/>
          </w:tcPr>
          <w:p w14:paraId="3456B20C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Загружает список книг каталога с поддержкой фильтрации по поиску, категории, автору, цене, рейтингу, году и сортировки.</w:t>
            </w:r>
          </w:p>
        </w:tc>
      </w:tr>
      <w:tr w14:paraId="33942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5597CAEA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fetchAuthors()</w:t>
            </w:r>
          </w:p>
        </w:tc>
        <w:tc>
          <w:tcPr>
            <w:tcW w:w="5103" w:type="dxa"/>
            <w:vAlign w:val="center"/>
          </w:tcPr>
          <w:p w14:paraId="5EB9B8D2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Загружает список всех авторов с сервера.</w:t>
            </w:r>
          </w:p>
        </w:tc>
      </w:tr>
      <w:tr w14:paraId="584A8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478F2194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fetchCategories()</w:t>
            </w:r>
          </w:p>
        </w:tc>
        <w:tc>
          <w:tcPr>
            <w:tcW w:w="5103" w:type="dxa"/>
            <w:vAlign w:val="center"/>
          </w:tcPr>
          <w:p w14:paraId="625D3E55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Загружает список всех категорий с сервера.</w:t>
            </w:r>
          </w:p>
        </w:tc>
      </w:tr>
      <w:tr w14:paraId="29FCC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173244AC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fetchBookDetail(bookId)</w:t>
            </w:r>
          </w:p>
        </w:tc>
        <w:tc>
          <w:tcPr>
            <w:tcW w:w="5103" w:type="dxa"/>
            <w:vAlign w:val="center"/>
          </w:tcPr>
          <w:p w14:paraId="5D828DBD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Загружает детальную информацию об одной книге по её идентификатору.</w:t>
            </w:r>
          </w:p>
        </w:tc>
      </w:tr>
      <w:tr w14:paraId="1B450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01F71CA1">
            <w:pPr>
              <w:spacing w:after="0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apiUrl(path)</w:t>
            </w:r>
          </w:p>
        </w:tc>
        <w:tc>
          <w:tcPr>
            <w:tcW w:w="5103" w:type="dxa"/>
            <w:vAlign w:val="center"/>
          </w:tcPr>
          <w:p w14:paraId="021CF947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Формирует полный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URL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запроса, добавляя базовый адрес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API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 xml:space="preserve"> к переданному пути.</w:t>
            </w:r>
          </w:p>
        </w:tc>
      </w:tr>
      <w:tr w14:paraId="367B1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5C950269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coverUrl(bookId)</w:t>
            </w:r>
          </w:p>
        </w:tc>
        <w:tc>
          <w:tcPr>
            <w:tcW w:w="5103" w:type="dxa"/>
            <w:vAlign w:val="center"/>
          </w:tcPr>
          <w:p w14:paraId="053F63F6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Возвращает URL обложки книги по её идентификатору.</w:t>
            </w:r>
          </w:p>
        </w:tc>
      </w:tr>
      <w:tr w14:paraId="718FC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751AE0DA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readPdfUrl(bookId)</w:t>
            </w:r>
          </w:p>
        </w:tc>
        <w:tc>
          <w:tcPr>
            <w:tcW w:w="5103" w:type="dxa"/>
            <w:vAlign w:val="center"/>
          </w:tcPr>
          <w:p w14:paraId="4F91D748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Возвращает URL для чтения PDF-файла книги по её идентификатору.</w:t>
            </w:r>
          </w:p>
        </w:tc>
      </w:tr>
      <w:tr w14:paraId="72A08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6FC6F527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getAuthToken()</w:t>
            </w:r>
          </w:p>
        </w:tc>
        <w:tc>
          <w:tcPr>
            <w:tcW w:w="5103" w:type="dxa"/>
            <w:vAlign w:val="center"/>
          </w:tcPr>
          <w:p w14:paraId="5131809C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Читает токен авторизации из куки браузера и возвращает его.</w:t>
            </w:r>
          </w:p>
        </w:tc>
      </w:tr>
      <w:tr w14:paraId="4C407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6E85E312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saveAuthToken(token)</w:t>
            </w:r>
          </w:p>
        </w:tc>
        <w:tc>
          <w:tcPr>
            <w:tcW w:w="5103" w:type="dxa"/>
            <w:vAlign w:val="center"/>
          </w:tcPr>
          <w:p w14:paraId="4BE30D67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Сохраняет токен авторизации в куки браузера на 7 дней.</w:t>
            </w:r>
          </w:p>
        </w:tc>
      </w:tr>
      <w:tr w14:paraId="4568F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3DEA49BC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clearAuthToken()</w:t>
            </w:r>
          </w:p>
        </w:tc>
        <w:tc>
          <w:tcPr>
            <w:tcW w:w="5103" w:type="dxa"/>
            <w:vAlign w:val="center"/>
          </w:tcPr>
          <w:p w14:paraId="378173E8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Удаляет токен авторизации из куки браузера.</w:t>
            </w:r>
          </w:p>
        </w:tc>
      </w:tr>
    </w:tbl>
    <w:p w14:paraId="77AD4A6C">
      <w:pPr>
        <w:spacing w:after="0" w:line="360" w:lineRule="auto"/>
        <w:ind w:right="-114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61B554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</w:p>
    <w:tbl>
      <w:tblPr>
        <w:tblStyle w:val="38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5103"/>
      </w:tblGrid>
      <w:tr w14:paraId="6503B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3CF19CD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1</w:t>
            </w:r>
          </w:p>
        </w:tc>
        <w:tc>
          <w:tcPr>
            <w:tcW w:w="5103" w:type="dxa"/>
            <w:vAlign w:val="center"/>
          </w:tcPr>
          <w:p w14:paraId="4DF5BF2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2</w:t>
            </w:r>
          </w:p>
        </w:tc>
      </w:tr>
      <w:tr w14:paraId="025A6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35571FD1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authHeaders()</w:t>
            </w:r>
          </w:p>
        </w:tc>
        <w:tc>
          <w:tcPr>
            <w:tcW w:w="5103" w:type="dxa"/>
            <w:vAlign w:val="center"/>
          </w:tcPr>
          <w:p w14:paraId="182913F3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Формирует заголовок Authorization: Bearer &lt;token&gt; если пользователь авторизован.</w:t>
            </w:r>
          </w:p>
        </w:tc>
      </w:tr>
      <w:tr w14:paraId="44662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73BFED65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login(payload)</w:t>
            </w:r>
          </w:p>
        </w:tc>
        <w:tc>
          <w:tcPr>
            <w:tcW w:w="5103" w:type="dxa"/>
            <w:vAlign w:val="center"/>
          </w:tcPr>
          <w:p w14:paraId="44041108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Отправляет запрос на вход с email и паролем. Возвращает данные пользователя включая токен.</w:t>
            </w:r>
          </w:p>
        </w:tc>
      </w:tr>
      <w:tr w14:paraId="3D7B8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4B9E2C03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register(payload)</w:t>
            </w:r>
          </w:p>
        </w:tc>
        <w:tc>
          <w:tcPr>
            <w:tcW w:w="5103" w:type="dxa"/>
            <w:vAlign w:val="center"/>
          </w:tcPr>
          <w:p w14:paraId="3C8FB1CB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Отправляет запрос на регистрацию нового пользователя. Возвращает данные или токен при успехе.</w:t>
            </w:r>
          </w:p>
        </w:tc>
      </w:tr>
      <w:tr w14:paraId="7F3B0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0CC36DC9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fetchMyBookmarks(type)</w:t>
            </w:r>
          </w:p>
        </w:tc>
        <w:tc>
          <w:tcPr>
            <w:tcW w:w="5103" w:type="dxa"/>
            <w:vAlign w:val="center"/>
          </w:tcPr>
          <w:p w14:paraId="3371E206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Загружает список закладок текущего авторизованного пользователя по типу (по умолчанию favorite).</w:t>
            </w:r>
          </w:p>
        </w:tc>
      </w:tr>
      <w:tr w14:paraId="1AF87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39EC67A8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fetchMyLibrary()</w:t>
            </w:r>
          </w:p>
        </w:tc>
        <w:tc>
          <w:tcPr>
            <w:tcW w:w="5103" w:type="dxa"/>
            <w:vAlign w:val="center"/>
          </w:tcPr>
          <w:p w14:paraId="57C4DECC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Загружает личную библиотеку текущего авторизованного пользователя.</w:t>
            </w:r>
          </w:p>
        </w:tc>
      </w:tr>
      <w:tr w14:paraId="2A50E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75FA6B08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fetchMyPurchases()</w:t>
            </w:r>
          </w:p>
        </w:tc>
        <w:tc>
          <w:tcPr>
            <w:tcW w:w="5103" w:type="dxa"/>
            <w:vAlign w:val="center"/>
          </w:tcPr>
          <w:p w14:paraId="4D1B1F60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Загружает историю покупок текущего авторизованного пользователя.</w:t>
            </w:r>
          </w:p>
        </w:tc>
      </w:tr>
      <w:tr w14:paraId="7C399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3BA6B9DC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buyBook(bookId, paymentMethod)</w:t>
            </w:r>
          </w:p>
        </w:tc>
        <w:tc>
          <w:tcPr>
            <w:tcW w:w="5103" w:type="dxa"/>
            <w:vAlign w:val="center"/>
          </w:tcPr>
          <w:p w14:paraId="4A582C8B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Отправляет запрос на покупку книги. Перебирает варианты маршрутов и форматов тела запроса до успешного ответа.</w:t>
            </w:r>
          </w:p>
        </w:tc>
      </w:tr>
      <w:tr w14:paraId="5357F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6D277653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fetchReviewsByBook(bookId)</w:t>
            </w:r>
          </w:p>
        </w:tc>
        <w:tc>
          <w:tcPr>
            <w:tcW w:w="5103" w:type="dxa"/>
            <w:vAlign w:val="center"/>
          </w:tcPr>
          <w:p w14:paraId="60FB6704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Загружает список отзывов на книгу по её идентификатору.</w:t>
            </w:r>
          </w:p>
        </w:tc>
      </w:tr>
      <w:tr w14:paraId="5E30A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649E79B8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createReview(bookId, rating, reviewText)</w:t>
            </w:r>
          </w:p>
        </w:tc>
        <w:tc>
          <w:tcPr>
            <w:tcW w:w="5103" w:type="dxa"/>
            <w:vAlign w:val="center"/>
          </w:tcPr>
          <w:p w14:paraId="325E72C8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Создаёт новый отзыв на книгу. Перебирает варианты форматов тела запроса.</w:t>
            </w:r>
          </w:p>
        </w:tc>
      </w:tr>
      <w:tr w14:paraId="0C5FB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15F7B2CA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updateReview(reviewId, rating, reviewText)</w:t>
            </w:r>
          </w:p>
        </w:tc>
        <w:tc>
          <w:tcPr>
            <w:tcW w:w="5103" w:type="dxa"/>
            <w:vAlign w:val="center"/>
          </w:tcPr>
          <w:p w14:paraId="27A2CFA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Обновляет существующий отзыв по его идентификатору.</w:t>
            </w:r>
          </w:p>
        </w:tc>
      </w:tr>
      <w:tr w14:paraId="199BE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02207312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deleteReview(reviewId)</w:t>
            </w:r>
          </w:p>
        </w:tc>
        <w:tc>
          <w:tcPr>
            <w:tcW w:w="5103" w:type="dxa"/>
            <w:vAlign w:val="center"/>
          </w:tcPr>
          <w:p w14:paraId="7F81233B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Удаляет отзыв по его идентификатору.</w:t>
            </w:r>
          </w:p>
        </w:tc>
      </w:tr>
      <w:tr w14:paraId="21F8C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2549072A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addBookmark(bookId, bookmarkType)</w:t>
            </w:r>
          </w:p>
        </w:tc>
        <w:tc>
          <w:tcPr>
            <w:tcW w:w="5103" w:type="dxa"/>
            <w:vAlign w:val="center"/>
          </w:tcPr>
          <w:p w14:paraId="53599897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Добавляет книгу в закладки. Перебирает варианты маршрутов и форматов тела запроса до успешного ответа.</w:t>
            </w:r>
          </w:p>
        </w:tc>
      </w:tr>
      <w:tr w14:paraId="0BA37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2F04AE16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removeBookmark(bookmarkId)</w:t>
            </w:r>
          </w:p>
        </w:tc>
        <w:tc>
          <w:tcPr>
            <w:tcW w:w="5103" w:type="dxa"/>
            <w:vAlign w:val="center"/>
          </w:tcPr>
          <w:p w14:paraId="76E9AF66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Удаляет закладку. Последовательно пробует DELETE по id, POST с телом и POST с параметром в строке запроса.</w:t>
            </w:r>
          </w:p>
        </w:tc>
      </w:tr>
      <w:tr w14:paraId="3E7D1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2"/>
            <w:vAlign w:val="center"/>
          </w:tcPr>
          <w:p w14:paraId="32CDABC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App.jsx (Главный компонент приложения)</w:t>
            </w:r>
          </w:p>
        </w:tc>
      </w:tr>
      <w:tr w14:paraId="377F9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61315DDC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useDebounced(value, delay)</w:t>
            </w:r>
          </w:p>
        </w:tc>
        <w:tc>
          <w:tcPr>
            <w:tcW w:w="5103" w:type="dxa"/>
            <w:vAlign w:val="center"/>
          </w:tcPr>
          <w:p w14:paraId="17007AD6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Вспомогательный хук. Возвращает значение с задержкой – используется для поиска, чтобы не отправлять запрос при каждом нажатии клавиши.</w:t>
            </w:r>
          </w:p>
        </w:tc>
      </w:tr>
    </w:tbl>
    <w:p w14:paraId="53C312C8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0C00E4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</w:p>
    <w:tbl>
      <w:tblPr>
        <w:tblStyle w:val="38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5103"/>
      </w:tblGrid>
      <w:tr w14:paraId="4D96E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1B094A7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1</w:t>
            </w:r>
          </w:p>
        </w:tc>
        <w:tc>
          <w:tcPr>
            <w:tcW w:w="5103" w:type="dxa"/>
            <w:vAlign w:val="center"/>
          </w:tcPr>
          <w:p w14:paraId="7170DA1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2</w:t>
            </w:r>
          </w:p>
        </w:tc>
      </w:tr>
      <w:tr w14:paraId="3C4B9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69D1BDD8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formatPrice(n)</w:t>
            </w:r>
          </w:p>
        </w:tc>
        <w:tc>
          <w:tcPr>
            <w:tcW w:w="5103" w:type="dxa"/>
            <w:vAlign w:val="center"/>
          </w:tcPr>
          <w:p w14:paraId="64E279AE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Форматирует число в строку с символом рубля и разделением разрядов по правилам русской локали.</w:t>
            </w:r>
          </w:p>
        </w:tc>
      </w:tr>
      <w:tr w14:paraId="3250C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05CFEA53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mapListBook(b)</w:t>
            </w:r>
          </w:p>
        </w:tc>
        <w:tc>
          <w:tcPr>
            <w:tcW w:w="5103" w:type="dxa"/>
            <w:vAlign w:val="center"/>
          </w:tcPr>
          <w:p w14:paraId="2B2B6B0E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Преобразует объект книги из формата API в формат, используемый компонентами интерфейса.</w:t>
            </w:r>
          </w:p>
        </w:tc>
      </w:tr>
      <w:tr w14:paraId="5068A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6EE4863B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handlePageChange(page)</w:t>
            </w:r>
          </w:p>
        </w:tc>
        <w:tc>
          <w:tcPr>
            <w:tcW w:w="5103" w:type="dxa"/>
            <w:vAlign w:val="center"/>
          </w:tcPr>
          <w:p w14:paraId="468CC665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Устанавливает текущую страницу каталога и плавно прокручивает страницу к разделу каталога.</w:t>
            </w:r>
          </w:p>
        </w:tc>
      </w:tr>
      <w:tr w14:paraId="60556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13BEE76C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clearFilters()</w:t>
            </w:r>
          </w:p>
        </w:tc>
        <w:tc>
          <w:tcPr>
            <w:tcW w:w="5103" w:type="dxa"/>
            <w:vAlign w:val="center"/>
          </w:tcPr>
          <w:p w14:paraId="41A16900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Сбрасывает все фильтры каталога: категорию, подкатегорию, автора, цену, рейтинг, год и сортировку.</w:t>
            </w:r>
          </w:p>
        </w:tc>
      </w:tr>
      <w:tr w14:paraId="6A3FC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4213DC1B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onPickCategory(id)</w:t>
            </w:r>
          </w:p>
        </w:tc>
        <w:tc>
          <w:tcPr>
            <w:tcW w:w="5103" w:type="dxa"/>
            <w:vAlign w:val="center"/>
          </w:tcPr>
          <w:p w14:paraId="22F427A6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Устанавливает выбранную категорию и сбрасывает подкатегорию.</w:t>
            </w:r>
          </w:p>
        </w:tc>
      </w:tr>
      <w:tr w14:paraId="54D2D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7D028B77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openBookPage(book)</w:t>
            </w:r>
          </w:p>
        </w:tc>
        <w:tc>
          <w:tcPr>
            <w:tcW w:w="5103" w:type="dxa"/>
            <w:vAlign w:val="center"/>
          </w:tcPr>
          <w:p w14:paraId="06FF6BDA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Выполняет переход на страницу книги по её идентификатору.</w:t>
            </w:r>
          </w:p>
        </w:tc>
      </w:tr>
      <w:tr w14:paraId="473C6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239BA160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handleAddToCart(book)</w:t>
            </w:r>
          </w:p>
        </w:tc>
        <w:tc>
          <w:tcPr>
            <w:tcW w:w="5103" w:type="dxa"/>
            <w:vAlign w:val="center"/>
          </w:tcPr>
          <w:p w14:paraId="6CCCC52E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Добавляет книгу в корзину. Проверяет авторизацию и наличие книги в библиотеке. Если книга уже куплена – показывает предупреждение.</w:t>
            </w:r>
          </w:p>
        </w:tc>
      </w:tr>
      <w:tr w14:paraId="0914C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399C6554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handleBuyBook(book)</w:t>
            </w:r>
          </w:p>
        </w:tc>
        <w:tc>
          <w:tcPr>
            <w:tcW w:w="5103" w:type="dxa"/>
            <w:vAlign w:val="center"/>
          </w:tcPr>
          <w:p w14:paraId="75B80C07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Покупает книгу через API. После успеха добавляет книгу в библиотеку, создаёт запись о покупке и удаляет книгу из корзины.</w:t>
            </w:r>
          </w:p>
        </w:tc>
      </w:tr>
      <w:tr w14:paraId="40B01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5D4AABAD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handleBuyFromCart(book)</w:t>
            </w:r>
          </w:p>
        </w:tc>
        <w:tc>
          <w:tcPr>
            <w:tcW w:w="5103" w:type="dxa"/>
            <w:vAlign w:val="center"/>
          </w:tcPr>
          <w:p w14:paraId="55652533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Обёртка над handleBuyBook для покупки одной книги из корзины. Управляет состоянием загрузки для конкретной книги.</w:t>
            </w:r>
          </w:p>
        </w:tc>
      </w:tr>
      <w:tr w14:paraId="1AF33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25FA972B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handleBuyAllFromCart()</w:t>
            </w:r>
          </w:p>
        </w:tc>
        <w:tc>
          <w:tcPr>
            <w:tcW w:w="5103" w:type="dxa"/>
            <w:vAlign w:val="center"/>
          </w:tcPr>
          <w:p w14:paraId="0A9400EE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Последовательно покупает все книги из корзины, управляя общим состоянием загрузки.</w:t>
            </w:r>
          </w:p>
        </w:tc>
      </w:tr>
      <w:tr w14:paraId="3EE0D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2"/>
            <w:vAlign w:val="center"/>
          </w:tcPr>
          <w:p w14:paraId="21B7C4C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BookPage.jsx (Страница книги)</w:t>
            </w:r>
          </w:p>
        </w:tc>
      </w:tr>
      <w:tr w14:paraId="5019C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06AE5D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getBookIdFromPath()</w:t>
            </w:r>
          </w:p>
        </w:tc>
        <w:tc>
          <w:tcPr>
            <w:tcW w:w="5103" w:type="dxa"/>
            <w:vAlign w:val="center"/>
          </w:tcPr>
          <w:p w14:paraId="0C6902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Извлекает идентификатор книги из URL-адреса страницы.</w:t>
            </w:r>
          </w:p>
        </w:tc>
      </w:tr>
      <w:tr w14:paraId="15E2F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3CD3C6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onToggleBookmark()</w:t>
            </w:r>
          </w:p>
        </w:tc>
        <w:tc>
          <w:tcPr>
            <w:tcW w:w="5103" w:type="dxa"/>
            <w:vAlign w:val="center"/>
          </w:tcPr>
          <w:p w14:paraId="379B23C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Добавляет или удаляет книгу из закладок. Если закладка существует – удаляет, иначе создаёт новую.</w:t>
            </w:r>
          </w:p>
        </w:tc>
      </w:tr>
      <w:tr w14:paraId="09FAA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127F16C3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onAddToCart()</w:t>
            </w:r>
          </w:p>
        </w:tc>
        <w:tc>
          <w:tcPr>
            <w:tcW w:w="5103" w:type="dxa"/>
            <w:vAlign w:val="center"/>
          </w:tcPr>
          <w:p w14:paraId="2707B0CA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Добавляет книгу в корзину через localStorage. Проверяет авторизацию и наличие книги в библиотеке перед добавлением.</w:t>
            </w:r>
          </w:p>
        </w:tc>
      </w:tr>
    </w:tbl>
    <w:p w14:paraId="72C0A74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2.1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</w:p>
    <w:tbl>
      <w:tblPr>
        <w:tblStyle w:val="38"/>
        <w:tblW w:w="97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5103"/>
      </w:tblGrid>
      <w:tr w14:paraId="1DF08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44" w:type="dxa"/>
            <w:vAlign w:val="center"/>
          </w:tcPr>
          <w:p w14:paraId="5435763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1</w:t>
            </w:r>
          </w:p>
        </w:tc>
        <w:tc>
          <w:tcPr>
            <w:tcW w:w="5103" w:type="dxa"/>
            <w:vAlign w:val="center"/>
          </w:tcPr>
          <w:p w14:paraId="77C072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2</w:t>
            </w:r>
          </w:p>
        </w:tc>
      </w:tr>
      <w:tr w14:paraId="6B29D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4A9A908E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tabBody()</w:t>
            </w:r>
          </w:p>
        </w:tc>
        <w:tc>
          <w:tcPr>
            <w:tcW w:w="5103" w:type="dxa"/>
            <w:vAlign w:val="center"/>
          </w:tcPr>
          <w:p w14:paraId="7A35DC6A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Возвращает содержимое активной вкладки: характеристики книги, синопсис или блок отзывов с формой.</w:t>
            </w:r>
          </w:p>
        </w:tc>
      </w:tr>
      <w:tr w14:paraId="1DC83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27AE6055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getUserIdFromToken(token)</w:t>
            </w:r>
          </w:p>
        </w:tc>
        <w:tc>
          <w:tcPr>
            <w:tcW w:w="5103" w:type="dxa"/>
            <w:vAlign w:val="center"/>
          </w:tcPr>
          <w:p w14:paraId="2280EFAB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Извлекает идентификатор пользователя из JWT-токена путём декодирования его полезной нагрузки.</w:t>
            </w:r>
          </w:p>
        </w:tc>
      </w:tr>
      <w:tr w14:paraId="39DDC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2"/>
            <w:vAlign w:val="center"/>
          </w:tcPr>
          <w:p w14:paraId="6449469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AuthModal.jsx (Модальное окно авторизации)</w:t>
            </w:r>
          </w:p>
        </w:tc>
      </w:tr>
      <w:tr w14:paraId="10943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6D8CF43C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submitLogin(e)</w:t>
            </w:r>
          </w:p>
        </w:tc>
        <w:tc>
          <w:tcPr>
            <w:tcW w:w="5103" w:type="dxa"/>
            <w:vAlign w:val="center"/>
          </w:tcPr>
          <w:p w14:paraId="02D4A7C9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Обрабатывает отправку формы входа. Выполняет запрос к API, сохраняет токен и закрывает модальное окно при успехе.</w:t>
            </w:r>
          </w:p>
        </w:tc>
      </w:tr>
      <w:tr w14:paraId="25F7F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0FA4219B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submitRegister(e)</w:t>
            </w:r>
          </w:p>
        </w:tc>
        <w:tc>
          <w:tcPr>
            <w:tcW w:w="5103" w:type="dxa"/>
            <w:vAlign w:val="center"/>
          </w:tcPr>
          <w:p w14:paraId="4BC3BC11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Обрабатывает отправку формы регистрации. При получении токена сразу авторизует пользователя, иначе переключает на форму входа.</w:t>
            </w:r>
          </w:p>
        </w:tc>
      </w:tr>
      <w:tr w14:paraId="0FFDA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2"/>
            <w:vAlign w:val="center"/>
          </w:tcPr>
          <w:p w14:paraId="145DADF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Modal.jsx (Модальное окно карточки книги)</w:t>
            </w:r>
          </w:p>
        </w:tc>
      </w:tr>
      <w:tr w14:paraId="07D60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665A912E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tabBody()</w:t>
            </w:r>
          </w:p>
        </w:tc>
        <w:tc>
          <w:tcPr>
            <w:tcW w:w="5103" w:type="dxa"/>
            <w:vAlign w:val="center"/>
          </w:tcPr>
          <w:p w14:paraId="4896417C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Возвращает текстовое содержимое активной вкладки: описание книги, детали или информацию об авторе.</w:t>
            </w:r>
          </w:p>
        </w:tc>
      </w:tr>
      <w:tr w14:paraId="4FAB0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6EEF748E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onToggleBookmark()</w:t>
            </w:r>
          </w:p>
        </w:tc>
        <w:tc>
          <w:tcPr>
            <w:tcW w:w="5103" w:type="dxa"/>
            <w:vAlign w:val="center"/>
          </w:tcPr>
          <w:p w14:paraId="046AB831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Добавляет или удаляет книгу из закладок. Уведомляет родительский компонент об изменении через onBookmarkChange.</w:t>
            </w:r>
          </w:p>
        </w:tc>
      </w:tr>
      <w:tr w14:paraId="34DFE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2"/>
            <w:vAlign w:val="center"/>
          </w:tcPr>
          <w:p w14:paraId="4978B0E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ReadPdfPage.jsx (Страница чтения PDF)</w:t>
            </w:r>
          </w:p>
        </w:tc>
      </w:tr>
      <w:tr w14:paraId="3BE59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6270FBAF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getBookIdFromQuery()</w:t>
            </w:r>
          </w:p>
        </w:tc>
        <w:tc>
          <w:tcPr>
            <w:tcW w:w="5103" w:type="dxa"/>
            <w:vAlign w:val="center"/>
          </w:tcPr>
          <w:p w14:paraId="1F42D5C2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Извлекает идентификатор книги из параметров строки запроса URL.</w:t>
            </w:r>
          </w:p>
        </w:tc>
      </w:tr>
      <w:tr w14:paraId="0262F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4BBEC4E3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loadPdf()</w:t>
            </w:r>
          </w:p>
        </w:tc>
        <w:tc>
          <w:tcPr>
            <w:tcW w:w="5103" w:type="dxa"/>
            <w:vAlign w:val="center"/>
          </w:tcPr>
          <w:p w14:paraId="2246FB10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Загружает PDF-файл книги с сервера с авторизационным заголовком, создаёт объектный URL из полученного blob и отображает его в iframe.</w:t>
            </w:r>
          </w:p>
        </w:tc>
      </w:tr>
      <w:tr w14:paraId="2E2CF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2"/>
            <w:vAlign w:val="center"/>
          </w:tcPr>
          <w:p w14:paraId="655FF5B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main.jsx (Точка входа)</w:t>
            </w:r>
          </w:p>
        </w:tc>
      </w:tr>
      <w:tr w14:paraId="6B088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vAlign w:val="center"/>
          </w:tcPr>
          <w:p w14:paraId="782D34E3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resolvePage()</w:t>
            </w:r>
          </w:p>
        </w:tc>
        <w:tc>
          <w:tcPr>
            <w:tcW w:w="5103" w:type="dxa"/>
            <w:vAlign w:val="center"/>
          </w:tcPr>
          <w:p w14:paraId="7626A318">
            <w:pPr>
              <w:spacing w:after="0"/>
              <w:rPr>
                <w:rFonts w:ascii="Times New Roman" w:hAnsi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Определяет какой компонент отобразить на основе текущего URL-адреса. Возвращает соответствующий компонент для маршрутов /book/:id, /cart, /library, /bookmarks, /purchases и главной страницы.</w:t>
            </w:r>
          </w:p>
        </w:tc>
      </w:tr>
    </w:tbl>
    <w:p w14:paraId="4EA2C5F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F673839">
      <w:pPr>
        <w:spacing w:before="240" w:after="0" w:line="48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Тестирование программного продукта</w:t>
      </w:r>
    </w:p>
    <w:p w14:paraId="18CEB8BD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Тестирование программного продукта – это процесс исследования и испытания программы, целью которого является проверка соответствия между её реальным поведением и поведением, зафиксированным в требованиях. Эта проверка осуществляется путем прогона программы на конечном наборе сценариев, подобранных таким образом, чтобы максимизировать вероятность обнаружения несоответствий. </w:t>
      </w:r>
    </w:p>
    <w:p w14:paraId="36A96993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.1 – Протокол тестирования «Регистрация при вводе корректных данных»</w:t>
      </w:r>
    </w:p>
    <w:tbl>
      <w:tblPr>
        <w:tblStyle w:val="168"/>
        <w:tblW w:w="988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499"/>
      </w:tblGrid>
      <w:tr w14:paraId="7C6BE2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1784AD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Поле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9BE999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Описание</w:t>
            </w:r>
          </w:p>
        </w:tc>
      </w:tr>
      <w:tr w14:paraId="562974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442BAF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Дата теста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A11157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17.05.2026</w:t>
            </w:r>
          </w:p>
        </w:tc>
      </w:tr>
      <w:tr w14:paraId="69D0B7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D86C01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Приоритет тестирования (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8"/>
                <w:lang w:val="ru-RU"/>
              </w:rPr>
              <w:t>Низкий/ Средний/Высокий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12F736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Высокий</w:t>
            </w:r>
          </w:p>
        </w:tc>
      </w:tr>
      <w:tr w14:paraId="2B9026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C331D1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Заголовок/название теста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EF8D24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 xml:space="preserve">Проверка 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регистрации</w:t>
            </w:r>
          </w:p>
        </w:tc>
      </w:tr>
      <w:tr w14:paraId="1FDBCC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2C59CC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Резюме испытания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2418CF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Необходимо добиться корректного поведения программы при регистрации</w:t>
            </w:r>
          </w:p>
        </w:tc>
      </w:tr>
      <w:tr w14:paraId="71CA5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4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0EC886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Этапы теста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5FFD4F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1 Нажать кнопку «Войти»;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2 Вписать данные;</w:t>
            </w:r>
          </w:p>
          <w:p w14:paraId="1983D195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 xml:space="preserve">3 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Войти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.</w:t>
            </w:r>
          </w:p>
        </w:tc>
      </w:tr>
      <w:tr w14:paraId="47E85A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523D22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Тестовые данные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D5A3E6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Email:k.Kaspranov@yandex.ru</w:t>
            </w:r>
          </w:p>
          <w:p w14:paraId="40A5D17B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Пароль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:1234</w:t>
            </w:r>
          </w:p>
          <w:p w14:paraId="3E330C7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Имя:Камиль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Фамилия:Каспранов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Отчество:Ильдарович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Телефон:+791704165095</w:t>
            </w:r>
          </w:p>
        </w:tc>
      </w:tr>
      <w:tr w14:paraId="5C9FB7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E3939C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4B9C3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Корректное создание аккаунта</w:t>
            </w:r>
          </w:p>
        </w:tc>
      </w:tr>
      <w:tr w14:paraId="1C6900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EAFC81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Фактический результат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D171B2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Корректное создание аккаунта</w:t>
            </w:r>
          </w:p>
        </w:tc>
      </w:tr>
    </w:tbl>
    <w:p w14:paraId="051BEAF7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.1 изображен результат тестирования на проверку регистрации при вводе корректных данных.</w:t>
      </w:r>
    </w:p>
    <w:p w14:paraId="7299DF77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3263900" cy="3676650"/>
            <wp:effectExtent l="19050" t="19050" r="12700" b="19050"/>
            <wp:docPr id="2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rcRect l="2235" t="2451" r="3010"/>
                    <a:stretch>
                      <a:fillRect/>
                    </a:stretch>
                  </pic:blipFill>
                  <pic:spPr>
                    <a:xfrm>
                      <a:off x="0" y="0"/>
                      <a:ext cx="3279022" cy="369353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14E4F2F">
      <w:pPr>
        <w:tabs>
          <w:tab w:val="left" w:pos="1134"/>
          <w:tab w:val="left" w:pos="5940"/>
        </w:tabs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8.1 – Регистрация</w:t>
      </w:r>
    </w:p>
    <w:p w14:paraId="0E815168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.2 – Протокол тестирования «Регистрация при вводе некорректных данных»</w:t>
      </w:r>
    </w:p>
    <w:tbl>
      <w:tblPr>
        <w:tblStyle w:val="168"/>
        <w:tblW w:w="988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499"/>
      </w:tblGrid>
      <w:tr w14:paraId="498C99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5E28F7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Поле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AC5098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Описание</w:t>
            </w:r>
          </w:p>
        </w:tc>
      </w:tr>
      <w:tr w14:paraId="4A948E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FF4C37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1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BCAE1C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2</w:t>
            </w:r>
          </w:p>
        </w:tc>
      </w:tr>
      <w:tr w14:paraId="37AB76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921010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Дата теста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47789F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17.05.2026</w:t>
            </w:r>
          </w:p>
        </w:tc>
      </w:tr>
      <w:tr w14:paraId="7FF3A1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EFF9A9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Приоритет тестирования (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8"/>
                <w:lang w:val="ru-RU"/>
              </w:rPr>
              <w:t>Низкий/ Средний/Высокий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A3261C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Высокий</w:t>
            </w:r>
          </w:p>
        </w:tc>
      </w:tr>
      <w:tr w14:paraId="2341A2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A20A3D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Заголовок/название теста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00AE08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Проверка п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ри вводе некорректных данных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 xml:space="preserve"> регистрации</w:t>
            </w:r>
          </w:p>
        </w:tc>
      </w:tr>
      <w:tr w14:paraId="079CFA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E43D5D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Резюме испытания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C3437C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Необходимо добиться корректного поведения программы при регистрации</w:t>
            </w:r>
          </w:p>
        </w:tc>
      </w:tr>
      <w:tr w14:paraId="27FDE9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26B69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Этапы теста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E9ACE7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1 Нажать кнопку «Войти»;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2 Вписать данные;</w:t>
            </w:r>
          </w:p>
          <w:p w14:paraId="6D81A95E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 xml:space="preserve">3 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Войти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.</w:t>
            </w:r>
          </w:p>
        </w:tc>
      </w:tr>
      <w:tr w14:paraId="3F398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5FBBB3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Тестовые данные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5D1F08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Email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: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qwe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@</w:t>
            </w:r>
          </w:p>
          <w:p w14:paraId="5DB30794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Пароль:1234</w:t>
            </w:r>
          </w:p>
          <w:p w14:paraId="3A2C15B0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Имя:Камиль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Фамилия:Каспранов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Отчество:Ильдарович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Телефон:+791704165095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Адрес:Ул Акназарова 26</w:t>
            </w:r>
          </w:p>
        </w:tc>
      </w:tr>
    </w:tbl>
    <w:p w14:paraId="62245721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.2</w:t>
      </w:r>
    </w:p>
    <w:tbl>
      <w:tblPr>
        <w:tblStyle w:val="168"/>
        <w:tblW w:w="988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499"/>
      </w:tblGrid>
      <w:tr w14:paraId="2195AE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32FD95C8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1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268CD26D">
            <w:pPr>
              <w:tabs>
                <w:tab w:val="left" w:pos="851"/>
                <w:tab w:val="left" w:pos="1134"/>
                <w:tab w:val="left" w:pos="5940"/>
              </w:tabs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2</w:t>
            </w:r>
          </w:p>
        </w:tc>
      </w:tr>
      <w:tr w14:paraId="5C5D2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4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569A15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2935D2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Ожидается вывод пользователю информации об ошибке</w:t>
            </w:r>
          </w:p>
        </w:tc>
      </w:tr>
      <w:tr w14:paraId="27FE7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4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EC8527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Фактический результат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254E39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Вывод пользователю информации об ошибке</w:t>
            </w:r>
          </w:p>
        </w:tc>
      </w:tr>
    </w:tbl>
    <w:p w14:paraId="73028453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.2 изображен результат тестирования на проверку регистрации при вводе некорректных данных.</w:t>
      </w:r>
    </w:p>
    <w:p w14:paraId="45E82EAD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2905125" cy="3049270"/>
            <wp:effectExtent l="19050" t="19050" r="9525" b="17780"/>
            <wp:docPr id="2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7987" cy="30632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E59CE0">
      <w:pPr>
        <w:tabs>
          <w:tab w:val="left" w:pos="1134"/>
          <w:tab w:val="left" w:pos="5940"/>
        </w:tabs>
        <w:spacing w:after="0" w:line="360" w:lineRule="auto"/>
        <w:ind w:right="-1141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.2 –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Вывод пользователю информации об ошибке</w:t>
      </w:r>
    </w:p>
    <w:p w14:paraId="5C70E833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.3 – Протокол тестирования «Вход в аккаунт»</w:t>
      </w:r>
    </w:p>
    <w:tbl>
      <w:tblPr>
        <w:tblStyle w:val="168"/>
        <w:tblW w:w="988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499"/>
      </w:tblGrid>
      <w:tr w14:paraId="0A1AE4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551328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Поле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F3E230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Описание</w:t>
            </w:r>
          </w:p>
        </w:tc>
      </w:tr>
      <w:tr w14:paraId="0A73F3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35925B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1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B2770F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2</w:t>
            </w:r>
          </w:p>
        </w:tc>
      </w:tr>
      <w:tr w14:paraId="1A89B7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C3E1AF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Дата теста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A8A161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17.05.2026</w:t>
            </w:r>
          </w:p>
        </w:tc>
      </w:tr>
      <w:tr w14:paraId="13C279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B8810A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Приоритет тестирования (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8"/>
                <w:lang w:val="ru-RU"/>
              </w:rPr>
              <w:t>Низкий/ Средний/Высокий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69E5EA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Высокий</w:t>
            </w:r>
          </w:p>
        </w:tc>
      </w:tr>
      <w:tr w14:paraId="7010DA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1FB083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Заголовок/название теста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DECA64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Вход в аккаунт</w:t>
            </w:r>
          </w:p>
        </w:tc>
      </w:tr>
      <w:tr w14:paraId="3C61A1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200B60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Резюме испытания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AE584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Необходимо добиться корректного поведения программы при входе в аккаунт</w:t>
            </w:r>
          </w:p>
        </w:tc>
      </w:tr>
      <w:tr w14:paraId="67730A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042FBA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Этапы теста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AFB947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1 Нажать кнопку «Войти»;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2 Вписать данные;</w:t>
            </w:r>
          </w:p>
          <w:p w14:paraId="654EDDC5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 xml:space="preserve">3 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Войти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.</w:t>
            </w:r>
          </w:p>
        </w:tc>
      </w:tr>
    </w:tbl>
    <w:p w14:paraId="63F815A0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.3</w:t>
      </w:r>
    </w:p>
    <w:tbl>
      <w:tblPr>
        <w:tblStyle w:val="168"/>
        <w:tblW w:w="988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499"/>
      </w:tblGrid>
      <w:tr w14:paraId="590397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F7669B5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1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180BD518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2</w:t>
            </w:r>
          </w:p>
        </w:tc>
      </w:tr>
      <w:tr w14:paraId="65ED7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38BEB7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Тестовые данные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3B62D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Email:k.kaspranov@yandex.ru</w:t>
            </w:r>
          </w:p>
          <w:p w14:paraId="2B30F14A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Пароль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:1234</w:t>
            </w:r>
          </w:p>
        </w:tc>
      </w:tr>
      <w:tr w14:paraId="011E2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DE3F3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5B8B8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Ожидается вход в аккаунт</w:t>
            </w:r>
          </w:p>
        </w:tc>
      </w:tr>
      <w:tr w14:paraId="4C1F8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03D343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Фактический результат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B0D12A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Вход в аккаунт</w:t>
            </w:r>
          </w:p>
        </w:tc>
      </w:tr>
    </w:tbl>
    <w:p w14:paraId="2185B254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.3 изображен результат тестирования на проверку вход в аккаунт.</w:t>
      </w:r>
    </w:p>
    <w:p w14:paraId="194EFBE2">
      <w:pPr>
        <w:spacing w:after="0" w:line="360" w:lineRule="auto"/>
        <w:ind w:right="-1283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686175" cy="2540000"/>
            <wp:effectExtent l="19050" t="19050" r="9525" b="12700"/>
            <wp:docPr id="3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6739" cy="25541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2CD121">
      <w:pPr>
        <w:tabs>
          <w:tab w:val="left" w:pos="1134"/>
          <w:tab w:val="left" w:pos="5940"/>
        </w:tabs>
        <w:spacing w:after="0" w:line="360" w:lineRule="auto"/>
        <w:ind w:right="-1283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8.3 –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Вход в аккаунт</w:t>
      </w:r>
    </w:p>
    <w:p w14:paraId="09FF979D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.4 – Протокол тестирования «Вход в аккаунт при вводе некорректных данных»</w:t>
      </w:r>
    </w:p>
    <w:tbl>
      <w:tblPr>
        <w:tblStyle w:val="168"/>
        <w:tblW w:w="988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499"/>
      </w:tblGrid>
      <w:tr w14:paraId="0962F4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67DD9E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Поле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1CDF04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Описание</w:t>
            </w:r>
          </w:p>
        </w:tc>
      </w:tr>
      <w:tr w14:paraId="26AE48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412992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1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71F141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2</w:t>
            </w:r>
          </w:p>
        </w:tc>
      </w:tr>
      <w:tr w14:paraId="5BB439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20EB99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Дата теста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4B8114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17.05.2026</w:t>
            </w:r>
          </w:p>
        </w:tc>
      </w:tr>
      <w:tr w14:paraId="5D9775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B803E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Приоритет тестирования (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8"/>
                <w:lang w:val="ru-RU"/>
              </w:rPr>
              <w:t>Низкий/ Средний/Высокий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C8C6B6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Высокий</w:t>
            </w:r>
          </w:p>
        </w:tc>
      </w:tr>
      <w:tr w14:paraId="6972E3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D43AC4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Заголовок/название теста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D1D47A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 xml:space="preserve">Вход в аккаунт 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при вводе некорректных данных</w:t>
            </w:r>
          </w:p>
        </w:tc>
      </w:tr>
      <w:tr w14:paraId="270A6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4B15E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Резюме испытания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1F048C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 xml:space="preserve">Необходимо добиться корректного поведения программы при входе в аккаунт с </w:t>
            </w:r>
            <w:r>
              <w:rPr>
                <w:rFonts w:ascii="Times New Roman" w:hAnsi="Times New Roman" w:cs="Times New Roman"/>
                <w:sz w:val="24"/>
                <w:szCs w:val="28"/>
                <w:lang w:val="ru-RU"/>
              </w:rPr>
              <w:t>некорректными данными</w:t>
            </w:r>
          </w:p>
        </w:tc>
      </w:tr>
      <w:tr w14:paraId="3F1816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878C76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Этапы теста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94CD04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1 Нажать кнопку «Войти»;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2 Вписать данные;</w:t>
            </w:r>
          </w:p>
          <w:p w14:paraId="639B7027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 xml:space="preserve">3 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Войти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.</w:t>
            </w:r>
          </w:p>
        </w:tc>
      </w:tr>
    </w:tbl>
    <w:p w14:paraId="42E65599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.4</w:t>
      </w:r>
    </w:p>
    <w:tbl>
      <w:tblPr>
        <w:tblStyle w:val="168"/>
        <w:tblW w:w="988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499"/>
      </w:tblGrid>
      <w:tr w14:paraId="57DBC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3505325C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1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A313638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2</w:t>
            </w:r>
          </w:p>
        </w:tc>
      </w:tr>
      <w:tr w14:paraId="43C47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4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5272C4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Тестовые данные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7B0A2B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Email:kaspranov@yandex.ru</w:t>
            </w:r>
          </w:p>
          <w:p w14:paraId="4446F425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Пароль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:1234</w:t>
            </w:r>
          </w:p>
        </w:tc>
      </w:tr>
      <w:tr w14:paraId="7532A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2C6163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D509B9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Ожидается вывод ошибки пользователю</w:t>
            </w:r>
          </w:p>
        </w:tc>
      </w:tr>
      <w:tr w14:paraId="48DDB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1FA656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Фактический результат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DA8E96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Вывод ошибки пользователю</w:t>
            </w:r>
          </w:p>
        </w:tc>
      </w:tr>
    </w:tbl>
    <w:p w14:paraId="1EBAFA94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.4 изображен результат тестирования на проверку входа в аккаунт с некорректными данными.</w:t>
      </w:r>
    </w:p>
    <w:p w14:paraId="20890CBD">
      <w:pPr>
        <w:spacing w:after="0" w:line="360" w:lineRule="auto"/>
        <w:ind w:right="-1283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073525" cy="2809875"/>
            <wp:effectExtent l="19050" t="19050" r="22225" b="9525"/>
            <wp:docPr id="2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4643" cy="28240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64D564">
      <w:pPr>
        <w:tabs>
          <w:tab w:val="left" w:pos="1134"/>
          <w:tab w:val="left" w:pos="5940"/>
        </w:tabs>
        <w:spacing w:after="0" w:line="360" w:lineRule="auto"/>
        <w:ind w:right="-1283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.4 –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Входа в аккаунт с </w:t>
      </w:r>
      <w:r>
        <w:rPr>
          <w:rFonts w:ascii="Times New Roman" w:hAnsi="Times New Roman" w:cs="Times New Roman"/>
          <w:sz w:val="28"/>
          <w:szCs w:val="28"/>
          <w:lang w:val="ru-RU"/>
        </w:rPr>
        <w:t>некорректными данными</w:t>
      </w:r>
    </w:p>
    <w:p w14:paraId="46C9805A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.5 – Протокол тестирования «Добавление в корзину»</w:t>
      </w:r>
    </w:p>
    <w:tbl>
      <w:tblPr>
        <w:tblStyle w:val="168"/>
        <w:tblW w:w="988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499"/>
      </w:tblGrid>
      <w:tr w14:paraId="06F1D7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CF8990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Поле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CF549A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Описание</w:t>
            </w:r>
          </w:p>
        </w:tc>
      </w:tr>
      <w:tr w14:paraId="2CF4C7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359676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Дата теста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FA0739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17.05.2026</w:t>
            </w:r>
          </w:p>
        </w:tc>
      </w:tr>
      <w:tr w14:paraId="211F89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5CC19F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Приоритет тестирования (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8"/>
                <w:lang w:val="ru-RU"/>
              </w:rPr>
              <w:t>Низкий/ Средний/Высокий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4FAE19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Высокий</w:t>
            </w:r>
          </w:p>
        </w:tc>
      </w:tr>
      <w:tr w14:paraId="4DF21C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B0DDAD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Заголовок/название теста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CE1BCB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Добавление в корзину</w:t>
            </w:r>
          </w:p>
        </w:tc>
      </w:tr>
      <w:tr w14:paraId="551F4B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61AF77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Резюме испытания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A8E8D9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Необходимо добиться корректного поведения программы при добавлении в корзину</w:t>
            </w:r>
          </w:p>
        </w:tc>
      </w:tr>
      <w:tr w14:paraId="00EE1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CFD391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Этапы теста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9F2C44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1 Нажать кнопку «В корзину»;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2 Войти в корзину.</w:t>
            </w:r>
          </w:p>
        </w:tc>
      </w:tr>
      <w:tr w14:paraId="41B712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3E0071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Тестовые данные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28F331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</w:p>
        </w:tc>
      </w:tr>
      <w:tr w14:paraId="1BB104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4720FA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5E500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Ожидается добавление книги в корзину</w:t>
            </w:r>
          </w:p>
        </w:tc>
      </w:tr>
      <w:tr w14:paraId="56D96B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4A7DA3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Фактический результат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438F7B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Добавление книги в корзину</w:t>
            </w:r>
          </w:p>
        </w:tc>
      </w:tr>
    </w:tbl>
    <w:p w14:paraId="24BCED95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.5 изображен результат тестирования на проверку добавления книги в корзину.</w:t>
      </w:r>
    </w:p>
    <w:p w14:paraId="5301E7E8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058535" cy="1266825"/>
            <wp:effectExtent l="19050" t="19050" r="18415" b="9525"/>
            <wp:docPr id="3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1846" cy="12674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0B9FF0">
      <w:pPr>
        <w:tabs>
          <w:tab w:val="left" w:pos="1134"/>
          <w:tab w:val="left" w:pos="5940"/>
        </w:tabs>
        <w:spacing w:after="0" w:line="360" w:lineRule="auto"/>
        <w:ind w:right="-1141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.5 –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Добавление книги в корзину</w:t>
      </w:r>
    </w:p>
    <w:p w14:paraId="64BAFB25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.6 – Протокол тестирования «Покупка книги»</w:t>
      </w:r>
    </w:p>
    <w:tbl>
      <w:tblPr>
        <w:tblStyle w:val="168"/>
        <w:tblW w:w="988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499"/>
      </w:tblGrid>
      <w:tr w14:paraId="65FBFB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DA2026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Поле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C74FDA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Описание</w:t>
            </w:r>
          </w:p>
        </w:tc>
      </w:tr>
      <w:tr w14:paraId="18373A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3E13B4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Дата теста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99C4C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17.05.2026</w:t>
            </w:r>
          </w:p>
        </w:tc>
      </w:tr>
      <w:tr w14:paraId="04FF04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FEDC0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Приоритет тестирования (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8"/>
                <w:lang w:val="ru-RU"/>
              </w:rPr>
              <w:t>Низкий/ Средний/Высокий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B9FD90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Высокий</w:t>
            </w:r>
          </w:p>
        </w:tc>
      </w:tr>
      <w:tr w14:paraId="1CF1A9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5B576F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Заголовок/название теста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3E390F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Покупка книги</w:t>
            </w:r>
          </w:p>
        </w:tc>
      </w:tr>
      <w:tr w14:paraId="7B2E0E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108850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Резюме испытания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258BA2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Необходимо добиться корректного поведения программы при покупке книги</w:t>
            </w:r>
          </w:p>
        </w:tc>
      </w:tr>
      <w:tr w14:paraId="3E65E3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CDEC03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Этапы теста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11971A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1 Войти в корзину;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2 Нажать кнопку купить.</w:t>
            </w:r>
          </w:p>
        </w:tc>
      </w:tr>
      <w:tr w14:paraId="1AE9A0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0A0E82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Тестовые данные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B2F3D6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Номер карты:</w:t>
            </w:r>
            <w:r>
              <w:rPr>
                <w:rFonts w:ascii="Times New Roman" w:hAnsi="Times New Roman" w:eastAsia="Times New Roman"/>
                <w:sz w:val="24"/>
                <w:szCs w:val="28"/>
                <w:lang w:val="ru-RU"/>
              </w:rPr>
              <w:t>6666 6666 6666 6666</w:t>
            </w:r>
          </w:p>
          <w:p w14:paraId="752A6867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Имя:</w:t>
            </w:r>
            <w:r>
              <w:rPr>
                <w:rFonts w:ascii="Times New Roman" w:hAnsi="Times New Roman" w:eastAsia="Times New Roman"/>
                <w:sz w:val="24"/>
                <w:szCs w:val="28"/>
                <w:lang w:val="ru-RU"/>
              </w:rPr>
              <w:t>Kamil</w:t>
            </w:r>
          </w:p>
          <w:p w14:paraId="57700931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Срок:12/12</w:t>
            </w:r>
          </w:p>
          <w:p w14:paraId="4DF3F1D9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CVV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:123</w:t>
            </w:r>
          </w:p>
          <w:p w14:paraId="3F833961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Адрес по карте:</w:t>
            </w:r>
            <w:r>
              <w:rPr>
                <w:rFonts w:ascii="Times New Roman" w:hAnsi="Times New Roman" w:eastAsia="Times New Roman"/>
                <w:sz w:val="24"/>
                <w:szCs w:val="28"/>
                <w:lang w:val="ru-RU"/>
              </w:rPr>
              <w:t>Республика Башкортостан, Уфа, улица Акназарова</w:t>
            </w:r>
          </w:p>
          <w:p w14:paraId="165E31BF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Номер квартиры: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42</w:t>
            </w:r>
          </w:p>
          <w:p w14:paraId="138D435C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Подъезд: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3</w:t>
            </w:r>
          </w:p>
          <w:p w14:paraId="6044CA3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Домофон: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42</w:t>
            </w:r>
          </w:p>
        </w:tc>
      </w:tr>
      <w:tr w14:paraId="03FA4D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C9441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755DC0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Ожидается покупка книги</w:t>
            </w:r>
          </w:p>
        </w:tc>
      </w:tr>
      <w:tr w14:paraId="6301CE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0BDBBC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Фактический результат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651622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Покупка книги</w:t>
            </w:r>
          </w:p>
        </w:tc>
      </w:tr>
    </w:tbl>
    <w:p w14:paraId="47C43961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.6 –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.7 изображены результаты тестирования на проверку п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окупки книги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6B372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F1477C">
      <w:pPr>
        <w:spacing w:after="0" w:line="360" w:lineRule="auto"/>
        <w:ind w:right="-1141"/>
        <w:jc w:val="center"/>
      </w:pPr>
      <w:r>
        <w:drawing>
          <wp:inline distT="0" distB="0" distL="114300" distR="114300">
            <wp:extent cx="5706110" cy="6305550"/>
            <wp:effectExtent l="19050" t="19050" r="27940" b="19050"/>
            <wp:docPr id="3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9713" cy="63204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A3961F">
      <w:pPr>
        <w:tabs>
          <w:tab w:val="left" w:pos="1134"/>
          <w:tab w:val="left" w:pos="5940"/>
        </w:tabs>
        <w:spacing w:after="0" w:line="360" w:lineRule="auto"/>
        <w:ind w:right="-1141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.6 –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Покупка книги</w:t>
      </w:r>
    </w:p>
    <w:p w14:paraId="33F247B3">
      <w:pPr>
        <w:spacing w:after="0" w:line="360" w:lineRule="auto"/>
        <w:ind w:right="-1141"/>
        <w:jc w:val="center"/>
      </w:pPr>
      <w:r>
        <w:drawing>
          <wp:inline distT="0" distB="0" distL="114300" distR="114300">
            <wp:extent cx="5577205" cy="904875"/>
            <wp:effectExtent l="19050" t="19050" r="23495" b="9525"/>
            <wp:docPr id="33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2543" cy="907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632C27">
      <w:pPr>
        <w:tabs>
          <w:tab w:val="left" w:pos="1134"/>
          <w:tab w:val="left" w:pos="5940"/>
        </w:tabs>
        <w:spacing w:after="0"/>
        <w:ind w:right="-1141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.7 – Уведомление о покупке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книги</w:t>
      </w:r>
    </w:p>
    <w:p w14:paraId="4DD81C6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CF5068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.7 – Протокол тестирования «Изменение данных пользователя»</w:t>
      </w:r>
    </w:p>
    <w:tbl>
      <w:tblPr>
        <w:tblStyle w:val="168"/>
        <w:tblW w:w="988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499"/>
      </w:tblGrid>
      <w:tr w14:paraId="59F4E4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BA45F9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Поле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352428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Описание</w:t>
            </w:r>
          </w:p>
        </w:tc>
      </w:tr>
      <w:tr w14:paraId="29126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4405CF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Дата теста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C04EDB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17.05.2026</w:t>
            </w:r>
          </w:p>
        </w:tc>
      </w:tr>
      <w:tr w14:paraId="3C34FE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4D5A60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Приоритет тестирования (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8"/>
                <w:lang w:val="ru-RU"/>
              </w:rPr>
              <w:t>Низкий/ Средний/Высокий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151250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Высокий</w:t>
            </w:r>
          </w:p>
        </w:tc>
      </w:tr>
      <w:tr w14:paraId="0A9011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785040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Заголовок/название теста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A0E16F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Покупка книги</w:t>
            </w:r>
          </w:p>
        </w:tc>
      </w:tr>
      <w:tr w14:paraId="768644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42D995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Резюме испытания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8CC2A4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Необходимо добиться корректного поведения программы при изменении данных пользователя</w:t>
            </w:r>
          </w:p>
        </w:tc>
      </w:tr>
      <w:tr w14:paraId="556AA7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94FF31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Этапы теста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81388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1 Войти в профиль;</w:t>
            </w:r>
          </w:p>
          <w:p w14:paraId="46C678A7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2 Нажать кнопку «Сохранить профиль».</w:t>
            </w:r>
          </w:p>
        </w:tc>
      </w:tr>
      <w:tr w14:paraId="78A969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9FD67D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Тестовые данные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485AE6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/>
                <w:sz w:val="24"/>
                <w:szCs w:val="28"/>
                <w:lang w:val="ru-RU"/>
              </w:rPr>
              <w:t xml:space="preserve">Имя: </w:t>
            </w:r>
            <w:r>
              <w:rPr>
                <w:rFonts w:ascii="Times New Roman" w:hAnsi="Times New Roman" w:eastAsia="Times New Roman"/>
                <w:sz w:val="24"/>
                <w:szCs w:val="28"/>
              </w:rPr>
              <w:t>Danil</w:t>
            </w:r>
          </w:p>
        </w:tc>
      </w:tr>
      <w:tr w14:paraId="1518B3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5F5A8E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2E8159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Ожидается изменение данных пользователя</w:t>
            </w:r>
          </w:p>
        </w:tc>
      </w:tr>
      <w:tr w14:paraId="544C18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3B62F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Фактический результат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40C66A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Изменение данных пользователя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.</w:t>
            </w:r>
          </w:p>
        </w:tc>
      </w:tr>
    </w:tbl>
    <w:p w14:paraId="14F21C08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.8 изображен результат тестирования на проверку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изменение данных пользователя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C7034E">
      <w:pPr>
        <w:spacing w:after="0" w:line="360" w:lineRule="auto"/>
        <w:ind w:right="-1141"/>
        <w:jc w:val="center"/>
      </w:pPr>
      <w:r>
        <w:drawing>
          <wp:inline distT="0" distB="0" distL="114300" distR="114300">
            <wp:extent cx="5481320" cy="1821180"/>
            <wp:effectExtent l="9525" t="9525" r="14605" b="17145"/>
            <wp:docPr id="34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821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010E94">
      <w:pPr>
        <w:tabs>
          <w:tab w:val="left" w:pos="1134"/>
          <w:tab w:val="left" w:pos="5940"/>
        </w:tabs>
        <w:spacing w:after="0" w:line="360" w:lineRule="auto"/>
        <w:ind w:right="-1141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.8 –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Изменение данных пользователя</w:t>
      </w:r>
    </w:p>
    <w:p w14:paraId="09E88EF9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.8 – Протокол тестирования «Покупка подписки»</w:t>
      </w:r>
    </w:p>
    <w:tbl>
      <w:tblPr>
        <w:tblStyle w:val="168"/>
        <w:tblW w:w="988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499"/>
      </w:tblGrid>
      <w:tr w14:paraId="3B5070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3DACAA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Поле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84E8A3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Описание</w:t>
            </w:r>
          </w:p>
        </w:tc>
      </w:tr>
      <w:tr w14:paraId="7D8A0B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CE7D06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1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3E27F4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2</w:t>
            </w:r>
          </w:p>
        </w:tc>
      </w:tr>
      <w:tr w14:paraId="45F378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3B6CD5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Дата теста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8D3BA3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17.05.2026</w:t>
            </w:r>
          </w:p>
        </w:tc>
      </w:tr>
      <w:tr w14:paraId="407A14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165B18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Приоритет тестирования (</w:t>
            </w:r>
            <w:r>
              <w:rPr>
                <w:rFonts w:ascii="Times New Roman" w:hAnsi="Times New Roman" w:eastAsia="Times New Roman" w:cs="Times New Roman"/>
                <w:i/>
                <w:iCs/>
                <w:sz w:val="24"/>
                <w:szCs w:val="28"/>
                <w:lang w:val="ru-RU"/>
              </w:rPr>
              <w:t>Низкий/ Средний/Высокий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)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660042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Высокий</w:t>
            </w:r>
          </w:p>
        </w:tc>
      </w:tr>
      <w:tr w14:paraId="6403F0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35B725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Заголовок/название теста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6C1CE7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Покупка подписки</w:t>
            </w:r>
          </w:p>
        </w:tc>
      </w:tr>
      <w:tr w14:paraId="126A39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467813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Резюме испытания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987770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Необходимо добиться корректного поведения программы при покупке подписки</w:t>
            </w:r>
          </w:p>
        </w:tc>
      </w:tr>
      <w:tr w14:paraId="5412B4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7A69DC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Этапы теста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7E5A93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 xml:space="preserve">2 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Нажать кнопку «Подписка»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.</w:t>
            </w:r>
          </w:p>
        </w:tc>
      </w:tr>
    </w:tbl>
    <w:p w14:paraId="1A76D767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E21A19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.8</w:t>
      </w:r>
    </w:p>
    <w:tbl>
      <w:tblPr>
        <w:tblStyle w:val="168"/>
        <w:tblW w:w="988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0"/>
        <w:gridCol w:w="5499"/>
      </w:tblGrid>
      <w:tr w14:paraId="492705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439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3AE5FB0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1</w:t>
            </w:r>
          </w:p>
        </w:tc>
        <w:tc>
          <w:tcPr>
            <w:tcW w:w="5499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37187EF">
            <w:pPr>
              <w:tabs>
                <w:tab w:val="left" w:pos="851"/>
                <w:tab w:val="left" w:pos="1134"/>
                <w:tab w:val="left" w:pos="5940"/>
              </w:tabs>
              <w:spacing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2</w:t>
            </w:r>
          </w:p>
        </w:tc>
      </w:tr>
      <w:tr w14:paraId="668B1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2DC605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Тестовые данные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0620BD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Номер карты:</w:t>
            </w:r>
            <w:r>
              <w:rPr>
                <w:rFonts w:ascii="Times New Roman" w:hAnsi="Times New Roman" w:eastAsia="Times New Roman"/>
                <w:sz w:val="24"/>
                <w:szCs w:val="28"/>
                <w:lang w:val="ru-RU"/>
              </w:rPr>
              <w:t>6666 6666 6666 6666</w:t>
            </w:r>
          </w:p>
          <w:p w14:paraId="42F6FB59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Имя:</w:t>
            </w:r>
            <w:r>
              <w:rPr>
                <w:rFonts w:ascii="Times New Roman" w:hAnsi="Times New Roman" w:eastAsia="Times New Roman"/>
                <w:sz w:val="24"/>
                <w:szCs w:val="28"/>
                <w:lang w:val="ru-RU"/>
              </w:rPr>
              <w:t>Kamil</w:t>
            </w:r>
          </w:p>
          <w:p w14:paraId="6A7C7FF2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Срок:12/12</w:t>
            </w:r>
          </w:p>
          <w:p w14:paraId="4B67A74A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CVV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:</w:t>
            </w: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123</w:t>
            </w:r>
          </w:p>
        </w:tc>
      </w:tr>
      <w:tr w14:paraId="5AACD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6702B4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Ожидаемый результат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A2E0C2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Ожидается покупка подписки</w:t>
            </w:r>
          </w:p>
        </w:tc>
      </w:tr>
      <w:tr w14:paraId="59053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4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25C4FF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</w:rPr>
              <w:t>Фактический результат</w:t>
            </w:r>
          </w:p>
        </w:tc>
        <w:tc>
          <w:tcPr>
            <w:tcW w:w="54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CB09FA">
            <w:pPr>
              <w:tabs>
                <w:tab w:val="left" w:pos="851"/>
                <w:tab w:val="left" w:pos="1134"/>
                <w:tab w:val="left" w:pos="5940"/>
              </w:tabs>
              <w:spacing w:after="0"/>
              <w:rPr>
                <w:rFonts w:ascii="Times New Roman" w:hAnsi="Times New Roman" w:eastAsia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8"/>
                <w:lang w:val="ru-RU"/>
              </w:rPr>
              <w:t>Покупка подписки</w:t>
            </w:r>
          </w:p>
        </w:tc>
      </w:tr>
    </w:tbl>
    <w:p w14:paraId="5A6BD827">
      <w:pPr>
        <w:spacing w:before="240"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.9 изображен результат тестирования на проверку покупки подписки.</w:t>
      </w:r>
    </w:p>
    <w:p w14:paraId="4A87FC8D">
      <w:pPr>
        <w:tabs>
          <w:tab w:val="left" w:pos="1134"/>
          <w:tab w:val="left" w:pos="5940"/>
        </w:tabs>
        <w:spacing w:after="0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902325" cy="5267325"/>
            <wp:effectExtent l="19050" t="19050" r="22225" b="9525"/>
            <wp:docPr id="35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1372" cy="527510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D079D1">
      <w:pPr>
        <w:tabs>
          <w:tab w:val="left" w:pos="1134"/>
          <w:tab w:val="left" w:pos="5940"/>
        </w:tabs>
        <w:spacing w:after="0" w:line="360" w:lineRule="auto"/>
        <w:ind w:right="-1141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.9 –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Покупка подписки</w:t>
      </w:r>
    </w:p>
    <w:p w14:paraId="76856077">
      <w:pPr>
        <w:tabs>
          <w:tab w:val="left" w:pos="1134"/>
          <w:tab w:val="left" w:pos="5940"/>
        </w:tabs>
        <w:spacing w:after="0" w:line="48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 Руководство пользователя</w:t>
      </w:r>
    </w:p>
    <w:p w14:paraId="6288408E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Руководство пользователя – это документ обзорного и одновременно справочного характера, основная цель которого помочь пользователям понять программу. Руководство пользователя ориентировано на самую широкую аудиторию. К нему могут обращаться и простые пользователи приложения, и операторы, и программисты. Это связано с общим характером информации, представленной в данном документе. Цель создания документа заключается в том, чтобы предоставить пользователю возможность самостоятельно решать свои прикладные задачи с помощью системы.</w:t>
      </w:r>
    </w:p>
    <w:p w14:paraId="5A5E1F9E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9.1 – 9.2 изображена главная страница «Буксбери».</w:t>
      </w:r>
    </w:p>
    <w:p w14:paraId="0AD6392F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3486150" cy="1571625"/>
            <wp:effectExtent l="19050" t="19050" r="19050" b="28575"/>
            <wp:docPr id="78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Изображение 23"/>
                    <pic:cNvPicPr>
                      <a:picLocks noChangeAspect="1"/>
                    </pic:cNvPicPr>
                  </pic:nvPicPr>
                  <pic:blipFill>
                    <a:blip r:embed="rId19"/>
                    <a:srcRect l="10367" t="18837" r="15075" b="13595"/>
                    <a:stretch>
                      <a:fillRect/>
                    </a:stretch>
                  </pic:blipFill>
                  <pic:spPr>
                    <a:xfrm>
                      <a:off x="0" y="0"/>
                      <a:ext cx="3491655" cy="1574107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5B3B797">
      <w:pPr>
        <w:spacing w:after="0" w:line="360" w:lineRule="auto"/>
        <w:ind w:firstLine="4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Главная страница «Буксбери»</w:t>
      </w:r>
    </w:p>
    <w:p w14:paraId="19088C07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484495" cy="2537460"/>
            <wp:effectExtent l="19050" t="19050" r="20955" b="15240"/>
            <wp:docPr id="79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537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87DA0B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.2 – Главная страница «Буксбери»</w:t>
      </w:r>
    </w:p>
    <w:p w14:paraId="4C3BD7C0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Чтобы у пользователя была возможность воспользовался функционалом необходимо зарегистрировать аккаунт модальное окно с регистрацией изображено 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.3.</w:t>
      </w:r>
    </w:p>
    <w:p w14:paraId="47DED9DB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3074035" cy="3363595"/>
            <wp:effectExtent l="9525" t="9525" r="21590" b="17780"/>
            <wp:docPr id="8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4035" cy="33635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2321B0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.3 – Модальное окно с регистрацией</w:t>
      </w:r>
    </w:p>
    <w:p w14:paraId="5065D2BF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вы вышли из аккаунта можно заново войти в аккаунт на рисунке 9.4 изображено модальное окно с входом.</w:t>
      </w:r>
    </w:p>
    <w:p w14:paraId="4FB641B1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3600450" cy="2480945"/>
            <wp:effectExtent l="9525" t="9525" r="9525" b="24130"/>
            <wp:docPr id="8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4809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43EBB2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.4 – Модальное окно с входом в аккаунт</w:t>
      </w:r>
    </w:p>
    <w:p w14:paraId="229ED541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Первым действием, которое пользователь может выполнить после входа в личный аккаунт, является приобретение электронной книги. Для этого пользователь выбирает интересующее издание и добавляет его в корзину, что наглядно продемонстрировано 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.5. После добавления книги в корзину пользователь переходит к просмотру содержимого корзины, окно которой представлено 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.6. В данном интерфейсе отображается список выбранных книг, их стоимость и общая сумма к оплате.</w:t>
      </w:r>
    </w:p>
    <w:p w14:paraId="427F706F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2143125" cy="3935095"/>
            <wp:effectExtent l="19050" t="19050" r="9525" b="27305"/>
            <wp:docPr id="82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Изображение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69281" cy="39832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7259B8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.5 – Индикация после добавления в корзину</w:t>
      </w:r>
    </w:p>
    <w:p w14:paraId="4C6EFAD2">
      <w:pPr>
        <w:spacing w:after="0" w:line="360" w:lineRule="auto"/>
        <w:ind w:left="-220" w:leftChars="-100"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214110" cy="1295400"/>
            <wp:effectExtent l="19050" t="19050" r="15240" b="19050"/>
            <wp:docPr id="83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Изображение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8271" cy="12962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DE6410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.6 – Корзина после добавления в корзину</w:t>
      </w:r>
    </w:p>
    <w:p w14:paraId="78867C11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следующем этапе пользователь нажимает кнопку «Купить», после чего система переходит к оформлению и оплате заказа, что изображено 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.7. После успешного завершения платежа пользователь получает уведомление о подтверждении покупки, которое отображается на экране, как показано 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.8. Данное уведомление информирует пользователя о том, что книга успешно приобретена и доступна для скачивания или просмотра в соответствующем разделе личного кабинета.</w:t>
      </w:r>
    </w:p>
    <w:p w14:paraId="49F892B9">
      <w:pPr>
        <w:spacing w:after="0" w:line="360" w:lineRule="auto"/>
        <w:ind w:left="-220" w:leftChars="-100" w:right="-1141"/>
        <w:jc w:val="center"/>
      </w:pPr>
      <w:r>
        <w:drawing>
          <wp:inline distT="0" distB="0" distL="114300" distR="114300">
            <wp:extent cx="5132705" cy="5671820"/>
            <wp:effectExtent l="9525" t="9525" r="20320" b="14605"/>
            <wp:docPr id="85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Изображение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5671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484810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.7 – Модальное окно с оплатой</w:t>
      </w:r>
    </w:p>
    <w:p w14:paraId="3BCEACD0">
      <w:pPr>
        <w:spacing w:after="0" w:line="360" w:lineRule="auto"/>
        <w:ind w:left="-220" w:leftChars="-100" w:right="-1141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3228975" cy="523875"/>
            <wp:effectExtent l="9525" t="9525" r="19050" b="19050"/>
            <wp:docPr id="84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Изображение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23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CB0BBA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.8 – Уведомление после оплаты</w:t>
      </w:r>
    </w:p>
    <w:p w14:paraId="488A1E7F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того чтобы прочитать книгу в электронном формате, пользователю необходимо оформить действующую подписку. Соответствующий интерфейс выбора и оформления подписки представлен 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.9. В случае отсутствия активной подписки в интерфейсе отображается соответствующее информационное сообщение «Оформите подписку для чтения», а также надпись «Аудио по подписке», что наглядно показано 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.10.</w:t>
      </w:r>
    </w:p>
    <w:p w14:paraId="126FD871">
      <w:pPr>
        <w:spacing w:after="0" w:line="360" w:lineRule="auto"/>
        <w:ind w:right="-1141"/>
        <w:jc w:val="center"/>
      </w:pPr>
      <w:r>
        <w:drawing>
          <wp:inline distT="0" distB="0" distL="114300" distR="114300">
            <wp:extent cx="5480685" cy="4890770"/>
            <wp:effectExtent l="9525" t="9525" r="15240" b="14605"/>
            <wp:docPr id="87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Изображение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48907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83B90A">
      <w:pPr>
        <w:spacing w:after="0" w:line="360" w:lineRule="auto"/>
        <w:ind w:right="-1141"/>
        <w:jc w:val="center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.9 </w:t>
      </w:r>
      <w:r>
        <w:rPr>
          <w:rFonts w:ascii="Times New Roman" w:hAnsi="Times New Roman" w:cs="Times New Roman"/>
          <w:sz w:val="28"/>
          <w:szCs w:val="28"/>
          <w:lang w:val="ru-RU"/>
        </w:rPr>
        <w:t>– Покупка подписки</w:t>
      </w:r>
    </w:p>
    <w:p w14:paraId="6FE7F944">
      <w:pPr>
        <w:spacing w:after="0" w:line="360" w:lineRule="auto"/>
        <w:ind w:right="-1141"/>
        <w:jc w:val="center"/>
      </w:pPr>
      <w:r>
        <w:drawing>
          <wp:inline distT="0" distB="0" distL="114300" distR="114300">
            <wp:extent cx="4229100" cy="2987040"/>
            <wp:effectExtent l="19050" t="19050" r="19050" b="22860"/>
            <wp:docPr id="86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Изображение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8294" cy="29937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48C504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.10 – Индикация при не купленной подписке</w:t>
      </w:r>
    </w:p>
    <w:p w14:paraId="5EDF3E84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.11 изображена страница с уже приобретённой и активированной подпиской, доступными к чтению и прослушиванию книгами, а также указанием срока действия подписного доступа. После оформления подписки пользователь получает возможность полноценного чтения электронных изданий и прослушивания аудио‑контента в пределах условий, установленных подписной моделью.</w:t>
      </w:r>
    </w:p>
    <w:p w14:paraId="01D41A43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3990975" cy="2526665"/>
            <wp:effectExtent l="19050" t="19050" r="9525" b="26035"/>
            <wp:docPr id="8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Изображение 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1645" cy="25340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A2E171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.11 – Кнопка «начать чтение» при купленной книге</w:t>
      </w:r>
    </w:p>
    <w:p w14:paraId="66F1DDE9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успешной покупки подписки пользователь получает соответствующие права доступа к электронным и аудио‑материалам и может начать чтение или прослушивание книги. Процесс перехода к чтению и воспроизведению аудиоконтента продемонстрирован на рисунках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.12 и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.13. На данных изображениях показаны интерфейс просмотра электронной книги и плеер для прослушивания аудиоверсии, с помощью которых пользователь может управлять текущим материалом (переходить по страницам, регулировать скорость воспроизведения, ставить на паузу и т.п.) в пределах условий действующей подписки.</w:t>
      </w:r>
    </w:p>
    <w:p w14:paraId="12CB040D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857750" cy="2411095"/>
            <wp:effectExtent l="19050" t="19050" r="19050" b="27305"/>
            <wp:docPr id="8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Изображение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7693" cy="241608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267B49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12 – Страница с чтением</w:t>
      </w:r>
    </w:p>
    <w:p w14:paraId="70DAD1C8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6134735" cy="690880"/>
            <wp:effectExtent l="9525" t="9525" r="27940" b="23495"/>
            <wp:docPr id="9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Изображение 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34735" cy="690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864FDC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.13 – Страница с аудиокнигой</w:t>
      </w:r>
    </w:p>
    <w:p w14:paraId="07571A79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 имеет возможность оставлять отзывы на книги, приобретённые им в рамках системы. После покупки издания в соответствующем разделе книги становится доступна форма для добавления отзыва, позволяющая оценить произведение и поделиться впечатлениями. Возможность добавления отзыва наглядно представлена 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.14, где отображён интерфейс ввода текста отзыва и элементы управления (например, звёздный рейтинг или кнопка сохранения), а также уже опубликованные отзывы других пользователей, если они имеются.</w:t>
      </w:r>
    </w:p>
    <w:p w14:paraId="13FC99D8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4352925" cy="1322705"/>
            <wp:effectExtent l="19050" t="19050" r="9525" b="10795"/>
            <wp:docPr id="9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Изображение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3772" cy="13355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B629DF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.14 – Компонент с возможностью оставить отзыв</w:t>
      </w:r>
    </w:p>
    <w:p w14:paraId="1C667EF9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Кроме того, пользователь может добавлять книги в закладки для удобного продолжения чтения или последующего возврата к выбранному произведению. Соответствующая функция реализована в интерфейсе карточки книги или при чтении издания и позволяет сохранить текущую позицию или само произведение в отдельный список «Избранное» или «Закладки». Возможность добавления книги в закладки наглядно продемонстрирована на рисунке 9.15, где отображены элементы интерфейса, предназначенные для управления закладками (например, кнопка «Добавить в закладки» и список сохранённых книг).</w:t>
      </w:r>
    </w:p>
    <w:p w14:paraId="23E7776B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2628900" cy="2737485"/>
            <wp:effectExtent l="19050" t="19050" r="19050" b="24765"/>
            <wp:docPr id="3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2"/>
                    <pic:cNvPicPr>
                      <a:picLocks noChangeAspect="1"/>
                    </pic:cNvPicPr>
                  </pic:nvPicPr>
                  <pic:blipFill>
                    <a:blip r:embed="rId28"/>
                    <a:srcRect t="-830" r="36498"/>
                    <a:stretch>
                      <a:fillRect/>
                    </a:stretch>
                  </pic:blipFill>
                  <pic:spPr>
                    <a:xfrm>
                      <a:off x="0" y="0"/>
                      <a:ext cx="2648657" cy="27584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1995EA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.15 – Окно с закладками</w:t>
      </w:r>
    </w:p>
    <w:p w14:paraId="6F125B3A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пользователем является менеджер, то при входе в аккаунт автоматически открывается окно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менеджер</w:t>
      </w:r>
      <w:r>
        <w:rPr>
          <w:rFonts w:ascii="Times New Roman" w:hAnsi="Times New Roman" w:cs="Times New Roman"/>
          <w:sz w:val="28"/>
          <w:szCs w:val="28"/>
          <w:lang w:val="ru-RU"/>
        </w:rPr>
        <w:t>. При нажатии на эту кнопку открывается специальный интерфейс, предназначенный для выполнения функций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менеджера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Окно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менеджера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содержащее необходимые инструменты и элементы управления, наглядно показано 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.16.</w:t>
      </w:r>
    </w:p>
    <w:p w14:paraId="284C4B67">
      <w:pPr>
        <w:spacing w:after="0" w:line="360" w:lineRule="auto"/>
        <w:ind w:right="-1141"/>
        <w:jc w:val="center"/>
      </w:pPr>
      <w:r>
        <w:drawing>
          <wp:inline distT="0" distB="0" distL="114300" distR="114300">
            <wp:extent cx="5704840" cy="2643505"/>
            <wp:effectExtent l="0" t="0" r="10160" b="4445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0484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89BB2">
      <w:pPr>
        <w:spacing w:after="0" w:line="360" w:lineRule="auto"/>
        <w:ind w:right="-1141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.16 – Окно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менеджера</w:t>
      </w:r>
    </w:p>
    <w:p w14:paraId="1B83D11B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Если пользователем является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администратор</w:t>
      </w:r>
      <w:r>
        <w:rPr>
          <w:rFonts w:ascii="Times New Roman" w:hAnsi="Times New Roman" w:cs="Times New Roman"/>
          <w:sz w:val="28"/>
          <w:szCs w:val="28"/>
          <w:lang w:val="ru-RU"/>
        </w:rPr>
        <w:t>, то при входе в аккаунт автоматически открывается окно администратора, предназначенное для выполнения административных . Интерфейс данного окна предоставляет доступ к инструментам управления контентом, просмотра статистики, настройки прав доступа и другим служебным операциям. Окно администратора наглядно изображено на рисунках 9.17–9.22, где последовательно показаны основные разделы и элементы управления, доступные после авторизации в системе.</w:t>
      </w:r>
    </w:p>
    <w:p w14:paraId="3E8D23C0">
      <w:pPr>
        <w:spacing w:after="0" w:line="360" w:lineRule="auto"/>
        <w:ind w:right="-1141"/>
        <w:jc w:val="center"/>
      </w:pPr>
      <w:r>
        <w:drawing>
          <wp:inline distT="0" distB="0" distL="114300" distR="114300">
            <wp:extent cx="5957570" cy="2790825"/>
            <wp:effectExtent l="19050" t="19050" r="24130" b="9525"/>
            <wp:docPr id="94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Изображение 34"/>
                    <pic:cNvPicPr>
                      <a:picLocks noChangeAspect="1"/>
                    </pic:cNvPicPr>
                  </pic:nvPicPr>
                  <pic:blipFill>
                    <a:blip r:embed="rId30"/>
                    <a:srcRect b="2794"/>
                    <a:stretch>
                      <a:fillRect/>
                    </a:stretch>
                  </pic:blipFill>
                  <pic:spPr>
                    <a:xfrm>
                      <a:off x="0" y="0"/>
                      <a:ext cx="5962584" cy="279301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CDA2F42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.17 – Окно администратора вкладка «Книги»</w:t>
      </w:r>
    </w:p>
    <w:p w14:paraId="3775E2FD">
      <w:pPr>
        <w:spacing w:after="0" w:line="360" w:lineRule="auto"/>
        <w:ind w:right="-1141"/>
        <w:jc w:val="center"/>
      </w:pPr>
      <w:r>
        <w:drawing>
          <wp:inline distT="0" distB="0" distL="114300" distR="114300">
            <wp:extent cx="6089650" cy="2657475"/>
            <wp:effectExtent l="19050" t="19050" r="25400" b="9525"/>
            <wp:docPr id="95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Изображение 3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3051" cy="26588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EEF739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.18 – Окно администратора вкладка «Авторы»</w:t>
      </w:r>
    </w:p>
    <w:p w14:paraId="5B3234FD">
      <w:pPr>
        <w:spacing w:after="0" w:line="360" w:lineRule="auto"/>
        <w:ind w:right="-1141"/>
        <w:jc w:val="center"/>
      </w:pPr>
      <w:r>
        <w:drawing>
          <wp:inline distT="0" distB="0" distL="114300" distR="114300">
            <wp:extent cx="6064885" cy="1428750"/>
            <wp:effectExtent l="19050" t="19050" r="12065" b="19050"/>
            <wp:docPr id="96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Изображение 36"/>
                    <pic:cNvPicPr>
                      <a:picLocks noChangeAspect="1"/>
                    </pic:cNvPicPr>
                  </pic:nvPicPr>
                  <pic:blipFill>
                    <a:blip r:embed="rId32"/>
                    <a:srcRect l="15423" t="58540" r="4145" b="-1"/>
                    <a:stretch>
                      <a:fillRect/>
                    </a:stretch>
                  </pic:blipFill>
                  <pic:spPr>
                    <a:xfrm>
                      <a:off x="0" y="0"/>
                      <a:ext cx="6074591" cy="143096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4C278199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.19 – Окно администратора вкладка «Категории»</w:t>
      </w:r>
    </w:p>
    <w:p w14:paraId="1FDACAD1">
      <w:pPr>
        <w:spacing w:after="0" w:line="360" w:lineRule="auto"/>
        <w:ind w:right="-1141"/>
        <w:jc w:val="center"/>
      </w:pPr>
      <w:r>
        <w:drawing>
          <wp:inline distT="0" distB="0" distL="114300" distR="114300">
            <wp:extent cx="6035675" cy="2933700"/>
            <wp:effectExtent l="19050" t="19050" r="22225" b="19050"/>
            <wp:docPr id="97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Изображение 3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42717" cy="293691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078B79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.20 – Окно администратора вкладка «Доставка»</w:t>
      </w:r>
    </w:p>
    <w:p w14:paraId="49A98AEB">
      <w:pPr>
        <w:spacing w:after="0" w:line="360" w:lineRule="auto"/>
        <w:ind w:right="-1141"/>
        <w:jc w:val="center"/>
      </w:pPr>
      <w:r>
        <w:drawing>
          <wp:inline distT="0" distB="0" distL="114300" distR="114300">
            <wp:extent cx="6036310" cy="1695450"/>
            <wp:effectExtent l="19050" t="19050" r="21590" b="19050"/>
            <wp:docPr id="98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Изображение 38"/>
                    <pic:cNvPicPr>
                      <a:picLocks noChangeAspect="1"/>
                    </pic:cNvPicPr>
                  </pic:nvPicPr>
                  <pic:blipFill>
                    <a:blip r:embed="rId34"/>
                    <a:srcRect b="41636"/>
                    <a:stretch>
                      <a:fillRect/>
                    </a:stretch>
                  </pic:blipFill>
                  <pic:spPr>
                    <a:xfrm>
                      <a:off x="0" y="0"/>
                      <a:ext cx="6039942" cy="169647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04954AF">
      <w:pPr>
        <w:spacing w:after="0" w:line="360" w:lineRule="auto"/>
        <w:ind w:right="-1141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.21 – Окно администратора вкладка «Подписки»</w:t>
      </w:r>
    </w:p>
    <w:p w14:paraId="5CC904E5">
      <w:pPr>
        <w:spacing w:after="0" w:line="360" w:lineRule="auto"/>
        <w:ind w:right="-1141"/>
        <w:jc w:val="center"/>
      </w:pPr>
      <w:r>
        <w:drawing>
          <wp:inline distT="0" distB="0" distL="114300" distR="114300">
            <wp:extent cx="5471160" cy="2369185"/>
            <wp:effectExtent l="19050" t="19050" r="15240" b="12065"/>
            <wp:docPr id="99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Изображение 3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369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166D64">
      <w:pPr>
        <w:spacing w:after="0" w:line="360" w:lineRule="auto"/>
        <w:ind w:right="-114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.22 – Окно администратора вкладка «Пользователи»</w:t>
      </w:r>
    </w:p>
    <w:p w14:paraId="67975C80">
      <w:pPr>
        <w:spacing w:after="0" w:line="480" w:lineRule="auto"/>
        <w:ind w:right="-1141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ЗАКЛЮЧЕНИЕ</w:t>
      </w:r>
    </w:p>
    <w:p w14:paraId="0B574909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ходе выполнения выпускной квалификационной работы разработана информационная система управления цифровым контентом книг «Буксбери». Все поставленные цели и задачи выполнены в полном объёме.</w:t>
      </w:r>
    </w:p>
    <w:p w14:paraId="5ADB6BF2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пользователей реализованы: регистрация и авторизация в системе, удобная навигация по каталогу книг с возможностью поиска по названию, автору и категории, просмотр карточек книг с описанием, рейтингом и отзывами, добавление книг в закладки и личную библиотеку, оформление покупок электронных изданий и подписок, чтение электронных книг в формате PDF, прослушивание аудиокниг, сохранение прогресса чтения, оформление заказов на доставку физических экземпляров книг, а также управление персональными данными через личный кабинет.</w:t>
      </w:r>
    </w:p>
    <w:p w14:paraId="49512BEE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модераторов реализованы функции просмотра, редактирования и удаления отзывов пользователей, скрытия некорректного контента, блокировки пользователей при нарушении правил использования системы и контроля качества публикуемой информации.</w:t>
      </w:r>
    </w:p>
    <w:p w14:paraId="16E3A89D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администраторов разработана административная панель управления, обеспечивающая работу с каталогом книг, авторами, категориями и подкатегориями, пользователями, заказами доставки, подписками и другими справочными данными системы. Также реализованы механизмы управления доступностью контента и сопровождения информационной базы электронной библиотеки.</w:t>
      </w:r>
    </w:p>
    <w:p w14:paraId="312AB73A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процессе разработки была спроектирована и реализована реляционная база данных PostgreSQL, обеспечивающая надёжное хранение информации о пользователях, книгах, авторах, покупках, подписках, заказах и отзывах. Серверная часть создана на платформе ASP.NET Core Web API, а клиентская часть разработана с использованием библиотеки React.js. Взаимодействие между компонентами системы осуществляется посредством REST API и передачи данных в формате JSON.</w:t>
      </w:r>
    </w:p>
    <w:p w14:paraId="5F300FB7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Все предусмотренные функциональные возможности реализованы и протестированы. Проведённое тестирование подтвердило корректность работы основных сценариев использования системы, включая регистрацию пользователей, авторизацию, приобретение книг, оформление подписок, управление личной библиотекой, публикацию отзывов и работу административных функций. Разработанная документация носит завершённый, логически связанный и практико-ориентированный характер.</w:t>
      </w:r>
    </w:p>
    <w:p w14:paraId="48CBB17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Перспективы дальнейшего развития проекта связаны с внедрением интеллектуальной рекомендательной системы для персонального подбора книг, интеграцией технологий искусственного интеллекта для анализа предпочтений пользователей, реализацией системы достижений и рейтингов читателей, добавлением онлайн-чата поддержки, внедрением мобильного приложения для платформ Android и iOS, расширением возможностей аналитики и статистики, а также интеграцией с внешними библиотечными и образовательными сервисами.</w:t>
      </w:r>
    </w:p>
    <w:p w14:paraId="055B4B05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Разработанная информационная система «Буксбери» представляет собой современное программное решение для управления цифровым книжным контентом, позволяющее автоматизировать основные процессы электронной библиотеки, повысить удобство работы пользователей и обеспечить эффективное управление информационными ресурсами организации.</w:t>
      </w:r>
    </w:p>
    <w:p w14:paraId="09DC15FA">
      <w:pPr>
        <w:spacing w:after="0" w:line="480" w:lineRule="auto"/>
        <w:ind w:right="-1141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СПИСОК ИСПОЛЬЗОВАННЫХ ИСТОЧНИКОВ</w:t>
      </w:r>
    </w:p>
    <w:p w14:paraId="464E7A2F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1 ГОСТ 19.701–90. Единая система программной документации. Схемы алгоритмов, программ, данных и систем. Обозначения условные и правила выполнения: национальный стандарт Российской Федерации: дата введения 1992–01–01 – URL: https://files.stroyinf.ru/Index2/1/4294848/4294848992.htm (дата обращения: 10.05.2026). – Текст: электронный.</w:t>
      </w:r>
    </w:p>
    <w:p w14:paraId="24D03991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color w:val="000000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ГОСТ Р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составления: национальный стандарт Российской Федерации: дата введения 2019–07–01 – URL: https://files.stroyinf.ru/Index2/1/4293733/4293733055.htm (дата обращения: 10.05.2026). – Текст: электронный.</w:t>
      </w:r>
    </w:p>
    <w:p w14:paraId="41C91C88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3 ГОСТ Р 59793–2021. Информационные технологии. Системная и программная инженерия. Системы и программное обеспечение. Требования к документированию: национальный стандарт Российской Федерации: дата введения 2022–01–01 – URL: https://docs.cntd.ru/document/1200180814 (дата обращения: 10.05.2026). – Текст: электронный.</w:t>
      </w:r>
    </w:p>
    <w:p w14:paraId="0AAD8375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4 Современный JavaScript для разработчиков [Электронный ресурс] : учебный ресурс / Илья Кантор. – Режим доступа: https://learn.javascript.ru/, свободный. – Загл. с экрана. – Яз. рус. (дата обращения: 17.05.2026). – Текст : электронный.</w:t>
      </w:r>
    </w:p>
    <w:p w14:paraId="754DB300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5 TypeScript: документация [Электронный ресурс] / Microsoft Corporation. – Режим доступа: https://www.typescriptlang.org/ru/, свободный. – Загл. с экрана. – Яз. рус., англ. (дата обращения: 17.05.2026). – Текст : электронный.</w:t>
      </w:r>
    </w:p>
    <w:p w14:paraId="4CAEEC18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6 React – JavaScript-библиотека для создания пользовательских интерфейсов [Электронный ресурс] : официальная документация / Meta Platforms, Inc. – Режим доступа: https://react.dev/, свободный. – Загл. с экрана. – Яз. рус., англ. (дата обращения: 17.05.2026). – Текст : электронный.</w:t>
      </w:r>
    </w:p>
    <w:p w14:paraId="6AD8F161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7 Material UI – библиотека компонентов для React [Электронный ресурс] : официальная документация / MUI Team. – Режим доступа: https://mui.com/material-ui/, свободный. – Загл. с экрана. – Яз. рус., англ. (дата обращения: 17.05.2026). – Текст : электронный.</w:t>
      </w:r>
    </w:p>
    <w:p w14:paraId="07BF973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8 Sonner – библиотека для toast-уведомлений в React [Электронный ресурс] : официальная документация / Emil Kowalski. – Режим доступа: https://sonner.emilkowal.ski/, свободный. – Загл. с экрана. – Яз. англ. (дата обращения: 17.05.2026). – Текст : электронный.</w:t>
      </w:r>
    </w:p>
    <w:p w14:paraId="4A0B86A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9 Swiper – современная библиотека для слайдеров [Электронный ресурс] : официальная документация / iDangerous. – Режим доступа: https://swiperjs.com/, свободный. – Загл. с экрана. – Яз. англ. (дата обращения: 17.05.2026). – Текст : электронный.</w:t>
      </w:r>
    </w:p>
    <w:p w14:paraId="4A7D9CF3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10 Использование хуков в React [Электронный ресурс] : руководство / React Documentation Authors. – Режим доступа: https://react.dev/reference/react/hooks, свободный. – Загл. с экрана. – Яз. англ. (дата обращения: 17.05.2026). – Текст : электронный.</w:t>
      </w:r>
    </w:p>
    <w:p w14:paraId="2D6F1080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11 Компонент Snackbar в Material UI [Электронный ресурс] : документация / MUI System. – Режим доступа: https://mui.com/material-ui/react-snackbar/, свободный. – Загл. с экрана. – Яз. англ. (дата обращения: 17.05.2026). – Текст : электронный.</w:t>
      </w:r>
    </w:p>
    <w:p w14:paraId="3E86F00D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12 Маршрутизация в React: React Router v6 [Электронный ресурс] : официальная документация / Remix Software, Inc. – Режим доступа: https://reactrouter.com/en/main, свободный. – Загл. с экрана. – Яз. англ. (дата обращения: 17.05.2026). – Текст : электронный.</w:t>
      </w:r>
    </w:p>
    <w:p w14:paraId="1EE3F8FC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13 Обработка событий в React [Электронный ресурс] : руководство / React Documentation. – Режим доступа: https://react.dev/learn/responding-to-events, свободный. – Загл. с экрана. – Яз. англ. (дата обращения: 17.05.2026). – Текст : электронный.</w:t>
      </w:r>
    </w:p>
    <w:p w14:paraId="52231151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14 Порталы в React [Электронный ресурс] : официальная документация / React Docs. – Режим доступа: https://react.dev/reference/react-dom/createPortal, свободный. – Загл. с экрана. – Яз. англ. (дата обращения: 17.05.2026). – Текст : электронный.</w:t>
      </w:r>
    </w:p>
    <w:p w14:paraId="670B60DD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15 Работа с формами в React [Электронный ресурс] : руководство / React Documentation. – Режим доступа: https://react.dev/learn/react-forms, свободный. – Загл. с экрана. – Яз. англ. (дата обращения: 17.05.2026). – Текст : электронный.</w:t>
      </w:r>
    </w:p>
    <w:p w14:paraId="5ABBD556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16 Создание компонентов в React [Электронный ресурс] : официальное руководство / React Docs. – Режим доступа: https://react.dev/learn/your-first-component, свободный. – Загл. с экрана. – Яз. рус., англ. (дата обращения: 17.05.2026). – Текст : электронный.</w:t>
      </w:r>
    </w:p>
    <w:p w14:paraId="03703549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17 Стилизация в React: CSS Modules [Электронный ресурс] / React Docs. – Режим доступа: https://react.dev/learn/css-modules, свободный. – Загл. с экрана. – Яз. англ. (дата обращения: 17.05.2026). – Текст : электронный.</w:t>
      </w:r>
    </w:p>
    <w:p w14:paraId="70694967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18 Управление состоянием в React: useContext и useReducer [Электронный ресурс] / React Docs. – Режим доступа: https://react.dev/learn/scaling-up-with-reducer-and-context, свободный. – Загл. с экрана. – Яз. англ. (дата обращения: 17.05.2026). – Текст : электронный.</w:t>
      </w:r>
    </w:p>
    <w:p w14:paraId="48C6D930">
      <w:pPr>
        <w:spacing w:after="0" w:line="360" w:lineRule="auto"/>
        <w:ind w:right="-1141" w:firstLine="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19 Условный рендеринг в React [Электронный ресурс] : официальная документация / React Docs. – Режим доступа: https://react.dev/learn/conditional-rendering, свободный. – Загл. с экрана. – Яз. рус., англ. (дата обращения: 17.05.2026). – Текст : электронный.</w:t>
      </w:r>
    </w:p>
    <w:sectPr>
      <w:headerReference r:id="rId5" w:type="default"/>
      <w:pgSz w:w="12240" w:h="15840"/>
      <w:pgMar w:top="1138" w:right="1800" w:bottom="1296" w:left="144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SOCPEUR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80333">
    <w:pPr>
      <w:pStyle w:val="27"/>
      <w:tabs>
        <w:tab w:val="center" w:pos="4677"/>
        <w:tab w:val="right" w:pos="9355"/>
        <w:tab w:val="clear" w:pos="4680"/>
        <w:tab w:val="clear" w:pos="9360"/>
      </w:tabs>
    </w:pPr>
    <w:r>
      <w:rPr>
        <w:szCs w:val="28"/>
      </w:rPr>
      <mc:AlternateContent>
        <mc:Choice Requires="wpg">
          <w:drawing>
            <wp:anchor distT="0" distB="0" distL="114300" distR="114300" simplePos="0" relativeHeight="251659264" behindDoc="0" locked="1" layoutInCell="1" allowOverlap="1">
              <wp:simplePos x="0" y="0"/>
              <wp:positionH relativeFrom="page">
                <wp:posOffset>704850</wp:posOffset>
              </wp:positionH>
              <wp:positionV relativeFrom="page">
                <wp:posOffset>361950</wp:posOffset>
              </wp:positionV>
              <wp:extent cx="6800850" cy="9473565"/>
              <wp:effectExtent l="0" t="0" r="38100" b="13335"/>
              <wp:wrapNone/>
              <wp:docPr id="51" name="Group 1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00850" cy="9473565"/>
                        <a:chOff x="0" y="0"/>
                        <a:chExt cx="20000" cy="20000"/>
                      </a:xfrm>
                    </wpg:grpSpPr>
                    <wps:wsp>
                      <wps:cNvPr id="52" name="Rectangle 1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4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5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6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7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8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9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0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1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3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FEC39C">
                            <w:pPr>
                              <w:pStyle w:val="172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58C860">
                            <w:pPr>
                              <w:pStyle w:val="172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C1AB57">
                            <w:pPr>
                              <w:pStyle w:val="172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FAD5CE">
                            <w:pPr>
                              <w:pStyle w:val="172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A8B9C9">
                            <w:pPr>
                              <w:pStyle w:val="172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CFDC06">
                            <w:pPr>
                              <w:pStyle w:val="172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34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DD5E8D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  <w:r>
                              <w:fldChar w:fldCharType="begin"/>
                            </w:r>
                            <w:r>
                              <w:instrText xml:space="preserve">PAGE   \* MERGEFORMAT</w:instrText>
                            </w:r>
                            <w:r>
                              <w:fldChar w:fldCharType="separate"/>
                            </w:r>
                            <w:r>
                              <w:t>1</w:t>
                            </w:r>
                            <w:r>
                              <w:fldChar w:fldCharType="end"/>
                            </w:r>
                          </w:p>
                          <w:p w14:paraId="46BD3D8C">
                            <w:pPr>
                              <w:spacing w:after="0" w:line="240" w:lineRule="auto"/>
                            </w:pPr>
                          </w:p>
                          <w:p w14:paraId="7A6297C6">
                            <w:pPr>
                              <w:spacing w:after="0" w:line="240" w:lineRule="auto"/>
                            </w:pPr>
                          </w:p>
                          <w:p w14:paraId="02E43D51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135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0DD101">
                            <w:pPr>
                              <w:pStyle w:val="172"/>
                              <w:spacing w:line="240" w:lineRule="auto"/>
                              <w:ind w:left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t>40.</w:t>
                            </w:r>
                            <w:r>
                              <w:rPr>
                                <w:lang w:val="ru-RU"/>
                              </w:rPr>
                              <w:t>К</w:t>
                            </w:r>
                            <w:r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>2500</w:t>
                            </w:r>
                            <w:r>
                              <w:t>-202</w:t>
                            </w:r>
                            <w:r>
                              <w:rPr>
                                <w:lang w:val="en-US"/>
                              </w:rPr>
                              <w:t>6</w:t>
                            </w:r>
                            <w:r>
                              <w:t xml:space="preserve"> 09.02.07</w:t>
                            </w:r>
                            <w:r>
                              <w:rPr>
                                <w:lang w:val="ru-RU"/>
                              </w:rPr>
                              <w:t xml:space="preserve"> ОП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16" o:spid="_x0000_s1026" o:spt="203" style="position:absolute;left:0pt;margin-left:55.5pt;margin-top:28.5pt;height:745.95pt;width:535.5pt;mso-position-horizontal-relative:page;mso-position-vertical-relative:page;z-index:251659264;mso-width-relative:page;mso-height-relative:page;" coordsize="20000,20000" o:gfxdata="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">
              <o:lock v:ext="edit" aspectratio="f"/>
              <v:rect id="Rectangle 117" o:spid="_x0000_s1026" o:spt="1" style="position:absolute;left:0;top:0;height:20000;width:20000;" filled="f" stroked="t" coordsize="21600,21600" o:gfxdata="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012QO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  <v:line id="Line 118" o:spid="_x0000_s1026" o:spt="20" style="position:absolute;left:1093;top:18949;height:1040;width:2;" filled="f" stroked="t" coordsize="21600,21600" o:gfxdata="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yOri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19" o:spid="_x0000_s1026" o:spt="20" style="position:absolute;left:10;top:18941;height:1;width:19967;" filled="f" stroked="t" coordsize="21600,21600" o:gfxdata="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IXKW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20" o:spid="_x0000_s1026" o:spt="20" style="position:absolute;left:2186;top:18949;height:1040;width:2;" filled="f" stroked="t" coordsize="21600,21600" o:gfxdata="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bdcN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21" o:spid="_x0000_s1026" o:spt="20" style="position:absolute;left:4919;top:18949;height:1040;width:2;" filled="f" stroked="t" coordsize="21600,21600" o:gfxdata="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v0l6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22" o:spid="_x0000_s1026" o:spt="20" style="position:absolute;left:6557;top:18959;height:1030;width:2;" filled="f" stroked="t" coordsize="21600,21600" o:gfxdata="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8+zh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23" o:spid="_x0000_s1026" o:spt="20" style="position:absolute;left:7650;top:18949;height:1030;width:2;" filled="f" stroked="t" coordsize="21600,21600" o:gfxdata="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bHiT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24" o:spid="_x0000_s1026" o:spt="20" style="position:absolute;left:18905;top:18949;height:1040;width:4;" filled="f" stroked="t" coordsize="21600,21600" o:gfxdata="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IN0I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25" o:spid="_x0000_s1026" o:spt="20" style="position:absolute;left:10;top:19293;height:2;width:7621;" filled="f" stroked="t" coordsize="21600,21600" o:gfxdata="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3eI1bgAAADbAAAA&#10;DwAAAAAAAAABACAAAAAiAAAAZHJzL2Rvd25yZXYueG1sUEsBAhQAFAAAAAgAh07iQDMvBZ47AAAA&#10;OQAAABAAAAAAAAAAAQAgAAAABwEAAGRycy9zaGFwZXhtbC54bWxQSwUGAAAAAAYABgBbAQAAsQMA&#10;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126" o:spid="_x0000_s1026" o:spt="20" style="position:absolute;left:10;top:19646;height:1;width:7621;" filled="f" stroked="t" coordsize="21600,21600" o:gfxdata="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Ohuz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127" o:spid="_x0000_s1026" o:spt="20" style="position:absolute;left:18919;top:19296;height:1;width:1071;" filled="f" stroked="t" coordsize="21600,21600" o:gfxdata="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jpszm8AAAA&#10;2wAAAA8AAAAAAAAAAQAgAAAAIgAAAGRycy9kb3ducmV2LnhtbFBLAQIUABQAAAAIAIdO4kAzLwWe&#10;OwAAADkAAAAQAAAAAAAAAAEAIAAAAAsBAABkcnMvc2hhcGV4bWwueG1sUEsFBgAAAAAGAAYAWwEA&#10;ALUDAAAAAA==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128" o:spid="_x0000_s1026" o:spt="1" style="position:absolute;left:54;top:19660;height:309;width:1000;" filled="f" stroked="f" coordsize="21600,21600" o:gfxdata="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ANkK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2FEC39C">
                      <w:pPr>
                        <w:pStyle w:val="172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29" o:spid="_x0000_s1026" o:spt="1" style="position:absolute;left:1139;top:19660;height:309;width:1001;" filled="f" stroked="f" coordsize="21600,21600" o:gfxdata="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+r8X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758C860">
                      <w:pPr>
                        <w:pStyle w:val="172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026" o:spt="1" style="position:absolute;left:2267;top:19660;height:309;width:2573;" filled="f" stroked="f" coordsize="21600,21600" o:gfxdata="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KZZxL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4C1AB57">
                      <w:pPr>
                        <w:pStyle w:val="172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31" o:spid="_x0000_s1026" o:spt="1" style="position:absolute;left:4983;top:19660;height:309;width:1534;" filled="f" stroked="f" coordsize="21600,21600" o:gfxdata="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0x7O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6FAD5CE">
                      <w:pPr>
                        <w:pStyle w:val="172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32" o:spid="_x0000_s1026" o:spt="1" style="position:absolute;left:6604;top:19660;height:309;width:1000;" filled="f" stroked="f" coordsize="21600,21600" o:gfxdata="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zhiKL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4A8B9C9">
                      <w:pPr>
                        <w:pStyle w:val="172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026" o:spt="1" style="position:absolute;left:18949;top:18977;height:309;width:1001;" filled="f" stroked="f" coordsize="21600,21600" o:gfxdata="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Kn9lq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ECFDC06">
                      <w:pPr>
                        <w:pStyle w:val="172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4" o:spid="_x0000_s1026" o:spt="1" style="position:absolute;left:18949;top:19435;height:423;width:1001;" filled="f" stroked="f" coordsize="21600,21600" o:gfxdata="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etTwb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CDD5E8D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  <w:r>
                        <w:fldChar w:fldCharType="begin"/>
                      </w:r>
                      <w:r>
                        <w:instrText xml:space="preserve">PAGE   \* MERGEFORMAT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</w:p>
                    <w:p w14:paraId="46BD3D8C">
                      <w:pPr>
                        <w:spacing w:after="0" w:line="240" w:lineRule="auto"/>
                      </w:pPr>
                    </w:p>
                    <w:p w14:paraId="7A6297C6">
                      <w:pPr>
                        <w:spacing w:after="0" w:line="240" w:lineRule="auto"/>
                      </w:pPr>
                    </w:p>
                    <w:p w14:paraId="02E43D51">
                      <w:pPr>
                        <w:spacing w:after="0" w:line="240" w:lineRule="auto"/>
                      </w:pPr>
                    </w:p>
                  </w:txbxContent>
                </v:textbox>
              </v:rect>
              <v:rect id="Rectangle 135" o:spid="_x0000_s1026" o:spt="1" style="position:absolute;left:7745;top:19221;height:477;width:11075;" filled="f" stroked="f" coordsize="21600,21600" o:gfxdata="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kIbIG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E0DD101">
                      <w:pPr>
                        <w:pStyle w:val="172"/>
                        <w:spacing w:line="240" w:lineRule="auto"/>
                        <w:ind w:left="0"/>
                        <w:jc w:val="center"/>
                        <w:rPr>
                          <w:lang w:val="ru-RU"/>
                        </w:rPr>
                      </w:pPr>
                      <w:r>
                        <w:t>40.</w:t>
                      </w:r>
                      <w:r>
                        <w:rPr>
                          <w:lang w:val="ru-RU"/>
                        </w:rPr>
                        <w:t>К</w:t>
                      </w:r>
                      <w:r>
                        <w:t>-</w:t>
                      </w:r>
                      <w:r>
                        <w:rPr>
                          <w:lang w:val="en-US"/>
                        </w:rPr>
                        <w:t>2500</w:t>
                      </w:r>
                      <w:r>
                        <w:t>-202</w:t>
                      </w:r>
                      <w:r>
                        <w:rPr>
                          <w:lang w:val="en-US"/>
                        </w:rPr>
                        <w:t>6</w:t>
                      </w:r>
                      <w:r>
                        <w:t xml:space="preserve"> 09.02.07</w:t>
                      </w:r>
                      <w:r>
                        <w:rPr>
                          <w:lang w:val="ru-RU"/>
                        </w:rPr>
                        <w:t xml:space="preserve"> ОП</w:t>
                      </w:r>
                    </w:p>
                  </w:txbxContent>
                </v:textbox>
              </v:rect>
              <w10:anchorlock/>
            </v:group>
          </w:pict>
        </mc:Fallback>
      </mc:AlternateContent>
    </w:r>
  </w:p>
  <w:p w14:paraId="162D853F"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99056BE"/>
    <w:multiLevelType w:val="multilevel"/>
    <w:tmpl w:val="499056BE"/>
    <w:lvl w:ilvl="0" w:tentative="0">
      <w:start w:val="1"/>
      <w:numFmt w:val="bullet"/>
      <w:lvlText w:val=""/>
      <w:lvlJc w:val="left"/>
      <w:pPr>
        <w:ind w:left="128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762E"/>
    <w:rsid w:val="0015074B"/>
    <w:rsid w:val="001C114C"/>
    <w:rsid w:val="0029639D"/>
    <w:rsid w:val="002F094F"/>
    <w:rsid w:val="00326F90"/>
    <w:rsid w:val="00363E1B"/>
    <w:rsid w:val="004D5A51"/>
    <w:rsid w:val="0051644D"/>
    <w:rsid w:val="00662976"/>
    <w:rsid w:val="007F5A48"/>
    <w:rsid w:val="00884DD6"/>
    <w:rsid w:val="009C240D"/>
    <w:rsid w:val="00AA1D8D"/>
    <w:rsid w:val="00AB4743"/>
    <w:rsid w:val="00AD2B53"/>
    <w:rsid w:val="00B23BB4"/>
    <w:rsid w:val="00B47730"/>
    <w:rsid w:val="00BB218D"/>
    <w:rsid w:val="00CB0664"/>
    <w:rsid w:val="00D22620"/>
    <w:rsid w:val="00D3759E"/>
    <w:rsid w:val="00D549F8"/>
    <w:rsid w:val="00DD4CF6"/>
    <w:rsid w:val="00E07FAC"/>
    <w:rsid w:val="00EA6B97"/>
    <w:rsid w:val="00F27D4B"/>
    <w:rsid w:val="00FC693F"/>
    <w:rsid w:val="028047FB"/>
    <w:rsid w:val="02EC7C93"/>
    <w:rsid w:val="039055B1"/>
    <w:rsid w:val="058E155B"/>
    <w:rsid w:val="05AC2B5C"/>
    <w:rsid w:val="065000E6"/>
    <w:rsid w:val="068B6996"/>
    <w:rsid w:val="0A0A11E1"/>
    <w:rsid w:val="0BA7608E"/>
    <w:rsid w:val="0CA73C68"/>
    <w:rsid w:val="0E6F1173"/>
    <w:rsid w:val="0F0D4E63"/>
    <w:rsid w:val="0F2140B2"/>
    <w:rsid w:val="109C2A58"/>
    <w:rsid w:val="128D65FD"/>
    <w:rsid w:val="12970375"/>
    <w:rsid w:val="13291748"/>
    <w:rsid w:val="13CD2536"/>
    <w:rsid w:val="14123F62"/>
    <w:rsid w:val="148F4D73"/>
    <w:rsid w:val="158E38A6"/>
    <w:rsid w:val="159D1783"/>
    <w:rsid w:val="15D82FFA"/>
    <w:rsid w:val="193452F4"/>
    <w:rsid w:val="198507B5"/>
    <w:rsid w:val="19A26456"/>
    <w:rsid w:val="1B455C70"/>
    <w:rsid w:val="1B7F3286"/>
    <w:rsid w:val="1B9D3E18"/>
    <w:rsid w:val="1C293664"/>
    <w:rsid w:val="1C2D6AC9"/>
    <w:rsid w:val="1D5E7824"/>
    <w:rsid w:val="1DE559AC"/>
    <w:rsid w:val="1EAA6E5D"/>
    <w:rsid w:val="1F1D7B74"/>
    <w:rsid w:val="1F4A1AEB"/>
    <w:rsid w:val="20046E5C"/>
    <w:rsid w:val="21036A34"/>
    <w:rsid w:val="21477DC4"/>
    <w:rsid w:val="216E6D19"/>
    <w:rsid w:val="224B189D"/>
    <w:rsid w:val="22D67B07"/>
    <w:rsid w:val="232F76C9"/>
    <w:rsid w:val="234F31A3"/>
    <w:rsid w:val="24255F8E"/>
    <w:rsid w:val="261111F6"/>
    <w:rsid w:val="26756609"/>
    <w:rsid w:val="27C3506D"/>
    <w:rsid w:val="28082E5F"/>
    <w:rsid w:val="28A565A8"/>
    <w:rsid w:val="293A4244"/>
    <w:rsid w:val="296A40DB"/>
    <w:rsid w:val="29B443FA"/>
    <w:rsid w:val="2A250FF3"/>
    <w:rsid w:val="2AAE31F2"/>
    <w:rsid w:val="2ADB0035"/>
    <w:rsid w:val="2AF67890"/>
    <w:rsid w:val="2C405AFD"/>
    <w:rsid w:val="2C4B3A1B"/>
    <w:rsid w:val="2CED4699"/>
    <w:rsid w:val="2D064182"/>
    <w:rsid w:val="2E78198B"/>
    <w:rsid w:val="2F036DB4"/>
    <w:rsid w:val="30577156"/>
    <w:rsid w:val="309A0DF1"/>
    <w:rsid w:val="31721C82"/>
    <w:rsid w:val="31D15AD4"/>
    <w:rsid w:val="32CC306E"/>
    <w:rsid w:val="32FF0A6E"/>
    <w:rsid w:val="33064502"/>
    <w:rsid w:val="33AE4DB1"/>
    <w:rsid w:val="358414BF"/>
    <w:rsid w:val="35FC2FAB"/>
    <w:rsid w:val="36533E32"/>
    <w:rsid w:val="369A78DF"/>
    <w:rsid w:val="370642ED"/>
    <w:rsid w:val="37D8030A"/>
    <w:rsid w:val="396406AD"/>
    <w:rsid w:val="3C761DD8"/>
    <w:rsid w:val="3D120C67"/>
    <w:rsid w:val="3E1D73BA"/>
    <w:rsid w:val="3E8338E0"/>
    <w:rsid w:val="3E9048B9"/>
    <w:rsid w:val="3F8B424E"/>
    <w:rsid w:val="3FFE3C14"/>
    <w:rsid w:val="41CA61D6"/>
    <w:rsid w:val="42D80214"/>
    <w:rsid w:val="42E80DCE"/>
    <w:rsid w:val="44D30699"/>
    <w:rsid w:val="457E5830"/>
    <w:rsid w:val="47913C14"/>
    <w:rsid w:val="48A21E97"/>
    <w:rsid w:val="49101CEA"/>
    <w:rsid w:val="491237F0"/>
    <w:rsid w:val="4998596A"/>
    <w:rsid w:val="4A0B38B0"/>
    <w:rsid w:val="4AF65332"/>
    <w:rsid w:val="4BE36E91"/>
    <w:rsid w:val="4C0F0FC5"/>
    <w:rsid w:val="4D1804C3"/>
    <w:rsid w:val="4D4405FC"/>
    <w:rsid w:val="4DA100EC"/>
    <w:rsid w:val="4F3B3856"/>
    <w:rsid w:val="508E4406"/>
    <w:rsid w:val="52FA10AC"/>
    <w:rsid w:val="53096F94"/>
    <w:rsid w:val="53504DB6"/>
    <w:rsid w:val="54C75926"/>
    <w:rsid w:val="568850AA"/>
    <w:rsid w:val="58A1513F"/>
    <w:rsid w:val="59851C79"/>
    <w:rsid w:val="59B6598B"/>
    <w:rsid w:val="5A3203B0"/>
    <w:rsid w:val="5AFE1ECE"/>
    <w:rsid w:val="5B060665"/>
    <w:rsid w:val="5B073DE6"/>
    <w:rsid w:val="5B4F3E68"/>
    <w:rsid w:val="5CFB00F6"/>
    <w:rsid w:val="5D0C50A0"/>
    <w:rsid w:val="5E011BEC"/>
    <w:rsid w:val="607E14E9"/>
    <w:rsid w:val="61471B93"/>
    <w:rsid w:val="61816680"/>
    <w:rsid w:val="623A606B"/>
    <w:rsid w:val="62A80F69"/>
    <w:rsid w:val="63836C53"/>
    <w:rsid w:val="64072C9F"/>
    <w:rsid w:val="64454800"/>
    <w:rsid w:val="646910C1"/>
    <w:rsid w:val="6477429F"/>
    <w:rsid w:val="6637243F"/>
    <w:rsid w:val="67135EB9"/>
    <w:rsid w:val="67793D50"/>
    <w:rsid w:val="67DF6F85"/>
    <w:rsid w:val="68766958"/>
    <w:rsid w:val="69427057"/>
    <w:rsid w:val="69DA3C79"/>
    <w:rsid w:val="6ACE5170"/>
    <w:rsid w:val="6B174727"/>
    <w:rsid w:val="6BBF5D79"/>
    <w:rsid w:val="6C04504A"/>
    <w:rsid w:val="6C245580"/>
    <w:rsid w:val="6D8B714E"/>
    <w:rsid w:val="6DCF24D4"/>
    <w:rsid w:val="6E6D5914"/>
    <w:rsid w:val="6ED513D5"/>
    <w:rsid w:val="7095518C"/>
    <w:rsid w:val="70D96DA8"/>
    <w:rsid w:val="713A5839"/>
    <w:rsid w:val="72BC651F"/>
    <w:rsid w:val="73A97C85"/>
    <w:rsid w:val="743454C0"/>
    <w:rsid w:val="745C0078"/>
    <w:rsid w:val="74696271"/>
    <w:rsid w:val="755C3188"/>
    <w:rsid w:val="76F07AAA"/>
    <w:rsid w:val="79992CD4"/>
    <w:rsid w:val="79D15771"/>
    <w:rsid w:val="79F80A27"/>
    <w:rsid w:val="7A241403"/>
    <w:rsid w:val="7A29141D"/>
    <w:rsid w:val="7ADD16D2"/>
    <w:rsid w:val="7BC960B5"/>
    <w:rsid w:val="7C260B36"/>
    <w:rsid w:val="7CCF0998"/>
    <w:rsid w:val="7CF31088"/>
    <w:rsid w:val="7DB87212"/>
    <w:rsid w:val="7DD75D17"/>
    <w:rsid w:val="7F3A2783"/>
    <w:rsid w:val="7F5F6DA1"/>
    <w:rsid w:val="7FC6583B"/>
    <w:rsid w:val="7FCB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49"/>
    <w:unhideWhenUsed/>
    <w:qFormat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0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Body Text"/>
    <w:basedOn w:val="1"/>
    <w:link w:val="48"/>
    <w:unhideWhenUsed/>
    <w:qFormat/>
    <w:uiPriority w:val="99"/>
    <w:pPr>
      <w:spacing w:after="120"/>
    </w:pPr>
  </w:style>
  <w:style w:type="paragraph" w:styleId="22">
    <w:name w:val="macro"/>
    <w:link w:val="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23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6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7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1">
    <w:name w:val="Normal (Web)"/>
    <w:basedOn w:val="1"/>
    <w:unhideWhenUsed/>
    <w:qFormat/>
    <w:uiPriority w:val="99"/>
    <w:pPr>
      <w:spacing w:beforeAutospacing="1" w:after="0" w:afterAutospacing="1"/>
    </w:pPr>
    <w:rPr>
      <w:rFonts w:ascii="Times New Roman" w:hAnsi="Times New Roman" w:eastAsia="SimSun" w:cs="Times New Roman"/>
      <w:sz w:val="24"/>
      <w:szCs w:val="24"/>
      <w:lang w:eastAsia="zh-CN"/>
    </w:rPr>
  </w:style>
  <w:style w:type="paragraph" w:styleId="32">
    <w:name w:val="Body Text 3"/>
    <w:basedOn w:val="1"/>
    <w:link w:val="50"/>
    <w:unhideWhenUsed/>
    <w:qFormat/>
    <w:uiPriority w:val="99"/>
    <w:pPr>
      <w:spacing w:after="120"/>
    </w:pPr>
    <w:rPr>
      <w:sz w:val="16"/>
      <w:szCs w:val="16"/>
    </w:rPr>
  </w:style>
  <w:style w:type="paragraph" w:styleId="33">
    <w:name w:val="Subtitle"/>
    <w:basedOn w:val="1"/>
    <w:next w:val="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7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8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9">
    <w:name w:val="Верхний колонтитул Знак"/>
    <w:basedOn w:val="11"/>
    <w:link w:val="20"/>
    <w:qFormat/>
    <w:uiPriority w:val="99"/>
  </w:style>
  <w:style w:type="character" w:customStyle="1" w:styleId="40">
    <w:name w:val="Нижний колонтитул Знак"/>
    <w:basedOn w:val="11"/>
    <w:link w:val="27"/>
    <w:qFormat/>
    <w:uiPriority w:val="99"/>
  </w:style>
  <w:style w:type="paragraph" w:styleId="41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Заголовок 2 Знак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Заголовок 3 Знак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Заголовок Знак"/>
    <w:basedOn w:val="11"/>
    <w:link w:val="2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Подзаголовок Знак"/>
    <w:basedOn w:val="11"/>
    <w:link w:val="3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Основной текст Знак"/>
    <w:basedOn w:val="11"/>
    <w:link w:val="21"/>
    <w:qFormat/>
    <w:uiPriority w:val="99"/>
  </w:style>
  <w:style w:type="character" w:customStyle="1" w:styleId="49">
    <w:name w:val="Основной текст 2 Знак"/>
    <w:basedOn w:val="11"/>
    <w:link w:val="17"/>
    <w:qFormat/>
    <w:uiPriority w:val="99"/>
  </w:style>
  <w:style w:type="character" w:customStyle="1" w:styleId="50">
    <w:name w:val="Основной текст 3 Знак"/>
    <w:basedOn w:val="11"/>
    <w:link w:val="32"/>
    <w:qFormat/>
    <w:uiPriority w:val="99"/>
    <w:rPr>
      <w:sz w:val="16"/>
      <w:szCs w:val="16"/>
    </w:rPr>
  </w:style>
  <w:style w:type="character" w:customStyle="1" w:styleId="51">
    <w:name w:val="Текст макроса Знак"/>
    <w:basedOn w:val="11"/>
    <w:link w:val="22"/>
    <w:qFormat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Цитата 2 Знак"/>
    <w:basedOn w:val="1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Заголовок 4 Знак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Заголовок 5 Знак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Заголовок 6 Знак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Заголовок 8 Знак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Выделенная цитата Знак"/>
    <w:basedOn w:val="11"/>
    <w:link w:val="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Слабое выделение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Сильное выделение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Слабая ссылка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Сильная ссылка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Название книги1"/>
    <w:basedOn w:val="11"/>
    <w:qFormat/>
    <w:uiPriority w:val="33"/>
    <w:rPr>
      <w:b/>
      <w:bCs/>
      <w:smallCaps/>
      <w:spacing w:val="5"/>
    </w:rPr>
  </w:style>
  <w:style w:type="paragraph" w:customStyle="1" w:styleId="67">
    <w:name w:val="Заголовок оглавления1"/>
    <w:basedOn w:val="2"/>
    <w:next w:val="1"/>
    <w:semiHidden/>
    <w:unhideWhenUsed/>
    <w:qFormat/>
    <w:uiPriority w:val="39"/>
    <w:pPr>
      <w:outlineLvl w:val="9"/>
    </w:pPr>
  </w:style>
  <w:style w:type="table" w:styleId="68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6">
    <w:name w:val="Обычный (веб) Char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customStyle="1" w:styleId="167">
    <w:name w:val="17"/>
    <w:qFormat/>
    <w:uiPriority w:val="0"/>
    <w:rPr>
      <w:rFonts w:hint="eastAsia" w:ascii="SimSun" w:hAnsi="SimSun" w:eastAsia="SimSun" w:cs="SimSun"/>
      <w:b/>
      <w:bCs/>
    </w:rPr>
  </w:style>
  <w:style w:type="table" w:customStyle="1" w:styleId="168">
    <w:name w:val="_Style 110"/>
    <w:basedOn w:val="169"/>
    <w:qFormat/>
    <w:uiPriority w:val="0"/>
    <w:rPr>
      <w:rFonts w:ascii="Calibri" w:hAnsi="Calibri" w:eastAsia="Calibri" w:cs="Calibri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9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0">
    <w:name w:val="docdata"/>
    <w:basedOn w:val="11"/>
    <w:qFormat/>
    <w:uiPriority w:val="0"/>
  </w:style>
  <w:style w:type="table" w:customStyle="1" w:styleId="171">
    <w:name w:val="_Style 11"/>
    <w:basedOn w:val="169"/>
    <w:qFormat/>
    <w:uiPriority w:val="0"/>
    <w:pPr>
      <w:widowControl w:val="0"/>
      <w:tabs>
        <w:tab w:val="left" w:pos="1134"/>
        <w:tab w:val="left" w:pos="5940"/>
      </w:tabs>
      <w:spacing w:line="360" w:lineRule="auto"/>
      <w:ind w:left="142" w:firstLine="567"/>
      <w:jc w:val="both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72">
    <w:name w:val="Чертежный"/>
    <w:qFormat/>
    <w:uiPriority w:val="0"/>
    <w:pPr>
      <w:spacing w:line="480" w:lineRule="auto"/>
      <w:ind w:left="567"/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customXml" Target="../customXml/item2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5F72672-112F-4D4C-BDEA-D9F1A382148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8543</Words>
  <Characters>48697</Characters>
  <Lines>405</Lines>
  <Paragraphs>114</Paragraphs>
  <TotalTime>339</TotalTime>
  <ScaleCrop>false</ScaleCrop>
  <LinksUpToDate>false</LinksUpToDate>
  <CharactersWithSpaces>57126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Kamil</cp:lastModifiedBy>
  <cp:lastPrinted>2026-05-18T10:49:00Z</cp:lastPrinted>
  <dcterms:modified xsi:type="dcterms:W3CDTF">2026-06-09T10:26:49Z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6F9A7DDE78864D5EBA310210F91D53B1_12</vt:lpwstr>
  </property>
</Properties>
</file>