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7FDD9" w14:textId="4AF69D00" w:rsidR="00C543FA" w:rsidRDefault="00455DAE">
      <w:r>
        <w:t xml:space="preserve">Question 1 </w:t>
      </w:r>
    </w:p>
    <w:p w14:paraId="71784835" w14:textId="77777777" w:rsidR="00455DAE" w:rsidRPr="000B135A" w:rsidRDefault="00455DAE" w:rsidP="00455DAE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hAnsi="Calibri" w:cs="Calibri"/>
          <w:kern w:val="0"/>
          <w:lang w:bidi="si-LK"/>
        </w:rPr>
        <w:t xml:space="preserve">What is the difference between classification and regression tasks? </w:t>
      </w:r>
      <w:r w:rsidRPr="000B135A">
        <w:rPr>
          <w:rFonts w:ascii="Calibri" w:hAnsi="Calibri" w:cs="Calibri"/>
          <w:kern w:val="0"/>
          <w:lang w:bidi="si-LK"/>
        </w:rPr>
        <w:tab/>
      </w:r>
      <w:r w:rsidRPr="000B135A">
        <w:rPr>
          <w:rFonts w:ascii="Calibri" w:hAnsi="Calibri" w:cs="Calibri"/>
          <w:kern w:val="0"/>
          <w:lang w:bidi="si-LK"/>
        </w:rPr>
        <w:tab/>
        <w:t xml:space="preserve">         [2 Marks]</w:t>
      </w:r>
    </w:p>
    <w:p w14:paraId="2E76FAA9" w14:textId="77777777" w:rsidR="00455DAE" w:rsidRPr="000B135A" w:rsidRDefault="00455DAE" w:rsidP="00455DAE">
      <w:pPr>
        <w:pStyle w:val="ListParagraph"/>
        <w:spacing w:after="200" w:line="276" w:lineRule="auto"/>
        <w:ind w:left="360"/>
        <w:jc w:val="both"/>
        <w:rPr>
          <w:rFonts w:ascii="Calibri" w:eastAsia="MS Mincho" w:hAnsi="Calibri" w:cs="Calibri"/>
          <w:kern w:val="0"/>
          <w14:ligatures w14:val="none"/>
        </w:rPr>
      </w:pPr>
    </w:p>
    <w:p w14:paraId="257B0455" w14:textId="77777777" w:rsidR="00455DAE" w:rsidRPr="000B135A" w:rsidRDefault="00455DAE" w:rsidP="00455DAE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hAnsi="Calibri" w:cs="Calibri"/>
          <w:kern w:val="0"/>
          <w:lang w:bidi="si-LK"/>
        </w:rPr>
        <w:t xml:space="preserve">Mention two real-life problems where regression analysis is applicable. </w:t>
      </w:r>
      <w:r w:rsidRPr="000B135A">
        <w:rPr>
          <w:rFonts w:ascii="Calibri" w:hAnsi="Calibri" w:cs="Calibri"/>
          <w:kern w:val="0"/>
          <w:lang w:bidi="si-LK"/>
        </w:rPr>
        <w:tab/>
        <w:t xml:space="preserve">         [2 Marks]</w:t>
      </w:r>
    </w:p>
    <w:p w14:paraId="7B61E9AC" w14:textId="77777777" w:rsidR="00455DAE" w:rsidRPr="000B135A" w:rsidRDefault="00455DAE" w:rsidP="00455DAE">
      <w:pPr>
        <w:pStyle w:val="ListParagraph"/>
        <w:spacing w:after="200" w:line="276" w:lineRule="auto"/>
        <w:ind w:left="360"/>
        <w:rPr>
          <w:rFonts w:ascii="Calibri" w:eastAsia="MS Mincho" w:hAnsi="Calibri" w:cs="Calibri"/>
          <w:kern w:val="0"/>
          <w14:ligatures w14:val="none"/>
        </w:rPr>
      </w:pPr>
    </w:p>
    <w:p w14:paraId="764E5F8C" w14:textId="77777777" w:rsidR="00455DAE" w:rsidRPr="000B135A" w:rsidRDefault="00455DAE" w:rsidP="00455DAE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bookmarkStart w:id="0" w:name="_Hlk211589020"/>
      <w:r w:rsidRPr="000B135A">
        <w:rPr>
          <w:rFonts w:ascii="Calibri" w:eastAsia="MS Mincho" w:hAnsi="Calibri" w:cs="Calibri"/>
          <w:kern w:val="0"/>
          <w14:ligatures w14:val="none"/>
        </w:rPr>
        <w:t xml:space="preserve">You are given the following dataset used to classify whether a transaction is fraudulent [positive] or genuine [negative], </w:t>
      </w:r>
      <w:bookmarkEnd w:id="0"/>
      <w:r w:rsidRPr="000B135A">
        <w:rPr>
          <w:rFonts w:ascii="Calibri" w:eastAsia="MS Mincho" w:hAnsi="Calibri" w:cs="Calibri"/>
          <w:kern w:val="0"/>
          <w14:ligatures w14:val="none"/>
        </w:rPr>
        <w:t>based on several features such as transaction amount, number of failed login attempts, and device location. The table also includes actual and predicted labels from a classification model.</w:t>
      </w:r>
    </w:p>
    <w:tbl>
      <w:tblPr>
        <w:tblStyle w:val="TableGrid"/>
        <w:tblW w:w="9000" w:type="dxa"/>
        <w:tblInd w:w="355" w:type="dxa"/>
        <w:tblLook w:val="04A0" w:firstRow="1" w:lastRow="0" w:firstColumn="1" w:lastColumn="0" w:noHBand="0" w:noVBand="1"/>
      </w:tblPr>
      <w:tblGrid>
        <w:gridCol w:w="1440"/>
        <w:gridCol w:w="1530"/>
        <w:gridCol w:w="1440"/>
        <w:gridCol w:w="1260"/>
        <w:gridCol w:w="1620"/>
        <w:gridCol w:w="1710"/>
      </w:tblGrid>
      <w:tr w:rsidR="00455DAE" w:rsidRPr="000B135A" w14:paraId="0D29E85D" w14:textId="77777777" w:rsidTr="009128AF">
        <w:trPr>
          <w:trHeight w:val="52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465A3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Transaction ID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BE7B9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Amount (USD)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55EF3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Failed Logins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7879B3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Location Match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E1B7AC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Actual Label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00DB1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Predicted Label</w:t>
            </w:r>
          </w:p>
        </w:tc>
      </w:tr>
      <w:tr w:rsidR="00455DAE" w:rsidRPr="000B135A" w14:paraId="6302D891" w14:textId="77777777" w:rsidTr="009128AF">
        <w:trPr>
          <w:trHeight w:val="25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3FFF2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3E9751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520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3FE54E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CA3E0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7873E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4C23B5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</w:tr>
      <w:tr w:rsidR="00455DAE" w:rsidRPr="000B135A" w14:paraId="64B33F51" w14:textId="77777777" w:rsidTr="009128AF">
        <w:trPr>
          <w:trHeight w:val="25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3B1401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T02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B68B2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70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6C31B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CAE32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3972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A3E42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</w:tr>
      <w:tr w:rsidR="00455DAE" w:rsidRPr="000B135A" w14:paraId="3865B53D" w14:textId="77777777" w:rsidTr="009128AF">
        <w:trPr>
          <w:trHeight w:val="26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1025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T03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144789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410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90A8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5492F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8B1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66E6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</w:tr>
      <w:tr w:rsidR="00455DAE" w:rsidRPr="000B135A" w14:paraId="240E7F8A" w14:textId="77777777" w:rsidTr="009128AF">
        <w:trPr>
          <w:trHeight w:val="25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6C6DE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80718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90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4F265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3DBE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79370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0392F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</w:tr>
      <w:tr w:rsidR="00455DAE" w:rsidRPr="000B135A" w14:paraId="0A19FE7D" w14:textId="77777777" w:rsidTr="009128AF">
        <w:trPr>
          <w:trHeight w:val="25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FA533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18E17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600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4C5CC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44FAD9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84B91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7F9E1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</w:tr>
      <w:tr w:rsidR="00455DAE" w:rsidRPr="000B135A" w14:paraId="097D6FDB" w14:textId="77777777" w:rsidTr="009128AF">
        <w:trPr>
          <w:trHeight w:val="269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44BB68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64EE3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80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2697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E5DAE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C8220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D8DC05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</w:tr>
      <w:tr w:rsidR="00455DAE" w:rsidRPr="000B135A" w14:paraId="46A96B90" w14:textId="77777777" w:rsidTr="009128AF">
        <w:trPr>
          <w:trHeight w:val="25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8D557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D279A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450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4ECE0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C0347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No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AA03C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F28B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Fraud</w:t>
            </w:r>
          </w:p>
        </w:tc>
      </w:tr>
      <w:tr w:rsidR="00455DAE" w:rsidRPr="000B135A" w14:paraId="63362FD6" w14:textId="77777777" w:rsidTr="009128AF">
        <w:trPr>
          <w:trHeight w:val="256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905BFC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T08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5C93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100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A5D1D9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03D96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Yes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76F78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C2F7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Genuine</w:t>
            </w:r>
          </w:p>
        </w:tc>
      </w:tr>
    </w:tbl>
    <w:p w14:paraId="30D620C0" w14:textId="77777777" w:rsidR="00455DAE" w:rsidRPr="000B135A" w:rsidRDefault="00455DAE" w:rsidP="00455DAE">
      <w:pPr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</w:p>
    <w:p w14:paraId="21B330D5" w14:textId="1576748C" w:rsidR="00455DAE" w:rsidRPr="000B135A" w:rsidRDefault="00455DAE" w:rsidP="00455DA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eastAsia="MS Mincho" w:hAnsi="Calibri" w:cs="Calibri"/>
          <w:kern w:val="0"/>
          <w14:ligatures w14:val="none"/>
        </w:rPr>
        <w:t xml:space="preserve">Based on the dataset, construct the confusion matrix (True Positives, False Positives, True Negatives, False Negatives). </w:t>
      </w:r>
      <w:r w:rsidR="007F7887" w:rsidRPr="007F7887">
        <w:rPr>
          <w:rFonts w:ascii="Calibri" w:eastAsia="MS Mincho" w:hAnsi="Calibri" w:cs="Calibri"/>
          <w:kern w:val="0"/>
          <w14:ligatures w14:val="none"/>
        </w:rPr>
        <w:t> You must clearly show all the steps in your calculation.                                                               </w:t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="007F7887">
        <w:rPr>
          <w:rFonts w:ascii="Calibri" w:eastAsia="MS Mincho" w:hAnsi="Calibri" w:cs="Calibri"/>
          <w:kern w:val="0"/>
          <w14:ligatures w14:val="none"/>
        </w:rPr>
        <w:tab/>
        <w:t xml:space="preserve">       </w:t>
      </w:r>
      <w:r w:rsidRPr="000B135A">
        <w:rPr>
          <w:rFonts w:ascii="Calibri" w:eastAsia="MS Mincho" w:hAnsi="Calibri" w:cs="Calibri"/>
          <w:kern w:val="0"/>
          <w14:ligatures w14:val="none"/>
        </w:rPr>
        <w:t xml:space="preserve">  </w:t>
      </w:r>
      <w:r w:rsidRPr="000B135A">
        <w:rPr>
          <w:rFonts w:ascii="Calibri" w:hAnsi="Calibri" w:cs="Calibri"/>
          <w:kern w:val="0"/>
          <w:lang w:bidi="si-LK"/>
        </w:rPr>
        <w:t>[</w:t>
      </w:r>
      <w:r w:rsidR="003C4493">
        <w:rPr>
          <w:rFonts w:ascii="Calibri" w:hAnsi="Calibri" w:cs="Calibri"/>
          <w:kern w:val="0"/>
          <w:lang w:bidi="si-LK"/>
        </w:rPr>
        <w:t>4</w:t>
      </w:r>
      <w:r w:rsidRPr="000B135A">
        <w:rPr>
          <w:rFonts w:ascii="Calibri" w:hAnsi="Calibri" w:cs="Calibri"/>
          <w:kern w:val="0"/>
          <w:lang w:bidi="si-LK"/>
        </w:rPr>
        <w:t xml:space="preserve"> Marks]</w:t>
      </w:r>
    </w:p>
    <w:p w14:paraId="72650F00" w14:textId="77777777" w:rsidR="00455DAE" w:rsidRPr="000B135A" w:rsidRDefault="00455DAE" w:rsidP="00455DAE">
      <w:pPr>
        <w:pStyle w:val="ListParagraph"/>
        <w:spacing w:after="200" w:line="276" w:lineRule="auto"/>
        <w:ind w:left="1080"/>
        <w:jc w:val="both"/>
        <w:rPr>
          <w:rFonts w:ascii="Calibri" w:eastAsia="MS Mincho" w:hAnsi="Calibri" w:cs="Calibri"/>
          <w:kern w:val="0"/>
          <w14:ligatures w14:val="none"/>
        </w:rPr>
      </w:pPr>
    </w:p>
    <w:p w14:paraId="29FD78F9" w14:textId="5116B02C" w:rsidR="00455DAE" w:rsidRPr="000B135A" w:rsidRDefault="00455DAE" w:rsidP="00455DAE">
      <w:pPr>
        <w:pStyle w:val="ListParagraph"/>
        <w:numPr>
          <w:ilvl w:val="0"/>
          <w:numId w:val="2"/>
        </w:numPr>
        <w:tabs>
          <w:tab w:val="num" w:pos="360"/>
        </w:tabs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eastAsia="MS Mincho" w:hAnsi="Calibri" w:cs="Calibri"/>
          <w:kern w:val="0"/>
          <w14:ligatures w14:val="none"/>
        </w:rPr>
        <w:t>Compute the following metrics.</w:t>
      </w:r>
      <w:r w:rsidRPr="000B135A">
        <w:rPr>
          <w:rFonts w:ascii="Calibri" w:hAnsi="Calibri" w:cs="Calibri"/>
          <w:kern w:val="0"/>
          <w:lang w:bidi="si-LK"/>
        </w:rPr>
        <w:t xml:space="preserve"> </w:t>
      </w:r>
      <w:r w:rsidRPr="000B135A">
        <w:rPr>
          <w:rFonts w:ascii="Calibri" w:hAnsi="Calibri" w:cs="Calibri"/>
          <w:kern w:val="0"/>
          <w:lang w:bidi="si-LK"/>
        </w:rPr>
        <w:tab/>
      </w:r>
      <w:r w:rsidRPr="000B135A">
        <w:rPr>
          <w:rFonts w:ascii="Calibri" w:hAnsi="Calibri" w:cs="Calibri"/>
          <w:kern w:val="0"/>
          <w:lang w:bidi="si-LK"/>
        </w:rPr>
        <w:tab/>
      </w:r>
      <w:r w:rsidRPr="000B135A">
        <w:rPr>
          <w:rFonts w:ascii="Calibri" w:hAnsi="Calibri" w:cs="Calibri"/>
          <w:kern w:val="0"/>
          <w:lang w:bidi="si-LK"/>
        </w:rPr>
        <w:tab/>
      </w:r>
      <w:r w:rsidRPr="000B135A">
        <w:rPr>
          <w:rFonts w:ascii="Calibri" w:hAnsi="Calibri" w:cs="Calibri"/>
          <w:kern w:val="0"/>
          <w:lang w:bidi="si-LK"/>
        </w:rPr>
        <w:tab/>
      </w:r>
      <w:r w:rsidRPr="000B135A">
        <w:rPr>
          <w:rFonts w:ascii="Calibri" w:hAnsi="Calibri" w:cs="Calibri"/>
          <w:kern w:val="0"/>
          <w:lang w:bidi="si-LK"/>
        </w:rPr>
        <w:tab/>
      </w:r>
      <w:r w:rsidRPr="000B135A">
        <w:rPr>
          <w:rFonts w:ascii="Calibri" w:hAnsi="Calibri" w:cs="Calibri"/>
          <w:kern w:val="0"/>
          <w:lang w:bidi="si-LK"/>
        </w:rPr>
        <w:tab/>
        <w:t xml:space="preserve">        [</w:t>
      </w:r>
      <w:r w:rsidR="003C4493">
        <w:rPr>
          <w:rFonts w:ascii="Calibri" w:hAnsi="Calibri" w:cs="Calibri"/>
          <w:kern w:val="0"/>
          <w:lang w:bidi="si-LK"/>
        </w:rPr>
        <w:t>4</w:t>
      </w:r>
      <w:r w:rsidRPr="000B135A">
        <w:rPr>
          <w:rFonts w:ascii="Calibri" w:hAnsi="Calibri" w:cs="Calibri"/>
          <w:kern w:val="0"/>
          <w:lang w:bidi="si-LK"/>
        </w:rPr>
        <w:t xml:space="preserve"> Marks]</w:t>
      </w:r>
    </w:p>
    <w:p w14:paraId="7C16B99A" w14:textId="77777777" w:rsidR="00455DAE" w:rsidRPr="000B135A" w:rsidRDefault="00455DAE" w:rsidP="00455DAE">
      <w:pPr>
        <w:pStyle w:val="ListParagraph"/>
        <w:numPr>
          <w:ilvl w:val="1"/>
          <w:numId w:val="2"/>
        </w:numPr>
        <w:tabs>
          <w:tab w:val="left" w:pos="1080"/>
        </w:tabs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eastAsia="MS Mincho" w:hAnsi="Calibri" w:cs="Calibri"/>
          <w:kern w:val="0"/>
          <w14:ligatures w14:val="none"/>
        </w:rPr>
        <w:t>Accuracy</w:t>
      </w:r>
    </w:p>
    <w:p w14:paraId="0EDB3E49" w14:textId="77777777" w:rsidR="00455DAE" w:rsidRPr="000B135A" w:rsidRDefault="00455DAE" w:rsidP="00455DAE">
      <w:pPr>
        <w:pStyle w:val="ListParagraph"/>
        <w:numPr>
          <w:ilvl w:val="1"/>
          <w:numId w:val="2"/>
        </w:numPr>
        <w:tabs>
          <w:tab w:val="left" w:pos="1080"/>
        </w:tabs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eastAsia="MS Mincho" w:hAnsi="Calibri" w:cs="Calibri"/>
          <w:kern w:val="0"/>
          <w14:ligatures w14:val="none"/>
        </w:rPr>
        <w:t>Precision</w:t>
      </w:r>
    </w:p>
    <w:p w14:paraId="0BF13B62" w14:textId="77777777" w:rsidR="00455DAE" w:rsidRPr="000B135A" w:rsidRDefault="00455DAE" w:rsidP="00455DAE">
      <w:pPr>
        <w:pStyle w:val="ListParagraph"/>
        <w:numPr>
          <w:ilvl w:val="1"/>
          <w:numId w:val="2"/>
        </w:numPr>
        <w:tabs>
          <w:tab w:val="left" w:pos="1080"/>
        </w:tabs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eastAsia="MS Mincho" w:hAnsi="Calibri" w:cs="Calibri"/>
          <w:kern w:val="0"/>
          <w14:ligatures w14:val="none"/>
        </w:rPr>
        <w:t>Recall</w:t>
      </w:r>
    </w:p>
    <w:p w14:paraId="407FCF4E" w14:textId="77777777" w:rsidR="00455DAE" w:rsidRPr="000B135A" w:rsidRDefault="00455DAE" w:rsidP="00455DAE">
      <w:pPr>
        <w:pStyle w:val="ListParagraph"/>
        <w:numPr>
          <w:ilvl w:val="1"/>
          <w:numId w:val="2"/>
        </w:numPr>
        <w:tabs>
          <w:tab w:val="left" w:pos="1080"/>
        </w:tabs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eastAsia="MS Mincho" w:hAnsi="Calibri" w:cs="Calibri"/>
          <w:kern w:val="0"/>
          <w14:ligatures w14:val="none"/>
        </w:rPr>
        <w:t xml:space="preserve">F1-score </w:t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  <w:t xml:space="preserve">       </w:t>
      </w:r>
    </w:p>
    <w:p w14:paraId="0240BFBA" w14:textId="77777777" w:rsidR="00455DAE" w:rsidRPr="000B135A" w:rsidRDefault="00455DAE" w:rsidP="00455DAE">
      <w:pPr>
        <w:pStyle w:val="ListParagraph"/>
        <w:tabs>
          <w:tab w:val="left" w:pos="1080"/>
        </w:tabs>
        <w:spacing w:after="200" w:line="276" w:lineRule="auto"/>
        <w:ind w:left="1800"/>
        <w:jc w:val="both"/>
        <w:rPr>
          <w:rFonts w:ascii="Calibri" w:eastAsia="MS Mincho" w:hAnsi="Calibri" w:cs="Calibri"/>
          <w:kern w:val="0"/>
          <w14:ligatures w14:val="none"/>
        </w:rPr>
      </w:pPr>
    </w:p>
    <w:p w14:paraId="0907F4A0" w14:textId="1CA532E8" w:rsidR="00455DAE" w:rsidRPr="000B135A" w:rsidRDefault="00455DAE" w:rsidP="00455DAE">
      <w:pPr>
        <w:pStyle w:val="ListParagraph"/>
        <w:numPr>
          <w:ilvl w:val="0"/>
          <w:numId w:val="2"/>
        </w:numPr>
        <w:spacing w:after="200" w:line="276" w:lineRule="auto"/>
        <w:jc w:val="both"/>
        <w:rPr>
          <w:rFonts w:ascii="Calibri" w:eastAsia="MS Mincho" w:hAnsi="Calibri" w:cs="Calibri"/>
          <w:kern w:val="0"/>
          <w14:ligatures w14:val="none"/>
        </w:rPr>
      </w:pPr>
      <w:r w:rsidRPr="000B135A">
        <w:rPr>
          <w:rFonts w:ascii="Calibri" w:eastAsia="MS Mincho" w:hAnsi="Calibri" w:cs="Calibri"/>
          <w:kern w:val="0"/>
          <w14:ligatures w14:val="none"/>
        </w:rPr>
        <w:t>Suggest one metric that better handles an imbalanced dataset and justify your choice.</w:t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  <w:t xml:space="preserve">       </w:t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eastAsia="MS Mincho" w:hAnsi="Calibri" w:cs="Calibri"/>
          <w:kern w:val="0"/>
          <w14:ligatures w14:val="none"/>
        </w:rPr>
        <w:tab/>
        <w:t xml:space="preserve">         </w:t>
      </w:r>
      <w:r>
        <w:rPr>
          <w:rFonts w:ascii="Calibri" w:eastAsia="MS Mincho" w:hAnsi="Calibri" w:cs="Calibri"/>
          <w:kern w:val="0"/>
          <w14:ligatures w14:val="none"/>
        </w:rPr>
        <w:tab/>
      </w:r>
      <w:r w:rsidRPr="000B135A">
        <w:rPr>
          <w:rFonts w:ascii="Calibri" w:hAnsi="Calibri" w:cs="Calibri"/>
          <w:kern w:val="0"/>
          <w:lang w:bidi="si-LK"/>
        </w:rPr>
        <w:t>[2 Marks]</w:t>
      </w:r>
    </w:p>
    <w:p w14:paraId="11405E7E" w14:textId="77777777" w:rsidR="00455DAE" w:rsidRPr="000B135A" w:rsidRDefault="00455DAE" w:rsidP="00455DAE">
      <w:pPr>
        <w:jc w:val="both"/>
        <w:rPr>
          <w:rFonts w:ascii="Calibri" w:hAnsi="Calibri" w:cs="Calibri"/>
        </w:rPr>
      </w:pPr>
    </w:p>
    <w:p w14:paraId="6D75D35D" w14:textId="77777777" w:rsidR="00455DAE" w:rsidRPr="000B135A" w:rsidRDefault="00455DAE" w:rsidP="00455DAE">
      <w:pPr>
        <w:jc w:val="both"/>
        <w:rPr>
          <w:rFonts w:ascii="Calibri" w:hAnsi="Calibri" w:cs="Calibri"/>
        </w:rPr>
      </w:pPr>
    </w:p>
    <w:p w14:paraId="5C3A924E" w14:textId="77777777" w:rsidR="00455DAE" w:rsidRPr="000B135A" w:rsidRDefault="00455DAE" w:rsidP="00455DAE">
      <w:pPr>
        <w:jc w:val="both"/>
        <w:rPr>
          <w:rFonts w:ascii="Calibri" w:hAnsi="Calibri" w:cs="Calibri"/>
        </w:rPr>
      </w:pPr>
    </w:p>
    <w:p w14:paraId="4E0B91C7" w14:textId="77777777" w:rsidR="00455DAE" w:rsidRPr="000B135A" w:rsidRDefault="00455DAE" w:rsidP="00455DAE">
      <w:pPr>
        <w:jc w:val="both"/>
        <w:rPr>
          <w:rFonts w:ascii="Calibri" w:hAnsi="Calibri" w:cs="Calibri"/>
        </w:rPr>
      </w:pPr>
    </w:p>
    <w:p w14:paraId="2CE45829" w14:textId="77777777" w:rsidR="00455DAE" w:rsidRPr="000B135A" w:rsidRDefault="00455DAE" w:rsidP="00455DA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0B135A">
        <w:rPr>
          <w:rFonts w:ascii="Calibri" w:hAnsi="Calibri" w:cs="Calibri"/>
        </w:rPr>
        <w:t>You are working with a dataset containing 1,500 samples of customer purchase behavior represented by 200 numerical features (spending, browsing, and demographic indicators).</w:t>
      </w:r>
    </w:p>
    <w:p w14:paraId="4F16E0B4" w14:textId="77777777" w:rsidR="00455DAE" w:rsidRPr="000B135A" w:rsidRDefault="00455DAE" w:rsidP="00455DA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0B135A">
        <w:rPr>
          <w:rFonts w:ascii="Calibri" w:hAnsi="Calibri" w:cs="Calibri"/>
        </w:rPr>
        <w:t xml:space="preserve">Explain why dimensionality reduction may be necessary before clustering.  </w:t>
      </w:r>
      <w:r w:rsidRPr="000B135A">
        <w:rPr>
          <w:rFonts w:ascii="Calibri" w:hAnsi="Calibri" w:cs="Calibri"/>
          <w:kern w:val="0"/>
          <w:lang w:bidi="si-LK"/>
        </w:rPr>
        <w:t>[2 Marks]</w:t>
      </w:r>
    </w:p>
    <w:p w14:paraId="3BB741FE" w14:textId="77777777" w:rsidR="00455DAE" w:rsidRPr="000B135A" w:rsidRDefault="00455DAE" w:rsidP="00455DAE">
      <w:pPr>
        <w:pStyle w:val="ListParagraph"/>
        <w:ind w:left="1080"/>
        <w:jc w:val="both"/>
        <w:rPr>
          <w:rFonts w:ascii="Calibri" w:hAnsi="Calibri" w:cs="Calibri"/>
        </w:rPr>
      </w:pPr>
    </w:p>
    <w:p w14:paraId="006B76A2" w14:textId="77777777" w:rsidR="00455DAE" w:rsidRPr="000B135A" w:rsidRDefault="00455DAE" w:rsidP="00455DAE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</w:rPr>
      </w:pPr>
      <w:r w:rsidRPr="000B135A">
        <w:rPr>
          <w:rFonts w:ascii="Calibri" w:hAnsi="Calibri" w:cs="Calibri"/>
        </w:rPr>
        <w:t>After dimensionality reduction, you apply k-means clustering. The within-cluster sum of squares (WCSS) values for different k values are:</w:t>
      </w:r>
    </w:p>
    <w:tbl>
      <w:tblPr>
        <w:tblW w:w="8365" w:type="dxa"/>
        <w:tblInd w:w="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1229"/>
        <w:gridCol w:w="1228"/>
        <w:gridCol w:w="1228"/>
        <w:gridCol w:w="1228"/>
        <w:gridCol w:w="1228"/>
        <w:gridCol w:w="1205"/>
      </w:tblGrid>
      <w:tr w:rsidR="00455DAE" w:rsidRPr="000B135A" w14:paraId="3D08B6D4" w14:textId="77777777" w:rsidTr="009128AF">
        <w:trPr>
          <w:trHeight w:val="341"/>
        </w:trPr>
        <w:tc>
          <w:tcPr>
            <w:tcW w:w="1019" w:type="dxa"/>
          </w:tcPr>
          <w:p w14:paraId="35B2D1A9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k</w:t>
            </w:r>
          </w:p>
        </w:tc>
        <w:tc>
          <w:tcPr>
            <w:tcW w:w="1229" w:type="dxa"/>
          </w:tcPr>
          <w:p w14:paraId="28220BB3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2</w:t>
            </w:r>
          </w:p>
        </w:tc>
        <w:tc>
          <w:tcPr>
            <w:tcW w:w="1228" w:type="dxa"/>
          </w:tcPr>
          <w:p w14:paraId="3D27A606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3</w:t>
            </w:r>
          </w:p>
        </w:tc>
        <w:tc>
          <w:tcPr>
            <w:tcW w:w="1228" w:type="dxa"/>
          </w:tcPr>
          <w:p w14:paraId="3518FF69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4</w:t>
            </w:r>
          </w:p>
        </w:tc>
        <w:tc>
          <w:tcPr>
            <w:tcW w:w="1228" w:type="dxa"/>
          </w:tcPr>
          <w:p w14:paraId="1B0B20B6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5</w:t>
            </w:r>
          </w:p>
        </w:tc>
        <w:tc>
          <w:tcPr>
            <w:tcW w:w="1228" w:type="dxa"/>
          </w:tcPr>
          <w:p w14:paraId="14F29720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6</w:t>
            </w:r>
          </w:p>
        </w:tc>
        <w:tc>
          <w:tcPr>
            <w:tcW w:w="1205" w:type="dxa"/>
          </w:tcPr>
          <w:p w14:paraId="399C5229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7</w:t>
            </w:r>
          </w:p>
        </w:tc>
      </w:tr>
      <w:tr w:rsidR="00455DAE" w:rsidRPr="000B135A" w14:paraId="0891190E" w14:textId="77777777" w:rsidTr="009128AF">
        <w:trPr>
          <w:trHeight w:val="336"/>
        </w:trPr>
        <w:tc>
          <w:tcPr>
            <w:tcW w:w="1019" w:type="dxa"/>
          </w:tcPr>
          <w:p w14:paraId="125AA4E1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WCSS</w:t>
            </w:r>
          </w:p>
        </w:tc>
        <w:tc>
          <w:tcPr>
            <w:tcW w:w="1229" w:type="dxa"/>
          </w:tcPr>
          <w:p w14:paraId="3A74189E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300</w:t>
            </w:r>
          </w:p>
        </w:tc>
        <w:tc>
          <w:tcPr>
            <w:tcW w:w="1228" w:type="dxa"/>
          </w:tcPr>
          <w:p w14:paraId="12E126D0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210</w:t>
            </w:r>
          </w:p>
        </w:tc>
        <w:tc>
          <w:tcPr>
            <w:tcW w:w="1228" w:type="dxa"/>
          </w:tcPr>
          <w:p w14:paraId="629AC2FE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155</w:t>
            </w:r>
          </w:p>
        </w:tc>
        <w:tc>
          <w:tcPr>
            <w:tcW w:w="1228" w:type="dxa"/>
          </w:tcPr>
          <w:p w14:paraId="66376469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140</w:t>
            </w:r>
          </w:p>
        </w:tc>
        <w:tc>
          <w:tcPr>
            <w:tcW w:w="1228" w:type="dxa"/>
          </w:tcPr>
          <w:p w14:paraId="7613FDB0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138</w:t>
            </w:r>
          </w:p>
        </w:tc>
        <w:tc>
          <w:tcPr>
            <w:tcW w:w="1205" w:type="dxa"/>
          </w:tcPr>
          <w:p w14:paraId="77F83834" w14:textId="77777777" w:rsidR="00455DAE" w:rsidRPr="000B135A" w:rsidRDefault="00455DAE" w:rsidP="009128AF">
            <w:pPr>
              <w:spacing w:after="0"/>
              <w:jc w:val="center"/>
              <w:rPr>
                <w:rFonts w:ascii="Calibri" w:hAnsi="Calibri" w:cs="Calibri"/>
              </w:rPr>
            </w:pPr>
            <w:r w:rsidRPr="000B135A">
              <w:rPr>
                <w:rFonts w:ascii="Calibri" w:hAnsi="Calibri" w:cs="Calibri"/>
              </w:rPr>
              <w:t>136</w:t>
            </w:r>
          </w:p>
        </w:tc>
      </w:tr>
    </w:tbl>
    <w:p w14:paraId="417AF2CC" w14:textId="77777777" w:rsidR="00455DAE" w:rsidRPr="000B135A" w:rsidRDefault="00455DAE" w:rsidP="00455DAE">
      <w:pPr>
        <w:jc w:val="both"/>
        <w:rPr>
          <w:rFonts w:ascii="Calibri" w:hAnsi="Calibri" w:cs="Calibri"/>
        </w:rPr>
      </w:pPr>
    </w:p>
    <w:p w14:paraId="24C1453E" w14:textId="77777777" w:rsidR="00455DAE" w:rsidRPr="000B135A" w:rsidRDefault="00455DAE" w:rsidP="00455DAE">
      <w:pPr>
        <w:ind w:left="1080"/>
        <w:jc w:val="both"/>
        <w:rPr>
          <w:rFonts w:ascii="Calibri" w:hAnsi="Calibri" w:cs="Calibri"/>
          <w:kern w:val="0"/>
          <w:lang w:bidi="si-LK"/>
        </w:rPr>
      </w:pPr>
      <w:r w:rsidRPr="000B135A">
        <w:rPr>
          <w:rFonts w:ascii="Calibri" w:hAnsi="Calibri" w:cs="Calibri"/>
        </w:rPr>
        <w:t>Using the elbow method, determine the appropriate number of clusters and justify your answer.</w:t>
      </w:r>
      <w:r w:rsidRPr="000B135A">
        <w:rPr>
          <w:rFonts w:ascii="Calibri" w:hAnsi="Calibri" w:cs="Calibri"/>
        </w:rPr>
        <w:tab/>
      </w:r>
      <w:r w:rsidRPr="000B135A">
        <w:rPr>
          <w:rFonts w:ascii="Calibri" w:hAnsi="Calibri" w:cs="Calibri"/>
        </w:rPr>
        <w:tab/>
      </w:r>
      <w:r w:rsidRPr="000B135A">
        <w:rPr>
          <w:rFonts w:ascii="Calibri" w:hAnsi="Calibri" w:cs="Calibri"/>
        </w:rPr>
        <w:tab/>
      </w:r>
      <w:r w:rsidRPr="000B135A">
        <w:rPr>
          <w:rFonts w:ascii="Calibri" w:hAnsi="Calibri" w:cs="Calibri"/>
        </w:rPr>
        <w:tab/>
      </w:r>
      <w:r w:rsidRPr="000B135A">
        <w:rPr>
          <w:rFonts w:ascii="Calibri" w:hAnsi="Calibri" w:cs="Calibri"/>
        </w:rPr>
        <w:tab/>
      </w:r>
      <w:r w:rsidRPr="000B135A">
        <w:rPr>
          <w:rFonts w:ascii="Calibri" w:hAnsi="Calibri" w:cs="Calibri"/>
        </w:rPr>
        <w:tab/>
      </w:r>
      <w:r w:rsidRPr="000B135A">
        <w:rPr>
          <w:rFonts w:ascii="Calibri" w:hAnsi="Calibri" w:cs="Calibri"/>
        </w:rPr>
        <w:tab/>
      </w:r>
      <w:r w:rsidRPr="000B135A">
        <w:rPr>
          <w:rFonts w:ascii="Calibri" w:hAnsi="Calibri" w:cs="Calibri"/>
        </w:rPr>
        <w:tab/>
        <w:t xml:space="preserve">         </w:t>
      </w:r>
      <w:r w:rsidRPr="000B135A">
        <w:rPr>
          <w:rFonts w:ascii="Calibri" w:hAnsi="Calibri" w:cs="Calibri"/>
          <w:kern w:val="0"/>
          <w:lang w:bidi="si-LK"/>
        </w:rPr>
        <w:t>[2 Marks]</w:t>
      </w:r>
    </w:p>
    <w:p w14:paraId="258A19CA" w14:textId="77777777" w:rsidR="00455DAE" w:rsidRPr="000B135A" w:rsidRDefault="00455DAE" w:rsidP="00455DAE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</w:rPr>
      </w:pPr>
      <w:r w:rsidRPr="000B135A">
        <w:rPr>
          <w:rFonts w:ascii="Calibri" w:hAnsi="Calibri" w:cs="Calibri"/>
        </w:rPr>
        <w:t>You are given the following table of distances between all pairs of five clusters:</w:t>
      </w:r>
    </w:p>
    <w:tbl>
      <w:tblPr>
        <w:tblStyle w:val="TableGrid"/>
        <w:tblW w:w="7368" w:type="dxa"/>
        <w:tblInd w:w="991" w:type="dxa"/>
        <w:tblLook w:val="04A0" w:firstRow="1" w:lastRow="0" w:firstColumn="1" w:lastColumn="0" w:noHBand="0" w:noVBand="1"/>
      </w:tblPr>
      <w:tblGrid>
        <w:gridCol w:w="1228"/>
        <w:gridCol w:w="1228"/>
        <w:gridCol w:w="1228"/>
        <w:gridCol w:w="1228"/>
        <w:gridCol w:w="1228"/>
        <w:gridCol w:w="1228"/>
      </w:tblGrid>
      <w:tr w:rsidR="00455DAE" w:rsidRPr="000B135A" w14:paraId="41BB6D26" w14:textId="77777777" w:rsidTr="009128AF">
        <w:trPr>
          <w:trHeight w:val="293"/>
        </w:trPr>
        <w:tc>
          <w:tcPr>
            <w:tcW w:w="1228" w:type="dxa"/>
            <w:vAlign w:val="center"/>
          </w:tcPr>
          <w:p w14:paraId="3E0C320D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8" w:type="dxa"/>
            <w:vAlign w:val="center"/>
          </w:tcPr>
          <w:p w14:paraId="74E8E420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1228" w:type="dxa"/>
            <w:vAlign w:val="center"/>
          </w:tcPr>
          <w:p w14:paraId="2584A3CD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B</w:t>
            </w:r>
          </w:p>
        </w:tc>
        <w:tc>
          <w:tcPr>
            <w:tcW w:w="1228" w:type="dxa"/>
            <w:vAlign w:val="center"/>
          </w:tcPr>
          <w:p w14:paraId="6C8CB2D5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1228" w:type="dxa"/>
            <w:vAlign w:val="center"/>
          </w:tcPr>
          <w:p w14:paraId="6CB57A88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D</w:t>
            </w:r>
          </w:p>
        </w:tc>
        <w:tc>
          <w:tcPr>
            <w:tcW w:w="1228" w:type="dxa"/>
            <w:vAlign w:val="center"/>
          </w:tcPr>
          <w:p w14:paraId="092A95A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</w:tr>
      <w:tr w:rsidR="00455DAE" w:rsidRPr="000B135A" w14:paraId="30AB4099" w14:textId="77777777" w:rsidTr="009128AF">
        <w:trPr>
          <w:trHeight w:val="293"/>
        </w:trPr>
        <w:tc>
          <w:tcPr>
            <w:tcW w:w="1228" w:type="dxa"/>
            <w:vAlign w:val="center"/>
          </w:tcPr>
          <w:p w14:paraId="4E5729F7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A</w:t>
            </w:r>
          </w:p>
        </w:tc>
        <w:tc>
          <w:tcPr>
            <w:tcW w:w="1228" w:type="dxa"/>
            <w:vAlign w:val="center"/>
          </w:tcPr>
          <w:p w14:paraId="00F1B66F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228" w:type="dxa"/>
            <w:vAlign w:val="center"/>
          </w:tcPr>
          <w:p w14:paraId="53F081A9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8" w:type="dxa"/>
            <w:vAlign w:val="center"/>
          </w:tcPr>
          <w:p w14:paraId="4CAB1938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8" w:type="dxa"/>
            <w:vAlign w:val="center"/>
          </w:tcPr>
          <w:p w14:paraId="5AF36311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8" w:type="dxa"/>
            <w:vAlign w:val="center"/>
          </w:tcPr>
          <w:p w14:paraId="462C685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5DAE" w:rsidRPr="000B135A" w14:paraId="2F9C2F6A" w14:textId="77777777" w:rsidTr="009128AF">
        <w:trPr>
          <w:trHeight w:val="305"/>
        </w:trPr>
        <w:tc>
          <w:tcPr>
            <w:tcW w:w="1228" w:type="dxa"/>
            <w:vAlign w:val="center"/>
          </w:tcPr>
          <w:p w14:paraId="34D9FE81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B</w:t>
            </w:r>
          </w:p>
        </w:tc>
        <w:tc>
          <w:tcPr>
            <w:tcW w:w="1228" w:type="dxa"/>
            <w:vAlign w:val="center"/>
          </w:tcPr>
          <w:p w14:paraId="2A057B4C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0.84</w:t>
            </w:r>
          </w:p>
        </w:tc>
        <w:tc>
          <w:tcPr>
            <w:tcW w:w="1228" w:type="dxa"/>
            <w:vAlign w:val="center"/>
          </w:tcPr>
          <w:p w14:paraId="2F57E3AF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228" w:type="dxa"/>
            <w:vAlign w:val="center"/>
          </w:tcPr>
          <w:p w14:paraId="59C6789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8" w:type="dxa"/>
            <w:vAlign w:val="center"/>
          </w:tcPr>
          <w:p w14:paraId="2E0CB4F6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8" w:type="dxa"/>
            <w:vAlign w:val="center"/>
          </w:tcPr>
          <w:p w14:paraId="38870A20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5DAE" w:rsidRPr="000B135A" w14:paraId="2AF43F0E" w14:textId="77777777" w:rsidTr="009128AF">
        <w:trPr>
          <w:trHeight w:val="293"/>
        </w:trPr>
        <w:tc>
          <w:tcPr>
            <w:tcW w:w="1228" w:type="dxa"/>
            <w:vAlign w:val="center"/>
          </w:tcPr>
          <w:p w14:paraId="15D3BB6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C</w:t>
            </w:r>
          </w:p>
        </w:tc>
        <w:tc>
          <w:tcPr>
            <w:tcW w:w="1228" w:type="dxa"/>
            <w:vAlign w:val="center"/>
          </w:tcPr>
          <w:p w14:paraId="76C9BD67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0.221</w:t>
            </w:r>
          </w:p>
        </w:tc>
        <w:tc>
          <w:tcPr>
            <w:tcW w:w="1228" w:type="dxa"/>
            <w:vAlign w:val="center"/>
          </w:tcPr>
          <w:p w14:paraId="347407D6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0.245</w:t>
            </w:r>
          </w:p>
        </w:tc>
        <w:tc>
          <w:tcPr>
            <w:tcW w:w="1228" w:type="dxa"/>
            <w:vAlign w:val="center"/>
          </w:tcPr>
          <w:p w14:paraId="625D7A7A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228" w:type="dxa"/>
            <w:vAlign w:val="center"/>
          </w:tcPr>
          <w:p w14:paraId="37307D14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  <w:tc>
          <w:tcPr>
            <w:tcW w:w="1228" w:type="dxa"/>
            <w:vAlign w:val="center"/>
          </w:tcPr>
          <w:p w14:paraId="5A3B2B2D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5DAE" w:rsidRPr="000B135A" w14:paraId="5BB02001" w14:textId="77777777" w:rsidTr="009128AF">
        <w:trPr>
          <w:trHeight w:val="293"/>
        </w:trPr>
        <w:tc>
          <w:tcPr>
            <w:tcW w:w="1228" w:type="dxa"/>
            <w:vAlign w:val="center"/>
          </w:tcPr>
          <w:p w14:paraId="7723D087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D</w:t>
            </w:r>
          </w:p>
        </w:tc>
        <w:tc>
          <w:tcPr>
            <w:tcW w:w="1228" w:type="dxa"/>
            <w:vAlign w:val="center"/>
          </w:tcPr>
          <w:p w14:paraId="3403C015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0.1985</w:t>
            </w:r>
          </w:p>
        </w:tc>
        <w:tc>
          <w:tcPr>
            <w:tcW w:w="1228" w:type="dxa"/>
            <w:vAlign w:val="center"/>
          </w:tcPr>
          <w:p w14:paraId="0EECB4FB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0.212</w:t>
            </w:r>
          </w:p>
        </w:tc>
        <w:tc>
          <w:tcPr>
            <w:tcW w:w="1228" w:type="dxa"/>
            <w:vAlign w:val="center"/>
          </w:tcPr>
          <w:p w14:paraId="29E7C25F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0.89</w:t>
            </w:r>
          </w:p>
        </w:tc>
        <w:tc>
          <w:tcPr>
            <w:tcW w:w="1228" w:type="dxa"/>
            <w:vAlign w:val="center"/>
          </w:tcPr>
          <w:p w14:paraId="3B189166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  <w:tc>
          <w:tcPr>
            <w:tcW w:w="1228" w:type="dxa"/>
            <w:vAlign w:val="center"/>
          </w:tcPr>
          <w:p w14:paraId="388EDC8F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455DAE" w:rsidRPr="000B135A" w14:paraId="16356F5B" w14:textId="77777777" w:rsidTr="009128AF">
        <w:trPr>
          <w:trHeight w:val="293"/>
        </w:trPr>
        <w:tc>
          <w:tcPr>
            <w:tcW w:w="1228" w:type="dxa"/>
            <w:vAlign w:val="center"/>
          </w:tcPr>
          <w:p w14:paraId="0EC8C033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E</w:t>
            </w:r>
          </w:p>
        </w:tc>
        <w:tc>
          <w:tcPr>
            <w:tcW w:w="1228" w:type="dxa"/>
            <w:vAlign w:val="center"/>
          </w:tcPr>
          <w:p w14:paraId="46822557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0.134</w:t>
            </w:r>
          </w:p>
        </w:tc>
        <w:tc>
          <w:tcPr>
            <w:tcW w:w="1228" w:type="dxa"/>
            <w:vAlign w:val="center"/>
          </w:tcPr>
          <w:p w14:paraId="09DF5905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0.96</w:t>
            </w:r>
          </w:p>
        </w:tc>
        <w:tc>
          <w:tcPr>
            <w:tcW w:w="1228" w:type="dxa"/>
            <w:vAlign w:val="center"/>
          </w:tcPr>
          <w:p w14:paraId="5866C332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0.176</w:t>
            </w:r>
          </w:p>
        </w:tc>
        <w:tc>
          <w:tcPr>
            <w:tcW w:w="1228" w:type="dxa"/>
            <w:vAlign w:val="center"/>
          </w:tcPr>
          <w:p w14:paraId="795B3FB5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0.158</w:t>
            </w:r>
          </w:p>
        </w:tc>
        <w:tc>
          <w:tcPr>
            <w:tcW w:w="1228" w:type="dxa"/>
            <w:vAlign w:val="center"/>
          </w:tcPr>
          <w:p w14:paraId="3CA80E32" w14:textId="77777777" w:rsidR="00455DAE" w:rsidRPr="000B135A" w:rsidRDefault="00455DAE" w:rsidP="009128AF">
            <w:pPr>
              <w:jc w:val="both"/>
              <w:rPr>
                <w:rFonts w:ascii="Calibri" w:hAnsi="Calibri" w:cs="Calibri"/>
                <w:sz w:val="24"/>
                <w:szCs w:val="24"/>
              </w:rPr>
            </w:pPr>
            <w:r w:rsidRPr="000B135A">
              <w:rPr>
                <w:rFonts w:ascii="Calibri" w:hAnsi="Calibri" w:cs="Calibri"/>
                <w:sz w:val="24"/>
                <w:szCs w:val="24"/>
              </w:rPr>
              <w:t>0</w:t>
            </w:r>
          </w:p>
        </w:tc>
      </w:tr>
    </w:tbl>
    <w:p w14:paraId="1AFDABB6" w14:textId="77777777" w:rsidR="00455DAE" w:rsidRPr="000B135A" w:rsidRDefault="00455DAE" w:rsidP="00455DAE">
      <w:pPr>
        <w:rPr>
          <w:rFonts w:ascii="Calibri" w:hAnsi="Calibri" w:cs="Calibri"/>
        </w:rPr>
      </w:pPr>
    </w:p>
    <w:p w14:paraId="10B11AB2" w14:textId="77777777" w:rsidR="00455DAE" w:rsidRPr="000B135A" w:rsidRDefault="00455DAE" w:rsidP="00455DAE">
      <w:pPr>
        <w:ind w:left="450"/>
        <w:rPr>
          <w:rFonts w:ascii="Calibri" w:hAnsi="Calibri" w:cs="Calibri"/>
        </w:rPr>
      </w:pPr>
      <w:r w:rsidRPr="000B135A">
        <w:rPr>
          <w:rFonts w:ascii="Calibri" w:hAnsi="Calibri" w:cs="Calibri"/>
        </w:rPr>
        <w:t>Perform hierarchical agglomerative clustering using single linkage and construct the complete dendrogram. Clearly show the sequence of cluster merges at each stage.</w:t>
      </w:r>
    </w:p>
    <w:p w14:paraId="7559CD44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  <w:r w:rsidRPr="000B135A">
        <w:rPr>
          <w:rFonts w:ascii="Calibri" w:hAnsi="Calibri" w:cs="Calibri"/>
          <w:kern w:val="0"/>
          <w:lang w:bidi="si-LK"/>
        </w:rPr>
        <w:t xml:space="preserve">         [7 Marks]</w:t>
      </w:r>
    </w:p>
    <w:p w14:paraId="4A374F8F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1B168FF8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0131B8E3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56322DDD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18F3CD25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30CEECC4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668ECFB0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3174D8B9" w14:textId="77777777" w:rsidR="00455DAE" w:rsidRDefault="00455DAE" w:rsidP="00455DAE">
      <w:pPr>
        <w:ind w:left="7920"/>
        <w:jc w:val="both"/>
        <w:rPr>
          <w:rFonts w:ascii="Calibri" w:hAnsi="Calibri" w:cs="Calibri"/>
          <w:kern w:val="0"/>
          <w:lang w:bidi="si-LK"/>
        </w:rPr>
      </w:pPr>
    </w:p>
    <w:p w14:paraId="5262566C" w14:textId="77777777" w:rsidR="00455DAE" w:rsidRDefault="00455DAE" w:rsidP="00455DAE">
      <w:pPr>
        <w:rPr>
          <w:rFonts w:ascii="Calibri" w:hAnsi="Calibri" w:cs="Calibri"/>
          <w:kern w:val="0"/>
          <w:lang w:bidi="si-LK"/>
        </w:rPr>
      </w:pPr>
    </w:p>
    <w:p w14:paraId="39855478" w14:textId="3F7D4040" w:rsidR="00455DAE" w:rsidRDefault="00455DAE" w:rsidP="00455DAE">
      <w:pPr>
        <w:rPr>
          <w:rFonts w:ascii="Calibri" w:hAnsi="Calibri" w:cs="Calibri"/>
          <w:kern w:val="0"/>
          <w:lang w:bidi="si-LK"/>
        </w:rPr>
      </w:pPr>
      <w:r>
        <w:rPr>
          <w:rFonts w:ascii="Calibri" w:hAnsi="Calibri" w:cs="Calibri"/>
          <w:kern w:val="0"/>
          <w:lang w:bidi="si-LK"/>
        </w:rPr>
        <w:t xml:space="preserve">Question 2 </w:t>
      </w:r>
    </w:p>
    <w:p w14:paraId="6CA80A78" w14:textId="2272A591" w:rsidR="00455DAE" w:rsidRPr="00A17F5E" w:rsidRDefault="00455DAE" w:rsidP="00455DAE">
      <w:pPr>
        <w:numPr>
          <w:ilvl w:val="0"/>
          <w:numId w:val="4"/>
        </w:numPr>
      </w:pPr>
      <w:r w:rsidRPr="00A17F5E">
        <w:t xml:space="preserve">What is a neural network? </w:t>
      </w:r>
      <w:r>
        <w:t xml:space="preserve"> (</w:t>
      </w:r>
      <w:r w:rsidR="003C4493">
        <w:t>2</w:t>
      </w:r>
      <w:r>
        <w:t xml:space="preserve"> marks)</w:t>
      </w:r>
    </w:p>
    <w:p w14:paraId="5FB09E84" w14:textId="77777777" w:rsidR="00455DAE" w:rsidRPr="001250D6" w:rsidRDefault="00455DAE" w:rsidP="001250D6">
      <w:pPr>
        <w:ind w:left="360"/>
        <w:rPr>
          <w:sz w:val="23"/>
          <w:szCs w:val="23"/>
        </w:rPr>
      </w:pPr>
      <w:r w:rsidRPr="00A17F5E">
        <w:t xml:space="preserve">Considering the </w:t>
      </w:r>
      <w:r>
        <w:t>3</w:t>
      </w:r>
      <w:r w:rsidRPr="00A17F5E">
        <w:t>-dimensional input signal (</w:t>
      </w:r>
      <w:r w:rsidRPr="001250D6">
        <w:rPr>
          <w:i/>
          <w:iCs/>
        </w:rPr>
        <w:t>X1</w:t>
      </w:r>
      <w:r w:rsidRPr="00A17F5E">
        <w:t>), the initial weight vector (</w:t>
      </w:r>
      <w:r w:rsidRPr="001250D6">
        <w:rPr>
          <w:i/>
          <w:iCs/>
        </w:rPr>
        <w:t>W1</w:t>
      </w:r>
      <w:r w:rsidRPr="00A17F5E">
        <w:t xml:space="preserve">), the activation function and the bias given below, </w:t>
      </w:r>
      <w:r w:rsidRPr="001250D6">
        <w:rPr>
          <w:rFonts w:ascii="Cambria Math" w:hAnsi="Cambria Math" w:cs="Cambria Math"/>
          <w:sz w:val="23"/>
          <w:szCs w:val="23"/>
        </w:rPr>
        <w:t>𝑋</w:t>
      </w:r>
      <w:r w:rsidRPr="001250D6">
        <w:rPr>
          <w:sz w:val="23"/>
          <w:szCs w:val="23"/>
        </w:rPr>
        <w:t>1=[5.0 4.0 −5.0 ]</w:t>
      </w:r>
      <w:r w:rsidRPr="001250D6">
        <w:rPr>
          <w:rFonts w:ascii="Cambria Math" w:hAnsi="Cambria Math" w:cs="Cambria Math"/>
          <w:sz w:val="23"/>
          <w:szCs w:val="23"/>
        </w:rPr>
        <w:t>𝑇</w:t>
      </w:r>
    </w:p>
    <w:p w14:paraId="15BE17E8" w14:textId="77777777" w:rsidR="00455DAE" w:rsidRDefault="00455DAE" w:rsidP="00455DAE">
      <w:pPr>
        <w:pStyle w:val="Default"/>
        <w:ind w:left="1080"/>
        <w:jc w:val="center"/>
        <w:rPr>
          <w:sz w:val="23"/>
          <w:szCs w:val="23"/>
        </w:rPr>
      </w:pPr>
      <w:r>
        <w:rPr>
          <w:sz w:val="23"/>
          <w:szCs w:val="23"/>
        </w:rPr>
        <w:t>𝑊1=[0.4 0.4 0.4 ]𝑇</w:t>
      </w:r>
    </w:p>
    <w:p w14:paraId="38A7CC9D" w14:textId="77777777" w:rsidR="00455DAE" w:rsidRDefault="00455DAE" w:rsidP="00455DAE">
      <w:pPr>
        <w:pStyle w:val="Default"/>
        <w:ind w:left="1080"/>
        <w:jc w:val="center"/>
        <w:rPr>
          <w:sz w:val="23"/>
          <w:szCs w:val="23"/>
        </w:rPr>
      </w:pPr>
      <w:r>
        <w:rPr>
          <w:sz w:val="23"/>
          <w:szCs w:val="23"/>
        </w:rPr>
        <w:t>𝜑(𝑥)=𝑠𝑔𝑛(𝑥)</w:t>
      </w:r>
    </w:p>
    <w:p w14:paraId="186178C2" w14:textId="77777777" w:rsidR="00455DAE" w:rsidRPr="00DD66F7" w:rsidRDefault="00455DAE" w:rsidP="00455DAE">
      <w:pPr>
        <w:ind w:left="1080"/>
        <w:jc w:val="center"/>
        <w:rPr>
          <w:sz w:val="23"/>
          <w:szCs w:val="23"/>
        </w:rPr>
      </w:pPr>
      <w:r w:rsidRPr="00DD66F7">
        <w:rPr>
          <w:rFonts w:ascii="Cambria Math" w:hAnsi="Cambria Math" w:cs="Cambria Math"/>
          <w:sz w:val="23"/>
          <w:szCs w:val="23"/>
        </w:rPr>
        <w:t>𝑏</w:t>
      </w:r>
      <w:r w:rsidRPr="00DD66F7">
        <w:rPr>
          <w:sz w:val="23"/>
          <w:szCs w:val="23"/>
        </w:rPr>
        <w:t>=0.25</w:t>
      </w:r>
    </w:p>
    <w:p w14:paraId="6E625628" w14:textId="77777777" w:rsidR="00455DAE" w:rsidRDefault="00455DAE" w:rsidP="00455DAE">
      <w:pPr>
        <w:pStyle w:val="ListParagraph"/>
        <w:jc w:val="center"/>
      </w:pPr>
    </w:p>
    <w:p w14:paraId="4D9038C3" w14:textId="646661B2" w:rsidR="00455DAE" w:rsidRPr="00A17F5E" w:rsidRDefault="00455DAE" w:rsidP="00455DAE">
      <w:pPr>
        <w:pStyle w:val="ListParagraph"/>
        <w:numPr>
          <w:ilvl w:val="0"/>
          <w:numId w:val="4"/>
        </w:numPr>
      </w:pPr>
      <w:r>
        <w:t>Calculate</w:t>
      </w:r>
      <w:r w:rsidRPr="00A17F5E">
        <w:t xml:space="preserve"> the output </w:t>
      </w:r>
      <w:r w:rsidRPr="009A1093">
        <w:rPr>
          <w:b/>
          <w:bCs/>
          <w:i/>
          <w:iCs/>
        </w:rPr>
        <w:t xml:space="preserve">yk </w:t>
      </w:r>
      <w:r w:rsidRPr="00A17F5E">
        <w:t xml:space="preserve">of the single neuron shown above. </w:t>
      </w:r>
      <w:r w:rsidR="00E25A22" w:rsidRPr="00A17F5E">
        <w:t>You must clearly show all the steps in your calculation</w:t>
      </w:r>
      <w:r>
        <w:tab/>
      </w:r>
      <w:r w:rsidR="001A7D04">
        <w:tab/>
      </w:r>
      <w:r w:rsidR="00E25A22">
        <w:tab/>
      </w:r>
      <w:r w:rsidR="00E25A22">
        <w:tab/>
      </w:r>
      <w:r w:rsidR="00E25A22">
        <w:tab/>
      </w:r>
      <w:r w:rsidR="00E25A22">
        <w:tab/>
      </w:r>
      <w:r>
        <w:t>(</w:t>
      </w:r>
      <w:r w:rsidR="003C4493">
        <w:t>5</w:t>
      </w:r>
      <w:r>
        <w:t xml:space="preserve"> marks)</w:t>
      </w:r>
    </w:p>
    <w:p w14:paraId="30DE70F9" w14:textId="77777777" w:rsidR="00455DAE" w:rsidRPr="00A17F5E" w:rsidRDefault="00455DAE" w:rsidP="00455DAE">
      <w:pPr>
        <w:pStyle w:val="ListParagraph"/>
        <w:jc w:val="both"/>
      </w:pPr>
    </w:p>
    <w:p w14:paraId="60A0DC05" w14:textId="77777777" w:rsidR="00455DAE" w:rsidRDefault="00455DAE" w:rsidP="00455DAE">
      <w:pPr>
        <w:pStyle w:val="ListParagraph"/>
        <w:numPr>
          <w:ilvl w:val="0"/>
          <w:numId w:val="4"/>
        </w:numPr>
        <w:jc w:val="both"/>
      </w:pPr>
      <w:r w:rsidRPr="00A17F5E">
        <w:t xml:space="preserve">If the learning rate is 0.01 and the expected output is -1, demonstrate how the weight update can be done. You must clearly show all the steps in your calculation. </w:t>
      </w:r>
      <w:r>
        <w:t xml:space="preserve"> (6 marks)</w:t>
      </w:r>
    </w:p>
    <w:p w14:paraId="1625844F" w14:textId="77777777" w:rsidR="00455DAE" w:rsidRPr="00A17F5E" w:rsidRDefault="00455DAE" w:rsidP="00455DAE">
      <w:pPr>
        <w:jc w:val="both"/>
      </w:pPr>
    </w:p>
    <w:p w14:paraId="38519208" w14:textId="5FB9F5F3" w:rsidR="00455DAE" w:rsidRDefault="00455DAE" w:rsidP="00455DAE">
      <w:pPr>
        <w:pStyle w:val="ListParagraph"/>
        <w:numPr>
          <w:ilvl w:val="0"/>
          <w:numId w:val="4"/>
        </w:numPr>
        <w:jc w:val="both"/>
      </w:pPr>
      <w:r w:rsidRPr="00A17F5E">
        <w:t>What is meant by overfitting in machine learning? Explain how you can identify whether the model is overfitting or not by using a diagram.</w:t>
      </w:r>
      <w:r>
        <w:tab/>
      </w:r>
      <w:r>
        <w:tab/>
      </w:r>
      <w:r w:rsidRPr="00A17F5E">
        <w:t xml:space="preserve"> </w:t>
      </w:r>
      <w:r>
        <w:t>(</w:t>
      </w:r>
      <w:r w:rsidR="003C4493">
        <w:t>2</w:t>
      </w:r>
      <w:r w:rsidR="007F7887">
        <w:t xml:space="preserve"> </w:t>
      </w:r>
      <w:r>
        <w:t>marks)</w:t>
      </w:r>
    </w:p>
    <w:p w14:paraId="2C5C13C0" w14:textId="77777777" w:rsidR="00455DAE" w:rsidRDefault="00455DAE" w:rsidP="00455DAE">
      <w:pPr>
        <w:ind w:left="720"/>
        <w:jc w:val="both"/>
      </w:pPr>
    </w:p>
    <w:p w14:paraId="636E743B" w14:textId="60A3E72E" w:rsidR="00455DAE" w:rsidRDefault="00455DAE" w:rsidP="00455DAE">
      <w:pPr>
        <w:pStyle w:val="ListParagraph"/>
        <w:numPr>
          <w:ilvl w:val="0"/>
          <w:numId w:val="4"/>
        </w:numPr>
        <w:jc w:val="both"/>
      </w:pPr>
      <w:r>
        <w:t xml:space="preserve">What is the most appropriate deep learning model (FNN, CNN, LSTM, GAN) for the tasks below and </w:t>
      </w:r>
      <w:r w:rsidRPr="00447D6A">
        <w:rPr>
          <w:b/>
          <w:bCs/>
        </w:rPr>
        <w:t>justify</w:t>
      </w:r>
      <w:r>
        <w:t xml:space="preserve">: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319D6">
        <w:tab/>
      </w:r>
      <w:r>
        <w:t>(5*2 marks)</w:t>
      </w:r>
    </w:p>
    <w:p w14:paraId="0D5C965C" w14:textId="77777777" w:rsidR="00E25A22" w:rsidRDefault="00E25A22" w:rsidP="00455DAE">
      <w:pPr>
        <w:pStyle w:val="ListParagraph"/>
        <w:numPr>
          <w:ilvl w:val="0"/>
          <w:numId w:val="5"/>
        </w:numPr>
        <w:jc w:val="both"/>
      </w:pPr>
      <w:r w:rsidRPr="00E25A22">
        <w:t xml:space="preserve">A commercial bank is developing an AI-based credit risk assessment system to predict whether a loan applicant is likely to default. The system uses a dataset containing thousands of past applicants with features such as </w:t>
      </w:r>
      <w:r w:rsidRPr="00E25A22">
        <w:rPr>
          <w:b/>
          <w:bCs/>
        </w:rPr>
        <w:t>income, employment duration, credit score, debt-to-income ratio, age, and loan purpose</w:t>
      </w:r>
      <w:r w:rsidRPr="00E25A22">
        <w:t xml:space="preserve">. The input data is mostly </w:t>
      </w:r>
      <w:r w:rsidRPr="00E25A22">
        <w:rPr>
          <w:b/>
          <w:bCs/>
        </w:rPr>
        <w:t>numerical and categorical</w:t>
      </w:r>
      <w:r w:rsidRPr="00E25A22">
        <w:t>, requiring the model to learn non-linear relationships between variables. The bank aims to automate decision-making and minimize false approvals.</w:t>
      </w:r>
    </w:p>
    <w:p w14:paraId="74E0F69F" w14:textId="77777777" w:rsidR="00E25A22" w:rsidRDefault="00E25A22" w:rsidP="00455DAE">
      <w:pPr>
        <w:pStyle w:val="ListParagraph"/>
        <w:numPr>
          <w:ilvl w:val="0"/>
          <w:numId w:val="5"/>
        </w:numPr>
        <w:jc w:val="both"/>
      </w:pPr>
      <w:r w:rsidRPr="00E25A22">
        <w:t xml:space="preserve">An agricultural research institute is building a mobile-based AI application that helps farmers diagnose </w:t>
      </w:r>
      <w:r w:rsidRPr="00E25A22">
        <w:rPr>
          <w:b/>
          <w:bCs/>
        </w:rPr>
        <w:t>rice leaf diseases</w:t>
      </w:r>
      <w:r w:rsidRPr="00E25A22">
        <w:t xml:space="preserve"> by uploading photos taken from their smartphones in varying lighting and background conditions. The dataset includes </w:t>
      </w:r>
      <w:r w:rsidRPr="00E25A22">
        <w:rPr>
          <w:b/>
          <w:bCs/>
        </w:rPr>
        <w:t>high-resolution images</w:t>
      </w:r>
      <w:r w:rsidRPr="00E25A22">
        <w:t xml:space="preserve"> of both healthy and diseased leaves (e.g., bacterial blight, brown spot, leaf smut). The goal is to automatically </w:t>
      </w:r>
      <w:r w:rsidRPr="00E25A22">
        <w:rPr>
          <w:b/>
          <w:bCs/>
        </w:rPr>
        <w:t>classify disease type</w:t>
      </w:r>
      <w:r w:rsidRPr="00E25A22">
        <w:t xml:space="preserve"> </w:t>
      </w:r>
      <w:r w:rsidRPr="00E25A22">
        <w:lastRenderedPageBreak/>
        <w:t>and provide early treatment recommendations. Image-based pattern recognition and visual feature extraction are key challenges.</w:t>
      </w:r>
    </w:p>
    <w:p w14:paraId="11A8A79A" w14:textId="77777777" w:rsidR="00E25A22" w:rsidRDefault="00E25A22" w:rsidP="00455DAE">
      <w:pPr>
        <w:pStyle w:val="ListParagraph"/>
        <w:numPr>
          <w:ilvl w:val="0"/>
          <w:numId w:val="5"/>
        </w:numPr>
        <w:jc w:val="both"/>
      </w:pPr>
      <w:r w:rsidRPr="00E25A22">
        <w:t xml:space="preserve">A national meteorological agency aims to develop a deep learning model that can </w:t>
      </w:r>
      <w:r w:rsidRPr="00E25A22">
        <w:rPr>
          <w:b/>
          <w:bCs/>
        </w:rPr>
        <w:t>forecast daily temperature and humidity</w:t>
      </w:r>
      <w:r w:rsidRPr="00E25A22">
        <w:t xml:space="preserve"> for the next week based on the </w:t>
      </w:r>
      <w:r w:rsidRPr="00E25A22">
        <w:rPr>
          <w:b/>
          <w:bCs/>
        </w:rPr>
        <w:t>past 60 days</w:t>
      </w:r>
      <w:r w:rsidRPr="00E25A22">
        <w:t xml:space="preserve"> of weather readings, including temperature, humidity, wind speed, and pressure. Since weather data forms </w:t>
      </w:r>
      <w:r w:rsidRPr="00E25A22">
        <w:rPr>
          <w:b/>
          <w:bCs/>
        </w:rPr>
        <w:t>time-dependent sequences</w:t>
      </w:r>
      <w:r w:rsidRPr="00E25A22">
        <w:t>, the system must capture temporal dependencies and seasonal trends to provide accurate short-term predictions.</w:t>
      </w:r>
    </w:p>
    <w:p w14:paraId="5B36137E" w14:textId="77777777" w:rsidR="00E25A22" w:rsidRDefault="00E25A22" w:rsidP="00455DAE">
      <w:pPr>
        <w:pStyle w:val="ListParagraph"/>
        <w:numPr>
          <w:ilvl w:val="0"/>
          <w:numId w:val="5"/>
        </w:numPr>
        <w:jc w:val="both"/>
      </w:pPr>
      <w:r w:rsidRPr="00E25A22">
        <w:t xml:space="preserve">A creative technology company wants to design an AI system that can </w:t>
      </w:r>
      <w:r w:rsidRPr="00E25A22">
        <w:rPr>
          <w:b/>
          <w:bCs/>
        </w:rPr>
        <w:t>generate novel fashion outfit concepts</w:t>
      </w:r>
      <w:r w:rsidRPr="00E25A22">
        <w:t xml:space="preserve"> by learning from a large dataset of </w:t>
      </w:r>
      <w:r w:rsidRPr="00E25A22">
        <w:rPr>
          <w:b/>
          <w:bCs/>
        </w:rPr>
        <w:t>existing clothing designs, textures, and patterns</w:t>
      </w:r>
      <w:r w:rsidRPr="00E25A22">
        <w:t xml:space="preserve">. The objective is to produce realistic, aesthetically pleasing designs that resemble real fashion styles but are </w:t>
      </w:r>
      <w:r w:rsidRPr="00E25A22">
        <w:rPr>
          <w:b/>
          <w:bCs/>
        </w:rPr>
        <w:t>entirely new creations</w:t>
      </w:r>
      <w:r w:rsidRPr="00E25A22">
        <w:t xml:space="preserve">. The system must learn both the </w:t>
      </w:r>
      <w:r w:rsidRPr="00E25A22">
        <w:rPr>
          <w:b/>
          <w:bCs/>
        </w:rPr>
        <w:t>distribution of real images</w:t>
      </w:r>
      <w:r w:rsidRPr="00E25A22">
        <w:t xml:space="preserve"> and be able to </w:t>
      </w:r>
      <w:r w:rsidRPr="00E25A22">
        <w:rPr>
          <w:b/>
          <w:bCs/>
        </w:rPr>
        <w:t>synthesize new, high-quality designs</w:t>
      </w:r>
      <w:r w:rsidRPr="00E25A22">
        <w:t xml:space="preserve"> for designers’ inspiration.</w:t>
      </w:r>
    </w:p>
    <w:p w14:paraId="5849D463" w14:textId="6672CCA0" w:rsidR="00455DAE" w:rsidRPr="00E25A22" w:rsidRDefault="00E25A22" w:rsidP="00E25A22">
      <w:pPr>
        <w:pStyle w:val="ListParagraph"/>
        <w:numPr>
          <w:ilvl w:val="0"/>
          <w:numId w:val="7"/>
        </w:numPr>
        <w:rPr>
          <w:rFonts w:ascii="Calibri" w:hAnsi="Calibri" w:cs="Calibri"/>
          <w:kern w:val="0"/>
          <w:lang w:bidi="si-LK"/>
        </w:rPr>
      </w:pPr>
      <w:r w:rsidRPr="00E25A22">
        <w:t xml:space="preserve">A cybersecurity firm is developing an AI-driven intrusion detection system that can </w:t>
      </w:r>
      <w:r w:rsidRPr="00E25A22">
        <w:rPr>
          <w:b/>
          <w:bCs/>
        </w:rPr>
        <w:t>analyze massive volumes of network traffic logs</w:t>
      </w:r>
      <w:r w:rsidRPr="00E25A22">
        <w:t xml:space="preserve"> (e.g., IP addresses, packet sizes, request frequencies, and timing patterns) in real time. The goal is to detect </w:t>
      </w:r>
      <w:r w:rsidRPr="00E25A22">
        <w:rPr>
          <w:b/>
          <w:bCs/>
        </w:rPr>
        <w:t>anomalous behaviors</w:t>
      </w:r>
      <w:r w:rsidRPr="00E25A22">
        <w:t xml:space="preserve"> that indicate potential cyberattacks or fraudulent access attempts. Because network traffic data is </w:t>
      </w:r>
      <w:r w:rsidRPr="00E25A22">
        <w:rPr>
          <w:b/>
          <w:bCs/>
        </w:rPr>
        <w:t>time-sequential</w:t>
      </w:r>
      <w:r w:rsidRPr="00E25A22">
        <w:t xml:space="preserve"> and involves both </w:t>
      </w:r>
      <w:r w:rsidRPr="00E25A22">
        <w:rPr>
          <w:b/>
          <w:bCs/>
        </w:rPr>
        <w:t>spatial patterns (feature interactions)</w:t>
      </w:r>
      <w:r w:rsidRPr="00E25A22">
        <w:t xml:space="preserve"> and </w:t>
      </w:r>
      <w:r w:rsidRPr="00E25A22">
        <w:rPr>
          <w:b/>
          <w:bCs/>
        </w:rPr>
        <w:t>temporal dependencies</w:t>
      </w:r>
      <w:r w:rsidRPr="00E25A22">
        <w:t>, the model must handle streaming data and adapt to evolving attack behaviors.</w:t>
      </w:r>
    </w:p>
    <w:p w14:paraId="67926409" w14:textId="77777777" w:rsidR="00455DAE" w:rsidRDefault="00455DAE"/>
    <w:sectPr w:rsidR="00455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31E32"/>
    <w:multiLevelType w:val="hybridMultilevel"/>
    <w:tmpl w:val="7938DDDC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10B0E9C"/>
    <w:multiLevelType w:val="hybridMultilevel"/>
    <w:tmpl w:val="74D44B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C38F9"/>
    <w:multiLevelType w:val="hybridMultilevel"/>
    <w:tmpl w:val="BCD6CF02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56E021C"/>
    <w:multiLevelType w:val="hybridMultilevel"/>
    <w:tmpl w:val="4D50636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467C63"/>
    <w:multiLevelType w:val="hybridMultilevel"/>
    <w:tmpl w:val="8974C510"/>
    <w:lvl w:ilvl="0" w:tplc="94DAE8FC">
      <w:start w:val="5"/>
      <w:numFmt w:val="upperRoman"/>
      <w:lvlText w:val="%1.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5624F"/>
    <w:multiLevelType w:val="hybridMultilevel"/>
    <w:tmpl w:val="95182B58"/>
    <w:lvl w:ilvl="0" w:tplc="C0CE1698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61E306D"/>
    <w:multiLevelType w:val="hybridMultilevel"/>
    <w:tmpl w:val="CA08468E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2804978">
    <w:abstractNumId w:val="0"/>
  </w:num>
  <w:num w:numId="2" w16cid:durableId="949628839">
    <w:abstractNumId w:val="2"/>
  </w:num>
  <w:num w:numId="3" w16cid:durableId="1237862294">
    <w:abstractNumId w:val="6"/>
  </w:num>
  <w:num w:numId="4" w16cid:durableId="852500443">
    <w:abstractNumId w:val="1"/>
  </w:num>
  <w:num w:numId="5" w16cid:durableId="904342282">
    <w:abstractNumId w:val="5"/>
  </w:num>
  <w:num w:numId="6" w16cid:durableId="117841043">
    <w:abstractNumId w:val="3"/>
  </w:num>
  <w:num w:numId="7" w16cid:durableId="1664969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A29"/>
    <w:rsid w:val="001250D6"/>
    <w:rsid w:val="001A7D04"/>
    <w:rsid w:val="00276C36"/>
    <w:rsid w:val="003C4493"/>
    <w:rsid w:val="00455DAE"/>
    <w:rsid w:val="005B2AE3"/>
    <w:rsid w:val="006A76BB"/>
    <w:rsid w:val="007319D6"/>
    <w:rsid w:val="007F7887"/>
    <w:rsid w:val="008407D0"/>
    <w:rsid w:val="008B5F1A"/>
    <w:rsid w:val="008B733A"/>
    <w:rsid w:val="009A23AA"/>
    <w:rsid w:val="00A35482"/>
    <w:rsid w:val="00B23A29"/>
    <w:rsid w:val="00B93282"/>
    <w:rsid w:val="00C543FA"/>
    <w:rsid w:val="00D66A99"/>
    <w:rsid w:val="00D70432"/>
    <w:rsid w:val="00E2045E"/>
    <w:rsid w:val="00E2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80BA64"/>
  <w15:chartTrackingRefBased/>
  <w15:docId w15:val="{E284DE09-3E14-45EE-894E-BB9C7176B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A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A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A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A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A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A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A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A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A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A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A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A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A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A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A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A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A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A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A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A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A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A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A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A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A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A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A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A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A2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455DAE"/>
    <w:pPr>
      <w:spacing w:after="0" w:line="240" w:lineRule="auto"/>
    </w:pPr>
    <w:rPr>
      <w:rFonts w:ascii="Cambria" w:eastAsia="MS Mincho" w:hAnsi="Cambria" w:cs="Times New Roman"/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55DAE"/>
    <w:pPr>
      <w:autoSpaceDE w:val="0"/>
      <w:autoSpaceDN w:val="0"/>
      <w:adjustRightInd w:val="0"/>
      <w:spacing w:after="0" w:line="240" w:lineRule="auto"/>
    </w:pPr>
    <w:rPr>
      <w:rFonts w:ascii="Cambria Math" w:hAnsi="Cambria Math" w:cs="Cambria Math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869</Words>
  <Characters>4687</Characters>
  <Application>Microsoft Office Word</Application>
  <DocSecurity>0</DocSecurity>
  <Lines>223</Lines>
  <Paragraphs>154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Lakmini Abeywardhana</dc:creator>
  <cp:keywords/>
  <dc:description/>
  <cp:lastModifiedBy>Lakmini Abeywardhana</cp:lastModifiedBy>
  <cp:revision>9</cp:revision>
  <dcterms:created xsi:type="dcterms:W3CDTF">2025-10-21T05:33:00Z</dcterms:created>
  <dcterms:modified xsi:type="dcterms:W3CDTF">2025-11-04T06:56:00Z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4f990d94-302b-4f8d-8edf-2dc98b8966e7</vt:lpwstr>
  </property>
</Properties>
</file>