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B0E7A6D" w14:textId="77777777" w:rsidR="00C95452" w:rsidRPr="00C95452" w:rsidRDefault="00C95452" w:rsidP="00C95452">
      <w:pPr>
        <w:rPr>
          <w:lang w:val="en-US"/>
        </w:rPr>
      </w:pPr>
      <w:bookmarkStart w:id="0" w:name="_GoBack"/>
      <w:bookmarkEnd w:id="0"/>
      <w:r w:rsidRPr="00C95452">
        <w:rPr>
          <w:lang w:val="en-US"/>
        </w:rPr>
        <w:t xml:space="preserve">Reminder: To use the </w:t>
      </w:r>
      <w:proofErr w:type="spellStart"/>
      <w:r w:rsidRPr="00C95452">
        <w:rPr>
          <w:lang w:val="en-US"/>
        </w:rPr>
        <w:t>vba_harness</w:t>
      </w:r>
      <w:proofErr w:type="spellEnd"/>
      <w:r w:rsidRPr="00C95452">
        <w:rPr>
          <w:lang w:val="en-US"/>
        </w:rPr>
        <w:t xml:space="preserve"> template, please make sure it is enabled as an add-in in the Word application settings.</w:t>
      </w:r>
    </w:p>
    <w:p w14:paraId="757BA0FB" w14:textId="77777777" w:rsidR="00C95452" w:rsidRPr="00C95452" w:rsidRDefault="00C95452" w:rsidP="00C95452">
      <w:pPr>
        <w:rPr>
          <w:lang w:val="en-US"/>
        </w:rPr>
      </w:pPr>
    </w:p>
    <w:p w14:paraId="22DBA0EA" w14:textId="77777777" w:rsidR="00C95452" w:rsidRPr="00C95452" w:rsidRDefault="00C95452" w:rsidP="00C95452">
      <w:pPr>
        <w:rPr>
          <w:lang w:val="en-US"/>
        </w:rPr>
      </w:pPr>
      <w:r w:rsidRPr="00C95452">
        <w:rPr>
          <w:lang w:val="en-US"/>
        </w:rPr>
        <w:t xml:space="preserve">Go to: Word Options → Add-ins → Manage (COM Add-ins / Templates) → Add/Locate </w:t>
      </w:r>
      <w:r w:rsidRPr="00C95452">
        <w:rPr>
          <w:i/>
          <w:iCs/>
          <w:lang w:val="en-US"/>
        </w:rPr>
        <w:t>vba_harness.dotm</w:t>
      </w:r>
      <w:r w:rsidRPr="00C95452">
        <w:rPr>
          <w:lang w:val="en-US"/>
        </w:rPr>
        <w:t>, then check the box to enable it and click OK.</w:t>
      </w:r>
    </w:p>
    <w:p w14:paraId="5EB901DB" w14:textId="77777777" w:rsidR="00C95452" w:rsidRPr="00C95452" w:rsidRDefault="00C95452" w:rsidP="00C95452">
      <w:pPr>
        <w:rPr>
          <w:lang w:val="en-US"/>
        </w:rPr>
      </w:pPr>
    </w:p>
    <w:p w14:paraId="1DB4D8C4" w14:textId="2D51BAD5" w:rsidR="00DD4D89" w:rsidRDefault="00C95452" w:rsidP="00C95452">
      <w:pPr>
        <w:rPr>
          <w:lang w:val="en-US"/>
        </w:rPr>
      </w:pPr>
      <w:r w:rsidRPr="00C95452">
        <w:rPr>
          <w:lang w:val="en-US"/>
        </w:rPr>
        <w:t>Once enabled, the template's tools will be available for use.</w:t>
      </w:r>
    </w:p>
    <w:p w14:paraId="337953B3" w14:textId="508CB718" w:rsidR="001717C5" w:rsidRDefault="001717C5" w:rsidP="00C95452">
      <w:pPr>
        <w:rPr>
          <w:lang w:val="en-US"/>
        </w:rPr>
      </w:pPr>
    </w:p>
    <w:p w14:paraId="4158EEFB" w14:textId="63D2EEDF" w:rsidR="001717C5" w:rsidRDefault="001717C5" w:rsidP="00C95452">
      <w:pPr>
        <w:rPr>
          <w:lang w:val="en-US"/>
        </w:rPr>
      </w:pPr>
      <w:r w:rsidRPr="001717C5">
        <w:rPr>
          <w:lang w:val="en-US"/>
        </w:rPr>
        <w:t xml:space="preserve">Additionally, to display the LLM toolbar, an </w:t>
      </w:r>
      <w:r w:rsidRPr="001717C5">
        <w:rPr>
          <w:i/>
          <w:iCs/>
          <w:lang w:val="en-US"/>
        </w:rPr>
        <w:t>Autoexec</w:t>
      </w:r>
      <w:r w:rsidRPr="001717C5">
        <w:rPr>
          <w:lang w:val="en-US"/>
        </w:rPr>
        <w:t xml:space="preserve"> macro was added to the </w:t>
      </w:r>
      <w:proofErr w:type="spellStart"/>
      <w:r w:rsidRPr="001717C5">
        <w:rPr>
          <w:lang w:val="en-US"/>
        </w:rPr>
        <w:t>m_toolbars</w:t>
      </w:r>
      <w:proofErr w:type="spellEnd"/>
      <w:r w:rsidRPr="001717C5">
        <w:rPr>
          <w:lang w:val="en-US"/>
        </w:rPr>
        <w:t xml:space="preserve"> module.</w:t>
      </w:r>
    </w:p>
    <w:p w14:paraId="2E22D933" w14:textId="09F33A7E" w:rsidR="0099500F" w:rsidRDefault="0099500F" w:rsidP="00C95452">
      <w:pPr>
        <w:rPr>
          <w:lang w:val="en-US"/>
        </w:rPr>
      </w:pPr>
    </w:p>
    <w:p w14:paraId="0B1E7A19" w14:textId="60F8EE4F" w:rsidR="0099500F" w:rsidRPr="008F31C8" w:rsidRDefault="008F31C8" w:rsidP="00C95452">
      <w:pPr>
        <w:rPr>
          <w:lang w:val="en-US"/>
        </w:rPr>
      </w:pPr>
      <w:r w:rsidRPr="008F31C8">
        <w:rPr>
          <w:lang w:val="en-US"/>
        </w:rPr>
        <w:t xml:space="preserve">It is also necessary to include support for </w:t>
      </w:r>
      <w:proofErr w:type="spellStart"/>
      <w:proofErr w:type="gramStart"/>
      <w:r w:rsidRPr="008F31C8">
        <w:rPr>
          <w:lang w:val="en-US"/>
        </w:rPr>
        <w:t>Microsoft.Scripting.Runtime</w:t>
      </w:r>
      <w:proofErr w:type="spellEnd"/>
      <w:proofErr w:type="gramEnd"/>
    </w:p>
    <w:sectPr w:rsidR="0099500F" w:rsidRPr="008F31C8" w:rsidSect="00F30EB6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54F3"/>
    <w:rsid w:val="00110956"/>
    <w:rsid w:val="001717C5"/>
    <w:rsid w:val="001B3CB3"/>
    <w:rsid w:val="002D5E4C"/>
    <w:rsid w:val="00341082"/>
    <w:rsid w:val="00506176"/>
    <w:rsid w:val="00530065"/>
    <w:rsid w:val="005437A8"/>
    <w:rsid w:val="0059282C"/>
    <w:rsid w:val="005B54DE"/>
    <w:rsid w:val="00724498"/>
    <w:rsid w:val="0073795E"/>
    <w:rsid w:val="00796327"/>
    <w:rsid w:val="00863165"/>
    <w:rsid w:val="00897F5B"/>
    <w:rsid w:val="008F31C8"/>
    <w:rsid w:val="0099500F"/>
    <w:rsid w:val="00B400C4"/>
    <w:rsid w:val="00BC50A2"/>
    <w:rsid w:val="00C23303"/>
    <w:rsid w:val="00C31827"/>
    <w:rsid w:val="00C454F3"/>
    <w:rsid w:val="00C95452"/>
    <w:rsid w:val="00DD4D89"/>
    <w:rsid w:val="00E15951"/>
    <w:rsid w:val="00F01FE1"/>
    <w:rsid w:val="00F30E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8B04E7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01FE1"/>
    <w:pPr>
      <w:spacing w:after="0" w:line="276" w:lineRule="auto"/>
      <w:ind w:firstLine="709"/>
      <w:jc w:val="both"/>
    </w:pPr>
    <w:rPr>
      <w:rFonts w:ascii="Arial" w:hAnsi="Arial"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New/>
    <wne:eventDocOpen/>
    <wne:eventDocClose/>
  </wne:docEvents>
  <wne:mcds>
    <wne:mcd wne:macroName="HARNESS.M_TOOLBAR.ADDBUTTONS" wne:name="HARNESS.m_toolbar.AddButtons" wne:bEncrypt="00" wne:cmg="56"/>
    <wne:mcd wne:macroName="HARNESS.M_TOOLBAR.ADDTB_LLM" wne:name="HARNESS.m_toolbar.AddTB_LLM" wne:bEncrypt="00" wne:cmg="56"/>
    <wne:mcd wne:macroName="HARNESS.M_TOOLBAR.AUTOEXEC" wne:name="HARNESS.m_toolbar.Autoexec" wne:bEncrypt="00" wne:cmg="56"/>
    <wne:mcd wne:macroName="HARNESS.M_TOOLBAR.REMOVETB_LLM" wne:name="HARNESS.m_toolbar.RemoveTB_LL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vba_harness.dotm</Template>
  <TotalTime>26</TotalTime>
  <Pages>1</Pages>
  <Words>74</Words>
  <Characters>423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496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Олег Малютин</dc:creator>
  <cp:keywords/>
  <dc:description/>
  <cp:lastModifiedBy>Олег Малютин</cp:lastModifiedBy>
  <cp:revision>33</cp:revision>
  <dcterms:created xsi:type="dcterms:W3CDTF">2026-08-22T06:16:00Z</dcterms:created>
  <dcterms:modified xsi:type="dcterms:W3CDTF">2026-09-07T13:37:00Z</dcterms:modified>
</cp:coreProperties>
</file>