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B87D4" w14:textId="77777777" w:rsidR="00C6398E" w:rsidRPr="00683DB1" w:rsidRDefault="00C6398E" w:rsidP="00C6398E">
      <w:pPr>
        <w:pStyle w:val="Title"/>
      </w:pPr>
      <w:bookmarkStart w:id="0" w:name="_Hlk22221947"/>
      <w:bookmarkStart w:id="1" w:name="_Hlk16520482"/>
      <w:bookmarkEnd w:id="0"/>
    </w:p>
    <w:p w14:paraId="6096A1E9" w14:textId="77777777" w:rsidR="00C6398E" w:rsidRPr="00046DB7" w:rsidRDefault="00C6398E" w:rsidP="00C6398E">
      <w:pPr>
        <w:pStyle w:val="Title"/>
      </w:pPr>
      <w:r w:rsidRPr="00046DB7">
        <w:t>Safety Tables and Figures</w:t>
      </w:r>
    </w:p>
    <w:p w14:paraId="0DCE55F1" w14:textId="77777777" w:rsidR="00C6398E" w:rsidRPr="00683DB1" w:rsidRDefault="00C6398E" w:rsidP="00C6398E">
      <w:pPr>
        <w:pStyle w:val="Title"/>
      </w:pPr>
      <w:r w:rsidRPr="00683DB1">
        <w:t xml:space="preserve">Clinical Data Scientist: </w:t>
      </w:r>
      <w:r w:rsidRPr="00BF13ED">
        <w:rPr>
          <w:highlight w:val="yellow"/>
        </w:rPr>
        <w:t>Insert name here</w:t>
      </w:r>
    </w:p>
    <w:p w14:paraId="3FC3C06A" w14:textId="77777777" w:rsidR="00C6398E" w:rsidRPr="00683DB1" w:rsidRDefault="00C6398E" w:rsidP="00C6398E">
      <w:pPr>
        <w:pStyle w:val="Title"/>
      </w:pPr>
      <w:r w:rsidRPr="00683DB1">
        <w:t xml:space="preserve">Date: </w:t>
      </w:r>
      <w:r>
        <w:rPr>
          <w:highlight w:val="yellow"/>
        </w:rPr>
        <w:t>MM/DD/YYYY</w:t>
      </w:r>
    </w:p>
    <w:tbl>
      <w:tblPr>
        <w:tblStyle w:val="TableGrid"/>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4" w:type="dxa"/>
          <w:bottom w:w="14" w:type="dxa"/>
        </w:tblCellMar>
        <w:tblLook w:val="04A0" w:firstRow="1" w:lastRow="0" w:firstColumn="1" w:lastColumn="0" w:noHBand="0" w:noVBand="1"/>
      </w:tblPr>
      <w:tblGrid>
        <w:gridCol w:w="4922"/>
        <w:gridCol w:w="4428"/>
      </w:tblGrid>
      <w:tr w:rsidR="00C6398E" w:rsidRPr="001D4FB1" w14:paraId="011654AC" w14:textId="77777777" w:rsidTr="001D4FB1">
        <w:trPr>
          <w:cantSplit/>
        </w:trPr>
        <w:tc>
          <w:tcPr>
            <w:tcW w:w="4922" w:type="dxa"/>
            <w:shd w:val="clear" w:color="auto" w:fill="auto"/>
            <w:vAlign w:val="center"/>
          </w:tcPr>
          <w:bookmarkEnd w:id="1"/>
          <w:p w14:paraId="53B96F62" w14:textId="77777777" w:rsidR="00C6398E" w:rsidRPr="001D4FB1" w:rsidRDefault="00C6398E" w:rsidP="001D4FB1">
            <w:pPr>
              <w:pStyle w:val="TableParagraph"/>
              <w:rPr>
                <w:b/>
              </w:rPr>
            </w:pPr>
            <w:r w:rsidRPr="001D4FB1">
              <w:rPr>
                <w:b/>
              </w:rPr>
              <w:t>Application type</w:t>
            </w:r>
          </w:p>
        </w:tc>
        <w:tc>
          <w:tcPr>
            <w:tcW w:w="4428" w:type="dxa"/>
            <w:shd w:val="clear" w:color="auto" w:fill="auto"/>
            <w:vAlign w:val="center"/>
          </w:tcPr>
          <w:p w14:paraId="0BF2EA61" w14:textId="77777777" w:rsidR="00C6398E" w:rsidRPr="001D4FB1" w:rsidRDefault="00C6398E" w:rsidP="001D4FB1">
            <w:pPr>
              <w:pStyle w:val="TableParagraph"/>
              <w:rPr>
                <w:highlight w:val="yellow"/>
              </w:rPr>
            </w:pPr>
            <w:r w:rsidRPr="001D4FB1">
              <w:rPr>
                <w:highlight w:val="yellow"/>
              </w:rPr>
              <w:t>NDA/BLA</w:t>
            </w:r>
          </w:p>
        </w:tc>
      </w:tr>
      <w:tr w:rsidR="00C6398E" w:rsidRPr="001D4FB1" w14:paraId="47C8440C" w14:textId="77777777" w:rsidTr="001D4FB1">
        <w:trPr>
          <w:cantSplit/>
        </w:trPr>
        <w:tc>
          <w:tcPr>
            <w:tcW w:w="4922" w:type="dxa"/>
            <w:shd w:val="clear" w:color="auto" w:fill="auto"/>
            <w:vAlign w:val="center"/>
          </w:tcPr>
          <w:p w14:paraId="50BAFE42" w14:textId="77777777" w:rsidR="00C6398E" w:rsidRPr="001D4FB1" w:rsidRDefault="00C6398E" w:rsidP="001D4FB1">
            <w:pPr>
              <w:pStyle w:val="TableParagraph"/>
              <w:rPr>
                <w:b/>
              </w:rPr>
            </w:pPr>
            <w:r w:rsidRPr="001D4FB1">
              <w:rPr>
                <w:b/>
              </w:rPr>
              <w:t>Application subtype</w:t>
            </w:r>
          </w:p>
        </w:tc>
        <w:tc>
          <w:tcPr>
            <w:tcW w:w="4428" w:type="dxa"/>
            <w:shd w:val="clear" w:color="auto" w:fill="auto"/>
            <w:vAlign w:val="center"/>
          </w:tcPr>
          <w:p w14:paraId="30B91786" w14:textId="77777777" w:rsidR="00C6398E" w:rsidRPr="001D4FB1" w:rsidRDefault="00C6398E" w:rsidP="001D4FB1">
            <w:pPr>
              <w:pStyle w:val="TableParagraph"/>
              <w:rPr>
                <w:highlight w:val="yellow"/>
              </w:rPr>
            </w:pPr>
            <w:r w:rsidRPr="001D4FB1">
              <w:rPr>
                <w:highlight w:val="yellow"/>
              </w:rPr>
              <w:t>Original BLA/NME/Efficacy Supplement/Resubmission</w:t>
            </w:r>
          </w:p>
        </w:tc>
      </w:tr>
      <w:tr w:rsidR="00C6398E" w:rsidRPr="001D4FB1" w14:paraId="1A62B466" w14:textId="77777777" w:rsidTr="001D4FB1">
        <w:trPr>
          <w:cantSplit/>
        </w:trPr>
        <w:tc>
          <w:tcPr>
            <w:tcW w:w="4922" w:type="dxa"/>
            <w:shd w:val="clear" w:color="auto" w:fill="auto"/>
            <w:vAlign w:val="center"/>
          </w:tcPr>
          <w:p w14:paraId="68E76E6D" w14:textId="77777777" w:rsidR="00C6398E" w:rsidRPr="001D4FB1" w:rsidRDefault="00C6398E" w:rsidP="001D4FB1">
            <w:pPr>
              <w:pStyle w:val="TableParagraph"/>
              <w:rPr>
                <w:b/>
              </w:rPr>
            </w:pPr>
            <w:r w:rsidRPr="001D4FB1">
              <w:rPr>
                <w:b/>
              </w:rPr>
              <w:t>Application number</w:t>
            </w:r>
          </w:p>
        </w:tc>
        <w:tc>
          <w:tcPr>
            <w:tcW w:w="4428" w:type="dxa"/>
            <w:shd w:val="clear" w:color="auto" w:fill="auto"/>
            <w:vAlign w:val="center"/>
          </w:tcPr>
          <w:p w14:paraId="11844549" w14:textId="77777777" w:rsidR="00C6398E" w:rsidRPr="001D4FB1" w:rsidRDefault="00C6398E" w:rsidP="001D4FB1">
            <w:pPr>
              <w:pStyle w:val="TableParagraph"/>
            </w:pPr>
            <w:r w:rsidRPr="001D4FB1">
              <w:rPr>
                <w:highlight w:val="yellow"/>
              </w:rPr>
              <w:t>###### (S-0##)</w:t>
            </w:r>
          </w:p>
        </w:tc>
      </w:tr>
      <w:tr w:rsidR="00C6398E" w:rsidRPr="001D4FB1" w14:paraId="7F4C7AF4" w14:textId="77777777" w:rsidTr="001D4FB1">
        <w:trPr>
          <w:cantSplit/>
        </w:trPr>
        <w:tc>
          <w:tcPr>
            <w:tcW w:w="4922" w:type="dxa"/>
            <w:shd w:val="clear" w:color="auto" w:fill="auto"/>
            <w:vAlign w:val="center"/>
          </w:tcPr>
          <w:p w14:paraId="57AF6D58" w14:textId="77777777" w:rsidR="00C6398E" w:rsidRPr="001D4FB1" w:rsidRDefault="00C6398E" w:rsidP="001D4FB1">
            <w:pPr>
              <w:pStyle w:val="TableParagraph"/>
              <w:rPr>
                <w:b/>
              </w:rPr>
            </w:pPr>
            <w:r w:rsidRPr="001D4FB1">
              <w:rPr>
                <w:b/>
              </w:rPr>
              <w:t>Established name</w:t>
            </w:r>
          </w:p>
        </w:tc>
        <w:tc>
          <w:tcPr>
            <w:tcW w:w="4428" w:type="dxa"/>
            <w:shd w:val="clear" w:color="auto" w:fill="auto"/>
            <w:vAlign w:val="center"/>
          </w:tcPr>
          <w:p w14:paraId="00029CF8" w14:textId="77777777" w:rsidR="00C6398E" w:rsidRPr="001D4FB1" w:rsidRDefault="00C6398E" w:rsidP="001D4FB1">
            <w:pPr>
              <w:pStyle w:val="TableParagraph"/>
            </w:pPr>
            <w:r w:rsidRPr="001D4FB1">
              <w:rPr>
                <w:highlight w:val="yellow"/>
              </w:rPr>
              <w:t>Established name (generic name)</w:t>
            </w:r>
          </w:p>
        </w:tc>
      </w:tr>
      <w:tr w:rsidR="00C6398E" w:rsidRPr="001D4FB1" w14:paraId="586EABFC" w14:textId="77777777" w:rsidTr="001D4FB1">
        <w:trPr>
          <w:cantSplit/>
        </w:trPr>
        <w:tc>
          <w:tcPr>
            <w:tcW w:w="4922" w:type="dxa"/>
            <w:shd w:val="clear" w:color="auto" w:fill="auto"/>
            <w:vAlign w:val="center"/>
          </w:tcPr>
          <w:p w14:paraId="3415F0EF" w14:textId="77777777" w:rsidR="00C6398E" w:rsidRPr="001D4FB1" w:rsidRDefault="00C6398E" w:rsidP="001D4FB1">
            <w:pPr>
              <w:pStyle w:val="TableParagraph"/>
              <w:rPr>
                <w:b/>
              </w:rPr>
            </w:pPr>
            <w:r w:rsidRPr="001D4FB1">
              <w:rPr>
                <w:b/>
              </w:rPr>
              <w:t>Trial(s)</w:t>
            </w:r>
          </w:p>
        </w:tc>
        <w:tc>
          <w:tcPr>
            <w:tcW w:w="4428" w:type="dxa"/>
            <w:shd w:val="clear" w:color="auto" w:fill="auto"/>
            <w:vAlign w:val="center"/>
          </w:tcPr>
          <w:p w14:paraId="48C8BFB0" w14:textId="77777777" w:rsidR="00C6398E" w:rsidRPr="001D4FB1" w:rsidRDefault="00C6398E" w:rsidP="001D4FB1">
            <w:pPr>
              <w:pStyle w:val="TableParagraph"/>
            </w:pPr>
            <w:r w:rsidRPr="001D4FB1">
              <w:rPr>
                <w:highlight w:val="yellow"/>
              </w:rPr>
              <w:t>Insert name here (e.g. ATLAS, PR-30-5020-C)</w:t>
            </w:r>
          </w:p>
        </w:tc>
      </w:tr>
      <w:tr w:rsidR="00C6398E" w:rsidRPr="001D4FB1" w14:paraId="245A5CA7" w14:textId="77777777" w:rsidTr="001D4FB1">
        <w:trPr>
          <w:cantSplit/>
        </w:trPr>
        <w:tc>
          <w:tcPr>
            <w:tcW w:w="4922" w:type="dxa"/>
            <w:shd w:val="clear" w:color="auto" w:fill="auto"/>
            <w:vAlign w:val="center"/>
          </w:tcPr>
          <w:p w14:paraId="28C8D5B7" w14:textId="68F1C6BA" w:rsidR="00C6398E" w:rsidRPr="001D4FB1" w:rsidRDefault="00C6398E" w:rsidP="001D4FB1">
            <w:pPr>
              <w:pStyle w:val="TableParagraph"/>
              <w:rPr>
                <w:b/>
              </w:rPr>
            </w:pPr>
            <w:r w:rsidRPr="001D4FB1">
              <w:rPr>
                <w:b/>
              </w:rPr>
              <w:t xml:space="preserve">Data cutoff date or </w:t>
            </w:r>
            <w:r w:rsidR="00C537D9">
              <w:rPr>
                <w:b/>
              </w:rPr>
              <w:t>trial</w:t>
            </w:r>
            <w:r w:rsidRPr="001D4FB1">
              <w:rPr>
                <w:b/>
              </w:rPr>
              <w:t xml:space="preserve"> completion date</w:t>
            </w:r>
          </w:p>
        </w:tc>
        <w:tc>
          <w:tcPr>
            <w:tcW w:w="4428" w:type="dxa"/>
            <w:shd w:val="clear" w:color="auto" w:fill="auto"/>
            <w:vAlign w:val="center"/>
          </w:tcPr>
          <w:p w14:paraId="3BBB87ED" w14:textId="77777777" w:rsidR="00C6398E" w:rsidRPr="001D4FB1" w:rsidRDefault="00C6398E" w:rsidP="001D4FB1">
            <w:pPr>
              <w:pStyle w:val="TableParagraph"/>
            </w:pPr>
            <w:r w:rsidRPr="001D4FB1">
              <w:rPr>
                <w:highlight w:val="yellow"/>
              </w:rPr>
              <w:t>YYYY-MM-</w:t>
            </w:r>
            <w:commentRangeStart w:id="2"/>
            <w:r w:rsidRPr="001D4FB1">
              <w:rPr>
                <w:highlight w:val="yellow"/>
              </w:rPr>
              <w:t>DD</w:t>
            </w:r>
            <w:commentRangeEnd w:id="2"/>
            <w:r w:rsidRPr="001D4FB1">
              <w:rPr>
                <w:rStyle w:val="CommentReference"/>
                <w:sz w:val="22"/>
              </w:rPr>
              <w:commentReference w:id="2"/>
            </w:r>
          </w:p>
        </w:tc>
      </w:tr>
      <w:tr w:rsidR="00C6398E" w:rsidRPr="001D4FB1" w14:paraId="4ED96709" w14:textId="77777777" w:rsidTr="001D4FB1">
        <w:trPr>
          <w:cantSplit/>
        </w:trPr>
        <w:tc>
          <w:tcPr>
            <w:tcW w:w="4922" w:type="dxa"/>
            <w:shd w:val="clear" w:color="auto" w:fill="auto"/>
            <w:vAlign w:val="center"/>
          </w:tcPr>
          <w:p w14:paraId="39A12612" w14:textId="77777777" w:rsidR="00C6398E" w:rsidRPr="001D4FB1" w:rsidRDefault="00C6398E" w:rsidP="001D4FB1">
            <w:pPr>
              <w:pStyle w:val="TableParagraph"/>
              <w:rPr>
                <w:b/>
              </w:rPr>
            </w:pPr>
            <w:r w:rsidRPr="001D4FB1">
              <w:rPr>
                <w:b/>
              </w:rPr>
              <w:t>MedDRA version</w:t>
            </w:r>
          </w:p>
        </w:tc>
        <w:tc>
          <w:tcPr>
            <w:tcW w:w="4428" w:type="dxa"/>
            <w:shd w:val="clear" w:color="auto" w:fill="auto"/>
            <w:vAlign w:val="center"/>
          </w:tcPr>
          <w:p w14:paraId="763E4B3D" w14:textId="77777777" w:rsidR="00C6398E" w:rsidRPr="001D4FB1" w:rsidRDefault="00C6398E" w:rsidP="001D4FB1">
            <w:pPr>
              <w:pStyle w:val="TableParagraph"/>
              <w:rPr>
                <w:highlight w:val="yellow"/>
              </w:rPr>
            </w:pPr>
            <w:r w:rsidRPr="001D4FB1">
              <w:rPr>
                <w:highlight w:val="yellow"/>
              </w:rPr>
              <w:t>#</w:t>
            </w:r>
            <w:proofErr w:type="gramStart"/>
            <w:r w:rsidRPr="001D4FB1">
              <w:rPr>
                <w:highlight w:val="yellow"/>
              </w:rPr>
              <w:t>#.#</w:t>
            </w:r>
            <w:proofErr w:type="gramEnd"/>
            <w:r w:rsidRPr="001D4FB1">
              <w:rPr>
                <w:highlight w:val="yellow"/>
              </w:rPr>
              <w:t xml:space="preserve"> (e.g. 21.0)</w:t>
            </w:r>
          </w:p>
        </w:tc>
      </w:tr>
      <w:tr w:rsidR="00C6398E" w:rsidRPr="001D4FB1" w14:paraId="194F2E5B" w14:textId="77777777" w:rsidTr="001D4FB1">
        <w:trPr>
          <w:cantSplit/>
        </w:trPr>
        <w:tc>
          <w:tcPr>
            <w:tcW w:w="4922" w:type="dxa"/>
            <w:shd w:val="clear" w:color="auto" w:fill="auto"/>
            <w:vAlign w:val="center"/>
          </w:tcPr>
          <w:p w14:paraId="05529220" w14:textId="77777777" w:rsidR="00C6398E" w:rsidRPr="001D4FB1" w:rsidRDefault="00C6398E" w:rsidP="001D4FB1">
            <w:pPr>
              <w:pStyle w:val="TableParagraph"/>
              <w:rPr>
                <w:b/>
              </w:rPr>
            </w:pPr>
            <w:r w:rsidRPr="001D4FB1">
              <w:rPr>
                <w:b/>
              </w:rPr>
              <w:t>AE severity version</w:t>
            </w:r>
          </w:p>
        </w:tc>
        <w:tc>
          <w:tcPr>
            <w:tcW w:w="4428" w:type="dxa"/>
            <w:shd w:val="clear" w:color="auto" w:fill="auto"/>
            <w:vAlign w:val="center"/>
          </w:tcPr>
          <w:p w14:paraId="4BBC7E89" w14:textId="77777777" w:rsidR="00C6398E" w:rsidRPr="001D4FB1" w:rsidRDefault="00C6398E" w:rsidP="001D4FB1">
            <w:pPr>
              <w:pStyle w:val="TableParagraph"/>
            </w:pPr>
            <w:r w:rsidRPr="001D4FB1">
              <w:rPr>
                <w:highlight w:val="yellow"/>
              </w:rPr>
              <w:t>Insert name here (</w:t>
            </w:r>
            <w:proofErr w:type="gramStart"/>
            <w:r w:rsidRPr="001D4FB1">
              <w:rPr>
                <w:highlight w:val="yellow"/>
              </w:rPr>
              <w:t>#.#</w:t>
            </w:r>
            <w:proofErr w:type="gramEnd"/>
            <w:r w:rsidRPr="001D4FB1">
              <w:rPr>
                <w:highlight w:val="yellow"/>
              </w:rPr>
              <w:t>) (e.g. NCI CTCAE (5.0) and Division of AIDS (2.0))</w:t>
            </w:r>
          </w:p>
        </w:tc>
      </w:tr>
      <w:tr w:rsidR="004D6CF1" w:rsidRPr="001D4FB1" w14:paraId="0E1111FE" w14:textId="77777777" w:rsidTr="003756EE">
        <w:trPr>
          <w:cantSplit/>
        </w:trPr>
        <w:tc>
          <w:tcPr>
            <w:tcW w:w="4922" w:type="dxa"/>
            <w:shd w:val="clear" w:color="auto" w:fill="auto"/>
            <w:vAlign w:val="center"/>
          </w:tcPr>
          <w:p w14:paraId="0AD0AF74" w14:textId="77777777" w:rsidR="004D6CF1" w:rsidRPr="001D4FB1" w:rsidRDefault="004D6CF1" w:rsidP="003756EE">
            <w:pPr>
              <w:pStyle w:val="TableParagraph"/>
              <w:rPr>
                <w:b/>
              </w:rPr>
            </w:pPr>
            <w:r w:rsidRPr="00B66931">
              <w:rPr>
                <w:b/>
              </w:rPr>
              <w:t>Electronic common technical document (eCTD) sequence number</w:t>
            </w:r>
          </w:p>
        </w:tc>
        <w:tc>
          <w:tcPr>
            <w:tcW w:w="4428" w:type="dxa"/>
            <w:shd w:val="clear" w:color="auto" w:fill="auto"/>
            <w:vAlign w:val="center"/>
          </w:tcPr>
          <w:p w14:paraId="02E7B4D5" w14:textId="77777777" w:rsidR="004D6CF1" w:rsidRDefault="004D6CF1" w:rsidP="003756EE">
            <w:pPr>
              <w:pStyle w:val="TableParagraph"/>
            </w:pPr>
            <w:r w:rsidRPr="007F40C9">
              <w:rPr>
                <w:highlight w:val="yellow"/>
              </w:rPr>
              <w:t>####</w:t>
            </w:r>
          </w:p>
        </w:tc>
      </w:tr>
      <w:tr w:rsidR="00F41865" w:rsidRPr="001D4FB1" w14:paraId="3D444A1D" w14:textId="77777777" w:rsidTr="001D4FB1">
        <w:trPr>
          <w:cantSplit/>
        </w:trPr>
        <w:tc>
          <w:tcPr>
            <w:tcW w:w="4922" w:type="dxa"/>
            <w:shd w:val="clear" w:color="auto" w:fill="auto"/>
            <w:vAlign w:val="center"/>
          </w:tcPr>
          <w:p w14:paraId="2EF654DF" w14:textId="593D4708" w:rsidR="00F41865" w:rsidRPr="001D4FB1" w:rsidRDefault="00F41865" w:rsidP="001D4FB1">
            <w:pPr>
              <w:pStyle w:val="TableParagraph"/>
              <w:rPr>
                <w:b/>
              </w:rPr>
            </w:pPr>
            <w:r w:rsidRPr="001D4FB1">
              <w:rPr>
                <w:b/>
              </w:rPr>
              <w:t>Standard Safety Tables and Figures</w:t>
            </w:r>
            <w:r w:rsidR="00E45846">
              <w:rPr>
                <w:b/>
              </w:rPr>
              <w:t xml:space="preserve"> (ST&amp;F)</w:t>
            </w:r>
            <w:r w:rsidRPr="001D4FB1">
              <w:rPr>
                <w:b/>
              </w:rPr>
              <w:t xml:space="preserve"> Integrated Guide</w:t>
            </w:r>
          </w:p>
        </w:tc>
        <w:tc>
          <w:tcPr>
            <w:tcW w:w="4428" w:type="dxa"/>
            <w:shd w:val="clear" w:color="auto" w:fill="auto"/>
            <w:vAlign w:val="center"/>
          </w:tcPr>
          <w:p w14:paraId="3B22B346" w14:textId="18774B1C" w:rsidR="00F41865" w:rsidRPr="001D4FB1" w:rsidRDefault="00F41865" w:rsidP="001D4FB1">
            <w:pPr>
              <w:pStyle w:val="TableParagraph"/>
              <w:rPr>
                <w:highlight w:val="yellow"/>
              </w:rPr>
            </w:pPr>
            <w:hyperlink r:id="rId14" w:history="1">
              <w:r w:rsidRPr="00082C4E">
                <w:rPr>
                  <w:rStyle w:val="Hyperlink"/>
                </w:rPr>
                <w:t>Link</w:t>
              </w:r>
            </w:hyperlink>
          </w:p>
        </w:tc>
      </w:tr>
    </w:tbl>
    <w:p w14:paraId="0DB211B5" w14:textId="77777777" w:rsidR="00C6398E" w:rsidRDefault="00C6398E" w:rsidP="00C6398E"/>
    <w:p w14:paraId="59679CE1" w14:textId="131D08AD" w:rsidR="00C618D0" w:rsidRDefault="00C618D0" w:rsidP="00C618D0">
      <w:pPr>
        <w:pStyle w:val="TOCHeading"/>
      </w:pPr>
      <w:r>
        <w:t>Table of Contents</w:t>
      </w:r>
    </w:p>
    <w:p w14:paraId="40DE36CE" w14:textId="26B3901A" w:rsidR="0094087F" w:rsidRDefault="00513250">
      <w:pPr>
        <w:pStyle w:val="TOC1"/>
        <w:rPr>
          <w:rFonts w:asciiTheme="minorHAnsi"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4561492" w:history="1">
        <w:r w:rsidR="0094087F" w:rsidRPr="00BE54CD">
          <w:rPr>
            <w:rStyle w:val="Hyperlink"/>
            <w:noProof/>
          </w:rPr>
          <w:t>Version History</w:t>
        </w:r>
        <w:r w:rsidR="0094087F">
          <w:rPr>
            <w:noProof/>
            <w:webHidden/>
          </w:rPr>
          <w:tab/>
        </w:r>
        <w:r w:rsidR="0094087F">
          <w:rPr>
            <w:noProof/>
            <w:webHidden/>
          </w:rPr>
          <w:fldChar w:fldCharType="begin"/>
        </w:r>
        <w:r w:rsidR="0094087F">
          <w:rPr>
            <w:noProof/>
            <w:webHidden/>
          </w:rPr>
          <w:instrText xml:space="preserve"> PAGEREF _Toc214561492 \h </w:instrText>
        </w:r>
        <w:r w:rsidR="0094087F">
          <w:rPr>
            <w:noProof/>
            <w:webHidden/>
          </w:rPr>
        </w:r>
        <w:r w:rsidR="0094087F">
          <w:rPr>
            <w:noProof/>
            <w:webHidden/>
          </w:rPr>
          <w:fldChar w:fldCharType="separate"/>
        </w:r>
        <w:r w:rsidR="0094087F">
          <w:rPr>
            <w:noProof/>
            <w:webHidden/>
          </w:rPr>
          <w:t>8</w:t>
        </w:r>
        <w:r w:rsidR="0094087F">
          <w:rPr>
            <w:noProof/>
            <w:webHidden/>
          </w:rPr>
          <w:fldChar w:fldCharType="end"/>
        </w:r>
      </w:hyperlink>
    </w:p>
    <w:p w14:paraId="27E96104" w14:textId="6239D2E0" w:rsidR="0094087F" w:rsidRDefault="0094087F">
      <w:pPr>
        <w:pStyle w:val="TOC1"/>
        <w:rPr>
          <w:rFonts w:asciiTheme="minorHAnsi" w:hAnsiTheme="minorHAnsi" w:cstheme="minorBidi"/>
          <w:noProof/>
          <w:kern w:val="2"/>
          <w:sz w:val="24"/>
          <w:szCs w:val="24"/>
          <w14:ligatures w14:val="standardContextual"/>
        </w:rPr>
      </w:pPr>
      <w:hyperlink w:anchor="_Toc214561493" w:history="1">
        <w:r w:rsidRPr="00BE54CD">
          <w:rPr>
            <w:rStyle w:val="Hyperlink"/>
            <w:noProof/>
          </w:rPr>
          <w:t>Standard Safety Tables and Figures</w:t>
        </w:r>
        <w:r>
          <w:rPr>
            <w:noProof/>
            <w:webHidden/>
          </w:rPr>
          <w:tab/>
        </w:r>
        <w:r>
          <w:rPr>
            <w:noProof/>
            <w:webHidden/>
          </w:rPr>
          <w:fldChar w:fldCharType="begin"/>
        </w:r>
        <w:r>
          <w:rPr>
            <w:noProof/>
            <w:webHidden/>
          </w:rPr>
          <w:instrText xml:space="preserve"> PAGEREF _Toc214561493 \h </w:instrText>
        </w:r>
        <w:r>
          <w:rPr>
            <w:noProof/>
            <w:webHidden/>
          </w:rPr>
        </w:r>
        <w:r>
          <w:rPr>
            <w:noProof/>
            <w:webHidden/>
          </w:rPr>
          <w:fldChar w:fldCharType="separate"/>
        </w:r>
        <w:r>
          <w:rPr>
            <w:noProof/>
            <w:webHidden/>
          </w:rPr>
          <w:t>9</w:t>
        </w:r>
        <w:r>
          <w:rPr>
            <w:noProof/>
            <w:webHidden/>
          </w:rPr>
          <w:fldChar w:fldCharType="end"/>
        </w:r>
      </w:hyperlink>
    </w:p>
    <w:p w14:paraId="3F3BAAAC" w14:textId="7EEC1E88" w:rsidR="0094087F" w:rsidRDefault="0094087F">
      <w:pPr>
        <w:pStyle w:val="TOC2"/>
        <w:rPr>
          <w:rFonts w:asciiTheme="minorHAnsi" w:hAnsiTheme="minorHAnsi" w:cstheme="minorBidi"/>
          <w:noProof/>
          <w:kern w:val="2"/>
          <w:sz w:val="24"/>
          <w:szCs w:val="24"/>
          <w14:ligatures w14:val="standardContextual"/>
        </w:rPr>
      </w:pPr>
      <w:hyperlink w:anchor="_Toc214561494" w:history="1">
        <w:r w:rsidRPr="00BE54CD">
          <w:rPr>
            <w:rStyle w:val="Hyperlink"/>
            <w:noProof/>
          </w:rPr>
          <w:t>Summary of Trials Analyzed</w:t>
        </w:r>
        <w:r>
          <w:rPr>
            <w:noProof/>
            <w:webHidden/>
          </w:rPr>
          <w:tab/>
        </w:r>
        <w:r>
          <w:rPr>
            <w:noProof/>
            <w:webHidden/>
          </w:rPr>
          <w:fldChar w:fldCharType="begin"/>
        </w:r>
        <w:r>
          <w:rPr>
            <w:noProof/>
            <w:webHidden/>
          </w:rPr>
          <w:instrText xml:space="preserve"> PAGEREF _Toc214561494 \h </w:instrText>
        </w:r>
        <w:r>
          <w:rPr>
            <w:noProof/>
            <w:webHidden/>
          </w:rPr>
        </w:r>
        <w:r>
          <w:rPr>
            <w:noProof/>
            <w:webHidden/>
          </w:rPr>
          <w:fldChar w:fldCharType="separate"/>
        </w:r>
        <w:r>
          <w:rPr>
            <w:noProof/>
            <w:webHidden/>
          </w:rPr>
          <w:t>9</w:t>
        </w:r>
        <w:r>
          <w:rPr>
            <w:noProof/>
            <w:webHidden/>
          </w:rPr>
          <w:fldChar w:fldCharType="end"/>
        </w:r>
      </w:hyperlink>
    </w:p>
    <w:p w14:paraId="6F0F689D" w14:textId="7C996D66" w:rsidR="0094087F" w:rsidRDefault="0094087F">
      <w:pPr>
        <w:pStyle w:val="TOC3"/>
        <w:rPr>
          <w:rFonts w:asciiTheme="minorHAnsi" w:hAnsiTheme="minorHAnsi" w:cstheme="minorBidi"/>
          <w:noProof/>
          <w:kern w:val="2"/>
          <w:sz w:val="24"/>
          <w:szCs w:val="24"/>
          <w14:ligatures w14:val="standardContextual"/>
        </w:rPr>
      </w:pPr>
      <w:hyperlink w:anchor="_Toc214561495" w:history="1">
        <w:r w:rsidRPr="00BE54CD">
          <w:rPr>
            <w:rStyle w:val="Hyperlink"/>
            <w:noProof/>
          </w:rPr>
          <w:t>Clinical Trials Summary</w:t>
        </w:r>
        <w:r>
          <w:rPr>
            <w:noProof/>
            <w:webHidden/>
          </w:rPr>
          <w:tab/>
        </w:r>
        <w:r>
          <w:rPr>
            <w:noProof/>
            <w:webHidden/>
          </w:rPr>
          <w:fldChar w:fldCharType="begin"/>
        </w:r>
        <w:r>
          <w:rPr>
            <w:noProof/>
            <w:webHidden/>
          </w:rPr>
          <w:instrText xml:space="preserve"> PAGEREF _Toc214561495 \h </w:instrText>
        </w:r>
        <w:r>
          <w:rPr>
            <w:noProof/>
            <w:webHidden/>
          </w:rPr>
        </w:r>
        <w:r>
          <w:rPr>
            <w:noProof/>
            <w:webHidden/>
          </w:rPr>
          <w:fldChar w:fldCharType="separate"/>
        </w:r>
        <w:r>
          <w:rPr>
            <w:noProof/>
            <w:webHidden/>
          </w:rPr>
          <w:t>9</w:t>
        </w:r>
        <w:r>
          <w:rPr>
            <w:noProof/>
            <w:webHidden/>
          </w:rPr>
          <w:fldChar w:fldCharType="end"/>
        </w:r>
      </w:hyperlink>
    </w:p>
    <w:p w14:paraId="3D2D50F6" w14:textId="2FFC100A" w:rsidR="0094087F" w:rsidRDefault="0094087F">
      <w:pPr>
        <w:pStyle w:val="TOC3"/>
        <w:rPr>
          <w:rFonts w:asciiTheme="minorHAnsi" w:hAnsiTheme="minorHAnsi" w:cstheme="minorBidi"/>
          <w:noProof/>
          <w:kern w:val="2"/>
          <w:sz w:val="24"/>
          <w:szCs w:val="24"/>
          <w14:ligatures w14:val="standardContextual"/>
        </w:rPr>
      </w:pPr>
      <w:hyperlink w:anchor="_Toc214561496" w:history="1">
        <w:r w:rsidRPr="00BE54CD">
          <w:rPr>
            <w:rStyle w:val="Hyperlink"/>
            <w:noProof/>
          </w:rPr>
          <w:t>Demographic and Baseline Clinical Characteristics</w:t>
        </w:r>
        <w:r>
          <w:rPr>
            <w:noProof/>
            <w:webHidden/>
          </w:rPr>
          <w:tab/>
        </w:r>
        <w:r>
          <w:rPr>
            <w:noProof/>
            <w:webHidden/>
          </w:rPr>
          <w:fldChar w:fldCharType="begin"/>
        </w:r>
        <w:r>
          <w:rPr>
            <w:noProof/>
            <w:webHidden/>
          </w:rPr>
          <w:instrText xml:space="preserve"> PAGEREF _Toc214561496 \h </w:instrText>
        </w:r>
        <w:r>
          <w:rPr>
            <w:noProof/>
            <w:webHidden/>
          </w:rPr>
        </w:r>
        <w:r>
          <w:rPr>
            <w:noProof/>
            <w:webHidden/>
          </w:rPr>
          <w:fldChar w:fldCharType="separate"/>
        </w:r>
        <w:r>
          <w:rPr>
            <w:noProof/>
            <w:webHidden/>
          </w:rPr>
          <w:t>10</w:t>
        </w:r>
        <w:r>
          <w:rPr>
            <w:noProof/>
            <w:webHidden/>
          </w:rPr>
          <w:fldChar w:fldCharType="end"/>
        </w:r>
      </w:hyperlink>
    </w:p>
    <w:p w14:paraId="0E87C603" w14:textId="53891E54" w:rsidR="0094087F" w:rsidRDefault="0094087F">
      <w:pPr>
        <w:pStyle w:val="TOC3"/>
        <w:rPr>
          <w:rFonts w:asciiTheme="minorHAnsi" w:hAnsiTheme="minorHAnsi" w:cstheme="minorBidi"/>
          <w:noProof/>
          <w:kern w:val="2"/>
          <w:sz w:val="24"/>
          <w:szCs w:val="24"/>
          <w14:ligatures w14:val="standardContextual"/>
        </w:rPr>
      </w:pPr>
      <w:hyperlink w:anchor="_Toc214561497" w:history="1">
        <w:r w:rsidRPr="00BE54CD">
          <w:rPr>
            <w:rStyle w:val="Hyperlink"/>
            <w:noProof/>
          </w:rPr>
          <w:t>Screening and Enrollment</w:t>
        </w:r>
        <w:r>
          <w:rPr>
            <w:noProof/>
            <w:webHidden/>
          </w:rPr>
          <w:tab/>
        </w:r>
        <w:r>
          <w:rPr>
            <w:noProof/>
            <w:webHidden/>
          </w:rPr>
          <w:fldChar w:fldCharType="begin"/>
        </w:r>
        <w:r>
          <w:rPr>
            <w:noProof/>
            <w:webHidden/>
          </w:rPr>
          <w:instrText xml:space="preserve"> PAGEREF _Toc214561497 \h </w:instrText>
        </w:r>
        <w:r>
          <w:rPr>
            <w:noProof/>
            <w:webHidden/>
          </w:rPr>
        </w:r>
        <w:r>
          <w:rPr>
            <w:noProof/>
            <w:webHidden/>
          </w:rPr>
          <w:fldChar w:fldCharType="separate"/>
        </w:r>
        <w:r>
          <w:rPr>
            <w:noProof/>
            <w:webHidden/>
          </w:rPr>
          <w:t>11</w:t>
        </w:r>
        <w:r>
          <w:rPr>
            <w:noProof/>
            <w:webHidden/>
          </w:rPr>
          <w:fldChar w:fldCharType="end"/>
        </w:r>
      </w:hyperlink>
    </w:p>
    <w:p w14:paraId="09C41000" w14:textId="6B2F117D" w:rsidR="0094087F" w:rsidRDefault="0094087F">
      <w:pPr>
        <w:pStyle w:val="TOC3"/>
        <w:rPr>
          <w:rFonts w:asciiTheme="minorHAnsi" w:hAnsiTheme="minorHAnsi" w:cstheme="minorBidi"/>
          <w:noProof/>
          <w:kern w:val="2"/>
          <w:sz w:val="24"/>
          <w:szCs w:val="24"/>
          <w14:ligatures w14:val="standardContextual"/>
        </w:rPr>
      </w:pPr>
      <w:hyperlink w:anchor="_Toc214561498" w:history="1">
        <w:r w:rsidRPr="00BE54CD">
          <w:rPr>
            <w:rStyle w:val="Hyperlink"/>
            <w:noProof/>
          </w:rPr>
          <w:t>Subject Populations</w:t>
        </w:r>
        <w:r>
          <w:rPr>
            <w:noProof/>
            <w:webHidden/>
          </w:rPr>
          <w:tab/>
        </w:r>
        <w:r>
          <w:rPr>
            <w:noProof/>
            <w:webHidden/>
          </w:rPr>
          <w:fldChar w:fldCharType="begin"/>
        </w:r>
        <w:r>
          <w:rPr>
            <w:noProof/>
            <w:webHidden/>
          </w:rPr>
          <w:instrText xml:space="preserve"> PAGEREF _Toc214561498 \h </w:instrText>
        </w:r>
        <w:r>
          <w:rPr>
            <w:noProof/>
            <w:webHidden/>
          </w:rPr>
        </w:r>
        <w:r>
          <w:rPr>
            <w:noProof/>
            <w:webHidden/>
          </w:rPr>
          <w:fldChar w:fldCharType="separate"/>
        </w:r>
        <w:r>
          <w:rPr>
            <w:noProof/>
            <w:webHidden/>
          </w:rPr>
          <w:t>12</w:t>
        </w:r>
        <w:r>
          <w:rPr>
            <w:noProof/>
            <w:webHidden/>
          </w:rPr>
          <w:fldChar w:fldCharType="end"/>
        </w:r>
      </w:hyperlink>
    </w:p>
    <w:p w14:paraId="41A6783D" w14:textId="74E64CD2" w:rsidR="0094087F" w:rsidRDefault="0094087F">
      <w:pPr>
        <w:pStyle w:val="TOC3"/>
        <w:rPr>
          <w:rFonts w:asciiTheme="minorHAnsi" w:hAnsiTheme="minorHAnsi" w:cstheme="minorBidi"/>
          <w:noProof/>
          <w:kern w:val="2"/>
          <w:sz w:val="24"/>
          <w:szCs w:val="24"/>
          <w14:ligatures w14:val="standardContextual"/>
        </w:rPr>
      </w:pPr>
      <w:hyperlink w:anchor="_Toc214561499" w:history="1">
        <w:r w:rsidRPr="00BE54CD">
          <w:rPr>
            <w:rStyle w:val="Hyperlink"/>
            <w:noProof/>
          </w:rPr>
          <w:t>Discontinuation of Treatment or Trial Participation</w:t>
        </w:r>
        <w:r>
          <w:rPr>
            <w:noProof/>
            <w:webHidden/>
          </w:rPr>
          <w:tab/>
        </w:r>
        <w:r>
          <w:rPr>
            <w:noProof/>
            <w:webHidden/>
          </w:rPr>
          <w:fldChar w:fldCharType="begin"/>
        </w:r>
        <w:r>
          <w:rPr>
            <w:noProof/>
            <w:webHidden/>
          </w:rPr>
          <w:instrText xml:space="preserve"> PAGEREF _Toc214561499 \h </w:instrText>
        </w:r>
        <w:r>
          <w:rPr>
            <w:noProof/>
            <w:webHidden/>
          </w:rPr>
        </w:r>
        <w:r>
          <w:rPr>
            <w:noProof/>
            <w:webHidden/>
          </w:rPr>
          <w:fldChar w:fldCharType="separate"/>
        </w:r>
        <w:r>
          <w:rPr>
            <w:noProof/>
            <w:webHidden/>
          </w:rPr>
          <w:t>13</w:t>
        </w:r>
        <w:r>
          <w:rPr>
            <w:noProof/>
            <w:webHidden/>
          </w:rPr>
          <w:fldChar w:fldCharType="end"/>
        </w:r>
      </w:hyperlink>
    </w:p>
    <w:p w14:paraId="2A5F8465" w14:textId="2F2217B3" w:rsidR="0094087F" w:rsidRDefault="0094087F">
      <w:pPr>
        <w:pStyle w:val="TOC3"/>
        <w:rPr>
          <w:rFonts w:asciiTheme="minorHAnsi" w:hAnsiTheme="minorHAnsi" w:cstheme="minorBidi"/>
          <w:noProof/>
          <w:kern w:val="2"/>
          <w:sz w:val="24"/>
          <w:szCs w:val="24"/>
          <w14:ligatures w14:val="standardContextual"/>
        </w:rPr>
      </w:pPr>
      <w:hyperlink w:anchor="_Toc214561500" w:history="1">
        <w:r w:rsidRPr="00BE54CD">
          <w:rPr>
            <w:rStyle w:val="Hyperlink"/>
            <w:noProof/>
          </w:rPr>
          <w:t>Exposure</w:t>
        </w:r>
        <w:r>
          <w:rPr>
            <w:noProof/>
            <w:webHidden/>
          </w:rPr>
          <w:tab/>
        </w:r>
        <w:r>
          <w:rPr>
            <w:noProof/>
            <w:webHidden/>
          </w:rPr>
          <w:fldChar w:fldCharType="begin"/>
        </w:r>
        <w:r>
          <w:rPr>
            <w:noProof/>
            <w:webHidden/>
          </w:rPr>
          <w:instrText xml:space="preserve"> PAGEREF _Toc214561500 \h </w:instrText>
        </w:r>
        <w:r>
          <w:rPr>
            <w:noProof/>
            <w:webHidden/>
          </w:rPr>
        </w:r>
        <w:r>
          <w:rPr>
            <w:noProof/>
            <w:webHidden/>
          </w:rPr>
          <w:fldChar w:fldCharType="separate"/>
        </w:r>
        <w:r>
          <w:rPr>
            <w:noProof/>
            <w:webHidden/>
          </w:rPr>
          <w:t>14</w:t>
        </w:r>
        <w:r>
          <w:rPr>
            <w:noProof/>
            <w:webHidden/>
          </w:rPr>
          <w:fldChar w:fldCharType="end"/>
        </w:r>
      </w:hyperlink>
    </w:p>
    <w:p w14:paraId="2D66CE11" w14:textId="4D74194A" w:rsidR="0094087F" w:rsidRDefault="0094087F">
      <w:pPr>
        <w:pStyle w:val="TOC3"/>
        <w:rPr>
          <w:rFonts w:asciiTheme="minorHAnsi" w:hAnsiTheme="minorHAnsi" w:cstheme="minorBidi"/>
          <w:noProof/>
          <w:kern w:val="2"/>
          <w:sz w:val="24"/>
          <w:szCs w:val="24"/>
          <w14:ligatures w14:val="standardContextual"/>
        </w:rPr>
      </w:pPr>
      <w:hyperlink w:anchor="_Toc214561501" w:history="1">
        <w:r w:rsidRPr="00BE54CD">
          <w:rPr>
            <w:rStyle w:val="Hyperlink"/>
            <w:noProof/>
          </w:rPr>
          <w:t>Time to Permanent Discontinuation of Treatment</w:t>
        </w:r>
        <w:r>
          <w:rPr>
            <w:noProof/>
            <w:webHidden/>
          </w:rPr>
          <w:tab/>
        </w:r>
        <w:r>
          <w:rPr>
            <w:noProof/>
            <w:webHidden/>
          </w:rPr>
          <w:fldChar w:fldCharType="begin"/>
        </w:r>
        <w:r>
          <w:rPr>
            <w:noProof/>
            <w:webHidden/>
          </w:rPr>
          <w:instrText xml:space="preserve"> PAGEREF _Toc214561501 \h </w:instrText>
        </w:r>
        <w:r>
          <w:rPr>
            <w:noProof/>
            <w:webHidden/>
          </w:rPr>
        </w:r>
        <w:r>
          <w:rPr>
            <w:noProof/>
            <w:webHidden/>
          </w:rPr>
          <w:fldChar w:fldCharType="separate"/>
        </w:r>
        <w:r>
          <w:rPr>
            <w:noProof/>
            <w:webHidden/>
          </w:rPr>
          <w:t>15</w:t>
        </w:r>
        <w:r>
          <w:rPr>
            <w:noProof/>
            <w:webHidden/>
          </w:rPr>
          <w:fldChar w:fldCharType="end"/>
        </w:r>
      </w:hyperlink>
    </w:p>
    <w:p w14:paraId="5BFC1E91" w14:textId="6AC000C7" w:rsidR="0094087F" w:rsidRDefault="0094087F">
      <w:pPr>
        <w:pStyle w:val="TOC2"/>
        <w:rPr>
          <w:rFonts w:asciiTheme="minorHAnsi" w:hAnsiTheme="minorHAnsi" w:cstheme="minorBidi"/>
          <w:noProof/>
          <w:kern w:val="2"/>
          <w:sz w:val="24"/>
          <w:szCs w:val="24"/>
          <w14:ligatures w14:val="standardContextual"/>
        </w:rPr>
      </w:pPr>
      <w:hyperlink w:anchor="_Toc214561502" w:history="1">
        <w:r w:rsidRPr="00BE54CD">
          <w:rPr>
            <w:rStyle w:val="Hyperlink"/>
            <w:noProof/>
          </w:rPr>
          <w:t>Adverse Event Analyses</w:t>
        </w:r>
        <w:r>
          <w:rPr>
            <w:noProof/>
            <w:webHidden/>
          </w:rPr>
          <w:tab/>
        </w:r>
        <w:r>
          <w:rPr>
            <w:noProof/>
            <w:webHidden/>
          </w:rPr>
          <w:fldChar w:fldCharType="begin"/>
        </w:r>
        <w:r>
          <w:rPr>
            <w:noProof/>
            <w:webHidden/>
          </w:rPr>
          <w:instrText xml:space="preserve"> PAGEREF _Toc214561502 \h </w:instrText>
        </w:r>
        <w:r>
          <w:rPr>
            <w:noProof/>
            <w:webHidden/>
          </w:rPr>
        </w:r>
        <w:r>
          <w:rPr>
            <w:noProof/>
            <w:webHidden/>
          </w:rPr>
          <w:fldChar w:fldCharType="separate"/>
        </w:r>
        <w:r>
          <w:rPr>
            <w:noProof/>
            <w:webHidden/>
          </w:rPr>
          <w:t>16</w:t>
        </w:r>
        <w:r>
          <w:rPr>
            <w:noProof/>
            <w:webHidden/>
          </w:rPr>
          <w:fldChar w:fldCharType="end"/>
        </w:r>
      </w:hyperlink>
    </w:p>
    <w:p w14:paraId="722D89F3" w14:textId="302FD343" w:rsidR="0094087F" w:rsidRDefault="0094087F">
      <w:pPr>
        <w:pStyle w:val="TOC3"/>
        <w:rPr>
          <w:rFonts w:asciiTheme="minorHAnsi" w:hAnsiTheme="minorHAnsi" w:cstheme="minorBidi"/>
          <w:noProof/>
          <w:kern w:val="2"/>
          <w:sz w:val="24"/>
          <w:szCs w:val="24"/>
          <w14:ligatures w14:val="standardContextual"/>
        </w:rPr>
      </w:pPr>
      <w:hyperlink w:anchor="_Toc214561503" w:history="1">
        <w:r w:rsidRPr="00BE54CD">
          <w:rPr>
            <w:rStyle w:val="Hyperlink"/>
            <w:noProof/>
          </w:rPr>
          <w:t>Overview of Adverse Events</w:t>
        </w:r>
        <w:r>
          <w:rPr>
            <w:noProof/>
            <w:webHidden/>
          </w:rPr>
          <w:tab/>
        </w:r>
        <w:r>
          <w:rPr>
            <w:noProof/>
            <w:webHidden/>
          </w:rPr>
          <w:fldChar w:fldCharType="begin"/>
        </w:r>
        <w:r>
          <w:rPr>
            <w:noProof/>
            <w:webHidden/>
          </w:rPr>
          <w:instrText xml:space="preserve"> PAGEREF _Toc214561503 \h </w:instrText>
        </w:r>
        <w:r>
          <w:rPr>
            <w:noProof/>
            <w:webHidden/>
          </w:rPr>
        </w:r>
        <w:r>
          <w:rPr>
            <w:noProof/>
            <w:webHidden/>
          </w:rPr>
          <w:fldChar w:fldCharType="separate"/>
        </w:r>
        <w:r>
          <w:rPr>
            <w:noProof/>
            <w:webHidden/>
          </w:rPr>
          <w:t>16</w:t>
        </w:r>
        <w:r>
          <w:rPr>
            <w:noProof/>
            <w:webHidden/>
          </w:rPr>
          <w:fldChar w:fldCharType="end"/>
        </w:r>
      </w:hyperlink>
    </w:p>
    <w:p w14:paraId="581210FC" w14:textId="0DDAE14D" w:rsidR="0094087F" w:rsidRDefault="0094087F">
      <w:pPr>
        <w:pStyle w:val="TOC3"/>
        <w:rPr>
          <w:rFonts w:asciiTheme="minorHAnsi" w:hAnsiTheme="minorHAnsi" w:cstheme="minorBidi"/>
          <w:noProof/>
          <w:kern w:val="2"/>
          <w:sz w:val="24"/>
          <w:szCs w:val="24"/>
          <w14:ligatures w14:val="standardContextual"/>
        </w:rPr>
      </w:pPr>
      <w:hyperlink w:anchor="_Toc214561504" w:history="1">
        <w:r w:rsidRPr="00BE54CD">
          <w:rPr>
            <w:rStyle w:val="Hyperlink"/>
            <w:noProof/>
          </w:rPr>
          <w:t>Serious Adverse Events</w:t>
        </w:r>
        <w:r>
          <w:rPr>
            <w:noProof/>
            <w:webHidden/>
          </w:rPr>
          <w:tab/>
        </w:r>
        <w:r>
          <w:rPr>
            <w:noProof/>
            <w:webHidden/>
          </w:rPr>
          <w:fldChar w:fldCharType="begin"/>
        </w:r>
        <w:r>
          <w:rPr>
            <w:noProof/>
            <w:webHidden/>
          </w:rPr>
          <w:instrText xml:space="preserve"> PAGEREF _Toc214561504 \h </w:instrText>
        </w:r>
        <w:r>
          <w:rPr>
            <w:noProof/>
            <w:webHidden/>
          </w:rPr>
        </w:r>
        <w:r>
          <w:rPr>
            <w:noProof/>
            <w:webHidden/>
          </w:rPr>
          <w:fldChar w:fldCharType="separate"/>
        </w:r>
        <w:r>
          <w:rPr>
            <w:noProof/>
            <w:webHidden/>
          </w:rPr>
          <w:t>17</w:t>
        </w:r>
        <w:r>
          <w:rPr>
            <w:noProof/>
            <w:webHidden/>
          </w:rPr>
          <w:fldChar w:fldCharType="end"/>
        </w:r>
      </w:hyperlink>
    </w:p>
    <w:p w14:paraId="482267FE" w14:textId="1D91FFB1" w:rsidR="0094087F" w:rsidRDefault="0094087F">
      <w:pPr>
        <w:pStyle w:val="TOC3"/>
        <w:rPr>
          <w:rFonts w:asciiTheme="minorHAnsi" w:hAnsiTheme="minorHAnsi" w:cstheme="minorBidi"/>
          <w:noProof/>
          <w:kern w:val="2"/>
          <w:sz w:val="24"/>
          <w:szCs w:val="24"/>
          <w14:ligatures w14:val="standardContextual"/>
        </w:rPr>
      </w:pPr>
      <w:hyperlink w:anchor="_Toc214561505" w:history="1">
        <w:r w:rsidRPr="00BE54CD">
          <w:rPr>
            <w:rStyle w:val="Hyperlink"/>
            <w:noProof/>
          </w:rPr>
          <w:t>Adverse Events Leading to Discontinuation</w:t>
        </w:r>
        <w:r>
          <w:rPr>
            <w:noProof/>
            <w:webHidden/>
          </w:rPr>
          <w:tab/>
        </w:r>
        <w:r>
          <w:rPr>
            <w:noProof/>
            <w:webHidden/>
          </w:rPr>
          <w:fldChar w:fldCharType="begin"/>
        </w:r>
        <w:r>
          <w:rPr>
            <w:noProof/>
            <w:webHidden/>
          </w:rPr>
          <w:instrText xml:space="preserve"> PAGEREF _Toc214561505 \h </w:instrText>
        </w:r>
        <w:r>
          <w:rPr>
            <w:noProof/>
            <w:webHidden/>
          </w:rPr>
        </w:r>
        <w:r>
          <w:rPr>
            <w:noProof/>
            <w:webHidden/>
          </w:rPr>
          <w:fldChar w:fldCharType="separate"/>
        </w:r>
        <w:r>
          <w:rPr>
            <w:noProof/>
            <w:webHidden/>
          </w:rPr>
          <w:t>23</w:t>
        </w:r>
        <w:r>
          <w:rPr>
            <w:noProof/>
            <w:webHidden/>
          </w:rPr>
          <w:fldChar w:fldCharType="end"/>
        </w:r>
      </w:hyperlink>
    </w:p>
    <w:p w14:paraId="6AFC49F2" w14:textId="18C970A9" w:rsidR="0094087F" w:rsidRDefault="0094087F">
      <w:pPr>
        <w:pStyle w:val="TOC3"/>
        <w:rPr>
          <w:rFonts w:asciiTheme="minorHAnsi" w:hAnsiTheme="minorHAnsi" w:cstheme="minorBidi"/>
          <w:noProof/>
          <w:kern w:val="2"/>
          <w:sz w:val="24"/>
          <w:szCs w:val="24"/>
          <w14:ligatures w14:val="standardContextual"/>
        </w:rPr>
      </w:pPr>
      <w:hyperlink w:anchor="_Toc214561506" w:history="1">
        <w:r w:rsidRPr="00BE54CD">
          <w:rPr>
            <w:rStyle w:val="Hyperlink"/>
            <w:noProof/>
          </w:rPr>
          <w:t>General Adverse Events</w:t>
        </w:r>
        <w:r>
          <w:rPr>
            <w:noProof/>
            <w:webHidden/>
          </w:rPr>
          <w:tab/>
        </w:r>
        <w:r>
          <w:rPr>
            <w:noProof/>
            <w:webHidden/>
          </w:rPr>
          <w:fldChar w:fldCharType="begin"/>
        </w:r>
        <w:r>
          <w:rPr>
            <w:noProof/>
            <w:webHidden/>
          </w:rPr>
          <w:instrText xml:space="preserve"> PAGEREF _Toc214561506 \h </w:instrText>
        </w:r>
        <w:r>
          <w:rPr>
            <w:noProof/>
            <w:webHidden/>
          </w:rPr>
        </w:r>
        <w:r>
          <w:rPr>
            <w:noProof/>
            <w:webHidden/>
          </w:rPr>
          <w:fldChar w:fldCharType="separate"/>
        </w:r>
        <w:r>
          <w:rPr>
            <w:noProof/>
            <w:webHidden/>
          </w:rPr>
          <w:t>26</w:t>
        </w:r>
        <w:r>
          <w:rPr>
            <w:noProof/>
            <w:webHidden/>
          </w:rPr>
          <w:fldChar w:fldCharType="end"/>
        </w:r>
      </w:hyperlink>
    </w:p>
    <w:p w14:paraId="6BADBE79" w14:textId="6FE90295" w:rsidR="0094087F" w:rsidRDefault="0094087F">
      <w:pPr>
        <w:pStyle w:val="TOC3"/>
        <w:rPr>
          <w:rFonts w:asciiTheme="minorHAnsi" w:hAnsiTheme="minorHAnsi" w:cstheme="minorBidi"/>
          <w:noProof/>
          <w:kern w:val="2"/>
          <w:sz w:val="24"/>
          <w:szCs w:val="24"/>
          <w14:ligatures w14:val="standardContextual"/>
        </w:rPr>
      </w:pPr>
      <w:hyperlink w:anchor="_Toc214561507" w:history="1">
        <w:r w:rsidRPr="00BE54CD">
          <w:rPr>
            <w:rStyle w:val="Hyperlink"/>
            <w:noProof/>
            <w:lang w:eastAsia="en-US"/>
          </w:rPr>
          <w:t>Adverse Events of Special Interest</w:t>
        </w:r>
        <w:r>
          <w:rPr>
            <w:noProof/>
            <w:webHidden/>
          </w:rPr>
          <w:tab/>
        </w:r>
        <w:r>
          <w:rPr>
            <w:noProof/>
            <w:webHidden/>
          </w:rPr>
          <w:fldChar w:fldCharType="begin"/>
        </w:r>
        <w:r>
          <w:rPr>
            <w:noProof/>
            <w:webHidden/>
          </w:rPr>
          <w:instrText xml:space="preserve"> PAGEREF _Toc214561507 \h </w:instrText>
        </w:r>
        <w:r>
          <w:rPr>
            <w:noProof/>
            <w:webHidden/>
          </w:rPr>
        </w:r>
        <w:r>
          <w:rPr>
            <w:noProof/>
            <w:webHidden/>
          </w:rPr>
          <w:fldChar w:fldCharType="separate"/>
        </w:r>
        <w:r>
          <w:rPr>
            <w:noProof/>
            <w:webHidden/>
          </w:rPr>
          <w:t>32</w:t>
        </w:r>
        <w:r>
          <w:rPr>
            <w:noProof/>
            <w:webHidden/>
          </w:rPr>
          <w:fldChar w:fldCharType="end"/>
        </w:r>
      </w:hyperlink>
    </w:p>
    <w:p w14:paraId="03712803" w14:textId="4D6509C4" w:rsidR="0094087F" w:rsidRDefault="0094087F">
      <w:pPr>
        <w:pStyle w:val="TOC3"/>
        <w:rPr>
          <w:rFonts w:asciiTheme="minorHAnsi" w:hAnsiTheme="minorHAnsi" w:cstheme="minorBidi"/>
          <w:noProof/>
          <w:kern w:val="2"/>
          <w:sz w:val="24"/>
          <w:szCs w:val="24"/>
          <w14:ligatures w14:val="standardContextual"/>
        </w:rPr>
      </w:pPr>
      <w:hyperlink w:anchor="_Toc214561508" w:history="1">
        <w:r w:rsidRPr="00BE54CD">
          <w:rPr>
            <w:rStyle w:val="Hyperlink"/>
            <w:noProof/>
            <w:lang w:eastAsia="en-US"/>
          </w:rPr>
          <w:t>Subgroup Analyses by Baseline Characteristics</w:t>
        </w:r>
        <w:r>
          <w:rPr>
            <w:noProof/>
            <w:webHidden/>
          </w:rPr>
          <w:tab/>
        </w:r>
        <w:r>
          <w:rPr>
            <w:noProof/>
            <w:webHidden/>
          </w:rPr>
          <w:fldChar w:fldCharType="begin"/>
        </w:r>
        <w:r>
          <w:rPr>
            <w:noProof/>
            <w:webHidden/>
          </w:rPr>
          <w:instrText xml:space="preserve"> PAGEREF _Toc214561508 \h </w:instrText>
        </w:r>
        <w:r>
          <w:rPr>
            <w:noProof/>
            <w:webHidden/>
          </w:rPr>
        </w:r>
        <w:r>
          <w:rPr>
            <w:noProof/>
            <w:webHidden/>
          </w:rPr>
          <w:fldChar w:fldCharType="separate"/>
        </w:r>
        <w:r>
          <w:rPr>
            <w:noProof/>
            <w:webHidden/>
          </w:rPr>
          <w:t>34</w:t>
        </w:r>
        <w:r>
          <w:rPr>
            <w:noProof/>
            <w:webHidden/>
          </w:rPr>
          <w:fldChar w:fldCharType="end"/>
        </w:r>
      </w:hyperlink>
    </w:p>
    <w:p w14:paraId="2718BEE7" w14:textId="18F4069B" w:rsidR="0094087F" w:rsidRDefault="0094087F">
      <w:pPr>
        <w:pStyle w:val="TOC2"/>
        <w:rPr>
          <w:rFonts w:asciiTheme="minorHAnsi" w:hAnsiTheme="minorHAnsi" w:cstheme="minorBidi"/>
          <w:noProof/>
          <w:kern w:val="2"/>
          <w:sz w:val="24"/>
          <w:szCs w:val="24"/>
          <w14:ligatures w14:val="standardContextual"/>
        </w:rPr>
      </w:pPr>
      <w:hyperlink w:anchor="_Toc214561509" w:history="1">
        <w:r w:rsidRPr="00BE54CD">
          <w:rPr>
            <w:rStyle w:val="Hyperlink"/>
            <w:noProof/>
          </w:rPr>
          <w:t>Laboratory Analyses</w:t>
        </w:r>
        <w:r>
          <w:rPr>
            <w:noProof/>
            <w:webHidden/>
          </w:rPr>
          <w:tab/>
        </w:r>
        <w:r>
          <w:rPr>
            <w:noProof/>
            <w:webHidden/>
          </w:rPr>
          <w:fldChar w:fldCharType="begin"/>
        </w:r>
        <w:r>
          <w:rPr>
            <w:noProof/>
            <w:webHidden/>
          </w:rPr>
          <w:instrText xml:space="preserve"> PAGEREF _Toc214561509 \h </w:instrText>
        </w:r>
        <w:r>
          <w:rPr>
            <w:noProof/>
            <w:webHidden/>
          </w:rPr>
        </w:r>
        <w:r>
          <w:rPr>
            <w:noProof/>
            <w:webHidden/>
          </w:rPr>
          <w:fldChar w:fldCharType="separate"/>
        </w:r>
        <w:r>
          <w:rPr>
            <w:noProof/>
            <w:webHidden/>
          </w:rPr>
          <w:t>35</w:t>
        </w:r>
        <w:r>
          <w:rPr>
            <w:noProof/>
            <w:webHidden/>
          </w:rPr>
          <w:fldChar w:fldCharType="end"/>
        </w:r>
      </w:hyperlink>
    </w:p>
    <w:p w14:paraId="7B606627" w14:textId="7B6F621C" w:rsidR="0094087F" w:rsidRDefault="0094087F">
      <w:pPr>
        <w:pStyle w:val="TOC3"/>
        <w:rPr>
          <w:rFonts w:asciiTheme="minorHAnsi" w:hAnsiTheme="minorHAnsi" w:cstheme="minorBidi"/>
          <w:noProof/>
          <w:kern w:val="2"/>
          <w:sz w:val="24"/>
          <w:szCs w:val="24"/>
          <w14:ligatures w14:val="standardContextual"/>
        </w:rPr>
      </w:pPr>
      <w:hyperlink w:anchor="_Toc214561510" w:history="1">
        <w:r w:rsidRPr="00BE54CD">
          <w:rPr>
            <w:rStyle w:val="Hyperlink"/>
            <w:noProof/>
          </w:rPr>
          <w:t>Missing and Existing Data Analyses</w:t>
        </w:r>
        <w:r>
          <w:rPr>
            <w:noProof/>
            <w:webHidden/>
          </w:rPr>
          <w:tab/>
        </w:r>
        <w:r>
          <w:rPr>
            <w:noProof/>
            <w:webHidden/>
          </w:rPr>
          <w:fldChar w:fldCharType="begin"/>
        </w:r>
        <w:r>
          <w:rPr>
            <w:noProof/>
            <w:webHidden/>
          </w:rPr>
          <w:instrText xml:space="preserve"> PAGEREF _Toc214561510 \h </w:instrText>
        </w:r>
        <w:r>
          <w:rPr>
            <w:noProof/>
            <w:webHidden/>
          </w:rPr>
        </w:r>
        <w:r>
          <w:rPr>
            <w:noProof/>
            <w:webHidden/>
          </w:rPr>
          <w:fldChar w:fldCharType="separate"/>
        </w:r>
        <w:r>
          <w:rPr>
            <w:noProof/>
            <w:webHidden/>
          </w:rPr>
          <w:t>35</w:t>
        </w:r>
        <w:r>
          <w:rPr>
            <w:noProof/>
            <w:webHidden/>
          </w:rPr>
          <w:fldChar w:fldCharType="end"/>
        </w:r>
      </w:hyperlink>
    </w:p>
    <w:p w14:paraId="3C3BD5E3" w14:textId="2D62C440" w:rsidR="0094087F" w:rsidRDefault="0094087F">
      <w:pPr>
        <w:pStyle w:val="TOC3"/>
        <w:rPr>
          <w:rFonts w:asciiTheme="minorHAnsi" w:hAnsiTheme="minorHAnsi" w:cstheme="minorBidi"/>
          <w:noProof/>
          <w:kern w:val="2"/>
          <w:sz w:val="24"/>
          <w:szCs w:val="24"/>
          <w14:ligatures w14:val="standardContextual"/>
        </w:rPr>
      </w:pPr>
      <w:hyperlink w:anchor="_Toc214561511" w:history="1">
        <w:r w:rsidRPr="00BE54CD">
          <w:rPr>
            <w:rStyle w:val="Hyperlink"/>
            <w:noProof/>
          </w:rPr>
          <w:t>Change Over Time From Baseline</w:t>
        </w:r>
        <w:r>
          <w:rPr>
            <w:noProof/>
            <w:webHidden/>
          </w:rPr>
          <w:tab/>
        </w:r>
        <w:r>
          <w:rPr>
            <w:noProof/>
            <w:webHidden/>
          </w:rPr>
          <w:fldChar w:fldCharType="begin"/>
        </w:r>
        <w:r>
          <w:rPr>
            <w:noProof/>
            <w:webHidden/>
          </w:rPr>
          <w:instrText xml:space="preserve"> PAGEREF _Toc214561511 \h </w:instrText>
        </w:r>
        <w:r>
          <w:rPr>
            <w:noProof/>
            <w:webHidden/>
          </w:rPr>
        </w:r>
        <w:r>
          <w:rPr>
            <w:noProof/>
            <w:webHidden/>
          </w:rPr>
          <w:fldChar w:fldCharType="separate"/>
        </w:r>
        <w:r>
          <w:rPr>
            <w:noProof/>
            <w:webHidden/>
          </w:rPr>
          <w:t>36</w:t>
        </w:r>
        <w:r>
          <w:rPr>
            <w:noProof/>
            <w:webHidden/>
          </w:rPr>
          <w:fldChar w:fldCharType="end"/>
        </w:r>
      </w:hyperlink>
    </w:p>
    <w:p w14:paraId="5E8938B5" w14:textId="74125208" w:rsidR="0094087F" w:rsidRDefault="0094087F">
      <w:pPr>
        <w:pStyle w:val="TOC3"/>
        <w:rPr>
          <w:rFonts w:asciiTheme="minorHAnsi" w:hAnsiTheme="minorHAnsi" w:cstheme="minorBidi"/>
          <w:noProof/>
          <w:kern w:val="2"/>
          <w:sz w:val="24"/>
          <w:szCs w:val="24"/>
          <w14:ligatures w14:val="standardContextual"/>
        </w:rPr>
      </w:pPr>
      <w:hyperlink w:anchor="_Toc214561512" w:history="1">
        <w:r w:rsidRPr="00BE54CD">
          <w:rPr>
            <w:rStyle w:val="Hyperlink"/>
            <w:noProof/>
            <w:lang w:eastAsia="en-US"/>
          </w:rPr>
          <w:t>Outlier Analyses</w:t>
        </w:r>
        <w:r>
          <w:rPr>
            <w:noProof/>
            <w:webHidden/>
          </w:rPr>
          <w:tab/>
        </w:r>
        <w:r>
          <w:rPr>
            <w:noProof/>
            <w:webHidden/>
          </w:rPr>
          <w:fldChar w:fldCharType="begin"/>
        </w:r>
        <w:r>
          <w:rPr>
            <w:noProof/>
            <w:webHidden/>
          </w:rPr>
          <w:instrText xml:space="preserve"> PAGEREF _Toc214561512 \h </w:instrText>
        </w:r>
        <w:r>
          <w:rPr>
            <w:noProof/>
            <w:webHidden/>
          </w:rPr>
        </w:r>
        <w:r>
          <w:rPr>
            <w:noProof/>
            <w:webHidden/>
          </w:rPr>
          <w:fldChar w:fldCharType="separate"/>
        </w:r>
        <w:r>
          <w:rPr>
            <w:noProof/>
            <w:webHidden/>
          </w:rPr>
          <w:t>41</w:t>
        </w:r>
        <w:r>
          <w:rPr>
            <w:noProof/>
            <w:webHidden/>
          </w:rPr>
          <w:fldChar w:fldCharType="end"/>
        </w:r>
      </w:hyperlink>
    </w:p>
    <w:p w14:paraId="51517063" w14:textId="0DA11E4E" w:rsidR="0094087F" w:rsidRDefault="0094087F">
      <w:pPr>
        <w:pStyle w:val="TOC3"/>
        <w:rPr>
          <w:rFonts w:asciiTheme="minorHAnsi" w:hAnsiTheme="minorHAnsi" w:cstheme="minorBidi"/>
          <w:noProof/>
          <w:kern w:val="2"/>
          <w:sz w:val="24"/>
          <w:szCs w:val="24"/>
          <w14:ligatures w14:val="standardContextual"/>
        </w:rPr>
      </w:pPr>
      <w:hyperlink w:anchor="_Toc214561513" w:history="1">
        <w:r w:rsidRPr="00BE54CD">
          <w:rPr>
            <w:rStyle w:val="Hyperlink"/>
            <w:noProof/>
          </w:rPr>
          <w:t>Liver Injury Screening Analyses</w:t>
        </w:r>
        <w:r>
          <w:rPr>
            <w:noProof/>
            <w:webHidden/>
          </w:rPr>
          <w:tab/>
        </w:r>
        <w:r>
          <w:rPr>
            <w:noProof/>
            <w:webHidden/>
          </w:rPr>
          <w:fldChar w:fldCharType="begin"/>
        </w:r>
        <w:r>
          <w:rPr>
            <w:noProof/>
            <w:webHidden/>
          </w:rPr>
          <w:instrText xml:space="preserve"> PAGEREF _Toc214561513 \h </w:instrText>
        </w:r>
        <w:r>
          <w:rPr>
            <w:noProof/>
            <w:webHidden/>
          </w:rPr>
        </w:r>
        <w:r>
          <w:rPr>
            <w:noProof/>
            <w:webHidden/>
          </w:rPr>
          <w:fldChar w:fldCharType="separate"/>
        </w:r>
        <w:r>
          <w:rPr>
            <w:noProof/>
            <w:webHidden/>
          </w:rPr>
          <w:t>48</w:t>
        </w:r>
        <w:r>
          <w:rPr>
            <w:noProof/>
            <w:webHidden/>
          </w:rPr>
          <w:fldChar w:fldCharType="end"/>
        </w:r>
      </w:hyperlink>
    </w:p>
    <w:p w14:paraId="3C5170BD" w14:textId="660FE88E" w:rsidR="0094087F" w:rsidRDefault="0094087F">
      <w:pPr>
        <w:pStyle w:val="TOC2"/>
        <w:rPr>
          <w:rFonts w:asciiTheme="minorHAnsi" w:hAnsiTheme="minorHAnsi" w:cstheme="minorBidi"/>
          <w:noProof/>
          <w:kern w:val="2"/>
          <w:sz w:val="24"/>
          <w:szCs w:val="24"/>
          <w14:ligatures w14:val="standardContextual"/>
        </w:rPr>
      </w:pPr>
      <w:hyperlink w:anchor="_Toc214561514" w:history="1">
        <w:r w:rsidRPr="00BE54CD">
          <w:rPr>
            <w:rStyle w:val="Hyperlink"/>
            <w:noProof/>
          </w:rPr>
          <w:t>Vital Signs Analyses</w:t>
        </w:r>
        <w:r>
          <w:rPr>
            <w:noProof/>
            <w:webHidden/>
          </w:rPr>
          <w:tab/>
        </w:r>
        <w:r>
          <w:rPr>
            <w:noProof/>
            <w:webHidden/>
          </w:rPr>
          <w:fldChar w:fldCharType="begin"/>
        </w:r>
        <w:r>
          <w:rPr>
            <w:noProof/>
            <w:webHidden/>
          </w:rPr>
          <w:instrText xml:space="preserve"> PAGEREF _Toc214561514 \h </w:instrText>
        </w:r>
        <w:r>
          <w:rPr>
            <w:noProof/>
            <w:webHidden/>
          </w:rPr>
        </w:r>
        <w:r>
          <w:rPr>
            <w:noProof/>
            <w:webHidden/>
          </w:rPr>
          <w:fldChar w:fldCharType="separate"/>
        </w:r>
        <w:r>
          <w:rPr>
            <w:noProof/>
            <w:webHidden/>
          </w:rPr>
          <w:t>53</w:t>
        </w:r>
        <w:r>
          <w:rPr>
            <w:noProof/>
            <w:webHidden/>
          </w:rPr>
          <w:fldChar w:fldCharType="end"/>
        </w:r>
      </w:hyperlink>
    </w:p>
    <w:p w14:paraId="1B5ED648" w14:textId="501123B9" w:rsidR="0094087F" w:rsidRDefault="0094087F">
      <w:pPr>
        <w:pStyle w:val="TOC3"/>
        <w:rPr>
          <w:rFonts w:asciiTheme="minorHAnsi" w:hAnsiTheme="minorHAnsi" w:cstheme="minorBidi"/>
          <w:noProof/>
          <w:kern w:val="2"/>
          <w:sz w:val="24"/>
          <w:szCs w:val="24"/>
          <w14:ligatures w14:val="standardContextual"/>
        </w:rPr>
      </w:pPr>
      <w:hyperlink w:anchor="_Toc214561515" w:history="1">
        <w:r w:rsidRPr="00BE54CD">
          <w:rPr>
            <w:rStyle w:val="Hyperlink"/>
            <w:noProof/>
          </w:rPr>
          <w:t>Change Over Time From Baseline</w:t>
        </w:r>
        <w:r>
          <w:rPr>
            <w:noProof/>
            <w:webHidden/>
          </w:rPr>
          <w:tab/>
        </w:r>
        <w:r>
          <w:rPr>
            <w:noProof/>
            <w:webHidden/>
          </w:rPr>
          <w:fldChar w:fldCharType="begin"/>
        </w:r>
        <w:r>
          <w:rPr>
            <w:noProof/>
            <w:webHidden/>
          </w:rPr>
          <w:instrText xml:space="preserve"> PAGEREF _Toc214561515 \h </w:instrText>
        </w:r>
        <w:r>
          <w:rPr>
            <w:noProof/>
            <w:webHidden/>
          </w:rPr>
        </w:r>
        <w:r>
          <w:rPr>
            <w:noProof/>
            <w:webHidden/>
          </w:rPr>
          <w:fldChar w:fldCharType="separate"/>
        </w:r>
        <w:r>
          <w:rPr>
            <w:noProof/>
            <w:webHidden/>
          </w:rPr>
          <w:t>53</w:t>
        </w:r>
        <w:r>
          <w:rPr>
            <w:noProof/>
            <w:webHidden/>
          </w:rPr>
          <w:fldChar w:fldCharType="end"/>
        </w:r>
      </w:hyperlink>
    </w:p>
    <w:p w14:paraId="204F56E8" w14:textId="7158EFC9" w:rsidR="0094087F" w:rsidRDefault="0094087F">
      <w:pPr>
        <w:pStyle w:val="TOC3"/>
        <w:rPr>
          <w:rFonts w:asciiTheme="minorHAnsi" w:hAnsiTheme="minorHAnsi" w:cstheme="minorBidi"/>
          <w:noProof/>
          <w:kern w:val="2"/>
          <w:sz w:val="24"/>
          <w:szCs w:val="24"/>
          <w14:ligatures w14:val="standardContextual"/>
        </w:rPr>
      </w:pPr>
      <w:hyperlink w:anchor="_Toc214561516" w:history="1">
        <w:r w:rsidRPr="00BE54CD">
          <w:rPr>
            <w:rStyle w:val="Hyperlink"/>
            <w:noProof/>
          </w:rPr>
          <w:t>Outlier Analyses</w:t>
        </w:r>
        <w:r>
          <w:rPr>
            <w:noProof/>
            <w:webHidden/>
          </w:rPr>
          <w:tab/>
        </w:r>
        <w:r>
          <w:rPr>
            <w:noProof/>
            <w:webHidden/>
          </w:rPr>
          <w:fldChar w:fldCharType="begin"/>
        </w:r>
        <w:r>
          <w:rPr>
            <w:noProof/>
            <w:webHidden/>
          </w:rPr>
          <w:instrText xml:space="preserve"> PAGEREF _Toc214561516 \h </w:instrText>
        </w:r>
        <w:r>
          <w:rPr>
            <w:noProof/>
            <w:webHidden/>
          </w:rPr>
        </w:r>
        <w:r>
          <w:rPr>
            <w:noProof/>
            <w:webHidden/>
          </w:rPr>
          <w:fldChar w:fldCharType="separate"/>
        </w:r>
        <w:r>
          <w:rPr>
            <w:noProof/>
            <w:webHidden/>
          </w:rPr>
          <w:t>58</w:t>
        </w:r>
        <w:r>
          <w:rPr>
            <w:noProof/>
            <w:webHidden/>
          </w:rPr>
          <w:fldChar w:fldCharType="end"/>
        </w:r>
      </w:hyperlink>
    </w:p>
    <w:p w14:paraId="1EC5D873" w14:textId="33551253" w:rsidR="0094087F" w:rsidRDefault="0094087F">
      <w:pPr>
        <w:pStyle w:val="TOC1"/>
        <w:rPr>
          <w:rFonts w:asciiTheme="minorHAnsi" w:hAnsiTheme="minorHAnsi" w:cstheme="minorBidi"/>
          <w:noProof/>
          <w:kern w:val="2"/>
          <w:sz w:val="24"/>
          <w:szCs w:val="24"/>
          <w14:ligatures w14:val="standardContextual"/>
        </w:rPr>
      </w:pPr>
      <w:hyperlink w:anchor="_Toc214561517" w:history="1">
        <w:r w:rsidRPr="00BE54CD">
          <w:rPr>
            <w:rStyle w:val="Hyperlink"/>
            <w:noProof/>
          </w:rPr>
          <w:t>Expanded Safety Tables and Figures</w:t>
        </w:r>
        <w:r>
          <w:rPr>
            <w:noProof/>
            <w:webHidden/>
          </w:rPr>
          <w:tab/>
        </w:r>
        <w:r>
          <w:rPr>
            <w:noProof/>
            <w:webHidden/>
          </w:rPr>
          <w:fldChar w:fldCharType="begin"/>
        </w:r>
        <w:r>
          <w:rPr>
            <w:noProof/>
            <w:webHidden/>
          </w:rPr>
          <w:instrText xml:space="preserve"> PAGEREF _Toc214561517 \h </w:instrText>
        </w:r>
        <w:r>
          <w:rPr>
            <w:noProof/>
            <w:webHidden/>
          </w:rPr>
        </w:r>
        <w:r>
          <w:rPr>
            <w:noProof/>
            <w:webHidden/>
          </w:rPr>
          <w:fldChar w:fldCharType="separate"/>
        </w:r>
        <w:r>
          <w:rPr>
            <w:noProof/>
            <w:webHidden/>
          </w:rPr>
          <w:t>63</w:t>
        </w:r>
        <w:r>
          <w:rPr>
            <w:noProof/>
            <w:webHidden/>
          </w:rPr>
          <w:fldChar w:fldCharType="end"/>
        </w:r>
      </w:hyperlink>
    </w:p>
    <w:p w14:paraId="270D8946" w14:textId="635C08D7" w:rsidR="0094087F" w:rsidRDefault="0094087F">
      <w:pPr>
        <w:pStyle w:val="TOC2"/>
        <w:rPr>
          <w:rFonts w:asciiTheme="minorHAnsi" w:hAnsiTheme="minorHAnsi" w:cstheme="minorBidi"/>
          <w:noProof/>
          <w:kern w:val="2"/>
          <w:sz w:val="24"/>
          <w:szCs w:val="24"/>
          <w14:ligatures w14:val="standardContextual"/>
        </w:rPr>
      </w:pPr>
      <w:hyperlink w:anchor="_Toc214561518" w:history="1">
        <w:r w:rsidRPr="00BE54CD">
          <w:rPr>
            <w:rStyle w:val="Hyperlink"/>
            <w:noProof/>
          </w:rPr>
          <w:t>General</w:t>
        </w:r>
        <w:r>
          <w:rPr>
            <w:noProof/>
            <w:webHidden/>
          </w:rPr>
          <w:tab/>
        </w:r>
        <w:r>
          <w:rPr>
            <w:noProof/>
            <w:webHidden/>
          </w:rPr>
          <w:fldChar w:fldCharType="begin"/>
        </w:r>
        <w:r>
          <w:rPr>
            <w:noProof/>
            <w:webHidden/>
          </w:rPr>
          <w:instrText xml:space="preserve"> PAGEREF _Toc214561518 \h </w:instrText>
        </w:r>
        <w:r>
          <w:rPr>
            <w:noProof/>
            <w:webHidden/>
          </w:rPr>
        </w:r>
        <w:r>
          <w:rPr>
            <w:noProof/>
            <w:webHidden/>
          </w:rPr>
          <w:fldChar w:fldCharType="separate"/>
        </w:r>
        <w:r>
          <w:rPr>
            <w:noProof/>
            <w:webHidden/>
          </w:rPr>
          <w:t>63</w:t>
        </w:r>
        <w:r>
          <w:rPr>
            <w:noProof/>
            <w:webHidden/>
          </w:rPr>
          <w:fldChar w:fldCharType="end"/>
        </w:r>
      </w:hyperlink>
    </w:p>
    <w:p w14:paraId="4D57FF92" w14:textId="13FD4296" w:rsidR="0094087F" w:rsidRDefault="0094087F">
      <w:pPr>
        <w:pStyle w:val="TOC2"/>
        <w:rPr>
          <w:rFonts w:asciiTheme="minorHAnsi" w:hAnsiTheme="minorHAnsi" w:cstheme="minorBidi"/>
          <w:noProof/>
          <w:kern w:val="2"/>
          <w:sz w:val="24"/>
          <w:szCs w:val="24"/>
          <w14:ligatures w14:val="standardContextual"/>
        </w:rPr>
      </w:pPr>
      <w:hyperlink w:anchor="_Toc214561519" w:history="1">
        <w:r w:rsidRPr="00BE54CD">
          <w:rPr>
            <w:rStyle w:val="Hyperlink"/>
            <w:noProof/>
          </w:rPr>
          <w:t>Adverse Event Analyses</w:t>
        </w:r>
        <w:r>
          <w:rPr>
            <w:noProof/>
            <w:webHidden/>
          </w:rPr>
          <w:tab/>
        </w:r>
        <w:r>
          <w:rPr>
            <w:noProof/>
            <w:webHidden/>
          </w:rPr>
          <w:fldChar w:fldCharType="begin"/>
        </w:r>
        <w:r>
          <w:rPr>
            <w:noProof/>
            <w:webHidden/>
          </w:rPr>
          <w:instrText xml:space="preserve"> PAGEREF _Toc214561519 \h </w:instrText>
        </w:r>
        <w:r>
          <w:rPr>
            <w:noProof/>
            <w:webHidden/>
          </w:rPr>
        </w:r>
        <w:r>
          <w:rPr>
            <w:noProof/>
            <w:webHidden/>
          </w:rPr>
          <w:fldChar w:fldCharType="separate"/>
        </w:r>
        <w:r>
          <w:rPr>
            <w:noProof/>
            <w:webHidden/>
          </w:rPr>
          <w:t>64</w:t>
        </w:r>
        <w:r>
          <w:rPr>
            <w:noProof/>
            <w:webHidden/>
          </w:rPr>
          <w:fldChar w:fldCharType="end"/>
        </w:r>
      </w:hyperlink>
    </w:p>
    <w:p w14:paraId="43F46645" w14:textId="646B9111" w:rsidR="0094087F" w:rsidRDefault="0094087F">
      <w:pPr>
        <w:pStyle w:val="TOC3"/>
        <w:rPr>
          <w:rFonts w:asciiTheme="minorHAnsi" w:hAnsiTheme="minorHAnsi" w:cstheme="minorBidi"/>
          <w:noProof/>
          <w:kern w:val="2"/>
          <w:sz w:val="24"/>
          <w:szCs w:val="24"/>
          <w14:ligatures w14:val="standardContextual"/>
        </w:rPr>
      </w:pPr>
      <w:hyperlink w:anchor="_Toc214561520" w:history="1">
        <w:r w:rsidRPr="00BE54CD">
          <w:rPr>
            <w:rStyle w:val="Hyperlink"/>
            <w:noProof/>
          </w:rPr>
          <w:t>Serious Adverse Events</w:t>
        </w:r>
        <w:r>
          <w:rPr>
            <w:noProof/>
            <w:webHidden/>
          </w:rPr>
          <w:tab/>
        </w:r>
        <w:r>
          <w:rPr>
            <w:noProof/>
            <w:webHidden/>
          </w:rPr>
          <w:fldChar w:fldCharType="begin"/>
        </w:r>
        <w:r>
          <w:rPr>
            <w:noProof/>
            <w:webHidden/>
          </w:rPr>
          <w:instrText xml:space="preserve"> PAGEREF _Toc214561520 \h </w:instrText>
        </w:r>
        <w:r>
          <w:rPr>
            <w:noProof/>
            <w:webHidden/>
          </w:rPr>
        </w:r>
        <w:r>
          <w:rPr>
            <w:noProof/>
            <w:webHidden/>
          </w:rPr>
          <w:fldChar w:fldCharType="separate"/>
        </w:r>
        <w:r>
          <w:rPr>
            <w:noProof/>
            <w:webHidden/>
          </w:rPr>
          <w:t>64</w:t>
        </w:r>
        <w:r>
          <w:rPr>
            <w:noProof/>
            <w:webHidden/>
          </w:rPr>
          <w:fldChar w:fldCharType="end"/>
        </w:r>
      </w:hyperlink>
    </w:p>
    <w:p w14:paraId="120443EE" w14:textId="4B58EDC3" w:rsidR="0094087F" w:rsidRDefault="0094087F">
      <w:pPr>
        <w:pStyle w:val="TOC3"/>
        <w:rPr>
          <w:rFonts w:asciiTheme="minorHAnsi" w:hAnsiTheme="minorHAnsi" w:cstheme="minorBidi"/>
          <w:noProof/>
          <w:kern w:val="2"/>
          <w:sz w:val="24"/>
          <w:szCs w:val="24"/>
          <w14:ligatures w14:val="standardContextual"/>
        </w:rPr>
      </w:pPr>
      <w:hyperlink w:anchor="_Toc214561521" w:history="1">
        <w:r w:rsidRPr="00BE54CD">
          <w:rPr>
            <w:rStyle w:val="Hyperlink"/>
            <w:noProof/>
            <w:lang w:eastAsia="en-US"/>
          </w:rPr>
          <w:t>Adverse Events Leading to Discontinuation</w:t>
        </w:r>
        <w:r>
          <w:rPr>
            <w:noProof/>
            <w:webHidden/>
          </w:rPr>
          <w:tab/>
        </w:r>
        <w:r>
          <w:rPr>
            <w:noProof/>
            <w:webHidden/>
          </w:rPr>
          <w:fldChar w:fldCharType="begin"/>
        </w:r>
        <w:r>
          <w:rPr>
            <w:noProof/>
            <w:webHidden/>
          </w:rPr>
          <w:instrText xml:space="preserve"> PAGEREF _Toc214561521 \h </w:instrText>
        </w:r>
        <w:r>
          <w:rPr>
            <w:noProof/>
            <w:webHidden/>
          </w:rPr>
        </w:r>
        <w:r>
          <w:rPr>
            <w:noProof/>
            <w:webHidden/>
          </w:rPr>
          <w:fldChar w:fldCharType="separate"/>
        </w:r>
        <w:r>
          <w:rPr>
            <w:noProof/>
            <w:webHidden/>
          </w:rPr>
          <w:t>65</w:t>
        </w:r>
        <w:r>
          <w:rPr>
            <w:noProof/>
            <w:webHidden/>
          </w:rPr>
          <w:fldChar w:fldCharType="end"/>
        </w:r>
      </w:hyperlink>
    </w:p>
    <w:p w14:paraId="48AEB34A" w14:textId="24F9531F" w:rsidR="0094087F" w:rsidRDefault="0094087F">
      <w:pPr>
        <w:pStyle w:val="TOC3"/>
        <w:rPr>
          <w:rFonts w:asciiTheme="minorHAnsi" w:hAnsiTheme="minorHAnsi" w:cstheme="minorBidi"/>
          <w:noProof/>
          <w:kern w:val="2"/>
          <w:sz w:val="24"/>
          <w:szCs w:val="24"/>
          <w14:ligatures w14:val="standardContextual"/>
        </w:rPr>
      </w:pPr>
      <w:hyperlink w:anchor="_Toc214561522" w:history="1">
        <w:r w:rsidRPr="00BE54CD">
          <w:rPr>
            <w:rStyle w:val="Hyperlink"/>
            <w:noProof/>
          </w:rPr>
          <w:t>General Adverse Events</w:t>
        </w:r>
        <w:r>
          <w:rPr>
            <w:noProof/>
            <w:webHidden/>
          </w:rPr>
          <w:tab/>
        </w:r>
        <w:r>
          <w:rPr>
            <w:noProof/>
            <w:webHidden/>
          </w:rPr>
          <w:fldChar w:fldCharType="begin"/>
        </w:r>
        <w:r>
          <w:rPr>
            <w:noProof/>
            <w:webHidden/>
          </w:rPr>
          <w:instrText xml:space="preserve"> PAGEREF _Toc214561522 \h </w:instrText>
        </w:r>
        <w:r>
          <w:rPr>
            <w:noProof/>
            <w:webHidden/>
          </w:rPr>
        </w:r>
        <w:r>
          <w:rPr>
            <w:noProof/>
            <w:webHidden/>
          </w:rPr>
          <w:fldChar w:fldCharType="separate"/>
        </w:r>
        <w:r>
          <w:rPr>
            <w:noProof/>
            <w:webHidden/>
          </w:rPr>
          <w:t>66</w:t>
        </w:r>
        <w:r>
          <w:rPr>
            <w:noProof/>
            <w:webHidden/>
          </w:rPr>
          <w:fldChar w:fldCharType="end"/>
        </w:r>
      </w:hyperlink>
    </w:p>
    <w:p w14:paraId="7120EFB4" w14:textId="70155B5C" w:rsidR="0094087F" w:rsidRDefault="0094087F">
      <w:pPr>
        <w:pStyle w:val="TOC2"/>
        <w:rPr>
          <w:rFonts w:asciiTheme="minorHAnsi" w:hAnsiTheme="minorHAnsi" w:cstheme="minorBidi"/>
          <w:noProof/>
          <w:kern w:val="2"/>
          <w:sz w:val="24"/>
          <w:szCs w:val="24"/>
          <w14:ligatures w14:val="standardContextual"/>
        </w:rPr>
      </w:pPr>
      <w:hyperlink w:anchor="_Toc214561523" w:history="1">
        <w:r w:rsidRPr="00BE54CD">
          <w:rPr>
            <w:rStyle w:val="Hyperlink"/>
            <w:noProof/>
          </w:rPr>
          <w:t>Laboratory Analyses</w:t>
        </w:r>
        <w:r>
          <w:rPr>
            <w:noProof/>
            <w:webHidden/>
          </w:rPr>
          <w:tab/>
        </w:r>
        <w:r>
          <w:rPr>
            <w:noProof/>
            <w:webHidden/>
          </w:rPr>
          <w:fldChar w:fldCharType="begin"/>
        </w:r>
        <w:r>
          <w:rPr>
            <w:noProof/>
            <w:webHidden/>
          </w:rPr>
          <w:instrText xml:space="preserve"> PAGEREF _Toc214561523 \h </w:instrText>
        </w:r>
        <w:r>
          <w:rPr>
            <w:noProof/>
            <w:webHidden/>
          </w:rPr>
        </w:r>
        <w:r>
          <w:rPr>
            <w:noProof/>
            <w:webHidden/>
          </w:rPr>
          <w:fldChar w:fldCharType="separate"/>
        </w:r>
        <w:r>
          <w:rPr>
            <w:noProof/>
            <w:webHidden/>
          </w:rPr>
          <w:t>70</w:t>
        </w:r>
        <w:r>
          <w:rPr>
            <w:noProof/>
            <w:webHidden/>
          </w:rPr>
          <w:fldChar w:fldCharType="end"/>
        </w:r>
      </w:hyperlink>
    </w:p>
    <w:p w14:paraId="1798B3B8" w14:textId="7FA547C5" w:rsidR="0094087F" w:rsidRDefault="0094087F">
      <w:pPr>
        <w:pStyle w:val="TOC3"/>
        <w:rPr>
          <w:rFonts w:asciiTheme="minorHAnsi" w:hAnsiTheme="minorHAnsi" w:cstheme="minorBidi"/>
          <w:noProof/>
          <w:kern w:val="2"/>
          <w:sz w:val="24"/>
          <w:szCs w:val="24"/>
          <w14:ligatures w14:val="standardContextual"/>
        </w:rPr>
      </w:pPr>
      <w:hyperlink w:anchor="_Toc214561524" w:history="1">
        <w:r w:rsidRPr="00BE54CD">
          <w:rPr>
            <w:rStyle w:val="Hyperlink"/>
            <w:noProof/>
          </w:rPr>
          <w:t>Change Over Time From Baseline</w:t>
        </w:r>
        <w:r>
          <w:rPr>
            <w:noProof/>
            <w:webHidden/>
          </w:rPr>
          <w:tab/>
        </w:r>
        <w:r>
          <w:rPr>
            <w:noProof/>
            <w:webHidden/>
          </w:rPr>
          <w:fldChar w:fldCharType="begin"/>
        </w:r>
        <w:r>
          <w:rPr>
            <w:noProof/>
            <w:webHidden/>
          </w:rPr>
          <w:instrText xml:space="preserve"> PAGEREF _Toc214561524 \h </w:instrText>
        </w:r>
        <w:r>
          <w:rPr>
            <w:noProof/>
            <w:webHidden/>
          </w:rPr>
        </w:r>
        <w:r>
          <w:rPr>
            <w:noProof/>
            <w:webHidden/>
          </w:rPr>
          <w:fldChar w:fldCharType="separate"/>
        </w:r>
        <w:r>
          <w:rPr>
            <w:noProof/>
            <w:webHidden/>
          </w:rPr>
          <w:t>70</w:t>
        </w:r>
        <w:r>
          <w:rPr>
            <w:noProof/>
            <w:webHidden/>
          </w:rPr>
          <w:fldChar w:fldCharType="end"/>
        </w:r>
      </w:hyperlink>
    </w:p>
    <w:p w14:paraId="58335FE7" w14:textId="01EE5E13" w:rsidR="0094087F" w:rsidRDefault="0094087F">
      <w:pPr>
        <w:pStyle w:val="TOC2"/>
        <w:rPr>
          <w:rFonts w:asciiTheme="minorHAnsi" w:hAnsiTheme="minorHAnsi" w:cstheme="minorBidi"/>
          <w:noProof/>
          <w:kern w:val="2"/>
          <w:sz w:val="24"/>
          <w:szCs w:val="24"/>
          <w14:ligatures w14:val="standardContextual"/>
        </w:rPr>
      </w:pPr>
      <w:hyperlink w:anchor="_Toc214561525" w:history="1">
        <w:r w:rsidRPr="00BE54CD">
          <w:rPr>
            <w:rStyle w:val="Hyperlink"/>
            <w:noProof/>
          </w:rPr>
          <w:t>Vital Signs Analyses</w:t>
        </w:r>
        <w:r>
          <w:rPr>
            <w:noProof/>
            <w:webHidden/>
          </w:rPr>
          <w:tab/>
        </w:r>
        <w:r>
          <w:rPr>
            <w:noProof/>
            <w:webHidden/>
          </w:rPr>
          <w:fldChar w:fldCharType="begin"/>
        </w:r>
        <w:r>
          <w:rPr>
            <w:noProof/>
            <w:webHidden/>
          </w:rPr>
          <w:instrText xml:space="preserve"> PAGEREF _Toc214561525 \h </w:instrText>
        </w:r>
        <w:r>
          <w:rPr>
            <w:noProof/>
            <w:webHidden/>
          </w:rPr>
        </w:r>
        <w:r>
          <w:rPr>
            <w:noProof/>
            <w:webHidden/>
          </w:rPr>
          <w:fldChar w:fldCharType="separate"/>
        </w:r>
        <w:r>
          <w:rPr>
            <w:noProof/>
            <w:webHidden/>
          </w:rPr>
          <w:t>75</w:t>
        </w:r>
        <w:r>
          <w:rPr>
            <w:noProof/>
            <w:webHidden/>
          </w:rPr>
          <w:fldChar w:fldCharType="end"/>
        </w:r>
      </w:hyperlink>
    </w:p>
    <w:p w14:paraId="45F2F463" w14:textId="20E4BD31" w:rsidR="0094087F" w:rsidRDefault="0094087F">
      <w:pPr>
        <w:pStyle w:val="TOC3"/>
        <w:rPr>
          <w:rFonts w:asciiTheme="minorHAnsi" w:hAnsiTheme="minorHAnsi" w:cstheme="minorBidi"/>
          <w:noProof/>
          <w:kern w:val="2"/>
          <w:sz w:val="24"/>
          <w:szCs w:val="24"/>
          <w14:ligatures w14:val="standardContextual"/>
        </w:rPr>
      </w:pPr>
      <w:hyperlink w:anchor="_Toc214561526" w:history="1">
        <w:r w:rsidRPr="00BE54CD">
          <w:rPr>
            <w:rStyle w:val="Hyperlink"/>
            <w:noProof/>
          </w:rPr>
          <w:t>Outlier Analysis</w:t>
        </w:r>
        <w:r>
          <w:rPr>
            <w:noProof/>
            <w:webHidden/>
          </w:rPr>
          <w:tab/>
        </w:r>
        <w:r>
          <w:rPr>
            <w:noProof/>
            <w:webHidden/>
          </w:rPr>
          <w:fldChar w:fldCharType="begin"/>
        </w:r>
        <w:r>
          <w:rPr>
            <w:noProof/>
            <w:webHidden/>
          </w:rPr>
          <w:instrText xml:space="preserve"> PAGEREF _Toc214561526 \h </w:instrText>
        </w:r>
        <w:r>
          <w:rPr>
            <w:noProof/>
            <w:webHidden/>
          </w:rPr>
        </w:r>
        <w:r>
          <w:rPr>
            <w:noProof/>
            <w:webHidden/>
          </w:rPr>
          <w:fldChar w:fldCharType="separate"/>
        </w:r>
        <w:r>
          <w:rPr>
            <w:noProof/>
            <w:webHidden/>
          </w:rPr>
          <w:t>75</w:t>
        </w:r>
        <w:r>
          <w:rPr>
            <w:noProof/>
            <w:webHidden/>
          </w:rPr>
          <w:fldChar w:fldCharType="end"/>
        </w:r>
      </w:hyperlink>
    </w:p>
    <w:p w14:paraId="14966125" w14:textId="2AC9A798" w:rsidR="0094087F" w:rsidRDefault="0094087F">
      <w:pPr>
        <w:pStyle w:val="TOC1"/>
        <w:rPr>
          <w:rFonts w:asciiTheme="minorHAnsi" w:hAnsiTheme="minorHAnsi" w:cstheme="minorBidi"/>
          <w:noProof/>
          <w:kern w:val="2"/>
          <w:sz w:val="24"/>
          <w:szCs w:val="24"/>
          <w14:ligatures w14:val="standardContextual"/>
        </w:rPr>
      </w:pPr>
      <w:hyperlink w:anchor="_Toc214561527" w:history="1">
        <w:r w:rsidRPr="00BE54CD">
          <w:rPr>
            <w:rStyle w:val="Hyperlink"/>
            <w:noProof/>
          </w:rPr>
          <w:t>Optional Safety Tables and Figures</w:t>
        </w:r>
        <w:r>
          <w:rPr>
            <w:noProof/>
            <w:webHidden/>
          </w:rPr>
          <w:tab/>
        </w:r>
        <w:r>
          <w:rPr>
            <w:noProof/>
            <w:webHidden/>
          </w:rPr>
          <w:fldChar w:fldCharType="begin"/>
        </w:r>
        <w:r>
          <w:rPr>
            <w:noProof/>
            <w:webHidden/>
          </w:rPr>
          <w:instrText xml:space="preserve"> PAGEREF _Toc214561527 \h </w:instrText>
        </w:r>
        <w:r>
          <w:rPr>
            <w:noProof/>
            <w:webHidden/>
          </w:rPr>
        </w:r>
        <w:r>
          <w:rPr>
            <w:noProof/>
            <w:webHidden/>
          </w:rPr>
          <w:fldChar w:fldCharType="separate"/>
        </w:r>
        <w:r>
          <w:rPr>
            <w:noProof/>
            <w:webHidden/>
          </w:rPr>
          <w:t>78</w:t>
        </w:r>
        <w:r>
          <w:rPr>
            <w:noProof/>
            <w:webHidden/>
          </w:rPr>
          <w:fldChar w:fldCharType="end"/>
        </w:r>
      </w:hyperlink>
    </w:p>
    <w:p w14:paraId="6819807C" w14:textId="67F802C7" w:rsidR="0094087F" w:rsidRDefault="0094087F">
      <w:pPr>
        <w:pStyle w:val="TOC2"/>
        <w:rPr>
          <w:rFonts w:asciiTheme="minorHAnsi" w:hAnsiTheme="minorHAnsi" w:cstheme="minorBidi"/>
          <w:noProof/>
          <w:kern w:val="2"/>
          <w:sz w:val="24"/>
          <w:szCs w:val="24"/>
          <w14:ligatures w14:val="standardContextual"/>
        </w:rPr>
      </w:pPr>
      <w:hyperlink w:anchor="_Toc214561528" w:history="1">
        <w:r w:rsidRPr="00BE54CD">
          <w:rPr>
            <w:rStyle w:val="Hyperlink"/>
            <w:noProof/>
          </w:rPr>
          <w:t>Treatment-Related Adverse Events</w:t>
        </w:r>
        <w:r>
          <w:rPr>
            <w:noProof/>
            <w:webHidden/>
          </w:rPr>
          <w:tab/>
        </w:r>
        <w:r>
          <w:rPr>
            <w:noProof/>
            <w:webHidden/>
          </w:rPr>
          <w:fldChar w:fldCharType="begin"/>
        </w:r>
        <w:r>
          <w:rPr>
            <w:noProof/>
            <w:webHidden/>
          </w:rPr>
          <w:instrText xml:space="preserve"> PAGEREF _Toc214561528 \h </w:instrText>
        </w:r>
        <w:r>
          <w:rPr>
            <w:noProof/>
            <w:webHidden/>
          </w:rPr>
        </w:r>
        <w:r>
          <w:rPr>
            <w:noProof/>
            <w:webHidden/>
          </w:rPr>
          <w:fldChar w:fldCharType="separate"/>
        </w:r>
        <w:r>
          <w:rPr>
            <w:noProof/>
            <w:webHidden/>
          </w:rPr>
          <w:t>78</w:t>
        </w:r>
        <w:r>
          <w:rPr>
            <w:noProof/>
            <w:webHidden/>
          </w:rPr>
          <w:fldChar w:fldCharType="end"/>
        </w:r>
      </w:hyperlink>
    </w:p>
    <w:p w14:paraId="35631028" w14:textId="0629323E" w:rsidR="0094087F" w:rsidRDefault="0094087F">
      <w:pPr>
        <w:pStyle w:val="TOC2"/>
        <w:rPr>
          <w:rFonts w:asciiTheme="minorHAnsi" w:hAnsiTheme="minorHAnsi" w:cstheme="minorBidi"/>
          <w:noProof/>
          <w:kern w:val="2"/>
          <w:sz w:val="24"/>
          <w:szCs w:val="24"/>
          <w14:ligatures w14:val="standardContextual"/>
        </w:rPr>
      </w:pPr>
      <w:hyperlink w:anchor="_Toc214561529" w:history="1">
        <w:r w:rsidRPr="00BE54CD">
          <w:rPr>
            <w:rStyle w:val="Hyperlink"/>
            <w:noProof/>
          </w:rPr>
          <w:t>Grouped Query Analyses</w:t>
        </w:r>
        <w:r>
          <w:rPr>
            <w:noProof/>
            <w:webHidden/>
          </w:rPr>
          <w:tab/>
        </w:r>
        <w:r>
          <w:rPr>
            <w:noProof/>
            <w:webHidden/>
          </w:rPr>
          <w:fldChar w:fldCharType="begin"/>
        </w:r>
        <w:r>
          <w:rPr>
            <w:noProof/>
            <w:webHidden/>
          </w:rPr>
          <w:instrText xml:space="preserve"> PAGEREF _Toc214561529 \h </w:instrText>
        </w:r>
        <w:r>
          <w:rPr>
            <w:noProof/>
            <w:webHidden/>
          </w:rPr>
        </w:r>
        <w:r>
          <w:rPr>
            <w:noProof/>
            <w:webHidden/>
          </w:rPr>
          <w:fldChar w:fldCharType="separate"/>
        </w:r>
        <w:r>
          <w:rPr>
            <w:noProof/>
            <w:webHidden/>
          </w:rPr>
          <w:t>79</w:t>
        </w:r>
        <w:r>
          <w:rPr>
            <w:noProof/>
            <w:webHidden/>
          </w:rPr>
          <w:fldChar w:fldCharType="end"/>
        </w:r>
      </w:hyperlink>
    </w:p>
    <w:p w14:paraId="346F92B8" w14:textId="15394532" w:rsidR="0094087F" w:rsidRDefault="0094087F">
      <w:pPr>
        <w:pStyle w:val="TOC2"/>
        <w:rPr>
          <w:rFonts w:asciiTheme="minorHAnsi" w:hAnsiTheme="minorHAnsi" w:cstheme="minorBidi"/>
          <w:noProof/>
          <w:kern w:val="2"/>
          <w:sz w:val="24"/>
          <w:szCs w:val="24"/>
          <w14:ligatures w14:val="standardContextual"/>
        </w:rPr>
      </w:pPr>
      <w:hyperlink w:anchor="_Toc214561530" w:history="1">
        <w:r w:rsidRPr="00BE54CD">
          <w:rPr>
            <w:rStyle w:val="Hyperlink"/>
            <w:noProof/>
          </w:rPr>
          <w:t>In-Depth Safety Analyses</w:t>
        </w:r>
        <w:r>
          <w:rPr>
            <w:noProof/>
            <w:webHidden/>
          </w:rPr>
          <w:tab/>
        </w:r>
        <w:r>
          <w:rPr>
            <w:noProof/>
            <w:webHidden/>
          </w:rPr>
          <w:fldChar w:fldCharType="begin"/>
        </w:r>
        <w:r>
          <w:rPr>
            <w:noProof/>
            <w:webHidden/>
          </w:rPr>
          <w:instrText xml:space="preserve"> PAGEREF _Toc214561530 \h </w:instrText>
        </w:r>
        <w:r>
          <w:rPr>
            <w:noProof/>
            <w:webHidden/>
          </w:rPr>
        </w:r>
        <w:r>
          <w:rPr>
            <w:noProof/>
            <w:webHidden/>
          </w:rPr>
          <w:fldChar w:fldCharType="separate"/>
        </w:r>
        <w:r>
          <w:rPr>
            <w:noProof/>
            <w:webHidden/>
          </w:rPr>
          <w:t>81</w:t>
        </w:r>
        <w:r>
          <w:rPr>
            <w:noProof/>
            <w:webHidden/>
          </w:rPr>
          <w:fldChar w:fldCharType="end"/>
        </w:r>
      </w:hyperlink>
    </w:p>
    <w:p w14:paraId="375C5B8F" w14:textId="12B04F98" w:rsidR="0094087F" w:rsidRDefault="0094087F">
      <w:pPr>
        <w:pStyle w:val="TOC3"/>
        <w:rPr>
          <w:rFonts w:asciiTheme="minorHAnsi" w:hAnsiTheme="minorHAnsi" w:cstheme="minorBidi"/>
          <w:noProof/>
          <w:kern w:val="2"/>
          <w:sz w:val="24"/>
          <w:szCs w:val="24"/>
          <w14:ligatures w14:val="standardContextual"/>
        </w:rPr>
      </w:pPr>
      <w:hyperlink w:anchor="_Toc214561531" w:history="1">
        <w:r w:rsidRPr="00BE54CD">
          <w:rPr>
            <w:rStyle w:val="Hyperlink"/>
            <w:noProof/>
          </w:rPr>
          <w:t>OND Custom Medical Query (Narrow)</w:t>
        </w:r>
        <w:r>
          <w:rPr>
            <w:noProof/>
            <w:webHidden/>
          </w:rPr>
          <w:tab/>
        </w:r>
        <w:r>
          <w:rPr>
            <w:noProof/>
            <w:webHidden/>
          </w:rPr>
          <w:fldChar w:fldCharType="begin"/>
        </w:r>
        <w:r>
          <w:rPr>
            <w:noProof/>
            <w:webHidden/>
          </w:rPr>
          <w:instrText xml:space="preserve"> PAGEREF _Toc214561531 \h </w:instrText>
        </w:r>
        <w:r>
          <w:rPr>
            <w:noProof/>
            <w:webHidden/>
          </w:rPr>
        </w:r>
        <w:r>
          <w:rPr>
            <w:noProof/>
            <w:webHidden/>
          </w:rPr>
          <w:fldChar w:fldCharType="separate"/>
        </w:r>
        <w:r>
          <w:rPr>
            <w:noProof/>
            <w:webHidden/>
          </w:rPr>
          <w:t>81</w:t>
        </w:r>
        <w:r>
          <w:rPr>
            <w:noProof/>
            <w:webHidden/>
          </w:rPr>
          <w:fldChar w:fldCharType="end"/>
        </w:r>
      </w:hyperlink>
    </w:p>
    <w:p w14:paraId="6D31580F" w14:textId="5C484E58" w:rsidR="0094087F" w:rsidRDefault="0094087F">
      <w:pPr>
        <w:pStyle w:val="TOC3"/>
        <w:rPr>
          <w:rFonts w:asciiTheme="minorHAnsi" w:hAnsiTheme="minorHAnsi" w:cstheme="minorBidi"/>
          <w:noProof/>
          <w:kern w:val="2"/>
          <w:sz w:val="24"/>
          <w:szCs w:val="24"/>
          <w14:ligatures w14:val="standardContextual"/>
        </w:rPr>
      </w:pPr>
      <w:hyperlink w:anchor="_Toc214561532" w:history="1">
        <w:r w:rsidRPr="00BE54CD">
          <w:rPr>
            <w:rStyle w:val="Hyperlink"/>
            <w:noProof/>
          </w:rPr>
          <w:t>Preferred Term</w:t>
        </w:r>
        <w:r>
          <w:rPr>
            <w:noProof/>
            <w:webHidden/>
          </w:rPr>
          <w:tab/>
        </w:r>
        <w:r>
          <w:rPr>
            <w:noProof/>
            <w:webHidden/>
          </w:rPr>
          <w:fldChar w:fldCharType="begin"/>
        </w:r>
        <w:r>
          <w:rPr>
            <w:noProof/>
            <w:webHidden/>
          </w:rPr>
          <w:instrText xml:space="preserve"> PAGEREF _Toc214561532 \h </w:instrText>
        </w:r>
        <w:r>
          <w:rPr>
            <w:noProof/>
            <w:webHidden/>
          </w:rPr>
        </w:r>
        <w:r>
          <w:rPr>
            <w:noProof/>
            <w:webHidden/>
          </w:rPr>
          <w:fldChar w:fldCharType="separate"/>
        </w:r>
        <w:r>
          <w:rPr>
            <w:noProof/>
            <w:webHidden/>
          </w:rPr>
          <w:t>85</w:t>
        </w:r>
        <w:r>
          <w:rPr>
            <w:noProof/>
            <w:webHidden/>
          </w:rPr>
          <w:fldChar w:fldCharType="end"/>
        </w:r>
      </w:hyperlink>
    </w:p>
    <w:p w14:paraId="218D6D67" w14:textId="6889F3CF" w:rsidR="00C618D0" w:rsidRPr="00513250" w:rsidRDefault="00513250" w:rsidP="00513250">
      <w:r>
        <w:fldChar w:fldCharType="end"/>
      </w:r>
    </w:p>
    <w:p w14:paraId="24DA629F" w14:textId="69062D4C" w:rsidR="009F2713" w:rsidRDefault="009F2713">
      <w:pPr>
        <w:rPr>
          <w:b/>
          <w:bCs/>
          <w:noProof/>
        </w:rPr>
      </w:pPr>
      <w:r>
        <w:rPr>
          <w:b/>
          <w:bCs/>
          <w:noProof/>
        </w:rPr>
        <w:br w:type="page"/>
      </w:r>
    </w:p>
    <w:p w14:paraId="21B40B6C" w14:textId="21D37CF8" w:rsidR="00B37434" w:rsidRPr="00C618D0" w:rsidRDefault="00A75514" w:rsidP="00C618D0">
      <w:pPr>
        <w:pStyle w:val="TOCHeading"/>
      </w:pPr>
      <w:bookmarkStart w:id="3" w:name="_Hlk55213758"/>
      <w:bookmarkStart w:id="4" w:name="_Hlk78751881"/>
      <w:r w:rsidRPr="00C618D0">
        <w:lastRenderedPageBreak/>
        <w:t>Table of</w:t>
      </w:r>
      <w:r w:rsidR="00B37434" w:rsidRPr="00C618D0">
        <w:t xml:space="preserve"> Tables</w:t>
      </w:r>
    </w:p>
    <w:p w14:paraId="0F379751" w14:textId="4A917257" w:rsidR="0094087F" w:rsidRDefault="00B37434">
      <w:pPr>
        <w:pStyle w:val="TableofFigures"/>
        <w:rPr>
          <w:rFonts w:asciiTheme="minorHAnsi" w:hAnsiTheme="minorHAnsi" w:cstheme="minorBidi"/>
          <w:noProof/>
          <w:kern w:val="2"/>
          <w:sz w:val="24"/>
          <w:szCs w:val="24"/>
          <w14:ligatures w14:val="standardContextual"/>
        </w:rPr>
      </w:pPr>
      <w:r>
        <w:rPr>
          <w:rFonts w:ascii="Calibri" w:hAnsi="Calibri"/>
        </w:rPr>
        <w:fldChar w:fldCharType="begin"/>
      </w:r>
      <w:r>
        <w:instrText xml:space="preserve"> TOC \h \z \c "Table" </w:instrText>
      </w:r>
      <w:r>
        <w:rPr>
          <w:rFonts w:ascii="Calibri" w:hAnsi="Calibri"/>
        </w:rPr>
        <w:fldChar w:fldCharType="separate"/>
      </w:r>
      <w:hyperlink w:anchor="_Toc214561533" w:history="1">
        <w:r w:rsidR="0094087F" w:rsidRPr="00CA14C3">
          <w:rPr>
            <w:rStyle w:val="Hyperlink"/>
            <w:noProof/>
          </w:rPr>
          <w:t>Table 1. Clinical Trials Submitted</w:t>
        </w:r>
        <w:r w:rsidR="0094087F" w:rsidRPr="00CA14C3">
          <w:rPr>
            <w:rStyle w:val="Hyperlink"/>
            <w:noProof/>
            <w:vertAlign w:val="superscript"/>
          </w:rPr>
          <w:t>1</w:t>
        </w:r>
        <w:r w:rsidR="0094087F" w:rsidRPr="00CA14C3">
          <w:rPr>
            <w:rStyle w:val="Hyperlink"/>
            <w:noProof/>
          </w:rPr>
          <w:t xml:space="preserve"> in Support of Efficacy and Safety Determinations for [Drug]</w:t>
        </w:r>
        <w:r w:rsidR="0094087F">
          <w:rPr>
            <w:noProof/>
            <w:webHidden/>
          </w:rPr>
          <w:tab/>
        </w:r>
        <w:r w:rsidR="0094087F">
          <w:rPr>
            <w:noProof/>
            <w:webHidden/>
          </w:rPr>
          <w:fldChar w:fldCharType="begin"/>
        </w:r>
        <w:r w:rsidR="0094087F">
          <w:rPr>
            <w:noProof/>
            <w:webHidden/>
          </w:rPr>
          <w:instrText xml:space="preserve"> PAGEREF _Toc214561533 \h </w:instrText>
        </w:r>
        <w:r w:rsidR="0094087F">
          <w:rPr>
            <w:noProof/>
            <w:webHidden/>
          </w:rPr>
        </w:r>
        <w:r w:rsidR="0094087F">
          <w:rPr>
            <w:noProof/>
            <w:webHidden/>
          </w:rPr>
          <w:fldChar w:fldCharType="separate"/>
        </w:r>
        <w:r w:rsidR="0094087F">
          <w:rPr>
            <w:noProof/>
            <w:webHidden/>
          </w:rPr>
          <w:t>9</w:t>
        </w:r>
        <w:r w:rsidR="0094087F">
          <w:rPr>
            <w:noProof/>
            <w:webHidden/>
          </w:rPr>
          <w:fldChar w:fldCharType="end"/>
        </w:r>
      </w:hyperlink>
    </w:p>
    <w:p w14:paraId="62B4A5B0" w14:textId="185607B3" w:rsidR="0094087F" w:rsidRDefault="0094087F">
      <w:pPr>
        <w:pStyle w:val="TableofFigures"/>
        <w:rPr>
          <w:rFonts w:asciiTheme="minorHAnsi" w:hAnsiTheme="minorHAnsi" w:cstheme="minorBidi"/>
          <w:noProof/>
          <w:kern w:val="2"/>
          <w:sz w:val="24"/>
          <w:szCs w:val="24"/>
          <w14:ligatures w14:val="standardContextual"/>
        </w:rPr>
      </w:pPr>
      <w:hyperlink w:anchor="_Toc214561534" w:history="1">
        <w:r w:rsidRPr="00CA14C3">
          <w:rPr>
            <w:rStyle w:val="Hyperlink"/>
            <w:noProof/>
          </w:rPr>
          <w:t>Table 2. Demographic and Baseline Clinical Characteristics, Safety Population, Trial XXX</w:t>
        </w:r>
        <w:r>
          <w:rPr>
            <w:noProof/>
            <w:webHidden/>
          </w:rPr>
          <w:tab/>
        </w:r>
        <w:r>
          <w:rPr>
            <w:noProof/>
            <w:webHidden/>
          </w:rPr>
          <w:fldChar w:fldCharType="begin"/>
        </w:r>
        <w:r>
          <w:rPr>
            <w:noProof/>
            <w:webHidden/>
          </w:rPr>
          <w:instrText xml:space="preserve"> PAGEREF _Toc214561534 \h </w:instrText>
        </w:r>
        <w:r>
          <w:rPr>
            <w:noProof/>
            <w:webHidden/>
          </w:rPr>
        </w:r>
        <w:r>
          <w:rPr>
            <w:noProof/>
            <w:webHidden/>
          </w:rPr>
          <w:fldChar w:fldCharType="separate"/>
        </w:r>
        <w:r>
          <w:rPr>
            <w:noProof/>
            <w:webHidden/>
          </w:rPr>
          <w:t>10</w:t>
        </w:r>
        <w:r>
          <w:rPr>
            <w:noProof/>
            <w:webHidden/>
          </w:rPr>
          <w:fldChar w:fldCharType="end"/>
        </w:r>
      </w:hyperlink>
    </w:p>
    <w:p w14:paraId="474531AB" w14:textId="6470F6AD" w:rsidR="0094087F" w:rsidRDefault="0094087F">
      <w:pPr>
        <w:pStyle w:val="TableofFigures"/>
        <w:rPr>
          <w:rFonts w:asciiTheme="minorHAnsi" w:hAnsiTheme="minorHAnsi" w:cstheme="minorBidi"/>
          <w:noProof/>
          <w:kern w:val="2"/>
          <w:sz w:val="24"/>
          <w:szCs w:val="24"/>
          <w14:ligatures w14:val="standardContextual"/>
        </w:rPr>
      </w:pPr>
      <w:hyperlink w:anchor="_Toc214561535" w:history="1">
        <w:r w:rsidRPr="00CA14C3">
          <w:rPr>
            <w:rStyle w:val="Hyperlink"/>
            <w:noProof/>
          </w:rPr>
          <w:t>Table 3. Subject Screening and Enrollment, Screening Population Trial XXX</w:t>
        </w:r>
        <w:r>
          <w:rPr>
            <w:noProof/>
            <w:webHidden/>
          </w:rPr>
          <w:tab/>
        </w:r>
        <w:r>
          <w:rPr>
            <w:noProof/>
            <w:webHidden/>
          </w:rPr>
          <w:fldChar w:fldCharType="begin"/>
        </w:r>
        <w:r>
          <w:rPr>
            <w:noProof/>
            <w:webHidden/>
          </w:rPr>
          <w:instrText xml:space="preserve"> PAGEREF _Toc214561535 \h </w:instrText>
        </w:r>
        <w:r>
          <w:rPr>
            <w:noProof/>
            <w:webHidden/>
          </w:rPr>
        </w:r>
        <w:r>
          <w:rPr>
            <w:noProof/>
            <w:webHidden/>
          </w:rPr>
          <w:fldChar w:fldCharType="separate"/>
        </w:r>
        <w:r>
          <w:rPr>
            <w:noProof/>
            <w:webHidden/>
          </w:rPr>
          <w:t>11</w:t>
        </w:r>
        <w:r>
          <w:rPr>
            <w:noProof/>
            <w:webHidden/>
          </w:rPr>
          <w:fldChar w:fldCharType="end"/>
        </w:r>
      </w:hyperlink>
    </w:p>
    <w:p w14:paraId="448F5A11" w14:textId="4F70569B" w:rsidR="0094087F" w:rsidRDefault="0094087F">
      <w:pPr>
        <w:pStyle w:val="TableofFigures"/>
        <w:rPr>
          <w:rFonts w:asciiTheme="minorHAnsi" w:hAnsiTheme="minorHAnsi" w:cstheme="minorBidi"/>
          <w:noProof/>
          <w:kern w:val="2"/>
          <w:sz w:val="24"/>
          <w:szCs w:val="24"/>
          <w14:ligatures w14:val="standardContextual"/>
        </w:rPr>
      </w:pPr>
      <w:hyperlink w:anchor="_Toc214561536" w:history="1">
        <w:r w:rsidRPr="00CA14C3">
          <w:rPr>
            <w:rStyle w:val="Hyperlink"/>
            <w:noProof/>
          </w:rPr>
          <w:t>Table 4. Subject Populations, Randomized Population, Trial XXX</w:t>
        </w:r>
        <w:r>
          <w:rPr>
            <w:noProof/>
            <w:webHidden/>
          </w:rPr>
          <w:tab/>
        </w:r>
        <w:r>
          <w:rPr>
            <w:noProof/>
            <w:webHidden/>
          </w:rPr>
          <w:fldChar w:fldCharType="begin"/>
        </w:r>
        <w:r>
          <w:rPr>
            <w:noProof/>
            <w:webHidden/>
          </w:rPr>
          <w:instrText xml:space="preserve"> PAGEREF _Toc214561536 \h </w:instrText>
        </w:r>
        <w:r>
          <w:rPr>
            <w:noProof/>
            <w:webHidden/>
          </w:rPr>
        </w:r>
        <w:r>
          <w:rPr>
            <w:noProof/>
            <w:webHidden/>
          </w:rPr>
          <w:fldChar w:fldCharType="separate"/>
        </w:r>
        <w:r>
          <w:rPr>
            <w:noProof/>
            <w:webHidden/>
          </w:rPr>
          <w:t>12</w:t>
        </w:r>
        <w:r>
          <w:rPr>
            <w:noProof/>
            <w:webHidden/>
          </w:rPr>
          <w:fldChar w:fldCharType="end"/>
        </w:r>
      </w:hyperlink>
    </w:p>
    <w:p w14:paraId="4A7F1C10" w14:textId="3E7FDF53" w:rsidR="0094087F" w:rsidRDefault="0094087F">
      <w:pPr>
        <w:pStyle w:val="TableofFigures"/>
        <w:rPr>
          <w:rFonts w:asciiTheme="minorHAnsi" w:hAnsiTheme="minorHAnsi" w:cstheme="minorBidi"/>
          <w:noProof/>
          <w:kern w:val="2"/>
          <w:sz w:val="24"/>
          <w:szCs w:val="24"/>
          <w14:ligatures w14:val="standardContextual"/>
        </w:rPr>
      </w:pPr>
      <w:hyperlink w:anchor="_Toc214561537" w:history="1">
        <w:r w:rsidRPr="00CA14C3">
          <w:rPr>
            <w:rStyle w:val="Hyperlink"/>
            <w:noProof/>
          </w:rPr>
          <w:t>Table 5. Discontinuation of Treatment or Trial Participation, Safety Population, Trial XXX</w:t>
        </w:r>
        <w:r>
          <w:rPr>
            <w:noProof/>
            <w:webHidden/>
          </w:rPr>
          <w:tab/>
        </w:r>
        <w:r>
          <w:rPr>
            <w:noProof/>
            <w:webHidden/>
          </w:rPr>
          <w:fldChar w:fldCharType="begin"/>
        </w:r>
        <w:r>
          <w:rPr>
            <w:noProof/>
            <w:webHidden/>
          </w:rPr>
          <w:instrText xml:space="preserve"> PAGEREF _Toc214561537 \h </w:instrText>
        </w:r>
        <w:r>
          <w:rPr>
            <w:noProof/>
            <w:webHidden/>
          </w:rPr>
        </w:r>
        <w:r>
          <w:rPr>
            <w:noProof/>
            <w:webHidden/>
          </w:rPr>
          <w:fldChar w:fldCharType="separate"/>
        </w:r>
        <w:r>
          <w:rPr>
            <w:noProof/>
            <w:webHidden/>
          </w:rPr>
          <w:t>13</w:t>
        </w:r>
        <w:r>
          <w:rPr>
            <w:noProof/>
            <w:webHidden/>
          </w:rPr>
          <w:fldChar w:fldCharType="end"/>
        </w:r>
      </w:hyperlink>
    </w:p>
    <w:p w14:paraId="09645C25" w14:textId="01BE7850" w:rsidR="0094087F" w:rsidRDefault="0094087F">
      <w:pPr>
        <w:pStyle w:val="TableofFigures"/>
        <w:rPr>
          <w:rFonts w:asciiTheme="minorHAnsi" w:hAnsiTheme="minorHAnsi" w:cstheme="minorBidi"/>
          <w:noProof/>
          <w:kern w:val="2"/>
          <w:sz w:val="24"/>
          <w:szCs w:val="24"/>
          <w14:ligatures w14:val="standardContextual"/>
        </w:rPr>
      </w:pPr>
      <w:hyperlink w:anchor="_Toc214561538" w:history="1">
        <w:r w:rsidRPr="00CA14C3">
          <w:rPr>
            <w:rStyle w:val="Hyperlink"/>
            <w:noProof/>
          </w:rPr>
          <w:t>Table 6. Duration of Treatment Exposure, Safety Population, Trial XXX</w:t>
        </w:r>
        <w:r>
          <w:rPr>
            <w:noProof/>
            <w:webHidden/>
          </w:rPr>
          <w:tab/>
        </w:r>
        <w:r>
          <w:rPr>
            <w:noProof/>
            <w:webHidden/>
          </w:rPr>
          <w:fldChar w:fldCharType="begin"/>
        </w:r>
        <w:r>
          <w:rPr>
            <w:noProof/>
            <w:webHidden/>
          </w:rPr>
          <w:instrText xml:space="preserve"> PAGEREF _Toc214561538 \h </w:instrText>
        </w:r>
        <w:r>
          <w:rPr>
            <w:noProof/>
            <w:webHidden/>
          </w:rPr>
        </w:r>
        <w:r>
          <w:rPr>
            <w:noProof/>
            <w:webHidden/>
          </w:rPr>
          <w:fldChar w:fldCharType="separate"/>
        </w:r>
        <w:r>
          <w:rPr>
            <w:noProof/>
            <w:webHidden/>
          </w:rPr>
          <w:t>14</w:t>
        </w:r>
        <w:r>
          <w:rPr>
            <w:noProof/>
            <w:webHidden/>
          </w:rPr>
          <w:fldChar w:fldCharType="end"/>
        </w:r>
      </w:hyperlink>
    </w:p>
    <w:p w14:paraId="6A2FB21C" w14:textId="5C8E4F2D" w:rsidR="0094087F" w:rsidRDefault="0094087F">
      <w:pPr>
        <w:pStyle w:val="TableofFigures"/>
        <w:rPr>
          <w:rFonts w:asciiTheme="minorHAnsi" w:hAnsiTheme="minorHAnsi" w:cstheme="minorBidi"/>
          <w:noProof/>
          <w:kern w:val="2"/>
          <w:sz w:val="24"/>
          <w:szCs w:val="24"/>
          <w14:ligatures w14:val="standardContextual"/>
        </w:rPr>
      </w:pPr>
      <w:hyperlink w:anchor="_Toc214561539" w:history="1">
        <w:r w:rsidRPr="00CA14C3">
          <w:rPr>
            <w:rStyle w:val="Hyperlink"/>
            <w:noProof/>
          </w:rPr>
          <w:t>Table 7. Overview of Adverse Events, Safety Population, Trial XXX</w:t>
        </w:r>
        <w:r>
          <w:rPr>
            <w:noProof/>
            <w:webHidden/>
          </w:rPr>
          <w:tab/>
        </w:r>
        <w:r>
          <w:rPr>
            <w:noProof/>
            <w:webHidden/>
          </w:rPr>
          <w:fldChar w:fldCharType="begin"/>
        </w:r>
        <w:r>
          <w:rPr>
            <w:noProof/>
            <w:webHidden/>
          </w:rPr>
          <w:instrText xml:space="preserve"> PAGEREF _Toc214561539 \h </w:instrText>
        </w:r>
        <w:r>
          <w:rPr>
            <w:noProof/>
            <w:webHidden/>
          </w:rPr>
        </w:r>
        <w:r>
          <w:rPr>
            <w:noProof/>
            <w:webHidden/>
          </w:rPr>
          <w:fldChar w:fldCharType="separate"/>
        </w:r>
        <w:r>
          <w:rPr>
            <w:noProof/>
            <w:webHidden/>
          </w:rPr>
          <w:t>16</w:t>
        </w:r>
        <w:r>
          <w:rPr>
            <w:noProof/>
            <w:webHidden/>
          </w:rPr>
          <w:fldChar w:fldCharType="end"/>
        </w:r>
      </w:hyperlink>
    </w:p>
    <w:p w14:paraId="42D0BEA1" w14:textId="369B9BAC" w:rsidR="0094087F" w:rsidRDefault="0094087F">
      <w:pPr>
        <w:pStyle w:val="TableofFigures"/>
        <w:rPr>
          <w:rFonts w:asciiTheme="minorHAnsi" w:hAnsiTheme="minorHAnsi" w:cstheme="minorBidi"/>
          <w:noProof/>
          <w:kern w:val="2"/>
          <w:sz w:val="24"/>
          <w:szCs w:val="24"/>
          <w14:ligatures w14:val="standardContextual"/>
        </w:rPr>
      </w:pPr>
      <w:hyperlink w:anchor="_Toc214561540" w:history="1">
        <w:r w:rsidRPr="00CA14C3">
          <w:rPr>
            <w:rStyle w:val="Hyperlink"/>
            <w:noProof/>
          </w:rPr>
          <w:t>Table 8. Deaths, Safety Population, Trial XXX</w:t>
        </w:r>
        <w:r>
          <w:rPr>
            <w:noProof/>
            <w:webHidden/>
          </w:rPr>
          <w:tab/>
        </w:r>
        <w:r>
          <w:rPr>
            <w:noProof/>
            <w:webHidden/>
          </w:rPr>
          <w:fldChar w:fldCharType="begin"/>
        </w:r>
        <w:r>
          <w:rPr>
            <w:noProof/>
            <w:webHidden/>
          </w:rPr>
          <w:instrText xml:space="preserve"> PAGEREF _Toc214561540 \h </w:instrText>
        </w:r>
        <w:r>
          <w:rPr>
            <w:noProof/>
            <w:webHidden/>
          </w:rPr>
        </w:r>
        <w:r>
          <w:rPr>
            <w:noProof/>
            <w:webHidden/>
          </w:rPr>
          <w:fldChar w:fldCharType="separate"/>
        </w:r>
        <w:r>
          <w:rPr>
            <w:noProof/>
            <w:webHidden/>
          </w:rPr>
          <w:t>17</w:t>
        </w:r>
        <w:r>
          <w:rPr>
            <w:noProof/>
            <w:webHidden/>
          </w:rPr>
          <w:fldChar w:fldCharType="end"/>
        </w:r>
      </w:hyperlink>
    </w:p>
    <w:p w14:paraId="5D2DF3E3" w14:textId="5F928D89" w:rsidR="0094087F" w:rsidRDefault="0094087F">
      <w:pPr>
        <w:pStyle w:val="TableofFigures"/>
        <w:rPr>
          <w:rFonts w:asciiTheme="minorHAnsi" w:hAnsiTheme="minorHAnsi" w:cstheme="minorBidi"/>
          <w:noProof/>
          <w:kern w:val="2"/>
          <w:sz w:val="24"/>
          <w:szCs w:val="24"/>
          <w14:ligatures w14:val="standardContextual"/>
        </w:rPr>
      </w:pPr>
      <w:hyperlink w:anchor="_Toc214561541" w:history="1">
        <w:r w:rsidRPr="00CA14C3">
          <w:rPr>
            <w:rStyle w:val="Hyperlink"/>
            <w:noProof/>
          </w:rPr>
          <w:t>Table 9. All Individual Subject Deaths, Safety Population, Trial XXX</w:t>
        </w:r>
        <w:r>
          <w:rPr>
            <w:noProof/>
            <w:webHidden/>
          </w:rPr>
          <w:tab/>
        </w:r>
        <w:r>
          <w:rPr>
            <w:noProof/>
            <w:webHidden/>
          </w:rPr>
          <w:fldChar w:fldCharType="begin"/>
        </w:r>
        <w:r>
          <w:rPr>
            <w:noProof/>
            <w:webHidden/>
          </w:rPr>
          <w:instrText xml:space="preserve"> PAGEREF _Toc214561541 \h </w:instrText>
        </w:r>
        <w:r>
          <w:rPr>
            <w:noProof/>
            <w:webHidden/>
          </w:rPr>
        </w:r>
        <w:r>
          <w:rPr>
            <w:noProof/>
            <w:webHidden/>
          </w:rPr>
          <w:fldChar w:fldCharType="separate"/>
        </w:r>
        <w:r>
          <w:rPr>
            <w:noProof/>
            <w:webHidden/>
          </w:rPr>
          <w:t>18</w:t>
        </w:r>
        <w:r>
          <w:rPr>
            <w:noProof/>
            <w:webHidden/>
          </w:rPr>
          <w:fldChar w:fldCharType="end"/>
        </w:r>
      </w:hyperlink>
    </w:p>
    <w:p w14:paraId="46F23DA8" w14:textId="737DA7D0" w:rsidR="0094087F" w:rsidRDefault="0094087F">
      <w:pPr>
        <w:pStyle w:val="TableofFigures"/>
        <w:rPr>
          <w:rFonts w:asciiTheme="minorHAnsi" w:hAnsiTheme="minorHAnsi" w:cstheme="minorBidi"/>
          <w:noProof/>
          <w:kern w:val="2"/>
          <w:sz w:val="24"/>
          <w:szCs w:val="24"/>
          <w14:ligatures w14:val="standardContextual"/>
        </w:rPr>
      </w:pPr>
      <w:hyperlink w:anchor="_Toc214561542" w:history="1">
        <w:r w:rsidRPr="00CA14C3">
          <w:rPr>
            <w:rStyle w:val="Hyperlink"/>
            <w:noProof/>
          </w:rPr>
          <w:t>Table 10. Subjects With Serious Adverse Events by System Organ Class and Preferred Term, Safety Population, Trial XXX</w:t>
        </w:r>
        <w:r>
          <w:rPr>
            <w:noProof/>
            <w:webHidden/>
          </w:rPr>
          <w:tab/>
        </w:r>
        <w:r>
          <w:rPr>
            <w:noProof/>
            <w:webHidden/>
          </w:rPr>
          <w:fldChar w:fldCharType="begin"/>
        </w:r>
        <w:r>
          <w:rPr>
            <w:noProof/>
            <w:webHidden/>
          </w:rPr>
          <w:instrText xml:space="preserve"> PAGEREF _Toc214561542 \h </w:instrText>
        </w:r>
        <w:r>
          <w:rPr>
            <w:noProof/>
            <w:webHidden/>
          </w:rPr>
        </w:r>
        <w:r>
          <w:rPr>
            <w:noProof/>
            <w:webHidden/>
          </w:rPr>
          <w:fldChar w:fldCharType="separate"/>
        </w:r>
        <w:r>
          <w:rPr>
            <w:noProof/>
            <w:webHidden/>
          </w:rPr>
          <w:t>20</w:t>
        </w:r>
        <w:r>
          <w:rPr>
            <w:noProof/>
            <w:webHidden/>
          </w:rPr>
          <w:fldChar w:fldCharType="end"/>
        </w:r>
      </w:hyperlink>
    </w:p>
    <w:p w14:paraId="563428FA" w14:textId="1F6C8FD8" w:rsidR="0094087F" w:rsidRDefault="0094087F">
      <w:pPr>
        <w:pStyle w:val="TableofFigures"/>
        <w:rPr>
          <w:rFonts w:asciiTheme="minorHAnsi" w:hAnsiTheme="minorHAnsi" w:cstheme="minorBidi"/>
          <w:noProof/>
          <w:kern w:val="2"/>
          <w:sz w:val="24"/>
          <w:szCs w:val="24"/>
          <w14:ligatures w14:val="standardContextual"/>
        </w:rPr>
      </w:pPr>
      <w:hyperlink w:anchor="_Toc214561543" w:history="1">
        <w:r w:rsidRPr="00CA14C3">
          <w:rPr>
            <w:rStyle w:val="Hyperlink"/>
            <w:noProof/>
          </w:rPr>
          <w:t>Table 11. Subjects With Serious Adverse Events by Organ System and OND Custom Medical Query (Narrow), Safety Population, Trial XXX</w:t>
        </w:r>
        <w:r>
          <w:rPr>
            <w:noProof/>
            <w:webHidden/>
          </w:rPr>
          <w:tab/>
        </w:r>
        <w:r>
          <w:rPr>
            <w:noProof/>
            <w:webHidden/>
          </w:rPr>
          <w:fldChar w:fldCharType="begin"/>
        </w:r>
        <w:r>
          <w:rPr>
            <w:noProof/>
            <w:webHidden/>
          </w:rPr>
          <w:instrText xml:space="preserve"> PAGEREF _Toc214561543 \h </w:instrText>
        </w:r>
        <w:r>
          <w:rPr>
            <w:noProof/>
            <w:webHidden/>
          </w:rPr>
        </w:r>
        <w:r>
          <w:rPr>
            <w:noProof/>
            <w:webHidden/>
          </w:rPr>
          <w:fldChar w:fldCharType="separate"/>
        </w:r>
        <w:r>
          <w:rPr>
            <w:noProof/>
            <w:webHidden/>
          </w:rPr>
          <w:t>21</w:t>
        </w:r>
        <w:r>
          <w:rPr>
            <w:noProof/>
            <w:webHidden/>
          </w:rPr>
          <w:fldChar w:fldCharType="end"/>
        </w:r>
      </w:hyperlink>
    </w:p>
    <w:p w14:paraId="2A14DB95" w14:textId="109267F5" w:rsidR="0094087F" w:rsidRDefault="0094087F">
      <w:pPr>
        <w:pStyle w:val="TableofFigures"/>
        <w:rPr>
          <w:rFonts w:asciiTheme="minorHAnsi" w:hAnsiTheme="minorHAnsi" w:cstheme="minorBidi"/>
          <w:noProof/>
          <w:kern w:val="2"/>
          <w:sz w:val="24"/>
          <w:szCs w:val="24"/>
          <w14:ligatures w14:val="standardContextual"/>
        </w:rPr>
      </w:pPr>
      <w:hyperlink w:anchor="_Toc214561544" w:history="1">
        <w:r w:rsidRPr="00CA14C3">
          <w:rPr>
            <w:rStyle w:val="Hyperlink"/>
            <w:noProof/>
          </w:rPr>
          <w:t>Table 12. Subjects With Adverse Events Leading to Treatment Discontinuation by System Organ Class and Preferred Term, Safety Population, Trial XXX</w:t>
        </w:r>
        <w:r>
          <w:rPr>
            <w:noProof/>
            <w:webHidden/>
          </w:rPr>
          <w:tab/>
        </w:r>
        <w:r>
          <w:rPr>
            <w:noProof/>
            <w:webHidden/>
          </w:rPr>
          <w:fldChar w:fldCharType="begin"/>
        </w:r>
        <w:r>
          <w:rPr>
            <w:noProof/>
            <w:webHidden/>
          </w:rPr>
          <w:instrText xml:space="preserve"> PAGEREF _Toc214561544 \h </w:instrText>
        </w:r>
        <w:r>
          <w:rPr>
            <w:noProof/>
            <w:webHidden/>
          </w:rPr>
        </w:r>
        <w:r>
          <w:rPr>
            <w:noProof/>
            <w:webHidden/>
          </w:rPr>
          <w:fldChar w:fldCharType="separate"/>
        </w:r>
        <w:r>
          <w:rPr>
            <w:noProof/>
            <w:webHidden/>
          </w:rPr>
          <w:t>23</w:t>
        </w:r>
        <w:r>
          <w:rPr>
            <w:noProof/>
            <w:webHidden/>
          </w:rPr>
          <w:fldChar w:fldCharType="end"/>
        </w:r>
      </w:hyperlink>
    </w:p>
    <w:p w14:paraId="7D38B805" w14:textId="4F9CD7B6" w:rsidR="0094087F" w:rsidRDefault="0094087F">
      <w:pPr>
        <w:pStyle w:val="TableofFigures"/>
        <w:rPr>
          <w:rFonts w:asciiTheme="minorHAnsi" w:hAnsiTheme="minorHAnsi" w:cstheme="minorBidi"/>
          <w:noProof/>
          <w:kern w:val="2"/>
          <w:sz w:val="24"/>
          <w:szCs w:val="24"/>
          <w14:ligatures w14:val="standardContextual"/>
        </w:rPr>
      </w:pPr>
      <w:hyperlink w:anchor="_Toc214561545" w:history="1">
        <w:r w:rsidRPr="00CA14C3">
          <w:rPr>
            <w:rStyle w:val="Hyperlink"/>
            <w:noProof/>
          </w:rPr>
          <w:t>Table 13. Subjects With Adverse Events Leading to Treatment Discontinuation by Organ System and OND Custom Medical Query (Narrow), Safety Population, Trial XXX</w:t>
        </w:r>
        <w:r>
          <w:rPr>
            <w:noProof/>
            <w:webHidden/>
          </w:rPr>
          <w:tab/>
        </w:r>
        <w:r>
          <w:rPr>
            <w:noProof/>
            <w:webHidden/>
          </w:rPr>
          <w:fldChar w:fldCharType="begin"/>
        </w:r>
        <w:r>
          <w:rPr>
            <w:noProof/>
            <w:webHidden/>
          </w:rPr>
          <w:instrText xml:space="preserve"> PAGEREF _Toc214561545 \h </w:instrText>
        </w:r>
        <w:r>
          <w:rPr>
            <w:noProof/>
            <w:webHidden/>
          </w:rPr>
        </w:r>
        <w:r>
          <w:rPr>
            <w:noProof/>
            <w:webHidden/>
          </w:rPr>
          <w:fldChar w:fldCharType="separate"/>
        </w:r>
        <w:r>
          <w:rPr>
            <w:noProof/>
            <w:webHidden/>
          </w:rPr>
          <w:t>24</w:t>
        </w:r>
        <w:r>
          <w:rPr>
            <w:noProof/>
            <w:webHidden/>
          </w:rPr>
          <w:fldChar w:fldCharType="end"/>
        </w:r>
      </w:hyperlink>
    </w:p>
    <w:p w14:paraId="03F8904E" w14:textId="7C4FBA85" w:rsidR="0094087F" w:rsidRDefault="0094087F">
      <w:pPr>
        <w:pStyle w:val="TableofFigures"/>
        <w:rPr>
          <w:rFonts w:asciiTheme="minorHAnsi" w:hAnsiTheme="minorHAnsi" w:cstheme="minorBidi"/>
          <w:noProof/>
          <w:kern w:val="2"/>
          <w:sz w:val="24"/>
          <w:szCs w:val="24"/>
          <w14:ligatures w14:val="standardContextual"/>
        </w:rPr>
      </w:pPr>
      <w:hyperlink w:anchor="_Toc214561546" w:history="1">
        <w:r w:rsidRPr="00CA14C3">
          <w:rPr>
            <w:rStyle w:val="Hyperlink"/>
            <w:noProof/>
            <w:lang w:eastAsia="en-US"/>
          </w:rPr>
          <w:t>Table 14. Subjects With Adverse Events by System Organ Class and Preferred Term, Safety Population, Trial XXX</w:t>
        </w:r>
        <w:r>
          <w:rPr>
            <w:noProof/>
            <w:webHidden/>
          </w:rPr>
          <w:tab/>
        </w:r>
        <w:r>
          <w:rPr>
            <w:noProof/>
            <w:webHidden/>
          </w:rPr>
          <w:fldChar w:fldCharType="begin"/>
        </w:r>
        <w:r>
          <w:rPr>
            <w:noProof/>
            <w:webHidden/>
          </w:rPr>
          <w:instrText xml:space="preserve"> PAGEREF _Toc214561546 \h </w:instrText>
        </w:r>
        <w:r>
          <w:rPr>
            <w:noProof/>
            <w:webHidden/>
          </w:rPr>
        </w:r>
        <w:r>
          <w:rPr>
            <w:noProof/>
            <w:webHidden/>
          </w:rPr>
          <w:fldChar w:fldCharType="separate"/>
        </w:r>
        <w:r>
          <w:rPr>
            <w:noProof/>
            <w:webHidden/>
          </w:rPr>
          <w:t>27</w:t>
        </w:r>
        <w:r>
          <w:rPr>
            <w:noProof/>
            <w:webHidden/>
          </w:rPr>
          <w:fldChar w:fldCharType="end"/>
        </w:r>
      </w:hyperlink>
    </w:p>
    <w:p w14:paraId="71C4B6CE" w14:textId="1F3C8C68" w:rsidR="0094087F" w:rsidRDefault="0094087F">
      <w:pPr>
        <w:pStyle w:val="TableofFigures"/>
        <w:rPr>
          <w:rFonts w:asciiTheme="minorHAnsi" w:hAnsiTheme="minorHAnsi" w:cstheme="minorBidi"/>
          <w:noProof/>
          <w:kern w:val="2"/>
          <w:sz w:val="24"/>
          <w:szCs w:val="24"/>
          <w14:ligatures w14:val="standardContextual"/>
        </w:rPr>
      </w:pPr>
      <w:hyperlink w:anchor="_Toc214561547" w:history="1">
        <w:r w:rsidRPr="00CA14C3">
          <w:rPr>
            <w:rStyle w:val="Hyperlink"/>
            <w:noProof/>
            <w:lang w:eastAsia="en-US"/>
          </w:rPr>
          <w:t xml:space="preserve">Table 15. Subjects With </w:t>
        </w:r>
        <w:r w:rsidRPr="00CA14C3">
          <w:rPr>
            <w:rStyle w:val="Hyperlink"/>
            <w:rFonts w:hint="eastAsia"/>
            <w:noProof/>
            <w:lang w:eastAsia="en-US"/>
          </w:rPr>
          <w:t xml:space="preserve">Common Adverse Events Occurring at </w:t>
        </w:r>
        <w:r w:rsidRPr="00CA14C3">
          <w:rPr>
            <w:rStyle w:val="Hyperlink"/>
            <w:rFonts w:hint="eastAsia"/>
            <w:noProof/>
            <w:lang w:eastAsia="en-US"/>
          </w:rPr>
          <w:t>≥</w:t>
        </w:r>
        <w:r w:rsidRPr="00CA14C3">
          <w:rPr>
            <w:rStyle w:val="Hyperlink"/>
            <w:rFonts w:hint="eastAsia"/>
            <w:noProof/>
            <w:lang w:eastAsia="en-US"/>
          </w:rPr>
          <w:t>X% Frequency</w:t>
        </w:r>
        <w:r w:rsidRPr="00CA14C3">
          <w:rPr>
            <w:rStyle w:val="Hyperlink"/>
            <w:noProof/>
            <w:lang w:eastAsia="en-US"/>
          </w:rPr>
          <w:t xml:space="preserve"> by Preferred Term, Safety Population, Trial XXX</w:t>
        </w:r>
        <w:r>
          <w:rPr>
            <w:noProof/>
            <w:webHidden/>
          </w:rPr>
          <w:tab/>
        </w:r>
        <w:r>
          <w:rPr>
            <w:noProof/>
            <w:webHidden/>
          </w:rPr>
          <w:fldChar w:fldCharType="begin"/>
        </w:r>
        <w:r>
          <w:rPr>
            <w:noProof/>
            <w:webHidden/>
          </w:rPr>
          <w:instrText xml:space="preserve"> PAGEREF _Toc214561547 \h </w:instrText>
        </w:r>
        <w:r>
          <w:rPr>
            <w:noProof/>
            <w:webHidden/>
          </w:rPr>
        </w:r>
        <w:r>
          <w:rPr>
            <w:noProof/>
            <w:webHidden/>
          </w:rPr>
          <w:fldChar w:fldCharType="separate"/>
        </w:r>
        <w:r>
          <w:rPr>
            <w:noProof/>
            <w:webHidden/>
          </w:rPr>
          <w:t>28</w:t>
        </w:r>
        <w:r>
          <w:rPr>
            <w:noProof/>
            <w:webHidden/>
          </w:rPr>
          <w:fldChar w:fldCharType="end"/>
        </w:r>
      </w:hyperlink>
    </w:p>
    <w:p w14:paraId="22A5FF10" w14:textId="18B2AA7F" w:rsidR="0094087F" w:rsidRDefault="0094087F">
      <w:pPr>
        <w:pStyle w:val="TableofFigures"/>
        <w:rPr>
          <w:rFonts w:asciiTheme="minorHAnsi" w:hAnsiTheme="minorHAnsi" w:cstheme="minorBidi"/>
          <w:noProof/>
          <w:kern w:val="2"/>
          <w:sz w:val="24"/>
          <w:szCs w:val="24"/>
          <w14:ligatures w14:val="standardContextual"/>
        </w:rPr>
      </w:pPr>
      <w:hyperlink w:anchor="_Toc214561548" w:history="1">
        <w:r w:rsidRPr="00CA14C3">
          <w:rPr>
            <w:rStyle w:val="Hyperlink"/>
            <w:noProof/>
            <w:lang w:eastAsia="en-US"/>
          </w:rPr>
          <w:t>Table 16. Subjects With Adverse Events by Organ System and OND Custom Medical Query (Narrow), Safety Population, Trial XXX</w:t>
        </w:r>
        <w:r>
          <w:rPr>
            <w:noProof/>
            <w:webHidden/>
          </w:rPr>
          <w:tab/>
        </w:r>
        <w:r>
          <w:rPr>
            <w:noProof/>
            <w:webHidden/>
          </w:rPr>
          <w:fldChar w:fldCharType="begin"/>
        </w:r>
        <w:r>
          <w:rPr>
            <w:noProof/>
            <w:webHidden/>
          </w:rPr>
          <w:instrText xml:space="preserve"> PAGEREF _Toc214561548 \h </w:instrText>
        </w:r>
        <w:r>
          <w:rPr>
            <w:noProof/>
            <w:webHidden/>
          </w:rPr>
        </w:r>
        <w:r>
          <w:rPr>
            <w:noProof/>
            <w:webHidden/>
          </w:rPr>
          <w:fldChar w:fldCharType="separate"/>
        </w:r>
        <w:r>
          <w:rPr>
            <w:noProof/>
            <w:webHidden/>
          </w:rPr>
          <w:t>30</w:t>
        </w:r>
        <w:r>
          <w:rPr>
            <w:noProof/>
            <w:webHidden/>
          </w:rPr>
          <w:fldChar w:fldCharType="end"/>
        </w:r>
      </w:hyperlink>
    </w:p>
    <w:p w14:paraId="5536D6F6" w14:textId="079F8702" w:rsidR="0094087F" w:rsidRDefault="0094087F">
      <w:pPr>
        <w:pStyle w:val="TableofFigures"/>
        <w:rPr>
          <w:rFonts w:asciiTheme="minorHAnsi" w:hAnsiTheme="minorHAnsi" w:cstheme="minorBidi"/>
          <w:noProof/>
          <w:kern w:val="2"/>
          <w:sz w:val="24"/>
          <w:szCs w:val="24"/>
          <w14:ligatures w14:val="standardContextual"/>
        </w:rPr>
      </w:pPr>
      <w:hyperlink w:anchor="_Toc214561549" w:history="1">
        <w:r w:rsidRPr="00CA14C3">
          <w:rPr>
            <w:rStyle w:val="Hyperlink"/>
            <w:noProof/>
          </w:rPr>
          <w:t>Table 17. Subjects with Adverse Events by Organ System and OND Custom Medical Query (Broad), Safety Population, Trial XXX</w:t>
        </w:r>
        <w:r>
          <w:rPr>
            <w:noProof/>
            <w:webHidden/>
          </w:rPr>
          <w:tab/>
        </w:r>
        <w:r>
          <w:rPr>
            <w:noProof/>
            <w:webHidden/>
          </w:rPr>
          <w:fldChar w:fldCharType="begin"/>
        </w:r>
        <w:r>
          <w:rPr>
            <w:noProof/>
            <w:webHidden/>
          </w:rPr>
          <w:instrText xml:space="preserve"> PAGEREF _Toc214561549 \h </w:instrText>
        </w:r>
        <w:r>
          <w:rPr>
            <w:noProof/>
            <w:webHidden/>
          </w:rPr>
        </w:r>
        <w:r>
          <w:rPr>
            <w:noProof/>
            <w:webHidden/>
          </w:rPr>
          <w:fldChar w:fldCharType="separate"/>
        </w:r>
        <w:r>
          <w:rPr>
            <w:noProof/>
            <w:webHidden/>
          </w:rPr>
          <w:t>31</w:t>
        </w:r>
        <w:r>
          <w:rPr>
            <w:noProof/>
            <w:webHidden/>
          </w:rPr>
          <w:fldChar w:fldCharType="end"/>
        </w:r>
      </w:hyperlink>
    </w:p>
    <w:p w14:paraId="33E18684" w14:textId="5992D3F4" w:rsidR="0094087F" w:rsidRDefault="0094087F">
      <w:pPr>
        <w:pStyle w:val="TableofFigures"/>
        <w:rPr>
          <w:rFonts w:asciiTheme="minorHAnsi" w:hAnsiTheme="minorHAnsi" w:cstheme="minorBidi"/>
          <w:noProof/>
          <w:kern w:val="2"/>
          <w:sz w:val="24"/>
          <w:szCs w:val="24"/>
          <w14:ligatures w14:val="standardContextual"/>
        </w:rPr>
      </w:pPr>
      <w:hyperlink w:anchor="_Toc214561550" w:history="1">
        <w:r w:rsidRPr="00CA14C3">
          <w:rPr>
            <w:rStyle w:val="Hyperlink"/>
            <w:noProof/>
            <w:lang w:eastAsia="en-US"/>
          </w:rPr>
          <w:t>Table 18. Adverse Events of Special Interest Assessment, Safety Population, Trial XXX</w:t>
        </w:r>
        <w:r>
          <w:rPr>
            <w:noProof/>
            <w:webHidden/>
          </w:rPr>
          <w:tab/>
        </w:r>
        <w:r>
          <w:rPr>
            <w:noProof/>
            <w:webHidden/>
          </w:rPr>
          <w:fldChar w:fldCharType="begin"/>
        </w:r>
        <w:r>
          <w:rPr>
            <w:noProof/>
            <w:webHidden/>
          </w:rPr>
          <w:instrText xml:space="preserve"> PAGEREF _Toc214561550 \h </w:instrText>
        </w:r>
        <w:r>
          <w:rPr>
            <w:noProof/>
            <w:webHidden/>
          </w:rPr>
        </w:r>
        <w:r>
          <w:rPr>
            <w:noProof/>
            <w:webHidden/>
          </w:rPr>
          <w:fldChar w:fldCharType="separate"/>
        </w:r>
        <w:r>
          <w:rPr>
            <w:noProof/>
            <w:webHidden/>
          </w:rPr>
          <w:t>32</w:t>
        </w:r>
        <w:r>
          <w:rPr>
            <w:noProof/>
            <w:webHidden/>
          </w:rPr>
          <w:fldChar w:fldCharType="end"/>
        </w:r>
      </w:hyperlink>
    </w:p>
    <w:p w14:paraId="6DF2460D" w14:textId="6B1C6CBC" w:rsidR="0094087F" w:rsidRDefault="0094087F">
      <w:pPr>
        <w:pStyle w:val="TableofFigures"/>
        <w:rPr>
          <w:rFonts w:asciiTheme="minorHAnsi" w:hAnsiTheme="minorHAnsi" w:cstheme="minorBidi"/>
          <w:noProof/>
          <w:kern w:val="2"/>
          <w:sz w:val="24"/>
          <w:szCs w:val="24"/>
          <w14:ligatures w14:val="standardContextual"/>
        </w:rPr>
      </w:pPr>
      <w:hyperlink w:anchor="_Toc214561551" w:history="1">
        <w:r w:rsidRPr="00CA14C3">
          <w:rPr>
            <w:rStyle w:val="Hyperlink"/>
            <w:noProof/>
            <w:lang w:eastAsia="en-US"/>
          </w:rPr>
          <w:t>Table 19. Overview of Adverse Events by Demographic Subgroups, Safety Population, Trial XXX</w:t>
        </w:r>
        <w:r>
          <w:rPr>
            <w:noProof/>
            <w:webHidden/>
          </w:rPr>
          <w:tab/>
        </w:r>
        <w:r>
          <w:rPr>
            <w:noProof/>
            <w:webHidden/>
          </w:rPr>
          <w:fldChar w:fldCharType="begin"/>
        </w:r>
        <w:r>
          <w:rPr>
            <w:noProof/>
            <w:webHidden/>
          </w:rPr>
          <w:instrText xml:space="preserve"> PAGEREF _Toc214561551 \h </w:instrText>
        </w:r>
        <w:r>
          <w:rPr>
            <w:noProof/>
            <w:webHidden/>
          </w:rPr>
        </w:r>
        <w:r>
          <w:rPr>
            <w:noProof/>
            <w:webHidden/>
          </w:rPr>
          <w:fldChar w:fldCharType="separate"/>
        </w:r>
        <w:r>
          <w:rPr>
            <w:noProof/>
            <w:webHidden/>
          </w:rPr>
          <w:t>34</w:t>
        </w:r>
        <w:r>
          <w:rPr>
            <w:noProof/>
            <w:webHidden/>
          </w:rPr>
          <w:fldChar w:fldCharType="end"/>
        </w:r>
      </w:hyperlink>
    </w:p>
    <w:p w14:paraId="0276413C" w14:textId="542219EB" w:rsidR="0094087F" w:rsidRDefault="0094087F">
      <w:pPr>
        <w:pStyle w:val="TableofFigures"/>
        <w:rPr>
          <w:rFonts w:asciiTheme="minorHAnsi" w:hAnsiTheme="minorHAnsi" w:cstheme="minorBidi"/>
          <w:noProof/>
          <w:kern w:val="2"/>
          <w:sz w:val="24"/>
          <w:szCs w:val="24"/>
          <w14:ligatures w14:val="standardContextual"/>
        </w:rPr>
      </w:pPr>
      <w:hyperlink w:anchor="_Toc214561552" w:history="1">
        <w:r w:rsidRPr="00CA14C3">
          <w:rPr>
            <w:rStyle w:val="Hyperlink"/>
            <w:noProof/>
            <w:lang w:eastAsia="en-US"/>
          </w:rPr>
          <w:t>Table 20. Subjects With General Chemistry Analyte Values Exceeding Specified Levels, Safety Population, Trial XXX</w:t>
        </w:r>
        <w:r>
          <w:rPr>
            <w:noProof/>
            <w:webHidden/>
          </w:rPr>
          <w:tab/>
        </w:r>
        <w:r>
          <w:rPr>
            <w:noProof/>
            <w:webHidden/>
          </w:rPr>
          <w:fldChar w:fldCharType="begin"/>
        </w:r>
        <w:r>
          <w:rPr>
            <w:noProof/>
            <w:webHidden/>
          </w:rPr>
          <w:instrText xml:space="preserve"> PAGEREF _Toc214561552 \h </w:instrText>
        </w:r>
        <w:r>
          <w:rPr>
            <w:noProof/>
            <w:webHidden/>
          </w:rPr>
        </w:r>
        <w:r>
          <w:rPr>
            <w:noProof/>
            <w:webHidden/>
          </w:rPr>
          <w:fldChar w:fldCharType="separate"/>
        </w:r>
        <w:r>
          <w:rPr>
            <w:noProof/>
            <w:webHidden/>
          </w:rPr>
          <w:t>41</w:t>
        </w:r>
        <w:r>
          <w:rPr>
            <w:noProof/>
            <w:webHidden/>
          </w:rPr>
          <w:fldChar w:fldCharType="end"/>
        </w:r>
      </w:hyperlink>
    </w:p>
    <w:p w14:paraId="0DB14C7A" w14:textId="79B651AD" w:rsidR="0094087F" w:rsidRDefault="0094087F">
      <w:pPr>
        <w:pStyle w:val="TableofFigures"/>
        <w:rPr>
          <w:rFonts w:asciiTheme="minorHAnsi" w:hAnsiTheme="minorHAnsi" w:cstheme="minorBidi"/>
          <w:noProof/>
          <w:kern w:val="2"/>
          <w:sz w:val="24"/>
          <w:szCs w:val="24"/>
          <w14:ligatures w14:val="standardContextual"/>
        </w:rPr>
      </w:pPr>
      <w:hyperlink w:anchor="_Toc214561553" w:history="1">
        <w:r w:rsidRPr="00CA14C3">
          <w:rPr>
            <w:rStyle w:val="Hyperlink"/>
            <w:noProof/>
            <w:lang w:eastAsia="en-US"/>
          </w:rPr>
          <w:t>Table 21. Subjects with Kidney Function Analyte Values Exceeding Specified Levels, Safety Population, Trial XXX</w:t>
        </w:r>
        <w:r>
          <w:rPr>
            <w:noProof/>
            <w:webHidden/>
          </w:rPr>
          <w:tab/>
        </w:r>
        <w:r>
          <w:rPr>
            <w:noProof/>
            <w:webHidden/>
          </w:rPr>
          <w:fldChar w:fldCharType="begin"/>
        </w:r>
        <w:r>
          <w:rPr>
            <w:noProof/>
            <w:webHidden/>
          </w:rPr>
          <w:instrText xml:space="preserve"> PAGEREF _Toc214561553 \h </w:instrText>
        </w:r>
        <w:r>
          <w:rPr>
            <w:noProof/>
            <w:webHidden/>
          </w:rPr>
        </w:r>
        <w:r>
          <w:rPr>
            <w:noProof/>
            <w:webHidden/>
          </w:rPr>
          <w:fldChar w:fldCharType="separate"/>
        </w:r>
        <w:r>
          <w:rPr>
            <w:noProof/>
            <w:webHidden/>
          </w:rPr>
          <w:t>43</w:t>
        </w:r>
        <w:r>
          <w:rPr>
            <w:noProof/>
            <w:webHidden/>
          </w:rPr>
          <w:fldChar w:fldCharType="end"/>
        </w:r>
      </w:hyperlink>
    </w:p>
    <w:p w14:paraId="65CFA835" w14:textId="701F2542" w:rsidR="0094087F" w:rsidRDefault="0094087F">
      <w:pPr>
        <w:pStyle w:val="TableofFigures"/>
        <w:rPr>
          <w:rFonts w:asciiTheme="minorHAnsi" w:hAnsiTheme="minorHAnsi" w:cstheme="minorBidi"/>
          <w:noProof/>
          <w:kern w:val="2"/>
          <w:sz w:val="24"/>
          <w:szCs w:val="24"/>
          <w14:ligatures w14:val="standardContextual"/>
        </w:rPr>
      </w:pPr>
      <w:hyperlink w:anchor="_Toc214561554" w:history="1">
        <w:r w:rsidRPr="00CA14C3">
          <w:rPr>
            <w:rStyle w:val="Hyperlink"/>
            <w:noProof/>
            <w:lang w:eastAsia="en-US"/>
          </w:rPr>
          <w:t>Table 22. Subjects with Liver Biochemistry Analyte Values Exceeding Specified Levels, Safety Population, Trial XXX</w:t>
        </w:r>
        <w:r>
          <w:rPr>
            <w:noProof/>
            <w:webHidden/>
          </w:rPr>
          <w:tab/>
        </w:r>
        <w:r>
          <w:rPr>
            <w:noProof/>
            <w:webHidden/>
          </w:rPr>
          <w:fldChar w:fldCharType="begin"/>
        </w:r>
        <w:r>
          <w:rPr>
            <w:noProof/>
            <w:webHidden/>
          </w:rPr>
          <w:instrText xml:space="preserve"> PAGEREF _Toc214561554 \h </w:instrText>
        </w:r>
        <w:r>
          <w:rPr>
            <w:noProof/>
            <w:webHidden/>
          </w:rPr>
        </w:r>
        <w:r>
          <w:rPr>
            <w:noProof/>
            <w:webHidden/>
          </w:rPr>
          <w:fldChar w:fldCharType="separate"/>
        </w:r>
        <w:r>
          <w:rPr>
            <w:noProof/>
            <w:webHidden/>
          </w:rPr>
          <w:t>44</w:t>
        </w:r>
        <w:r>
          <w:rPr>
            <w:noProof/>
            <w:webHidden/>
          </w:rPr>
          <w:fldChar w:fldCharType="end"/>
        </w:r>
      </w:hyperlink>
    </w:p>
    <w:p w14:paraId="6A74D976" w14:textId="6DB148AC" w:rsidR="0094087F" w:rsidRDefault="0094087F">
      <w:pPr>
        <w:pStyle w:val="TableofFigures"/>
        <w:rPr>
          <w:rFonts w:asciiTheme="minorHAnsi" w:hAnsiTheme="minorHAnsi" w:cstheme="minorBidi"/>
          <w:noProof/>
          <w:kern w:val="2"/>
          <w:sz w:val="24"/>
          <w:szCs w:val="24"/>
          <w14:ligatures w14:val="standardContextual"/>
        </w:rPr>
      </w:pPr>
      <w:hyperlink w:anchor="_Toc214561555" w:history="1">
        <w:r w:rsidRPr="00CA14C3">
          <w:rPr>
            <w:rStyle w:val="Hyperlink"/>
            <w:noProof/>
            <w:lang w:eastAsia="en-US"/>
          </w:rPr>
          <w:t>Table 23. Subjects with Lipids Analyte Values Exceeding Specified Levels, Safety Population, Trial XXX</w:t>
        </w:r>
        <w:r>
          <w:rPr>
            <w:noProof/>
            <w:webHidden/>
          </w:rPr>
          <w:tab/>
        </w:r>
        <w:r>
          <w:rPr>
            <w:noProof/>
            <w:webHidden/>
          </w:rPr>
          <w:fldChar w:fldCharType="begin"/>
        </w:r>
        <w:r>
          <w:rPr>
            <w:noProof/>
            <w:webHidden/>
          </w:rPr>
          <w:instrText xml:space="preserve"> PAGEREF _Toc214561555 \h </w:instrText>
        </w:r>
        <w:r>
          <w:rPr>
            <w:noProof/>
            <w:webHidden/>
          </w:rPr>
        </w:r>
        <w:r>
          <w:rPr>
            <w:noProof/>
            <w:webHidden/>
          </w:rPr>
          <w:fldChar w:fldCharType="separate"/>
        </w:r>
        <w:r>
          <w:rPr>
            <w:noProof/>
            <w:webHidden/>
          </w:rPr>
          <w:t>45</w:t>
        </w:r>
        <w:r>
          <w:rPr>
            <w:noProof/>
            <w:webHidden/>
          </w:rPr>
          <w:fldChar w:fldCharType="end"/>
        </w:r>
      </w:hyperlink>
    </w:p>
    <w:p w14:paraId="1FC76666" w14:textId="727C395B" w:rsidR="0094087F" w:rsidRDefault="0094087F">
      <w:pPr>
        <w:pStyle w:val="TableofFigures"/>
        <w:rPr>
          <w:rFonts w:asciiTheme="minorHAnsi" w:hAnsiTheme="minorHAnsi" w:cstheme="minorBidi"/>
          <w:noProof/>
          <w:kern w:val="2"/>
          <w:sz w:val="24"/>
          <w:szCs w:val="24"/>
          <w14:ligatures w14:val="standardContextual"/>
        </w:rPr>
      </w:pPr>
      <w:hyperlink w:anchor="_Toc214561556" w:history="1">
        <w:r w:rsidRPr="00CA14C3">
          <w:rPr>
            <w:rStyle w:val="Hyperlink"/>
            <w:noProof/>
            <w:lang w:eastAsia="en-US"/>
          </w:rPr>
          <w:t>Table 24. Subjects with Hematology Analyte Values Exceeding Specified Levels, Safety Population, Trial XXX</w:t>
        </w:r>
        <w:r>
          <w:rPr>
            <w:noProof/>
            <w:webHidden/>
          </w:rPr>
          <w:tab/>
        </w:r>
        <w:r>
          <w:rPr>
            <w:noProof/>
            <w:webHidden/>
          </w:rPr>
          <w:fldChar w:fldCharType="begin"/>
        </w:r>
        <w:r>
          <w:rPr>
            <w:noProof/>
            <w:webHidden/>
          </w:rPr>
          <w:instrText xml:space="preserve"> PAGEREF _Toc214561556 \h </w:instrText>
        </w:r>
        <w:r>
          <w:rPr>
            <w:noProof/>
            <w:webHidden/>
          </w:rPr>
        </w:r>
        <w:r>
          <w:rPr>
            <w:noProof/>
            <w:webHidden/>
          </w:rPr>
          <w:fldChar w:fldCharType="separate"/>
        </w:r>
        <w:r>
          <w:rPr>
            <w:noProof/>
            <w:webHidden/>
          </w:rPr>
          <w:t>46</w:t>
        </w:r>
        <w:r>
          <w:rPr>
            <w:noProof/>
            <w:webHidden/>
          </w:rPr>
          <w:fldChar w:fldCharType="end"/>
        </w:r>
      </w:hyperlink>
    </w:p>
    <w:p w14:paraId="3FB02B6D" w14:textId="39EFC54A" w:rsidR="0094087F" w:rsidRDefault="0094087F">
      <w:pPr>
        <w:pStyle w:val="TableofFigures"/>
        <w:rPr>
          <w:rFonts w:asciiTheme="minorHAnsi" w:hAnsiTheme="minorHAnsi" w:cstheme="minorBidi"/>
          <w:noProof/>
          <w:kern w:val="2"/>
          <w:sz w:val="24"/>
          <w:szCs w:val="24"/>
          <w14:ligatures w14:val="standardContextual"/>
        </w:rPr>
      </w:pPr>
      <w:hyperlink w:anchor="_Toc214561557" w:history="1">
        <w:r w:rsidRPr="00CA14C3">
          <w:rPr>
            <w:rStyle w:val="Hyperlink"/>
            <w:noProof/>
            <w:lang w:eastAsia="en-US"/>
          </w:rPr>
          <w:t>Table 25. Subjects in Quadrant of Interest for Potential Hepatocellular DILI Screening Plot</w:t>
        </w:r>
        <w:r w:rsidRPr="00CA14C3">
          <w:rPr>
            <w:rStyle w:val="Hyperlink"/>
            <w:noProof/>
          </w:rPr>
          <w:t>, Safety Population</w:t>
        </w:r>
        <w:r w:rsidRPr="00CA14C3">
          <w:rPr>
            <w:rStyle w:val="Hyperlink"/>
            <w:noProof/>
            <w:lang w:eastAsia="en-US"/>
          </w:rPr>
          <w:t>, Trial XXX</w:t>
        </w:r>
        <w:r>
          <w:rPr>
            <w:noProof/>
            <w:webHidden/>
          </w:rPr>
          <w:tab/>
        </w:r>
        <w:r>
          <w:rPr>
            <w:noProof/>
            <w:webHidden/>
          </w:rPr>
          <w:fldChar w:fldCharType="begin"/>
        </w:r>
        <w:r>
          <w:rPr>
            <w:noProof/>
            <w:webHidden/>
          </w:rPr>
          <w:instrText xml:space="preserve"> PAGEREF _Toc214561557 \h </w:instrText>
        </w:r>
        <w:r>
          <w:rPr>
            <w:noProof/>
            <w:webHidden/>
          </w:rPr>
        </w:r>
        <w:r>
          <w:rPr>
            <w:noProof/>
            <w:webHidden/>
          </w:rPr>
          <w:fldChar w:fldCharType="separate"/>
        </w:r>
        <w:r>
          <w:rPr>
            <w:noProof/>
            <w:webHidden/>
          </w:rPr>
          <w:t>50</w:t>
        </w:r>
        <w:r>
          <w:rPr>
            <w:noProof/>
            <w:webHidden/>
          </w:rPr>
          <w:fldChar w:fldCharType="end"/>
        </w:r>
      </w:hyperlink>
    </w:p>
    <w:p w14:paraId="647EBC4D" w14:textId="2AB607C8" w:rsidR="0094087F" w:rsidRDefault="0094087F">
      <w:pPr>
        <w:pStyle w:val="TableofFigures"/>
        <w:rPr>
          <w:rFonts w:asciiTheme="minorHAnsi" w:hAnsiTheme="minorHAnsi" w:cstheme="minorBidi"/>
          <w:noProof/>
          <w:kern w:val="2"/>
          <w:sz w:val="24"/>
          <w:szCs w:val="24"/>
          <w14:ligatures w14:val="standardContextual"/>
        </w:rPr>
      </w:pPr>
      <w:hyperlink w:anchor="_Toc214561558" w:history="1">
        <w:r w:rsidRPr="00CA14C3">
          <w:rPr>
            <w:rStyle w:val="Hyperlink"/>
            <w:noProof/>
            <w:lang w:eastAsia="en-US"/>
          </w:rPr>
          <w:t xml:space="preserve">Table 26. Listing of Subjects in </w:t>
        </w:r>
        <w:r w:rsidRPr="00CA14C3">
          <w:rPr>
            <w:rStyle w:val="Hyperlink"/>
            <w:noProof/>
          </w:rPr>
          <w:t>Hepatocellular</w:t>
        </w:r>
        <w:r w:rsidRPr="00CA14C3">
          <w:rPr>
            <w:rStyle w:val="Hyperlink"/>
            <w:noProof/>
            <w:lang w:eastAsia="en-US"/>
          </w:rPr>
          <w:t xml:space="preserve"> Drug-Induced Liver Injury Screening Plot</w:t>
        </w:r>
        <w:r>
          <w:rPr>
            <w:noProof/>
            <w:webHidden/>
          </w:rPr>
          <w:tab/>
        </w:r>
        <w:r>
          <w:rPr>
            <w:noProof/>
            <w:webHidden/>
          </w:rPr>
          <w:fldChar w:fldCharType="begin"/>
        </w:r>
        <w:r>
          <w:rPr>
            <w:noProof/>
            <w:webHidden/>
          </w:rPr>
          <w:instrText xml:space="preserve"> PAGEREF _Toc214561558 \h </w:instrText>
        </w:r>
        <w:r>
          <w:rPr>
            <w:noProof/>
            <w:webHidden/>
          </w:rPr>
        </w:r>
        <w:r>
          <w:rPr>
            <w:noProof/>
            <w:webHidden/>
          </w:rPr>
          <w:fldChar w:fldCharType="separate"/>
        </w:r>
        <w:r>
          <w:rPr>
            <w:noProof/>
            <w:webHidden/>
          </w:rPr>
          <w:t>51</w:t>
        </w:r>
        <w:r>
          <w:rPr>
            <w:noProof/>
            <w:webHidden/>
          </w:rPr>
          <w:fldChar w:fldCharType="end"/>
        </w:r>
      </w:hyperlink>
    </w:p>
    <w:p w14:paraId="6D0ACFA7" w14:textId="11D607B8" w:rsidR="0094087F" w:rsidRDefault="0094087F">
      <w:pPr>
        <w:pStyle w:val="TableofFigures"/>
        <w:rPr>
          <w:rFonts w:asciiTheme="minorHAnsi" w:hAnsiTheme="minorHAnsi" w:cstheme="minorBidi"/>
          <w:noProof/>
          <w:kern w:val="2"/>
          <w:sz w:val="24"/>
          <w:szCs w:val="24"/>
          <w14:ligatures w14:val="standardContextual"/>
        </w:rPr>
      </w:pPr>
      <w:hyperlink w:anchor="_Toc214561559" w:history="1">
        <w:r w:rsidRPr="00CA14C3">
          <w:rPr>
            <w:rStyle w:val="Hyperlink"/>
            <w:noProof/>
            <w:lang w:eastAsia="en-US"/>
          </w:rPr>
          <w:t>Table 27. Subjects in Quadrants of Interest for Potential Cholestatic DILI Screening Plot</w:t>
        </w:r>
        <w:r w:rsidRPr="00CA14C3">
          <w:rPr>
            <w:rStyle w:val="Hyperlink"/>
            <w:noProof/>
          </w:rPr>
          <w:t>, Safety Population</w:t>
        </w:r>
        <w:r w:rsidRPr="00CA14C3">
          <w:rPr>
            <w:rStyle w:val="Hyperlink"/>
            <w:noProof/>
            <w:lang w:eastAsia="en-US"/>
          </w:rPr>
          <w:t>, Trial XXX</w:t>
        </w:r>
        <w:r>
          <w:rPr>
            <w:noProof/>
            <w:webHidden/>
          </w:rPr>
          <w:tab/>
        </w:r>
        <w:r>
          <w:rPr>
            <w:noProof/>
            <w:webHidden/>
          </w:rPr>
          <w:fldChar w:fldCharType="begin"/>
        </w:r>
        <w:r>
          <w:rPr>
            <w:noProof/>
            <w:webHidden/>
          </w:rPr>
          <w:instrText xml:space="preserve"> PAGEREF _Toc214561559 \h </w:instrText>
        </w:r>
        <w:r>
          <w:rPr>
            <w:noProof/>
            <w:webHidden/>
          </w:rPr>
        </w:r>
        <w:r>
          <w:rPr>
            <w:noProof/>
            <w:webHidden/>
          </w:rPr>
          <w:fldChar w:fldCharType="separate"/>
        </w:r>
        <w:r>
          <w:rPr>
            <w:noProof/>
            <w:webHidden/>
          </w:rPr>
          <w:t>52</w:t>
        </w:r>
        <w:r>
          <w:rPr>
            <w:noProof/>
            <w:webHidden/>
          </w:rPr>
          <w:fldChar w:fldCharType="end"/>
        </w:r>
      </w:hyperlink>
    </w:p>
    <w:p w14:paraId="52CD3945" w14:textId="2DD748B9" w:rsidR="0094087F" w:rsidRDefault="0094087F">
      <w:pPr>
        <w:pStyle w:val="TableofFigures"/>
        <w:rPr>
          <w:rFonts w:asciiTheme="minorHAnsi" w:hAnsiTheme="minorHAnsi" w:cstheme="minorBidi"/>
          <w:noProof/>
          <w:kern w:val="2"/>
          <w:sz w:val="24"/>
          <w:szCs w:val="24"/>
          <w14:ligatures w14:val="standardContextual"/>
        </w:rPr>
      </w:pPr>
      <w:hyperlink w:anchor="_Toc214561560" w:history="1">
        <w:r w:rsidRPr="00CA14C3">
          <w:rPr>
            <w:rStyle w:val="Hyperlink"/>
            <w:noProof/>
          </w:rPr>
          <w:t>Table 28. Subjects With Serious Adverse Events by Organ System, OND Custom Medical Query</w:t>
        </w:r>
        <w:r w:rsidRPr="00CA14C3">
          <w:rPr>
            <w:rStyle w:val="Hyperlink"/>
            <w:noProof/>
            <w:lang w:eastAsia="en-US"/>
          </w:rPr>
          <w:t xml:space="preserve"> (Narrow) </w:t>
        </w:r>
        <w:r w:rsidRPr="00CA14C3">
          <w:rPr>
            <w:rStyle w:val="Hyperlink"/>
            <w:noProof/>
          </w:rPr>
          <w:t>and Preferred Term, Safety Population, Trial XXX</w:t>
        </w:r>
        <w:r>
          <w:rPr>
            <w:noProof/>
            <w:webHidden/>
          </w:rPr>
          <w:tab/>
        </w:r>
        <w:r>
          <w:rPr>
            <w:noProof/>
            <w:webHidden/>
          </w:rPr>
          <w:fldChar w:fldCharType="begin"/>
        </w:r>
        <w:r>
          <w:rPr>
            <w:noProof/>
            <w:webHidden/>
          </w:rPr>
          <w:instrText xml:space="preserve"> PAGEREF _Toc214561560 \h </w:instrText>
        </w:r>
        <w:r>
          <w:rPr>
            <w:noProof/>
            <w:webHidden/>
          </w:rPr>
        </w:r>
        <w:r>
          <w:rPr>
            <w:noProof/>
            <w:webHidden/>
          </w:rPr>
          <w:fldChar w:fldCharType="separate"/>
        </w:r>
        <w:r>
          <w:rPr>
            <w:noProof/>
            <w:webHidden/>
          </w:rPr>
          <w:t>64</w:t>
        </w:r>
        <w:r>
          <w:rPr>
            <w:noProof/>
            <w:webHidden/>
          </w:rPr>
          <w:fldChar w:fldCharType="end"/>
        </w:r>
      </w:hyperlink>
    </w:p>
    <w:p w14:paraId="261AF2CC" w14:textId="3C122A96" w:rsidR="0094087F" w:rsidRDefault="0094087F">
      <w:pPr>
        <w:pStyle w:val="TableofFigures"/>
        <w:rPr>
          <w:rFonts w:asciiTheme="minorHAnsi" w:hAnsiTheme="minorHAnsi" w:cstheme="minorBidi"/>
          <w:noProof/>
          <w:kern w:val="2"/>
          <w:sz w:val="24"/>
          <w:szCs w:val="24"/>
          <w14:ligatures w14:val="standardContextual"/>
        </w:rPr>
      </w:pPr>
      <w:hyperlink w:anchor="_Toc214561561" w:history="1">
        <w:r w:rsidRPr="00CA14C3">
          <w:rPr>
            <w:rStyle w:val="Hyperlink"/>
            <w:noProof/>
            <w:lang w:eastAsia="en-US"/>
          </w:rPr>
          <w:t>Table 29. Subjects With Adverse Events Leading to Treatment Discontinuation by Organ System, OND Custom Medical Query (Narrow) and Preferred Term, Safety Population, Trial XXX</w:t>
        </w:r>
        <w:r>
          <w:rPr>
            <w:noProof/>
            <w:webHidden/>
          </w:rPr>
          <w:tab/>
        </w:r>
        <w:r>
          <w:rPr>
            <w:noProof/>
            <w:webHidden/>
          </w:rPr>
          <w:fldChar w:fldCharType="begin"/>
        </w:r>
        <w:r>
          <w:rPr>
            <w:noProof/>
            <w:webHidden/>
          </w:rPr>
          <w:instrText xml:space="preserve"> PAGEREF _Toc214561561 \h </w:instrText>
        </w:r>
        <w:r>
          <w:rPr>
            <w:noProof/>
            <w:webHidden/>
          </w:rPr>
        </w:r>
        <w:r>
          <w:rPr>
            <w:noProof/>
            <w:webHidden/>
          </w:rPr>
          <w:fldChar w:fldCharType="separate"/>
        </w:r>
        <w:r>
          <w:rPr>
            <w:noProof/>
            <w:webHidden/>
          </w:rPr>
          <w:t>65</w:t>
        </w:r>
        <w:r>
          <w:rPr>
            <w:noProof/>
            <w:webHidden/>
          </w:rPr>
          <w:fldChar w:fldCharType="end"/>
        </w:r>
      </w:hyperlink>
    </w:p>
    <w:p w14:paraId="72E130B5" w14:textId="5B81440A" w:rsidR="0094087F" w:rsidRDefault="0094087F">
      <w:pPr>
        <w:pStyle w:val="TableofFigures"/>
        <w:rPr>
          <w:rFonts w:asciiTheme="minorHAnsi" w:hAnsiTheme="minorHAnsi" w:cstheme="minorBidi"/>
          <w:noProof/>
          <w:kern w:val="2"/>
          <w:sz w:val="24"/>
          <w:szCs w:val="24"/>
          <w14:ligatures w14:val="standardContextual"/>
        </w:rPr>
      </w:pPr>
      <w:hyperlink w:anchor="_Toc214561562" w:history="1">
        <w:r w:rsidRPr="00CA14C3">
          <w:rPr>
            <w:rStyle w:val="Hyperlink"/>
            <w:noProof/>
            <w:lang w:eastAsia="en-US"/>
          </w:rPr>
          <w:t>Table 30. Subjects With Adverse Events by Organ System, OND Custom Medical Query (Narrow) and Preferred Term, Safety Population, Trial XXX</w:t>
        </w:r>
        <w:r>
          <w:rPr>
            <w:noProof/>
            <w:webHidden/>
          </w:rPr>
          <w:tab/>
        </w:r>
        <w:r>
          <w:rPr>
            <w:noProof/>
            <w:webHidden/>
          </w:rPr>
          <w:fldChar w:fldCharType="begin"/>
        </w:r>
        <w:r>
          <w:rPr>
            <w:noProof/>
            <w:webHidden/>
          </w:rPr>
          <w:instrText xml:space="preserve"> PAGEREF _Toc214561562 \h </w:instrText>
        </w:r>
        <w:r>
          <w:rPr>
            <w:noProof/>
            <w:webHidden/>
          </w:rPr>
        </w:r>
        <w:r>
          <w:rPr>
            <w:noProof/>
            <w:webHidden/>
          </w:rPr>
          <w:fldChar w:fldCharType="separate"/>
        </w:r>
        <w:r>
          <w:rPr>
            <w:noProof/>
            <w:webHidden/>
          </w:rPr>
          <w:t>66</w:t>
        </w:r>
        <w:r>
          <w:rPr>
            <w:noProof/>
            <w:webHidden/>
          </w:rPr>
          <w:fldChar w:fldCharType="end"/>
        </w:r>
      </w:hyperlink>
    </w:p>
    <w:p w14:paraId="44167D39" w14:textId="59605408" w:rsidR="0094087F" w:rsidRDefault="0094087F">
      <w:pPr>
        <w:pStyle w:val="TableofFigures"/>
        <w:rPr>
          <w:rFonts w:asciiTheme="minorHAnsi" w:hAnsiTheme="minorHAnsi" w:cstheme="minorBidi"/>
          <w:noProof/>
          <w:kern w:val="2"/>
          <w:sz w:val="24"/>
          <w:szCs w:val="24"/>
          <w14:ligatures w14:val="standardContextual"/>
        </w:rPr>
      </w:pPr>
      <w:hyperlink w:anchor="_Toc214561563" w:history="1">
        <w:r w:rsidRPr="00CA14C3">
          <w:rPr>
            <w:rStyle w:val="Hyperlink"/>
            <w:noProof/>
            <w:lang w:eastAsia="en-US"/>
          </w:rPr>
          <w:t>Table 31. Subjects With Adverse Events by System Organ Class, Preferred Terms NOT Captured in OND Custom Medical Query (Narrow), Safety Population, Trial XXX</w:t>
        </w:r>
        <w:r>
          <w:rPr>
            <w:noProof/>
            <w:webHidden/>
          </w:rPr>
          <w:tab/>
        </w:r>
        <w:r>
          <w:rPr>
            <w:noProof/>
            <w:webHidden/>
          </w:rPr>
          <w:fldChar w:fldCharType="begin"/>
        </w:r>
        <w:r>
          <w:rPr>
            <w:noProof/>
            <w:webHidden/>
          </w:rPr>
          <w:instrText xml:space="preserve"> PAGEREF _Toc214561563 \h </w:instrText>
        </w:r>
        <w:r>
          <w:rPr>
            <w:noProof/>
            <w:webHidden/>
          </w:rPr>
        </w:r>
        <w:r>
          <w:rPr>
            <w:noProof/>
            <w:webHidden/>
          </w:rPr>
          <w:fldChar w:fldCharType="separate"/>
        </w:r>
        <w:r>
          <w:rPr>
            <w:noProof/>
            <w:webHidden/>
          </w:rPr>
          <w:t>67</w:t>
        </w:r>
        <w:r>
          <w:rPr>
            <w:noProof/>
            <w:webHidden/>
          </w:rPr>
          <w:fldChar w:fldCharType="end"/>
        </w:r>
      </w:hyperlink>
    </w:p>
    <w:p w14:paraId="2DCEDC15" w14:textId="2FA61782" w:rsidR="0094087F" w:rsidRDefault="0094087F">
      <w:pPr>
        <w:pStyle w:val="TableofFigures"/>
        <w:rPr>
          <w:rFonts w:asciiTheme="minorHAnsi" w:hAnsiTheme="minorHAnsi" w:cstheme="minorBidi"/>
          <w:noProof/>
          <w:kern w:val="2"/>
          <w:sz w:val="24"/>
          <w:szCs w:val="24"/>
          <w14:ligatures w14:val="standardContextual"/>
        </w:rPr>
      </w:pPr>
      <w:hyperlink w:anchor="_Toc214561564" w:history="1">
        <w:r w:rsidRPr="00CA14C3">
          <w:rPr>
            <w:rStyle w:val="Hyperlink"/>
            <w:noProof/>
            <w:lang w:eastAsia="en-US"/>
          </w:rPr>
          <w:t>Table 32. Subjects With Adverse Events by Male-Specific OND Custom Medical Query (Narrow) and Preferred Term, Male Safety Population, Trial XXX</w:t>
        </w:r>
        <w:r>
          <w:rPr>
            <w:noProof/>
            <w:webHidden/>
          </w:rPr>
          <w:tab/>
        </w:r>
        <w:r>
          <w:rPr>
            <w:noProof/>
            <w:webHidden/>
          </w:rPr>
          <w:fldChar w:fldCharType="begin"/>
        </w:r>
        <w:r>
          <w:rPr>
            <w:noProof/>
            <w:webHidden/>
          </w:rPr>
          <w:instrText xml:space="preserve"> PAGEREF _Toc214561564 \h </w:instrText>
        </w:r>
        <w:r>
          <w:rPr>
            <w:noProof/>
            <w:webHidden/>
          </w:rPr>
        </w:r>
        <w:r>
          <w:rPr>
            <w:noProof/>
            <w:webHidden/>
          </w:rPr>
          <w:fldChar w:fldCharType="separate"/>
        </w:r>
        <w:r>
          <w:rPr>
            <w:noProof/>
            <w:webHidden/>
          </w:rPr>
          <w:t>68</w:t>
        </w:r>
        <w:r>
          <w:rPr>
            <w:noProof/>
            <w:webHidden/>
          </w:rPr>
          <w:fldChar w:fldCharType="end"/>
        </w:r>
      </w:hyperlink>
    </w:p>
    <w:p w14:paraId="73DDEC70" w14:textId="41E8B458" w:rsidR="0094087F" w:rsidRDefault="0094087F">
      <w:pPr>
        <w:pStyle w:val="TableofFigures"/>
        <w:rPr>
          <w:rFonts w:asciiTheme="minorHAnsi" w:hAnsiTheme="minorHAnsi" w:cstheme="minorBidi"/>
          <w:noProof/>
          <w:kern w:val="2"/>
          <w:sz w:val="24"/>
          <w:szCs w:val="24"/>
          <w14:ligatures w14:val="standardContextual"/>
        </w:rPr>
      </w:pPr>
      <w:hyperlink w:anchor="_Toc214561565" w:history="1">
        <w:r w:rsidRPr="00CA14C3">
          <w:rPr>
            <w:rStyle w:val="Hyperlink"/>
            <w:noProof/>
            <w:lang w:eastAsia="en-US"/>
          </w:rPr>
          <w:t>Table 33. Subjects With Adverse Events by Female-Specific OND Custom Medical Query (Narrow) and Preferred Term, Female Safety Population, Trial XXX</w:t>
        </w:r>
        <w:r>
          <w:rPr>
            <w:noProof/>
            <w:webHidden/>
          </w:rPr>
          <w:tab/>
        </w:r>
        <w:r>
          <w:rPr>
            <w:noProof/>
            <w:webHidden/>
          </w:rPr>
          <w:fldChar w:fldCharType="begin"/>
        </w:r>
        <w:r>
          <w:rPr>
            <w:noProof/>
            <w:webHidden/>
          </w:rPr>
          <w:instrText xml:space="preserve"> PAGEREF _Toc214561565 \h </w:instrText>
        </w:r>
        <w:r>
          <w:rPr>
            <w:noProof/>
            <w:webHidden/>
          </w:rPr>
        </w:r>
        <w:r>
          <w:rPr>
            <w:noProof/>
            <w:webHidden/>
          </w:rPr>
          <w:fldChar w:fldCharType="separate"/>
        </w:r>
        <w:r>
          <w:rPr>
            <w:noProof/>
            <w:webHidden/>
          </w:rPr>
          <w:t>69</w:t>
        </w:r>
        <w:r>
          <w:rPr>
            <w:noProof/>
            <w:webHidden/>
          </w:rPr>
          <w:fldChar w:fldCharType="end"/>
        </w:r>
      </w:hyperlink>
    </w:p>
    <w:p w14:paraId="23C48A96" w14:textId="66907DDC" w:rsidR="0094087F" w:rsidRDefault="0094087F">
      <w:pPr>
        <w:pStyle w:val="TableofFigures"/>
        <w:rPr>
          <w:rFonts w:asciiTheme="minorHAnsi" w:hAnsiTheme="minorHAnsi" w:cstheme="minorBidi"/>
          <w:noProof/>
          <w:kern w:val="2"/>
          <w:sz w:val="24"/>
          <w:szCs w:val="24"/>
          <w14:ligatures w14:val="standardContextual"/>
        </w:rPr>
      </w:pPr>
      <w:hyperlink w:anchor="_Toc214561566" w:history="1">
        <w:r w:rsidRPr="00CA14C3">
          <w:rPr>
            <w:rStyle w:val="Hyperlink"/>
            <w:noProof/>
          </w:rPr>
          <w:t>Table 34. Mean Change From Baseline for General Chemistry Data Over Time</w:t>
        </w:r>
        <w:r w:rsidRPr="00CA14C3">
          <w:rPr>
            <w:rStyle w:val="Hyperlink"/>
            <w:noProof/>
            <w:lang w:eastAsia="en-US"/>
          </w:rPr>
          <w:t xml:space="preserve"> by Treatment Arm</w:t>
        </w:r>
        <w:r w:rsidRPr="00CA14C3">
          <w:rPr>
            <w:rStyle w:val="Hyperlink"/>
            <w:noProof/>
          </w:rPr>
          <w:t>, Safety Population, Trial XXX</w:t>
        </w:r>
        <w:r>
          <w:rPr>
            <w:noProof/>
            <w:webHidden/>
          </w:rPr>
          <w:tab/>
        </w:r>
        <w:r>
          <w:rPr>
            <w:noProof/>
            <w:webHidden/>
          </w:rPr>
          <w:fldChar w:fldCharType="begin"/>
        </w:r>
        <w:r>
          <w:rPr>
            <w:noProof/>
            <w:webHidden/>
          </w:rPr>
          <w:instrText xml:space="preserve"> PAGEREF _Toc214561566 \h </w:instrText>
        </w:r>
        <w:r>
          <w:rPr>
            <w:noProof/>
            <w:webHidden/>
          </w:rPr>
        </w:r>
        <w:r>
          <w:rPr>
            <w:noProof/>
            <w:webHidden/>
          </w:rPr>
          <w:fldChar w:fldCharType="separate"/>
        </w:r>
        <w:r>
          <w:rPr>
            <w:noProof/>
            <w:webHidden/>
          </w:rPr>
          <w:t>70</w:t>
        </w:r>
        <w:r>
          <w:rPr>
            <w:noProof/>
            <w:webHidden/>
          </w:rPr>
          <w:fldChar w:fldCharType="end"/>
        </w:r>
      </w:hyperlink>
    </w:p>
    <w:p w14:paraId="460566BF" w14:textId="62AB6248" w:rsidR="0094087F" w:rsidRDefault="0094087F">
      <w:pPr>
        <w:pStyle w:val="TableofFigures"/>
        <w:rPr>
          <w:rFonts w:asciiTheme="minorHAnsi" w:hAnsiTheme="minorHAnsi" w:cstheme="minorBidi"/>
          <w:noProof/>
          <w:kern w:val="2"/>
          <w:sz w:val="24"/>
          <w:szCs w:val="24"/>
          <w14:ligatures w14:val="standardContextual"/>
        </w:rPr>
      </w:pPr>
      <w:hyperlink w:anchor="_Toc214561567" w:history="1">
        <w:r w:rsidRPr="00CA14C3">
          <w:rPr>
            <w:rStyle w:val="Hyperlink"/>
            <w:noProof/>
            <w:lang w:eastAsia="en-US"/>
          </w:rPr>
          <w:t xml:space="preserve">Table 35. Mean Change From Baseline for Kidney Function Data Over Time by Treatment Arm, Safety Population, </w:t>
        </w:r>
        <w:r w:rsidRPr="00CA14C3">
          <w:rPr>
            <w:rStyle w:val="Hyperlink"/>
            <w:noProof/>
          </w:rPr>
          <w:t>Trial XXX</w:t>
        </w:r>
        <w:r>
          <w:rPr>
            <w:noProof/>
            <w:webHidden/>
          </w:rPr>
          <w:tab/>
        </w:r>
        <w:r>
          <w:rPr>
            <w:noProof/>
            <w:webHidden/>
          </w:rPr>
          <w:fldChar w:fldCharType="begin"/>
        </w:r>
        <w:r>
          <w:rPr>
            <w:noProof/>
            <w:webHidden/>
          </w:rPr>
          <w:instrText xml:space="preserve"> PAGEREF _Toc214561567 \h </w:instrText>
        </w:r>
        <w:r>
          <w:rPr>
            <w:noProof/>
            <w:webHidden/>
          </w:rPr>
        </w:r>
        <w:r>
          <w:rPr>
            <w:noProof/>
            <w:webHidden/>
          </w:rPr>
          <w:fldChar w:fldCharType="separate"/>
        </w:r>
        <w:r>
          <w:rPr>
            <w:noProof/>
            <w:webHidden/>
          </w:rPr>
          <w:t>71</w:t>
        </w:r>
        <w:r>
          <w:rPr>
            <w:noProof/>
            <w:webHidden/>
          </w:rPr>
          <w:fldChar w:fldCharType="end"/>
        </w:r>
      </w:hyperlink>
    </w:p>
    <w:p w14:paraId="58438773" w14:textId="79574088" w:rsidR="0094087F" w:rsidRDefault="0094087F">
      <w:pPr>
        <w:pStyle w:val="TableofFigures"/>
        <w:rPr>
          <w:rFonts w:asciiTheme="minorHAnsi" w:hAnsiTheme="minorHAnsi" w:cstheme="minorBidi"/>
          <w:noProof/>
          <w:kern w:val="2"/>
          <w:sz w:val="24"/>
          <w:szCs w:val="24"/>
          <w14:ligatures w14:val="standardContextual"/>
        </w:rPr>
      </w:pPr>
      <w:hyperlink w:anchor="_Toc214561568" w:history="1">
        <w:r w:rsidRPr="00CA14C3">
          <w:rPr>
            <w:rStyle w:val="Hyperlink"/>
            <w:noProof/>
            <w:lang w:eastAsia="en-US"/>
          </w:rPr>
          <w:t xml:space="preserve">Table 36. Mean Change From Baseline for Liver Biochemistry Data Over Time by Treatment Arm, Safety Population, </w:t>
        </w:r>
        <w:r w:rsidRPr="00CA14C3">
          <w:rPr>
            <w:rStyle w:val="Hyperlink"/>
            <w:noProof/>
          </w:rPr>
          <w:t>Trial XXX</w:t>
        </w:r>
        <w:r>
          <w:rPr>
            <w:noProof/>
            <w:webHidden/>
          </w:rPr>
          <w:tab/>
        </w:r>
        <w:r>
          <w:rPr>
            <w:noProof/>
            <w:webHidden/>
          </w:rPr>
          <w:fldChar w:fldCharType="begin"/>
        </w:r>
        <w:r>
          <w:rPr>
            <w:noProof/>
            <w:webHidden/>
          </w:rPr>
          <w:instrText xml:space="preserve"> PAGEREF _Toc214561568 \h </w:instrText>
        </w:r>
        <w:r>
          <w:rPr>
            <w:noProof/>
            <w:webHidden/>
          </w:rPr>
        </w:r>
        <w:r>
          <w:rPr>
            <w:noProof/>
            <w:webHidden/>
          </w:rPr>
          <w:fldChar w:fldCharType="separate"/>
        </w:r>
        <w:r>
          <w:rPr>
            <w:noProof/>
            <w:webHidden/>
          </w:rPr>
          <w:t>72</w:t>
        </w:r>
        <w:r>
          <w:rPr>
            <w:noProof/>
            <w:webHidden/>
          </w:rPr>
          <w:fldChar w:fldCharType="end"/>
        </w:r>
      </w:hyperlink>
    </w:p>
    <w:p w14:paraId="31B02D5B" w14:textId="7C75C07D" w:rsidR="0094087F" w:rsidRDefault="0094087F">
      <w:pPr>
        <w:pStyle w:val="TableofFigures"/>
        <w:rPr>
          <w:rFonts w:asciiTheme="minorHAnsi" w:hAnsiTheme="minorHAnsi" w:cstheme="minorBidi"/>
          <w:noProof/>
          <w:kern w:val="2"/>
          <w:sz w:val="24"/>
          <w:szCs w:val="24"/>
          <w14:ligatures w14:val="standardContextual"/>
        </w:rPr>
      </w:pPr>
      <w:hyperlink w:anchor="_Toc214561569" w:history="1">
        <w:r w:rsidRPr="00CA14C3">
          <w:rPr>
            <w:rStyle w:val="Hyperlink"/>
            <w:noProof/>
            <w:lang w:eastAsia="en-US"/>
          </w:rPr>
          <w:t xml:space="preserve">Table 37. Mean Change From Baseline for Lipid Data Over Time by Treatment Arm, Safety Population, </w:t>
        </w:r>
        <w:r w:rsidRPr="00CA14C3">
          <w:rPr>
            <w:rStyle w:val="Hyperlink"/>
            <w:noProof/>
          </w:rPr>
          <w:t>Trial XXX</w:t>
        </w:r>
        <w:r>
          <w:rPr>
            <w:noProof/>
            <w:webHidden/>
          </w:rPr>
          <w:tab/>
        </w:r>
        <w:r>
          <w:rPr>
            <w:noProof/>
            <w:webHidden/>
          </w:rPr>
          <w:fldChar w:fldCharType="begin"/>
        </w:r>
        <w:r>
          <w:rPr>
            <w:noProof/>
            <w:webHidden/>
          </w:rPr>
          <w:instrText xml:space="preserve"> PAGEREF _Toc214561569 \h </w:instrText>
        </w:r>
        <w:r>
          <w:rPr>
            <w:noProof/>
            <w:webHidden/>
          </w:rPr>
        </w:r>
        <w:r>
          <w:rPr>
            <w:noProof/>
            <w:webHidden/>
          </w:rPr>
          <w:fldChar w:fldCharType="separate"/>
        </w:r>
        <w:r>
          <w:rPr>
            <w:noProof/>
            <w:webHidden/>
          </w:rPr>
          <w:t>73</w:t>
        </w:r>
        <w:r>
          <w:rPr>
            <w:noProof/>
            <w:webHidden/>
          </w:rPr>
          <w:fldChar w:fldCharType="end"/>
        </w:r>
      </w:hyperlink>
    </w:p>
    <w:p w14:paraId="4EC8C916" w14:textId="59098BA8" w:rsidR="0094087F" w:rsidRDefault="0094087F">
      <w:pPr>
        <w:pStyle w:val="TableofFigures"/>
        <w:rPr>
          <w:rFonts w:asciiTheme="minorHAnsi" w:hAnsiTheme="minorHAnsi" w:cstheme="minorBidi"/>
          <w:noProof/>
          <w:kern w:val="2"/>
          <w:sz w:val="24"/>
          <w:szCs w:val="24"/>
          <w14:ligatures w14:val="standardContextual"/>
        </w:rPr>
      </w:pPr>
      <w:hyperlink w:anchor="_Toc214561570" w:history="1">
        <w:r w:rsidRPr="00CA14C3">
          <w:rPr>
            <w:rStyle w:val="Hyperlink"/>
            <w:noProof/>
            <w:lang w:eastAsia="en-US"/>
          </w:rPr>
          <w:t xml:space="preserve">Table 38. Mean Change From Baseline for Hematology Data Over Time by Treatment Arm, Safety Population, </w:t>
        </w:r>
        <w:r w:rsidRPr="00CA14C3">
          <w:rPr>
            <w:rStyle w:val="Hyperlink"/>
            <w:noProof/>
          </w:rPr>
          <w:t>Trial XXX</w:t>
        </w:r>
        <w:r>
          <w:rPr>
            <w:noProof/>
            <w:webHidden/>
          </w:rPr>
          <w:tab/>
        </w:r>
        <w:r>
          <w:rPr>
            <w:noProof/>
            <w:webHidden/>
          </w:rPr>
          <w:fldChar w:fldCharType="begin"/>
        </w:r>
        <w:r>
          <w:rPr>
            <w:noProof/>
            <w:webHidden/>
          </w:rPr>
          <w:instrText xml:space="preserve"> PAGEREF _Toc214561570 \h </w:instrText>
        </w:r>
        <w:r>
          <w:rPr>
            <w:noProof/>
            <w:webHidden/>
          </w:rPr>
        </w:r>
        <w:r>
          <w:rPr>
            <w:noProof/>
            <w:webHidden/>
          </w:rPr>
          <w:fldChar w:fldCharType="separate"/>
        </w:r>
        <w:r>
          <w:rPr>
            <w:noProof/>
            <w:webHidden/>
          </w:rPr>
          <w:t>74</w:t>
        </w:r>
        <w:r>
          <w:rPr>
            <w:noProof/>
            <w:webHidden/>
          </w:rPr>
          <w:fldChar w:fldCharType="end"/>
        </w:r>
      </w:hyperlink>
    </w:p>
    <w:p w14:paraId="07D72058" w14:textId="1121553A" w:rsidR="0094087F" w:rsidRDefault="0094087F">
      <w:pPr>
        <w:pStyle w:val="TableofFigures"/>
        <w:rPr>
          <w:rFonts w:asciiTheme="minorHAnsi" w:hAnsiTheme="minorHAnsi" w:cstheme="minorBidi"/>
          <w:noProof/>
          <w:kern w:val="2"/>
          <w:sz w:val="24"/>
          <w:szCs w:val="24"/>
          <w14:ligatures w14:val="standardContextual"/>
        </w:rPr>
      </w:pPr>
      <w:hyperlink w:anchor="_Toc214561571" w:history="1">
        <w:r w:rsidRPr="00CA14C3">
          <w:rPr>
            <w:rStyle w:val="Hyperlink"/>
            <w:noProof/>
            <w:lang w:eastAsia="en-US"/>
          </w:rPr>
          <w:t>Table 39. Subjects With Maximum Postbaseline Systolic Blood Pressure by Category of Blood Pressure, Safety Population, Trial XXX</w:t>
        </w:r>
        <w:r>
          <w:rPr>
            <w:noProof/>
            <w:webHidden/>
          </w:rPr>
          <w:tab/>
        </w:r>
        <w:r>
          <w:rPr>
            <w:noProof/>
            <w:webHidden/>
          </w:rPr>
          <w:fldChar w:fldCharType="begin"/>
        </w:r>
        <w:r>
          <w:rPr>
            <w:noProof/>
            <w:webHidden/>
          </w:rPr>
          <w:instrText xml:space="preserve"> PAGEREF _Toc214561571 \h </w:instrText>
        </w:r>
        <w:r>
          <w:rPr>
            <w:noProof/>
            <w:webHidden/>
          </w:rPr>
        </w:r>
        <w:r>
          <w:rPr>
            <w:noProof/>
            <w:webHidden/>
          </w:rPr>
          <w:fldChar w:fldCharType="separate"/>
        </w:r>
        <w:r>
          <w:rPr>
            <w:noProof/>
            <w:webHidden/>
          </w:rPr>
          <w:t>75</w:t>
        </w:r>
        <w:r>
          <w:rPr>
            <w:noProof/>
            <w:webHidden/>
          </w:rPr>
          <w:fldChar w:fldCharType="end"/>
        </w:r>
      </w:hyperlink>
    </w:p>
    <w:p w14:paraId="63009128" w14:textId="342304FF" w:rsidR="0094087F" w:rsidRDefault="0094087F">
      <w:pPr>
        <w:pStyle w:val="TableofFigures"/>
        <w:rPr>
          <w:rFonts w:asciiTheme="minorHAnsi" w:hAnsiTheme="minorHAnsi" w:cstheme="minorBidi"/>
          <w:noProof/>
          <w:kern w:val="2"/>
          <w:sz w:val="24"/>
          <w:szCs w:val="24"/>
          <w14:ligatures w14:val="standardContextual"/>
        </w:rPr>
      </w:pPr>
      <w:hyperlink w:anchor="_Toc214561572" w:history="1">
        <w:r w:rsidRPr="00CA14C3">
          <w:rPr>
            <w:rStyle w:val="Hyperlink"/>
            <w:noProof/>
            <w:lang w:eastAsia="en-US"/>
          </w:rPr>
          <w:t>Table 40. Subjects With Maximum Postbaseline Diastolic Blood Pressure by Category of Blood Pressure, Safety Population, Trial XXX</w:t>
        </w:r>
        <w:r>
          <w:rPr>
            <w:noProof/>
            <w:webHidden/>
          </w:rPr>
          <w:tab/>
        </w:r>
        <w:r>
          <w:rPr>
            <w:noProof/>
            <w:webHidden/>
          </w:rPr>
          <w:fldChar w:fldCharType="begin"/>
        </w:r>
        <w:r>
          <w:rPr>
            <w:noProof/>
            <w:webHidden/>
          </w:rPr>
          <w:instrText xml:space="preserve"> PAGEREF _Toc214561572 \h </w:instrText>
        </w:r>
        <w:r>
          <w:rPr>
            <w:noProof/>
            <w:webHidden/>
          </w:rPr>
        </w:r>
        <w:r>
          <w:rPr>
            <w:noProof/>
            <w:webHidden/>
          </w:rPr>
          <w:fldChar w:fldCharType="separate"/>
        </w:r>
        <w:r>
          <w:rPr>
            <w:noProof/>
            <w:webHidden/>
          </w:rPr>
          <w:t>76</w:t>
        </w:r>
        <w:r>
          <w:rPr>
            <w:noProof/>
            <w:webHidden/>
          </w:rPr>
          <w:fldChar w:fldCharType="end"/>
        </w:r>
      </w:hyperlink>
    </w:p>
    <w:p w14:paraId="27CD866C" w14:textId="23F3D39F" w:rsidR="0094087F" w:rsidRDefault="0094087F">
      <w:pPr>
        <w:pStyle w:val="TableofFigures"/>
        <w:rPr>
          <w:rFonts w:asciiTheme="minorHAnsi" w:hAnsiTheme="minorHAnsi" w:cstheme="minorBidi"/>
          <w:noProof/>
          <w:kern w:val="2"/>
          <w:sz w:val="24"/>
          <w:szCs w:val="24"/>
          <w14:ligatures w14:val="standardContextual"/>
        </w:rPr>
      </w:pPr>
      <w:hyperlink w:anchor="_Toc214561573" w:history="1">
        <w:r w:rsidRPr="00CA14C3">
          <w:rPr>
            <w:rStyle w:val="Hyperlink"/>
            <w:noProof/>
            <w:lang w:eastAsia="en-US"/>
          </w:rPr>
          <w:t xml:space="preserve">Table 41. Percentage of </w:t>
        </w:r>
        <w:r w:rsidRPr="00CA14C3">
          <w:rPr>
            <w:rStyle w:val="Hyperlink"/>
            <w:noProof/>
          </w:rPr>
          <w:t>Subject</w:t>
        </w:r>
        <w:r w:rsidRPr="00CA14C3">
          <w:rPr>
            <w:rStyle w:val="Hyperlink"/>
            <w:noProof/>
            <w:lang w:eastAsia="en-US"/>
          </w:rPr>
          <w:t>s With Meeting Specific Hypotension Levels Post-Baseline, Safety Population, Trial XXX</w:t>
        </w:r>
        <w:r>
          <w:rPr>
            <w:noProof/>
            <w:webHidden/>
          </w:rPr>
          <w:tab/>
        </w:r>
        <w:r>
          <w:rPr>
            <w:noProof/>
            <w:webHidden/>
          </w:rPr>
          <w:fldChar w:fldCharType="begin"/>
        </w:r>
        <w:r>
          <w:rPr>
            <w:noProof/>
            <w:webHidden/>
          </w:rPr>
          <w:instrText xml:space="preserve"> PAGEREF _Toc214561573 \h </w:instrText>
        </w:r>
        <w:r>
          <w:rPr>
            <w:noProof/>
            <w:webHidden/>
          </w:rPr>
        </w:r>
        <w:r>
          <w:rPr>
            <w:noProof/>
            <w:webHidden/>
          </w:rPr>
          <w:fldChar w:fldCharType="separate"/>
        </w:r>
        <w:r>
          <w:rPr>
            <w:noProof/>
            <w:webHidden/>
          </w:rPr>
          <w:t>77</w:t>
        </w:r>
        <w:r>
          <w:rPr>
            <w:noProof/>
            <w:webHidden/>
          </w:rPr>
          <w:fldChar w:fldCharType="end"/>
        </w:r>
      </w:hyperlink>
    </w:p>
    <w:p w14:paraId="12AA9D60" w14:textId="404EDB93" w:rsidR="0094087F" w:rsidRDefault="0094087F">
      <w:pPr>
        <w:pStyle w:val="TableofFigures"/>
        <w:rPr>
          <w:rFonts w:asciiTheme="minorHAnsi" w:hAnsiTheme="minorHAnsi" w:cstheme="minorBidi"/>
          <w:noProof/>
          <w:kern w:val="2"/>
          <w:sz w:val="24"/>
          <w:szCs w:val="24"/>
          <w14:ligatures w14:val="standardContextual"/>
        </w:rPr>
      </w:pPr>
      <w:hyperlink w:anchor="_Toc214561574" w:history="1">
        <w:r w:rsidRPr="00CA14C3">
          <w:rPr>
            <w:rStyle w:val="Hyperlink"/>
            <w:noProof/>
          </w:rPr>
          <w:t>Table 42. Subjects With Adverse Events Assessed by Investigator as Treatment-Related</w:t>
        </w:r>
        <w:r w:rsidRPr="00CA14C3">
          <w:rPr>
            <w:rStyle w:val="Hyperlink"/>
            <w:noProof/>
            <w:lang w:eastAsia="en-US"/>
          </w:rPr>
          <w:t xml:space="preserve">, </w:t>
        </w:r>
        <w:r w:rsidRPr="00CA14C3">
          <w:rPr>
            <w:rStyle w:val="Hyperlink"/>
            <w:noProof/>
          </w:rPr>
          <w:t>Safety Population, Trial XXX</w:t>
        </w:r>
        <w:r>
          <w:rPr>
            <w:noProof/>
            <w:webHidden/>
          </w:rPr>
          <w:tab/>
        </w:r>
        <w:r>
          <w:rPr>
            <w:noProof/>
            <w:webHidden/>
          </w:rPr>
          <w:fldChar w:fldCharType="begin"/>
        </w:r>
        <w:r>
          <w:rPr>
            <w:noProof/>
            <w:webHidden/>
          </w:rPr>
          <w:instrText xml:space="preserve"> PAGEREF _Toc214561574 \h </w:instrText>
        </w:r>
        <w:r>
          <w:rPr>
            <w:noProof/>
            <w:webHidden/>
          </w:rPr>
        </w:r>
        <w:r>
          <w:rPr>
            <w:noProof/>
            <w:webHidden/>
          </w:rPr>
          <w:fldChar w:fldCharType="separate"/>
        </w:r>
        <w:r>
          <w:rPr>
            <w:noProof/>
            <w:webHidden/>
          </w:rPr>
          <w:t>78</w:t>
        </w:r>
        <w:r>
          <w:rPr>
            <w:noProof/>
            <w:webHidden/>
          </w:rPr>
          <w:fldChar w:fldCharType="end"/>
        </w:r>
      </w:hyperlink>
    </w:p>
    <w:p w14:paraId="366431EF" w14:textId="604A9D7C" w:rsidR="0094087F" w:rsidRDefault="0094087F">
      <w:pPr>
        <w:pStyle w:val="TableofFigures"/>
        <w:rPr>
          <w:rFonts w:asciiTheme="minorHAnsi" w:hAnsiTheme="minorHAnsi" w:cstheme="minorBidi"/>
          <w:noProof/>
          <w:kern w:val="2"/>
          <w:sz w:val="24"/>
          <w:szCs w:val="24"/>
          <w14:ligatures w14:val="standardContextual"/>
        </w:rPr>
      </w:pPr>
      <w:hyperlink w:anchor="_Toc214561575" w:history="1">
        <w:r w:rsidRPr="00CA14C3">
          <w:rPr>
            <w:rStyle w:val="Hyperlink"/>
            <w:noProof/>
          </w:rPr>
          <w:t>Table 43. Grouped Queries, Safety Population, Trial XXX</w:t>
        </w:r>
        <w:r>
          <w:rPr>
            <w:noProof/>
            <w:webHidden/>
          </w:rPr>
          <w:tab/>
        </w:r>
        <w:r>
          <w:rPr>
            <w:noProof/>
            <w:webHidden/>
          </w:rPr>
          <w:fldChar w:fldCharType="begin"/>
        </w:r>
        <w:r>
          <w:rPr>
            <w:noProof/>
            <w:webHidden/>
          </w:rPr>
          <w:instrText xml:space="preserve"> PAGEREF _Toc214561575 \h </w:instrText>
        </w:r>
        <w:r>
          <w:rPr>
            <w:noProof/>
            <w:webHidden/>
          </w:rPr>
        </w:r>
        <w:r>
          <w:rPr>
            <w:noProof/>
            <w:webHidden/>
          </w:rPr>
          <w:fldChar w:fldCharType="separate"/>
        </w:r>
        <w:r>
          <w:rPr>
            <w:noProof/>
            <w:webHidden/>
          </w:rPr>
          <w:t>79</w:t>
        </w:r>
        <w:r>
          <w:rPr>
            <w:noProof/>
            <w:webHidden/>
          </w:rPr>
          <w:fldChar w:fldCharType="end"/>
        </w:r>
      </w:hyperlink>
    </w:p>
    <w:p w14:paraId="3CDC714B" w14:textId="2F5489C0" w:rsidR="0094087F" w:rsidRDefault="0094087F">
      <w:pPr>
        <w:pStyle w:val="TableofFigures"/>
        <w:rPr>
          <w:rFonts w:asciiTheme="minorHAnsi" w:hAnsiTheme="minorHAnsi" w:cstheme="minorBidi"/>
          <w:noProof/>
          <w:kern w:val="2"/>
          <w:sz w:val="24"/>
          <w:szCs w:val="24"/>
          <w14:ligatures w14:val="standardContextual"/>
        </w:rPr>
      </w:pPr>
      <w:hyperlink w:anchor="_Toc214561576" w:history="1">
        <w:r w:rsidRPr="00CA14C3">
          <w:rPr>
            <w:rStyle w:val="Hyperlink"/>
            <w:noProof/>
          </w:rPr>
          <w:t>Table 44. Grouped Queries by Preferred Term, Safety Population, Trial XXX</w:t>
        </w:r>
        <w:r>
          <w:rPr>
            <w:noProof/>
            <w:webHidden/>
          </w:rPr>
          <w:tab/>
        </w:r>
        <w:r>
          <w:rPr>
            <w:noProof/>
            <w:webHidden/>
          </w:rPr>
          <w:fldChar w:fldCharType="begin"/>
        </w:r>
        <w:r>
          <w:rPr>
            <w:noProof/>
            <w:webHidden/>
          </w:rPr>
          <w:instrText xml:space="preserve"> PAGEREF _Toc214561576 \h </w:instrText>
        </w:r>
        <w:r>
          <w:rPr>
            <w:noProof/>
            <w:webHidden/>
          </w:rPr>
        </w:r>
        <w:r>
          <w:rPr>
            <w:noProof/>
            <w:webHidden/>
          </w:rPr>
          <w:fldChar w:fldCharType="separate"/>
        </w:r>
        <w:r>
          <w:rPr>
            <w:noProof/>
            <w:webHidden/>
          </w:rPr>
          <w:t>80</w:t>
        </w:r>
        <w:r>
          <w:rPr>
            <w:noProof/>
            <w:webHidden/>
          </w:rPr>
          <w:fldChar w:fldCharType="end"/>
        </w:r>
      </w:hyperlink>
    </w:p>
    <w:p w14:paraId="6FF3316B" w14:textId="6027485A" w:rsidR="0094087F" w:rsidRDefault="0094087F">
      <w:pPr>
        <w:pStyle w:val="TableofFigures"/>
        <w:rPr>
          <w:rFonts w:asciiTheme="minorHAnsi" w:hAnsiTheme="minorHAnsi" w:cstheme="minorBidi"/>
          <w:noProof/>
          <w:kern w:val="2"/>
          <w:sz w:val="24"/>
          <w:szCs w:val="24"/>
          <w14:ligatures w14:val="standardContextual"/>
        </w:rPr>
      </w:pPr>
      <w:hyperlink w:anchor="_Toc214561577" w:history="1">
        <w:r w:rsidRPr="00CA14C3">
          <w:rPr>
            <w:rStyle w:val="Hyperlink"/>
            <w:noProof/>
          </w:rPr>
          <w:t>Table 45. Adverse Events Assessment of XXX OND Custom Medical Query (Narrow), Safety Population, Trial XXX</w:t>
        </w:r>
        <w:r>
          <w:rPr>
            <w:noProof/>
            <w:webHidden/>
          </w:rPr>
          <w:tab/>
        </w:r>
        <w:r>
          <w:rPr>
            <w:noProof/>
            <w:webHidden/>
          </w:rPr>
          <w:fldChar w:fldCharType="begin"/>
        </w:r>
        <w:r>
          <w:rPr>
            <w:noProof/>
            <w:webHidden/>
          </w:rPr>
          <w:instrText xml:space="preserve"> PAGEREF _Toc214561577 \h </w:instrText>
        </w:r>
        <w:r>
          <w:rPr>
            <w:noProof/>
            <w:webHidden/>
          </w:rPr>
        </w:r>
        <w:r>
          <w:rPr>
            <w:noProof/>
            <w:webHidden/>
          </w:rPr>
          <w:fldChar w:fldCharType="separate"/>
        </w:r>
        <w:r>
          <w:rPr>
            <w:noProof/>
            <w:webHidden/>
          </w:rPr>
          <w:t>81</w:t>
        </w:r>
        <w:r>
          <w:rPr>
            <w:noProof/>
            <w:webHidden/>
          </w:rPr>
          <w:fldChar w:fldCharType="end"/>
        </w:r>
      </w:hyperlink>
    </w:p>
    <w:p w14:paraId="5FBBDAA4" w14:textId="05CB9DFD" w:rsidR="0094087F" w:rsidRDefault="0094087F">
      <w:pPr>
        <w:pStyle w:val="TableofFigures"/>
        <w:rPr>
          <w:rFonts w:asciiTheme="minorHAnsi" w:hAnsiTheme="minorHAnsi" w:cstheme="minorBidi"/>
          <w:noProof/>
          <w:kern w:val="2"/>
          <w:sz w:val="24"/>
          <w:szCs w:val="24"/>
          <w14:ligatures w14:val="standardContextual"/>
        </w:rPr>
      </w:pPr>
      <w:hyperlink w:anchor="_Toc214561578" w:history="1">
        <w:r w:rsidRPr="00CA14C3">
          <w:rPr>
            <w:rStyle w:val="Hyperlink"/>
            <w:noProof/>
            <w:lang w:eastAsia="en-US"/>
          </w:rPr>
          <w:t>Table 46. Subjects With [Insert OCMQ of Interest] by Demographic Subgroups, Safety Population, Trial XXX</w:t>
        </w:r>
        <w:r>
          <w:rPr>
            <w:noProof/>
            <w:webHidden/>
          </w:rPr>
          <w:tab/>
        </w:r>
        <w:r>
          <w:rPr>
            <w:noProof/>
            <w:webHidden/>
          </w:rPr>
          <w:fldChar w:fldCharType="begin"/>
        </w:r>
        <w:r>
          <w:rPr>
            <w:noProof/>
            <w:webHidden/>
          </w:rPr>
          <w:instrText xml:space="preserve"> PAGEREF _Toc214561578 \h </w:instrText>
        </w:r>
        <w:r>
          <w:rPr>
            <w:noProof/>
            <w:webHidden/>
          </w:rPr>
        </w:r>
        <w:r>
          <w:rPr>
            <w:noProof/>
            <w:webHidden/>
          </w:rPr>
          <w:fldChar w:fldCharType="separate"/>
        </w:r>
        <w:r>
          <w:rPr>
            <w:noProof/>
            <w:webHidden/>
          </w:rPr>
          <w:t>82</w:t>
        </w:r>
        <w:r>
          <w:rPr>
            <w:noProof/>
            <w:webHidden/>
          </w:rPr>
          <w:fldChar w:fldCharType="end"/>
        </w:r>
      </w:hyperlink>
    </w:p>
    <w:p w14:paraId="44BFC0AF" w14:textId="26FAAF49" w:rsidR="0094087F" w:rsidRDefault="0094087F">
      <w:pPr>
        <w:pStyle w:val="TableofFigures"/>
        <w:rPr>
          <w:rFonts w:asciiTheme="minorHAnsi" w:hAnsiTheme="minorHAnsi" w:cstheme="minorBidi"/>
          <w:noProof/>
          <w:kern w:val="2"/>
          <w:sz w:val="24"/>
          <w:szCs w:val="24"/>
          <w14:ligatures w14:val="standardContextual"/>
        </w:rPr>
      </w:pPr>
      <w:hyperlink w:anchor="_Toc214561579" w:history="1">
        <w:r w:rsidRPr="00CA14C3">
          <w:rPr>
            <w:rStyle w:val="Hyperlink"/>
            <w:noProof/>
          </w:rPr>
          <w:t>Table 47. Listing of Subjects With XXX OND Custom Medical Query (Narrow), Safety Population, Trial XXX</w:t>
        </w:r>
        <w:r>
          <w:rPr>
            <w:noProof/>
            <w:webHidden/>
          </w:rPr>
          <w:tab/>
        </w:r>
        <w:r>
          <w:rPr>
            <w:noProof/>
            <w:webHidden/>
          </w:rPr>
          <w:fldChar w:fldCharType="begin"/>
        </w:r>
        <w:r>
          <w:rPr>
            <w:noProof/>
            <w:webHidden/>
          </w:rPr>
          <w:instrText xml:space="preserve"> PAGEREF _Toc214561579 \h </w:instrText>
        </w:r>
        <w:r>
          <w:rPr>
            <w:noProof/>
            <w:webHidden/>
          </w:rPr>
        </w:r>
        <w:r>
          <w:rPr>
            <w:noProof/>
            <w:webHidden/>
          </w:rPr>
          <w:fldChar w:fldCharType="separate"/>
        </w:r>
        <w:r>
          <w:rPr>
            <w:noProof/>
            <w:webHidden/>
          </w:rPr>
          <w:t>84</w:t>
        </w:r>
        <w:r>
          <w:rPr>
            <w:noProof/>
            <w:webHidden/>
          </w:rPr>
          <w:fldChar w:fldCharType="end"/>
        </w:r>
      </w:hyperlink>
    </w:p>
    <w:p w14:paraId="0B4FE420" w14:textId="613E2B2F" w:rsidR="0094087F" w:rsidRDefault="0094087F">
      <w:pPr>
        <w:pStyle w:val="TableofFigures"/>
        <w:rPr>
          <w:rFonts w:asciiTheme="minorHAnsi" w:hAnsiTheme="minorHAnsi" w:cstheme="minorBidi"/>
          <w:noProof/>
          <w:kern w:val="2"/>
          <w:sz w:val="24"/>
          <w:szCs w:val="24"/>
          <w14:ligatures w14:val="standardContextual"/>
        </w:rPr>
      </w:pPr>
      <w:hyperlink w:anchor="_Toc214561580" w:history="1">
        <w:r w:rsidRPr="00CA14C3">
          <w:rPr>
            <w:rStyle w:val="Hyperlink"/>
            <w:noProof/>
          </w:rPr>
          <w:t>Table 48. Adverse Events Assessment of XXX (Preferred Term), Safety Population, Trial XXX</w:t>
        </w:r>
        <w:r>
          <w:rPr>
            <w:noProof/>
            <w:webHidden/>
          </w:rPr>
          <w:tab/>
        </w:r>
        <w:r>
          <w:rPr>
            <w:noProof/>
            <w:webHidden/>
          </w:rPr>
          <w:fldChar w:fldCharType="begin"/>
        </w:r>
        <w:r>
          <w:rPr>
            <w:noProof/>
            <w:webHidden/>
          </w:rPr>
          <w:instrText xml:space="preserve"> PAGEREF _Toc214561580 \h </w:instrText>
        </w:r>
        <w:r>
          <w:rPr>
            <w:noProof/>
            <w:webHidden/>
          </w:rPr>
        </w:r>
        <w:r>
          <w:rPr>
            <w:noProof/>
            <w:webHidden/>
          </w:rPr>
          <w:fldChar w:fldCharType="separate"/>
        </w:r>
        <w:r>
          <w:rPr>
            <w:noProof/>
            <w:webHidden/>
          </w:rPr>
          <w:t>85</w:t>
        </w:r>
        <w:r>
          <w:rPr>
            <w:noProof/>
            <w:webHidden/>
          </w:rPr>
          <w:fldChar w:fldCharType="end"/>
        </w:r>
      </w:hyperlink>
    </w:p>
    <w:p w14:paraId="12EF5E58" w14:textId="11C5C6D7" w:rsidR="0094087F" w:rsidRDefault="0094087F">
      <w:pPr>
        <w:pStyle w:val="TableofFigures"/>
        <w:rPr>
          <w:rFonts w:asciiTheme="minorHAnsi" w:hAnsiTheme="minorHAnsi" w:cstheme="minorBidi"/>
          <w:noProof/>
          <w:kern w:val="2"/>
          <w:sz w:val="24"/>
          <w:szCs w:val="24"/>
          <w14:ligatures w14:val="standardContextual"/>
        </w:rPr>
      </w:pPr>
      <w:hyperlink w:anchor="_Toc214561581" w:history="1">
        <w:r w:rsidRPr="00CA14C3">
          <w:rPr>
            <w:rStyle w:val="Hyperlink"/>
            <w:noProof/>
            <w:lang w:eastAsia="en-US"/>
          </w:rPr>
          <w:t>Table 49. Subjects With [Insert PT of Interest] by Demographic Subgroups, Safety Population, Trial XXX</w:t>
        </w:r>
        <w:r>
          <w:rPr>
            <w:noProof/>
            <w:webHidden/>
          </w:rPr>
          <w:tab/>
        </w:r>
        <w:r>
          <w:rPr>
            <w:noProof/>
            <w:webHidden/>
          </w:rPr>
          <w:fldChar w:fldCharType="begin"/>
        </w:r>
        <w:r>
          <w:rPr>
            <w:noProof/>
            <w:webHidden/>
          </w:rPr>
          <w:instrText xml:space="preserve"> PAGEREF _Toc214561581 \h </w:instrText>
        </w:r>
        <w:r>
          <w:rPr>
            <w:noProof/>
            <w:webHidden/>
          </w:rPr>
        </w:r>
        <w:r>
          <w:rPr>
            <w:noProof/>
            <w:webHidden/>
          </w:rPr>
          <w:fldChar w:fldCharType="separate"/>
        </w:r>
        <w:r>
          <w:rPr>
            <w:noProof/>
            <w:webHidden/>
          </w:rPr>
          <w:t>86</w:t>
        </w:r>
        <w:r>
          <w:rPr>
            <w:noProof/>
            <w:webHidden/>
          </w:rPr>
          <w:fldChar w:fldCharType="end"/>
        </w:r>
      </w:hyperlink>
    </w:p>
    <w:p w14:paraId="04030AB9" w14:textId="5FBCC121" w:rsidR="0094087F" w:rsidRDefault="0094087F">
      <w:pPr>
        <w:pStyle w:val="TableofFigures"/>
        <w:rPr>
          <w:rFonts w:asciiTheme="minorHAnsi" w:hAnsiTheme="minorHAnsi" w:cstheme="minorBidi"/>
          <w:noProof/>
          <w:kern w:val="2"/>
          <w:sz w:val="24"/>
          <w:szCs w:val="24"/>
          <w14:ligatures w14:val="standardContextual"/>
        </w:rPr>
      </w:pPr>
      <w:hyperlink w:anchor="_Toc214561582" w:history="1">
        <w:r w:rsidRPr="00CA14C3">
          <w:rPr>
            <w:rStyle w:val="Hyperlink"/>
            <w:noProof/>
          </w:rPr>
          <w:t>Table 50. Listing of Subjects With XXX (Preferred Term), Safety Population, Trial XXX</w:t>
        </w:r>
        <w:r>
          <w:rPr>
            <w:noProof/>
            <w:webHidden/>
          </w:rPr>
          <w:tab/>
        </w:r>
        <w:r>
          <w:rPr>
            <w:noProof/>
            <w:webHidden/>
          </w:rPr>
          <w:fldChar w:fldCharType="begin"/>
        </w:r>
        <w:r>
          <w:rPr>
            <w:noProof/>
            <w:webHidden/>
          </w:rPr>
          <w:instrText xml:space="preserve"> PAGEREF _Toc214561582 \h </w:instrText>
        </w:r>
        <w:r>
          <w:rPr>
            <w:noProof/>
            <w:webHidden/>
          </w:rPr>
        </w:r>
        <w:r>
          <w:rPr>
            <w:noProof/>
            <w:webHidden/>
          </w:rPr>
          <w:fldChar w:fldCharType="separate"/>
        </w:r>
        <w:r>
          <w:rPr>
            <w:noProof/>
            <w:webHidden/>
          </w:rPr>
          <w:t>88</w:t>
        </w:r>
        <w:r>
          <w:rPr>
            <w:noProof/>
            <w:webHidden/>
          </w:rPr>
          <w:fldChar w:fldCharType="end"/>
        </w:r>
      </w:hyperlink>
    </w:p>
    <w:p w14:paraId="18159C80" w14:textId="3038A3B6" w:rsidR="00FA008D" w:rsidRDefault="00B37434">
      <w:r>
        <w:fldChar w:fldCharType="end"/>
      </w:r>
    </w:p>
    <w:p w14:paraId="09FC8B65" w14:textId="77777777" w:rsidR="00565CA9" w:rsidRPr="009D72AD" w:rsidRDefault="00565CA9" w:rsidP="009D72AD">
      <w:r>
        <w:br w:type="page"/>
      </w:r>
    </w:p>
    <w:p w14:paraId="59995D5D" w14:textId="7927E156" w:rsidR="00FA008D" w:rsidRPr="00C618D0" w:rsidRDefault="00A75514" w:rsidP="00C618D0">
      <w:pPr>
        <w:pStyle w:val="TOCHeading"/>
      </w:pPr>
      <w:bookmarkStart w:id="5" w:name="_Hlk78751880"/>
      <w:r w:rsidRPr="00C618D0">
        <w:lastRenderedPageBreak/>
        <w:t xml:space="preserve">Table of </w:t>
      </w:r>
      <w:r w:rsidR="00FA008D" w:rsidRPr="00C618D0">
        <w:t>Figures</w:t>
      </w:r>
    </w:p>
    <w:p w14:paraId="3C746A9E" w14:textId="325BDBB4" w:rsidR="0094087F" w:rsidRDefault="001D5489">
      <w:pPr>
        <w:pStyle w:val="TableofFigures"/>
        <w:rPr>
          <w:rFonts w:asciiTheme="minorHAnsi" w:hAnsiTheme="minorHAnsi" w:cstheme="minorBidi"/>
          <w:noProof/>
          <w:kern w:val="2"/>
          <w:sz w:val="24"/>
          <w:szCs w:val="24"/>
          <w14:ligatures w14:val="standardContextual"/>
        </w:rPr>
      </w:pPr>
      <w:r>
        <w:fldChar w:fldCharType="begin"/>
      </w:r>
      <w:r>
        <w:instrText xml:space="preserve"> TOC \h \z \c "Figure" </w:instrText>
      </w:r>
      <w:r>
        <w:fldChar w:fldCharType="separate"/>
      </w:r>
      <w:hyperlink w:anchor="_Toc214561583" w:history="1">
        <w:r w:rsidR="0094087F" w:rsidRPr="00E25CB6">
          <w:rPr>
            <w:rStyle w:val="Hyperlink"/>
            <w:noProof/>
          </w:rPr>
          <w:t>Figure 1. Kaplan-Meier Plot: Time to Permanent Discontinuation of Treatment, Safety Population, Trial XXX</w:t>
        </w:r>
        <w:r w:rsidR="0094087F">
          <w:rPr>
            <w:noProof/>
            <w:webHidden/>
          </w:rPr>
          <w:tab/>
        </w:r>
        <w:r w:rsidR="0094087F">
          <w:rPr>
            <w:noProof/>
            <w:webHidden/>
          </w:rPr>
          <w:fldChar w:fldCharType="begin"/>
        </w:r>
        <w:r w:rsidR="0094087F">
          <w:rPr>
            <w:noProof/>
            <w:webHidden/>
          </w:rPr>
          <w:instrText xml:space="preserve"> PAGEREF _Toc214561583 \h </w:instrText>
        </w:r>
        <w:r w:rsidR="0094087F">
          <w:rPr>
            <w:noProof/>
            <w:webHidden/>
          </w:rPr>
        </w:r>
        <w:r w:rsidR="0094087F">
          <w:rPr>
            <w:noProof/>
            <w:webHidden/>
          </w:rPr>
          <w:fldChar w:fldCharType="separate"/>
        </w:r>
        <w:r w:rsidR="0094087F">
          <w:rPr>
            <w:noProof/>
            <w:webHidden/>
          </w:rPr>
          <w:t>15</w:t>
        </w:r>
        <w:r w:rsidR="0094087F">
          <w:rPr>
            <w:noProof/>
            <w:webHidden/>
          </w:rPr>
          <w:fldChar w:fldCharType="end"/>
        </w:r>
      </w:hyperlink>
    </w:p>
    <w:p w14:paraId="592B06D7" w14:textId="3EAA8C8C" w:rsidR="0094087F" w:rsidRDefault="0094087F">
      <w:pPr>
        <w:pStyle w:val="TableofFigures"/>
        <w:rPr>
          <w:rFonts w:asciiTheme="minorHAnsi" w:hAnsiTheme="minorHAnsi" w:cstheme="minorBidi"/>
          <w:noProof/>
          <w:kern w:val="2"/>
          <w:sz w:val="24"/>
          <w:szCs w:val="24"/>
          <w14:ligatures w14:val="standardContextual"/>
        </w:rPr>
      </w:pPr>
      <w:hyperlink w:anchor="_Toc214561584" w:history="1">
        <w:r w:rsidRPr="00E25CB6">
          <w:rPr>
            <w:rStyle w:val="Hyperlink"/>
            <w:noProof/>
          </w:rPr>
          <w:t>Figure 2. Kaplan-Meier Plot: Time to Onset of Adverse Events Leading to Death, Safety Population, Trial XXX</w:t>
        </w:r>
        <w:r>
          <w:rPr>
            <w:noProof/>
            <w:webHidden/>
          </w:rPr>
          <w:tab/>
        </w:r>
        <w:r>
          <w:rPr>
            <w:noProof/>
            <w:webHidden/>
          </w:rPr>
          <w:fldChar w:fldCharType="begin"/>
        </w:r>
        <w:r>
          <w:rPr>
            <w:noProof/>
            <w:webHidden/>
          </w:rPr>
          <w:instrText xml:space="preserve"> PAGEREF _Toc214561584 \h </w:instrText>
        </w:r>
        <w:r>
          <w:rPr>
            <w:noProof/>
            <w:webHidden/>
          </w:rPr>
        </w:r>
        <w:r>
          <w:rPr>
            <w:noProof/>
            <w:webHidden/>
          </w:rPr>
          <w:fldChar w:fldCharType="separate"/>
        </w:r>
        <w:r>
          <w:rPr>
            <w:noProof/>
            <w:webHidden/>
          </w:rPr>
          <w:t>19</w:t>
        </w:r>
        <w:r>
          <w:rPr>
            <w:noProof/>
            <w:webHidden/>
          </w:rPr>
          <w:fldChar w:fldCharType="end"/>
        </w:r>
      </w:hyperlink>
    </w:p>
    <w:p w14:paraId="62B23EF8" w14:textId="79173D2C" w:rsidR="0094087F" w:rsidRDefault="0094087F">
      <w:pPr>
        <w:pStyle w:val="TableofFigures"/>
        <w:rPr>
          <w:rFonts w:asciiTheme="minorHAnsi" w:hAnsiTheme="minorHAnsi" w:cstheme="minorBidi"/>
          <w:noProof/>
          <w:kern w:val="2"/>
          <w:sz w:val="24"/>
          <w:szCs w:val="24"/>
          <w14:ligatures w14:val="standardContextual"/>
        </w:rPr>
      </w:pPr>
      <w:hyperlink w:anchor="_Toc214561585" w:history="1">
        <w:r w:rsidRPr="00E25CB6">
          <w:rPr>
            <w:rStyle w:val="Hyperlink"/>
            <w:noProof/>
          </w:rPr>
          <w:t>Figure 3. Kaplan-Meier Plot: Time to Onset of Serious Adverse Events, Safety Population, Trial XXX</w:t>
        </w:r>
        <w:r>
          <w:rPr>
            <w:noProof/>
            <w:webHidden/>
          </w:rPr>
          <w:tab/>
        </w:r>
        <w:r>
          <w:rPr>
            <w:noProof/>
            <w:webHidden/>
          </w:rPr>
          <w:fldChar w:fldCharType="begin"/>
        </w:r>
        <w:r>
          <w:rPr>
            <w:noProof/>
            <w:webHidden/>
          </w:rPr>
          <w:instrText xml:space="preserve"> PAGEREF _Toc214561585 \h </w:instrText>
        </w:r>
        <w:r>
          <w:rPr>
            <w:noProof/>
            <w:webHidden/>
          </w:rPr>
        </w:r>
        <w:r>
          <w:rPr>
            <w:noProof/>
            <w:webHidden/>
          </w:rPr>
          <w:fldChar w:fldCharType="separate"/>
        </w:r>
        <w:r>
          <w:rPr>
            <w:noProof/>
            <w:webHidden/>
          </w:rPr>
          <w:t>22</w:t>
        </w:r>
        <w:r>
          <w:rPr>
            <w:noProof/>
            <w:webHidden/>
          </w:rPr>
          <w:fldChar w:fldCharType="end"/>
        </w:r>
      </w:hyperlink>
    </w:p>
    <w:p w14:paraId="6B269A44" w14:textId="0B40FE42" w:rsidR="0094087F" w:rsidRDefault="0094087F">
      <w:pPr>
        <w:pStyle w:val="TableofFigures"/>
        <w:rPr>
          <w:rFonts w:asciiTheme="minorHAnsi" w:hAnsiTheme="minorHAnsi" w:cstheme="minorBidi"/>
          <w:noProof/>
          <w:kern w:val="2"/>
          <w:sz w:val="24"/>
          <w:szCs w:val="24"/>
          <w14:ligatures w14:val="standardContextual"/>
        </w:rPr>
      </w:pPr>
      <w:hyperlink w:anchor="_Toc214561586" w:history="1">
        <w:r w:rsidRPr="00E25CB6">
          <w:rPr>
            <w:rStyle w:val="Hyperlink"/>
            <w:noProof/>
          </w:rPr>
          <w:t>Figure 4. Kaplan-Meier Plot: Time to Onset of Adverse Events Leading to Treatment Discontinuation, Safety Population, Trial XXX</w:t>
        </w:r>
        <w:r>
          <w:rPr>
            <w:noProof/>
            <w:webHidden/>
          </w:rPr>
          <w:tab/>
        </w:r>
        <w:r>
          <w:rPr>
            <w:noProof/>
            <w:webHidden/>
          </w:rPr>
          <w:fldChar w:fldCharType="begin"/>
        </w:r>
        <w:r>
          <w:rPr>
            <w:noProof/>
            <w:webHidden/>
          </w:rPr>
          <w:instrText xml:space="preserve"> PAGEREF _Toc214561586 \h </w:instrText>
        </w:r>
        <w:r>
          <w:rPr>
            <w:noProof/>
            <w:webHidden/>
          </w:rPr>
        </w:r>
        <w:r>
          <w:rPr>
            <w:noProof/>
            <w:webHidden/>
          </w:rPr>
          <w:fldChar w:fldCharType="separate"/>
        </w:r>
        <w:r>
          <w:rPr>
            <w:noProof/>
            <w:webHidden/>
          </w:rPr>
          <w:t>25</w:t>
        </w:r>
        <w:r>
          <w:rPr>
            <w:noProof/>
            <w:webHidden/>
          </w:rPr>
          <w:fldChar w:fldCharType="end"/>
        </w:r>
      </w:hyperlink>
    </w:p>
    <w:p w14:paraId="42F90B4E" w14:textId="4947E96B" w:rsidR="0094087F" w:rsidRDefault="0094087F">
      <w:pPr>
        <w:pStyle w:val="TableofFigures"/>
        <w:rPr>
          <w:rFonts w:asciiTheme="minorHAnsi" w:hAnsiTheme="minorHAnsi" w:cstheme="minorBidi"/>
          <w:noProof/>
          <w:kern w:val="2"/>
          <w:sz w:val="24"/>
          <w:szCs w:val="24"/>
          <w14:ligatures w14:val="standardContextual"/>
        </w:rPr>
      </w:pPr>
      <w:hyperlink w:anchor="_Toc214561587" w:history="1">
        <w:r w:rsidRPr="00E25CB6">
          <w:rPr>
            <w:rStyle w:val="Hyperlink"/>
            <w:noProof/>
            <w:lang w:eastAsia="en-US"/>
          </w:rPr>
          <w:t>Figure 5. Subjects With Adverse Events by System Organ Class, Safety Population, Trial XXX</w:t>
        </w:r>
        <w:r>
          <w:rPr>
            <w:noProof/>
            <w:webHidden/>
          </w:rPr>
          <w:tab/>
        </w:r>
        <w:r>
          <w:rPr>
            <w:noProof/>
            <w:webHidden/>
          </w:rPr>
          <w:fldChar w:fldCharType="begin"/>
        </w:r>
        <w:r>
          <w:rPr>
            <w:noProof/>
            <w:webHidden/>
          </w:rPr>
          <w:instrText xml:space="preserve"> PAGEREF _Toc214561587 \h </w:instrText>
        </w:r>
        <w:r>
          <w:rPr>
            <w:noProof/>
            <w:webHidden/>
          </w:rPr>
        </w:r>
        <w:r>
          <w:rPr>
            <w:noProof/>
            <w:webHidden/>
          </w:rPr>
          <w:fldChar w:fldCharType="separate"/>
        </w:r>
        <w:r>
          <w:rPr>
            <w:noProof/>
            <w:webHidden/>
          </w:rPr>
          <w:t>26</w:t>
        </w:r>
        <w:r>
          <w:rPr>
            <w:noProof/>
            <w:webHidden/>
          </w:rPr>
          <w:fldChar w:fldCharType="end"/>
        </w:r>
      </w:hyperlink>
    </w:p>
    <w:p w14:paraId="673378B0" w14:textId="0D865E10" w:rsidR="0094087F" w:rsidRDefault="0094087F">
      <w:pPr>
        <w:pStyle w:val="TableofFigures"/>
        <w:rPr>
          <w:rFonts w:asciiTheme="minorHAnsi" w:hAnsiTheme="minorHAnsi" w:cstheme="minorBidi"/>
          <w:noProof/>
          <w:kern w:val="2"/>
          <w:sz w:val="24"/>
          <w:szCs w:val="24"/>
          <w14:ligatures w14:val="standardContextual"/>
        </w:rPr>
      </w:pPr>
      <w:hyperlink w:anchor="_Toc214561588" w:history="1">
        <w:r w:rsidRPr="00E25CB6">
          <w:rPr>
            <w:rStyle w:val="Hyperlink"/>
            <w:noProof/>
            <w:lang w:eastAsia="en-US"/>
          </w:rPr>
          <w:t xml:space="preserve">Figure 6. Subjects With Adverse Events </w:t>
        </w:r>
        <w:r w:rsidRPr="00E25CB6">
          <w:rPr>
            <w:rStyle w:val="Hyperlink"/>
            <w:rFonts w:hint="eastAsia"/>
            <w:noProof/>
            <w:lang w:eastAsia="en-US"/>
          </w:rPr>
          <w:t>≥</w:t>
        </w:r>
        <w:r w:rsidRPr="00E25CB6">
          <w:rPr>
            <w:rStyle w:val="Hyperlink"/>
            <w:rFonts w:hint="eastAsia"/>
            <w:noProof/>
            <w:lang w:eastAsia="en-US"/>
          </w:rPr>
          <w:t xml:space="preserve">X% in Any Treatment Arm by </w:t>
        </w:r>
        <w:r w:rsidRPr="00E25CB6">
          <w:rPr>
            <w:rStyle w:val="Hyperlink"/>
            <w:noProof/>
            <w:lang w:eastAsia="en-US"/>
          </w:rPr>
          <w:t xml:space="preserve">OND Custom Medical </w:t>
        </w:r>
        <w:r w:rsidRPr="00E25CB6">
          <w:rPr>
            <w:rStyle w:val="Hyperlink"/>
            <w:noProof/>
          </w:rPr>
          <w:t>Query</w:t>
        </w:r>
        <w:r w:rsidRPr="00E25CB6">
          <w:rPr>
            <w:rStyle w:val="Hyperlink"/>
            <w:noProof/>
            <w:lang w:eastAsia="en-US"/>
          </w:rPr>
          <w:t xml:space="preserve"> (Narrow), Safety Population, Trial XXX</w:t>
        </w:r>
        <w:r>
          <w:rPr>
            <w:noProof/>
            <w:webHidden/>
          </w:rPr>
          <w:tab/>
        </w:r>
        <w:r>
          <w:rPr>
            <w:noProof/>
            <w:webHidden/>
          </w:rPr>
          <w:fldChar w:fldCharType="begin"/>
        </w:r>
        <w:r>
          <w:rPr>
            <w:noProof/>
            <w:webHidden/>
          </w:rPr>
          <w:instrText xml:space="preserve"> PAGEREF _Toc214561588 \h </w:instrText>
        </w:r>
        <w:r>
          <w:rPr>
            <w:noProof/>
            <w:webHidden/>
          </w:rPr>
        </w:r>
        <w:r>
          <w:rPr>
            <w:noProof/>
            <w:webHidden/>
          </w:rPr>
          <w:fldChar w:fldCharType="separate"/>
        </w:r>
        <w:r>
          <w:rPr>
            <w:noProof/>
            <w:webHidden/>
          </w:rPr>
          <w:t>29</w:t>
        </w:r>
        <w:r>
          <w:rPr>
            <w:noProof/>
            <w:webHidden/>
          </w:rPr>
          <w:fldChar w:fldCharType="end"/>
        </w:r>
      </w:hyperlink>
    </w:p>
    <w:p w14:paraId="3CA9F179" w14:textId="608B9593" w:rsidR="0094087F" w:rsidRDefault="0094087F">
      <w:pPr>
        <w:pStyle w:val="TableofFigures"/>
        <w:rPr>
          <w:rFonts w:asciiTheme="minorHAnsi" w:hAnsiTheme="minorHAnsi" w:cstheme="minorBidi"/>
          <w:noProof/>
          <w:kern w:val="2"/>
          <w:sz w:val="24"/>
          <w:szCs w:val="24"/>
          <w14:ligatures w14:val="standardContextual"/>
        </w:rPr>
      </w:pPr>
      <w:hyperlink w:anchor="_Toc214561589" w:history="1">
        <w:r w:rsidRPr="00E25CB6">
          <w:rPr>
            <w:rStyle w:val="Hyperlink"/>
            <w:noProof/>
          </w:rPr>
          <w:t>Figure 7. Proportion of Subjects Remaining in Trial at Each Visit by Availability of Laboratory Data Records, Safety Population, Trial XXX</w:t>
        </w:r>
        <w:r>
          <w:rPr>
            <w:noProof/>
            <w:webHidden/>
          </w:rPr>
          <w:tab/>
        </w:r>
        <w:r>
          <w:rPr>
            <w:noProof/>
            <w:webHidden/>
          </w:rPr>
          <w:fldChar w:fldCharType="begin"/>
        </w:r>
        <w:r>
          <w:rPr>
            <w:noProof/>
            <w:webHidden/>
          </w:rPr>
          <w:instrText xml:space="preserve"> PAGEREF _Toc214561589 \h </w:instrText>
        </w:r>
        <w:r>
          <w:rPr>
            <w:noProof/>
            <w:webHidden/>
          </w:rPr>
        </w:r>
        <w:r>
          <w:rPr>
            <w:noProof/>
            <w:webHidden/>
          </w:rPr>
          <w:fldChar w:fldCharType="separate"/>
        </w:r>
        <w:r>
          <w:rPr>
            <w:noProof/>
            <w:webHidden/>
          </w:rPr>
          <w:t>35</w:t>
        </w:r>
        <w:r>
          <w:rPr>
            <w:noProof/>
            <w:webHidden/>
          </w:rPr>
          <w:fldChar w:fldCharType="end"/>
        </w:r>
      </w:hyperlink>
    </w:p>
    <w:p w14:paraId="5EA17A42" w14:textId="34871B5B" w:rsidR="0094087F" w:rsidRDefault="0094087F">
      <w:pPr>
        <w:pStyle w:val="TableofFigures"/>
        <w:rPr>
          <w:rFonts w:asciiTheme="minorHAnsi" w:hAnsiTheme="minorHAnsi" w:cstheme="minorBidi"/>
          <w:noProof/>
          <w:kern w:val="2"/>
          <w:sz w:val="24"/>
          <w:szCs w:val="24"/>
          <w14:ligatures w14:val="standardContextual"/>
        </w:rPr>
      </w:pPr>
      <w:hyperlink w:anchor="_Toc214561590" w:history="1">
        <w:r w:rsidRPr="00E25CB6">
          <w:rPr>
            <w:rStyle w:val="Hyperlink"/>
            <w:noProof/>
          </w:rPr>
          <w:t>Figure 8. Mean General Chemistry Data Change From Baseline Over Time by Treatment Arm, Safety Population, Trial XXX</w:t>
        </w:r>
        <w:r>
          <w:rPr>
            <w:noProof/>
            <w:webHidden/>
          </w:rPr>
          <w:tab/>
        </w:r>
        <w:r>
          <w:rPr>
            <w:noProof/>
            <w:webHidden/>
          </w:rPr>
          <w:fldChar w:fldCharType="begin"/>
        </w:r>
        <w:r>
          <w:rPr>
            <w:noProof/>
            <w:webHidden/>
          </w:rPr>
          <w:instrText xml:space="preserve"> PAGEREF _Toc214561590 \h </w:instrText>
        </w:r>
        <w:r>
          <w:rPr>
            <w:noProof/>
            <w:webHidden/>
          </w:rPr>
        </w:r>
        <w:r>
          <w:rPr>
            <w:noProof/>
            <w:webHidden/>
          </w:rPr>
          <w:fldChar w:fldCharType="separate"/>
        </w:r>
        <w:r>
          <w:rPr>
            <w:noProof/>
            <w:webHidden/>
          </w:rPr>
          <w:t>36</w:t>
        </w:r>
        <w:r>
          <w:rPr>
            <w:noProof/>
            <w:webHidden/>
          </w:rPr>
          <w:fldChar w:fldCharType="end"/>
        </w:r>
      </w:hyperlink>
    </w:p>
    <w:p w14:paraId="73DC24DE" w14:textId="65DB2A62" w:rsidR="0094087F" w:rsidRDefault="0094087F">
      <w:pPr>
        <w:pStyle w:val="TableofFigures"/>
        <w:rPr>
          <w:rFonts w:asciiTheme="minorHAnsi" w:hAnsiTheme="minorHAnsi" w:cstheme="minorBidi"/>
          <w:noProof/>
          <w:kern w:val="2"/>
          <w:sz w:val="24"/>
          <w:szCs w:val="24"/>
          <w14:ligatures w14:val="standardContextual"/>
        </w:rPr>
      </w:pPr>
      <w:hyperlink w:anchor="_Toc214561591" w:history="1">
        <w:r w:rsidRPr="00E25CB6">
          <w:rPr>
            <w:rStyle w:val="Hyperlink"/>
            <w:noProof/>
          </w:rPr>
          <w:t>Figure 9. Mean Kidney Function Data Change From Baseline Over Time by Treatment Arm, Safety Population, Trial XXX</w:t>
        </w:r>
        <w:r>
          <w:rPr>
            <w:noProof/>
            <w:webHidden/>
          </w:rPr>
          <w:tab/>
        </w:r>
        <w:r>
          <w:rPr>
            <w:noProof/>
            <w:webHidden/>
          </w:rPr>
          <w:fldChar w:fldCharType="begin"/>
        </w:r>
        <w:r>
          <w:rPr>
            <w:noProof/>
            <w:webHidden/>
          </w:rPr>
          <w:instrText xml:space="preserve"> PAGEREF _Toc214561591 \h </w:instrText>
        </w:r>
        <w:r>
          <w:rPr>
            <w:noProof/>
            <w:webHidden/>
          </w:rPr>
        </w:r>
        <w:r>
          <w:rPr>
            <w:noProof/>
            <w:webHidden/>
          </w:rPr>
          <w:fldChar w:fldCharType="separate"/>
        </w:r>
        <w:r>
          <w:rPr>
            <w:noProof/>
            <w:webHidden/>
          </w:rPr>
          <w:t>37</w:t>
        </w:r>
        <w:r>
          <w:rPr>
            <w:noProof/>
            <w:webHidden/>
          </w:rPr>
          <w:fldChar w:fldCharType="end"/>
        </w:r>
      </w:hyperlink>
    </w:p>
    <w:p w14:paraId="5F7F5241" w14:textId="0E239C78" w:rsidR="0094087F" w:rsidRDefault="0094087F">
      <w:pPr>
        <w:pStyle w:val="TableofFigures"/>
        <w:rPr>
          <w:rFonts w:asciiTheme="minorHAnsi" w:hAnsiTheme="minorHAnsi" w:cstheme="minorBidi"/>
          <w:noProof/>
          <w:kern w:val="2"/>
          <w:sz w:val="24"/>
          <w:szCs w:val="24"/>
          <w14:ligatures w14:val="standardContextual"/>
        </w:rPr>
      </w:pPr>
      <w:hyperlink w:anchor="_Toc214561592" w:history="1">
        <w:r w:rsidRPr="00E25CB6">
          <w:rPr>
            <w:rStyle w:val="Hyperlink"/>
            <w:noProof/>
          </w:rPr>
          <w:t xml:space="preserve">Figure </w:t>
        </w:r>
        <w:r w:rsidRPr="00E25CB6">
          <w:rPr>
            <w:rStyle w:val="Hyperlink"/>
            <w:noProof/>
            <w:lang w:eastAsia="en-US"/>
          </w:rPr>
          <w:t>10</w:t>
        </w:r>
        <w:r w:rsidRPr="00E25CB6">
          <w:rPr>
            <w:rStyle w:val="Hyperlink"/>
            <w:noProof/>
          </w:rPr>
          <w:t>. Mean Liver Biochemistry Data Change From Baseline Over Time by Treatment Arm, Safety Population, Trial XXX</w:t>
        </w:r>
        <w:r>
          <w:rPr>
            <w:noProof/>
            <w:webHidden/>
          </w:rPr>
          <w:tab/>
        </w:r>
        <w:r>
          <w:rPr>
            <w:noProof/>
            <w:webHidden/>
          </w:rPr>
          <w:fldChar w:fldCharType="begin"/>
        </w:r>
        <w:r>
          <w:rPr>
            <w:noProof/>
            <w:webHidden/>
          </w:rPr>
          <w:instrText xml:space="preserve"> PAGEREF _Toc214561592 \h </w:instrText>
        </w:r>
        <w:r>
          <w:rPr>
            <w:noProof/>
            <w:webHidden/>
          </w:rPr>
        </w:r>
        <w:r>
          <w:rPr>
            <w:noProof/>
            <w:webHidden/>
          </w:rPr>
          <w:fldChar w:fldCharType="separate"/>
        </w:r>
        <w:r>
          <w:rPr>
            <w:noProof/>
            <w:webHidden/>
          </w:rPr>
          <w:t>38</w:t>
        </w:r>
        <w:r>
          <w:rPr>
            <w:noProof/>
            <w:webHidden/>
          </w:rPr>
          <w:fldChar w:fldCharType="end"/>
        </w:r>
      </w:hyperlink>
    </w:p>
    <w:p w14:paraId="32838053" w14:textId="0C362A91" w:rsidR="0094087F" w:rsidRDefault="0094087F">
      <w:pPr>
        <w:pStyle w:val="TableofFigures"/>
        <w:rPr>
          <w:rFonts w:asciiTheme="minorHAnsi" w:hAnsiTheme="minorHAnsi" w:cstheme="minorBidi"/>
          <w:noProof/>
          <w:kern w:val="2"/>
          <w:sz w:val="24"/>
          <w:szCs w:val="24"/>
          <w14:ligatures w14:val="standardContextual"/>
        </w:rPr>
      </w:pPr>
      <w:hyperlink w:anchor="_Toc214561593" w:history="1">
        <w:r w:rsidRPr="00E25CB6">
          <w:rPr>
            <w:rStyle w:val="Hyperlink"/>
            <w:noProof/>
          </w:rPr>
          <w:t xml:space="preserve">Figure </w:t>
        </w:r>
        <w:r w:rsidRPr="00E25CB6">
          <w:rPr>
            <w:rStyle w:val="Hyperlink"/>
            <w:noProof/>
            <w:lang w:eastAsia="en-US"/>
          </w:rPr>
          <w:t>11</w:t>
        </w:r>
        <w:r w:rsidRPr="00E25CB6">
          <w:rPr>
            <w:rStyle w:val="Hyperlink"/>
            <w:noProof/>
          </w:rPr>
          <w:t>. Mean Lipids Data Change From Baseline Over Time by Treatment Arm, Safety Population, Trial XXX</w:t>
        </w:r>
        <w:r>
          <w:rPr>
            <w:noProof/>
            <w:webHidden/>
          </w:rPr>
          <w:tab/>
        </w:r>
        <w:r>
          <w:rPr>
            <w:noProof/>
            <w:webHidden/>
          </w:rPr>
          <w:fldChar w:fldCharType="begin"/>
        </w:r>
        <w:r>
          <w:rPr>
            <w:noProof/>
            <w:webHidden/>
          </w:rPr>
          <w:instrText xml:space="preserve"> PAGEREF _Toc214561593 \h </w:instrText>
        </w:r>
        <w:r>
          <w:rPr>
            <w:noProof/>
            <w:webHidden/>
          </w:rPr>
        </w:r>
        <w:r>
          <w:rPr>
            <w:noProof/>
            <w:webHidden/>
          </w:rPr>
          <w:fldChar w:fldCharType="separate"/>
        </w:r>
        <w:r>
          <w:rPr>
            <w:noProof/>
            <w:webHidden/>
          </w:rPr>
          <w:t>39</w:t>
        </w:r>
        <w:r>
          <w:rPr>
            <w:noProof/>
            <w:webHidden/>
          </w:rPr>
          <w:fldChar w:fldCharType="end"/>
        </w:r>
      </w:hyperlink>
    </w:p>
    <w:p w14:paraId="79DEBB87" w14:textId="6A0F162F" w:rsidR="0094087F" w:rsidRDefault="0094087F">
      <w:pPr>
        <w:pStyle w:val="TableofFigures"/>
        <w:rPr>
          <w:rFonts w:asciiTheme="minorHAnsi" w:hAnsiTheme="minorHAnsi" w:cstheme="minorBidi"/>
          <w:noProof/>
          <w:kern w:val="2"/>
          <w:sz w:val="24"/>
          <w:szCs w:val="24"/>
          <w14:ligatures w14:val="standardContextual"/>
        </w:rPr>
      </w:pPr>
      <w:hyperlink w:anchor="_Toc214561594" w:history="1">
        <w:r w:rsidRPr="00E25CB6">
          <w:rPr>
            <w:rStyle w:val="Hyperlink"/>
            <w:noProof/>
          </w:rPr>
          <w:t xml:space="preserve">Figure </w:t>
        </w:r>
        <w:r w:rsidRPr="00E25CB6">
          <w:rPr>
            <w:rStyle w:val="Hyperlink"/>
            <w:noProof/>
            <w:lang w:eastAsia="en-US"/>
          </w:rPr>
          <w:t>12</w:t>
        </w:r>
        <w:r w:rsidRPr="00E25CB6">
          <w:rPr>
            <w:rStyle w:val="Hyperlink"/>
            <w:noProof/>
          </w:rPr>
          <w:t>. Mean Hematology Data Change From Baseline Over Time by Treatment Arm, Safety Population, Trial XXX</w:t>
        </w:r>
        <w:r>
          <w:rPr>
            <w:noProof/>
            <w:webHidden/>
          </w:rPr>
          <w:tab/>
        </w:r>
        <w:r>
          <w:rPr>
            <w:noProof/>
            <w:webHidden/>
          </w:rPr>
          <w:fldChar w:fldCharType="begin"/>
        </w:r>
        <w:r>
          <w:rPr>
            <w:noProof/>
            <w:webHidden/>
          </w:rPr>
          <w:instrText xml:space="preserve"> PAGEREF _Toc214561594 \h </w:instrText>
        </w:r>
        <w:r>
          <w:rPr>
            <w:noProof/>
            <w:webHidden/>
          </w:rPr>
        </w:r>
        <w:r>
          <w:rPr>
            <w:noProof/>
            <w:webHidden/>
          </w:rPr>
          <w:fldChar w:fldCharType="separate"/>
        </w:r>
        <w:r>
          <w:rPr>
            <w:noProof/>
            <w:webHidden/>
          </w:rPr>
          <w:t>40</w:t>
        </w:r>
        <w:r>
          <w:rPr>
            <w:noProof/>
            <w:webHidden/>
          </w:rPr>
          <w:fldChar w:fldCharType="end"/>
        </w:r>
      </w:hyperlink>
    </w:p>
    <w:p w14:paraId="70CD1FE7" w14:textId="7CAEF3E3" w:rsidR="0094087F" w:rsidRDefault="0094087F">
      <w:pPr>
        <w:pStyle w:val="TableofFigures"/>
        <w:rPr>
          <w:rFonts w:asciiTheme="minorHAnsi" w:hAnsiTheme="minorHAnsi" w:cstheme="minorBidi"/>
          <w:noProof/>
          <w:kern w:val="2"/>
          <w:sz w:val="24"/>
          <w:szCs w:val="24"/>
          <w14:ligatures w14:val="standardContextual"/>
        </w:rPr>
      </w:pPr>
      <w:hyperlink w:anchor="_Toc214561595" w:history="1">
        <w:r w:rsidRPr="00E25CB6">
          <w:rPr>
            <w:rStyle w:val="Hyperlink"/>
            <w:noProof/>
          </w:rPr>
          <w:t xml:space="preserve">Figure </w:t>
        </w:r>
        <w:r w:rsidRPr="00E25CB6">
          <w:rPr>
            <w:rStyle w:val="Hyperlink"/>
            <w:noProof/>
            <w:lang w:eastAsia="en-US"/>
          </w:rPr>
          <w:t>13</w:t>
        </w:r>
        <w:r w:rsidRPr="00E25CB6">
          <w:rPr>
            <w:rStyle w:val="Hyperlink"/>
            <w:noProof/>
          </w:rPr>
          <w:t>. Hepatocellular Drug-Induced Liver Injury Screening Plot, Safety Population, Trial XXX</w:t>
        </w:r>
        <w:r>
          <w:rPr>
            <w:noProof/>
            <w:webHidden/>
          </w:rPr>
          <w:tab/>
        </w:r>
        <w:r>
          <w:rPr>
            <w:noProof/>
            <w:webHidden/>
          </w:rPr>
          <w:fldChar w:fldCharType="begin"/>
        </w:r>
        <w:r>
          <w:rPr>
            <w:noProof/>
            <w:webHidden/>
          </w:rPr>
          <w:instrText xml:space="preserve"> PAGEREF _Toc214561595 \h </w:instrText>
        </w:r>
        <w:r>
          <w:rPr>
            <w:noProof/>
            <w:webHidden/>
          </w:rPr>
        </w:r>
        <w:r>
          <w:rPr>
            <w:noProof/>
            <w:webHidden/>
          </w:rPr>
          <w:fldChar w:fldCharType="separate"/>
        </w:r>
        <w:r>
          <w:rPr>
            <w:noProof/>
            <w:webHidden/>
          </w:rPr>
          <w:t>48</w:t>
        </w:r>
        <w:r>
          <w:rPr>
            <w:noProof/>
            <w:webHidden/>
          </w:rPr>
          <w:fldChar w:fldCharType="end"/>
        </w:r>
      </w:hyperlink>
    </w:p>
    <w:p w14:paraId="084DD67C" w14:textId="0194B03D" w:rsidR="0094087F" w:rsidRDefault="0094087F">
      <w:pPr>
        <w:pStyle w:val="TableofFigures"/>
        <w:rPr>
          <w:rFonts w:asciiTheme="minorHAnsi" w:hAnsiTheme="minorHAnsi" w:cstheme="minorBidi"/>
          <w:noProof/>
          <w:kern w:val="2"/>
          <w:sz w:val="24"/>
          <w:szCs w:val="24"/>
          <w14:ligatures w14:val="standardContextual"/>
        </w:rPr>
      </w:pPr>
      <w:hyperlink w:anchor="_Toc214561596" w:history="1">
        <w:r w:rsidRPr="00E25CB6">
          <w:rPr>
            <w:rStyle w:val="Hyperlink"/>
            <w:noProof/>
          </w:rPr>
          <w:t xml:space="preserve">Figure </w:t>
        </w:r>
        <w:r w:rsidRPr="00E25CB6">
          <w:rPr>
            <w:rStyle w:val="Hyperlink"/>
            <w:noProof/>
            <w:lang w:eastAsia="en-US"/>
          </w:rPr>
          <w:t>14</w:t>
        </w:r>
        <w:r w:rsidRPr="00E25CB6">
          <w:rPr>
            <w:rStyle w:val="Hyperlink"/>
            <w:noProof/>
          </w:rPr>
          <w:t>. Cholestatic Drug-Induced Liver Injury Screening Plot, Safety Population, Trial XXX</w:t>
        </w:r>
        <w:r>
          <w:rPr>
            <w:noProof/>
            <w:webHidden/>
          </w:rPr>
          <w:tab/>
        </w:r>
        <w:r>
          <w:rPr>
            <w:noProof/>
            <w:webHidden/>
          </w:rPr>
          <w:fldChar w:fldCharType="begin"/>
        </w:r>
        <w:r>
          <w:rPr>
            <w:noProof/>
            <w:webHidden/>
          </w:rPr>
          <w:instrText xml:space="preserve"> PAGEREF _Toc214561596 \h </w:instrText>
        </w:r>
        <w:r>
          <w:rPr>
            <w:noProof/>
            <w:webHidden/>
          </w:rPr>
        </w:r>
        <w:r>
          <w:rPr>
            <w:noProof/>
            <w:webHidden/>
          </w:rPr>
          <w:fldChar w:fldCharType="separate"/>
        </w:r>
        <w:r>
          <w:rPr>
            <w:noProof/>
            <w:webHidden/>
          </w:rPr>
          <w:t>49</w:t>
        </w:r>
        <w:r>
          <w:rPr>
            <w:noProof/>
            <w:webHidden/>
          </w:rPr>
          <w:fldChar w:fldCharType="end"/>
        </w:r>
      </w:hyperlink>
    </w:p>
    <w:p w14:paraId="2D2A0660" w14:textId="69BF8219" w:rsidR="0094087F" w:rsidRDefault="0094087F">
      <w:pPr>
        <w:pStyle w:val="TableofFigures"/>
        <w:rPr>
          <w:rFonts w:asciiTheme="minorHAnsi" w:hAnsiTheme="minorHAnsi" w:cstheme="minorBidi"/>
          <w:noProof/>
          <w:kern w:val="2"/>
          <w:sz w:val="24"/>
          <w:szCs w:val="24"/>
          <w14:ligatures w14:val="standardContextual"/>
        </w:rPr>
      </w:pPr>
      <w:hyperlink w:anchor="_Toc214561597" w:history="1">
        <w:r w:rsidRPr="00E25CB6">
          <w:rPr>
            <w:rStyle w:val="Hyperlink"/>
            <w:noProof/>
            <w:lang w:eastAsia="en-US"/>
          </w:rPr>
          <w:t>Figure 15. Mean Systolic Blood Pressure Data Change From Baseline Over Time by Treatment Arm, Safety Population, Trial XXX</w:t>
        </w:r>
        <w:r>
          <w:rPr>
            <w:noProof/>
            <w:webHidden/>
          </w:rPr>
          <w:tab/>
        </w:r>
        <w:r>
          <w:rPr>
            <w:noProof/>
            <w:webHidden/>
          </w:rPr>
          <w:fldChar w:fldCharType="begin"/>
        </w:r>
        <w:r>
          <w:rPr>
            <w:noProof/>
            <w:webHidden/>
          </w:rPr>
          <w:instrText xml:space="preserve"> PAGEREF _Toc214561597 \h </w:instrText>
        </w:r>
        <w:r>
          <w:rPr>
            <w:noProof/>
            <w:webHidden/>
          </w:rPr>
        </w:r>
        <w:r>
          <w:rPr>
            <w:noProof/>
            <w:webHidden/>
          </w:rPr>
          <w:fldChar w:fldCharType="separate"/>
        </w:r>
        <w:r>
          <w:rPr>
            <w:noProof/>
            <w:webHidden/>
          </w:rPr>
          <w:t>53</w:t>
        </w:r>
        <w:r>
          <w:rPr>
            <w:noProof/>
            <w:webHidden/>
          </w:rPr>
          <w:fldChar w:fldCharType="end"/>
        </w:r>
      </w:hyperlink>
    </w:p>
    <w:p w14:paraId="4043549C" w14:textId="5EA7EFE4" w:rsidR="0094087F" w:rsidRDefault="0094087F">
      <w:pPr>
        <w:pStyle w:val="TableofFigures"/>
        <w:rPr>
          <w:rFonts w:asciiTheme="minorHAnsi" w:hAnsiTheme="minorHAnsi" w:cstheme="minorBidi"/>
          <w:noProof/>
          <w:kern w:val="2"/>
          <w:sz w:val="24"/>
          <w:szCs w:val="24"/>
          <w14:ligatures w14:val="standardContextual"/>
        </w:rPr>
      </w:pPr>
      <w:hyperlink w:anchor="_Toc214561598" w:history="1">
        <w:r w:rsidRPr="00E25CB6">
          <w:rPr>
            <w:rStyle w:val="Hyperlink"/>
            <w:noProof/>
            <w:lang w:eastAsia="en-US"/>
          </w:rPr>
          <w:t>Figure 16. Mean Diastolic Blood Pressure Data Change From Baseline Over Time by Treatment Arm, Safety Population, Trial XXX</w:t>
        </w:r>
        <w:r>
          <w:rPr>
            <w:noProof/>
            <w:webHidden/>
          </w:rPr>
          <w:tab/>
        </w:r>
        <w:r>
          <w:rPr>
            <w:noProof/>
            <w:webHidden/>
          </w:rPr>
          <w:fldChar w:fldCharType="begin"/>
        </w:r>
        <w:r>
          <w:rPr>
            <w:noProof/>
            <w:webHidden/>
          </w:rPr>
          <w:instrText xml:space="preserve"> PAGEREF _Toc214561598 \h </w:instrText>
        </w:r>
        <w:r>
          <w:rPr>
            <w:noProof/>
            <w:webHidden/>
          </w:rPr>
        </w:r>
        <w:r>
          <w:rPr>
            <w:noProof/>
            <w:webHidden/>
          </w:rPr>
          <w:fldChar w:fldCharType="separate"/>
        </w:r>
        <w:r>
          <w:rPr>
            <w:noProof/>
            <w:webHidden/>
          </w:rPr>
          <w:t>54</w:t>
        </w:r>
        <w:r>
          <w:rPr>
            <w:noProof/>
            <w:webHidden/>
          </w:rPr>
          <w:fldChar w:fldCharType="end"/>
        </w:r>
      </w:hyperlink>
    </w:p>
    <w:p w14:paraId="7211C64D" w14:textId="7E371DA4" w:rsidR="0094087F" w:rsidRDefault="0094087F">
      <w:pPr>
        <w:pStyle w:val="TableofFigures"/>
        <w:rPr>
          <w:rFonts w:asciiTheme="minorHAnsi" w:hAnsiTheme="minorHAnsi" w:cstheme="minorBidi"/>
          <w:noProof/>
          <w:kern w:val="2"/>
          <w:sz w:val="24"/>
          <w:szCs w:val="24"/>
          <w14:ligatures w14:val="standardContextual"/>
        </w:rPr>
      </w:pPr>
      <w:hyperlink w:anchor="_Toc214561599" w:history="1">
        <w:r w:rsidRPr="00E25CB6">
          <w:rPr>
            <w:rStyle w:val="Hyperlink"/>
            <w:noProof/>
            <w:lang w:eastAsia="en-US"/>
          </w:rPr>
          <w:t>Figure 17. Mean Pulse Rate Data Change From Baseline Over Time by Treatment Arm, Safety Population, Trial XXX</w:t>
        </w:r>
        <w:r>
          <w:rPr>
            <w:noProof/>
            <w:webHidden/>
          </w:rPr>
          <w:tab/>
        </w:r>
        <w:r>
          <w:rPr>
            <w:noProof/>
            <w:webHidden/>
          </w:rPr>
          <w:fldChar w:fldCharType="begin"/>
        </w:r>
        <w:r>
          <w:rPr>
            <w:noProof/>
            <w:webHidden/>
          </w:rPr>
          <w:instrText xml:space="preserve"> PAGEREF _Toc214561599 \h </w:instrText>
        </w:r>
        <w:r>
          <w:rPr>
            <w:noProof/>
            <w:webHidden/>
          </w:rPr>
        </w:r>
        <w:r>
          <w:rPr>
            <w:noProof/>
            <w:webHidden/>
          </w:rPr>
          <w:fldChar w:fldCharType="separate"/>
        </w:r>
        <w:r>
          <w:rPr>
            <w:noProof/>
            <w:webHidden/>
          </w:rPr>
          <w:t>55</w:t>
        </w:r>
        <w:r>
          <w:rPr>
            <w:noProof/>
            <w:webHidden/>
          </w:rPr>
          <w:fldChar w:fldCharType="end"/>
        </w:r>
      </w:hyperlink>
    </w:p>
    <w:p w14:paraId="2EF16BD0" w14:textId="580FBECB" w:rsidR="0094087F" w:rsidRDefault="0094087F">
      <w:pPr>
        <w:pStyle w:val="TableofFigures"/>
        <w:rPr>
          <w:rFonts w:asciiTheme="minorHAnsi" w:hAnsiTheme="minorHAnsi" w:cstheme="minorBidi"/>
          <w:noProof/>
          <w:kern w:val="2"/>
          <w:sz w:val="24"/>
          <w:szCs w:val="24"/>
          <w14:ligatures w14:val="standardContextual"/>
        </w:rPr>
      </w:pPr>
      <w:hyperlink w:anchor="_Toc214561600" w:history="1">
        <w:r w:rsidRPr="00E25CB6">
          <w:rPr>
            <w:rStyle w:val="Hyperlink"/>
            <w:noProof/>
            <w:lang w:eastAsia="en-US"/>
          </w:rPr>
          <w:t>Figure 18. Mean Respiratory Rate Data Change From Baseline Over Time by Treatment Arm, Safety Population, Trial XXX</w:t>
        </w:r>
        <w:r>
          <w:rPr>
            <w:noProof/>
            <w:webHidden/>
          </w:rPr>
          <w:tab/>
        </w:r>
        <w:r>
          <w:rPr>
            <w:noProof/>
            <w:webHidden/>
          </w:rPr>
          <w:fldChar w:fldCharType="begin"/>
        </w:r>
        <w:r>
          <w:rPr>
            <w:noProof/>
            <w:webHidden/>
          </w:rPr>
          <w:instrText xml:space="preserve"> PAGEREF _Toc214561600 \h </w:instrText>
        </w:r>
        <w:r>
          <w:rPr>
            <w:noProof/>
            <w:webHidden/>
          </w:rPr>
        </w:r>
        <w:r>
          <w:rPr>
            <w:noProof/>
            <w:webHidden/>
          </w:rPr>
          <w:fldChar w:fldCharType="separate"/>
        </w:r>
        <w:r>
          <w:rPr>
            <w:noProof/>
            <w:webHidden/>
          </w:rPr>
          <w:t>56</w:t>
        </w:r>
        <w:r>
          <w:rPr>
            <w:noProof/>
            <w:webHidden/>
          </w:rPr>
          <w:fldChar w:fldCharType="end"/>
        </w:r>
      </w:hyperlink>
    </w:p>
    <w:p w14:paraId="7EC1DD81" w14:textId="08F0D6FD" w:rsidR="0094087F" w:rsidRDefault="0094087F">
      <w:pPr>
        <w:pStyle w:val="TableofFigures"/>
        <w:rPr>
          <w:rFonts w:asciiTheme="minorHAnsi" w:hAnsiTheme="minorHAnsi" w:cstheme="minorBidi"/>
          <w:noProof/>
          <w:kern w:val="2"/>
          <w:sz w:val="24"/>
          <w:szCs w:val="24"/>
          <w14:ligatures w14:val="standardContextual"/>
        </w:rPr>
      </w:pPr>
      <w:hyperlink w:anchor="_Toc214561601" w:history="1">
        <w:r w:rsidRPr="00E25CB6">
          <w:rPr>
            <w:rStyle w:val="Hyperlink"/>
            <w:noProof/>
            <w:lang w:eastAsia="en-US"/>
          </w:rPr>
          <w:t xml:space="preserve">Figure 19. Mean Body Temperature Data Change from Baseline Over Time by Treatment Arm, </w:t>
        </w:r>
        <w:r w:rsidRPr="00E25CB6">
          <w:rPr>
            <w:rStyle w:val="Hyperlink"/>
            <w:noProof/>
          </w:rPr>
          <w:t xml:space="preserve">Safety Population, </w:t>
        </w:r>
        <w:r w:rsidRPr="00E25CB6">
          <w:rPr>
            <w:rStyle w:val="Hyperlink"/>
            <w:noProof/>
            <w:lang w:eastAsia="en-US"/>
          </w:rPr>
          <w:t>Trial XXX</w:t>
        </w:r>
        <w:r>
          <w:rPr>
            <w:noProof/>
            <w:webHidden/>
          </w:rPr>
          <w:tab/>
        </w:r>
        <w:r>
          <w:rPr>
            <w:noProof/>
            <w:webHidden/>
          </w:rPr>
          <w:fldChar w:fldCharType="begin"/>
        </w:r>
        <w:r>
          <w:rPr>
            <w:noProof/>
            <w:webHidden/>
          </w:rPr>
          <w:instrText xml:space="preserve"> PAGEREF _Toc214561601 \h </w:instrText>
        </w:r>
        <w:r>
          <w:rPr>
            <w:noProof/>
            <w:webHidden/>
          </w:rPr>
        </w:r>
        <w:r>
          <w:rPr>
            <w:noProof/>
            <w:webHidden/>
          </w:rPr>
          <w:fldChar w:fldCharType="separate"/>
        </w:r>
        <w:r>
          <w:rPr>
            <w:noProof/>
            <w:webHidden/>
          </w:rPr>
          <w:t>57</w:t>
        </w:r>
        <w:r>
          <w:rPr>
            <w:noProof/>
            <w:webHidden/>
          </w:rPr>
          <w:fldChar w:fldCharType="end"/>
        </w:r>
      </w:hyperlink>
    </w:p>
    <w:p w14:paraId="6E5BA0FC" w14:textId="2DD5A10E" w:rsidR="0094087F" w:rsidRDefault="0094087F">
      <w:pPr>
        <w:pStyle w:val="TableofFigures"/>
        <w:rPr>
          <w:rFonts w:asciiTheme="minorHAnsi" w:hAnsiTheme="minorHAnsi" w:cstheme="minorBidi"/>
          <w:noProof/>
          <w:kern w:val="2"/>
          <w:sz w:val="24"/>
          <w:szCs w:val="24"/>
          <w14:ligatures w14:val="standardContextual"/>
        </w:rPr>
      </w:pPr>
      <w:hyperlink w:anchor="_Toc214561602" w:history="1">
        <w:r w:rsidRPr="00E25CB6">
          <w:rPr>
            <w:rStyle w:val="Hyperlink"/>
            <w:noProof/>
            <w:lang w:eastAsia="en-US"/>
          </w:rPr>
          <w:t>Figure 20. Median and Interquartile Range of Systolic Blood Pressure Data Over Time by Treatment Arm, Safety Population, Trial XXX</w:t>
        </w:r>
        <w:r>
          <w:rPr>
            <w:noProof/>
            <w:webHidden/>
          </w:rPr>
          <w:tab/>
        </w:r>
        <w:r>
          <w:rPr>
            <w:noProof/>
            <w:webHidden/>
          </w:rPr>
          <w:fldChar w:fldCharType="begin"/>
        </w:r>
        <w:r>
          <w:rPr>
            <w:noProof/>
            <w:webHidden/>
          </w:rPr>
          <w:instrText xml:space="preserve"> PAGEREF _Toc214561602 \h </w:instrText>
        </w:r>
        <w:r>
          <w:rPr>
            <w:noProof/>
            <w:webHidden/>
          </w:rPr>
        </w:r>
        <w:r>
          <w:rPr>
            <w:noProof/>
            <w:webHidden/>
          </w:rPr>
          <w:fldChar w:fldCharType="separate"/>
        </w:r>
        <w:r>
          <w:rPr>
            <w:noProof/>
            <w:webHidden/>
          </w:rPr>
          <w:t>58</w:t>
        </w:r>
        <w:r>
          <w:rPr>
            <w:noProof/>
            <w:webHidden/>
          </w:rPr>
          <w:fldChar w:fldCharType="end"/>
        </w:r>
      </w:hyperlink>
    </w:p>
    <w:p w14:paraId="4C3BDEF4" w14:textId="416B89F9" w:rsidR="0094087F" w:rsidRDefault="0094087F">
      <w:pPr>
        <w:pStyle w:val="TableofFigures"/>
        <w:rPr>
          <w:rFonts w:asciiTheme="minorHAnsi" w:hAnsiTheme="minorHAnsi" w:cstheme="minorBidi"/>
          <w:noProof/>
          <w:kern w:val="2"/>
          <w:sz w:val="24"/>
          <w:szCs w:val="24"/>
          <w14:ligatures w14:val="standardContextual"/>
        </w:rPr>
      </w:pPr>
      <w:hyperlink w:anchor="_Toc214561603" w:history="1">
        <w:r w:rsidRPr="00E25CB6">
          <w:rPr>
            <w:rStyle w:val="Hyperlink"/>
            <w:noProof/>
            <w:lang w:eastAsia="en-US"/>
          </w:rPr>
          <w:t>Figure 21. Median and Interquartile Range of Diastolic Blood Pressure Data Over Time by Treatment Arm, Safety Population, Trial XXX</w:t>
        </w:r>
        <w:r>
          <w:rPr>
            <w:noProof/>
            <w:webHidden/>
          </w:rPr>
          <w:tab/>
        </w:r>
        <w:r>
          <w:rPr>
            <w:noProof/>
            <w:webHidden/>
          </w:rPr>
          <w:fldChar w:fldCharType="begin"/>
        </w:r>
        <w:r>
          <w:rPr>
            <w:noProof/>
            <w:webHidden/>
          </w:rPr>
          <w:instrText xml:space="preserve"> PAGEREF _Toc214561603 \h </w:instrText>
        </w:r>
        <w:r>
          <w:rPr>
            <w:noProof/>
            <w:webHidden/>
          </w:rPr>
        </w:r>
        <w:r>
          <w:rPr>
            <w:noProof/>
            <w:webHidden/>
          </w:rPr>
          <w:fldChar w:fldCharType="separate"/>
        </w:r>
        <w:r>
          <w:rPr>
            <w:noProof/>
            <w:webHidden/>
          </w:rPr>
          <w:t>59</w:t>
        </w:r>
        <w:r>
          <w:rPr>
            <w:noProof/>
            <w:webHidden/>
          </w:rPr>
          <w:fldChar w:fldCharType="end"/>
        </w:r>
      </w:hyperlink>
    </w:p>
    <w:p w14:paraId="2FE516C6" w14:textId="32DDA789" w:rsidR="0094087F" w:rsidRDefault="0094087F">
      <w:pPr>
        <w:pStyle w:val="TableofFigures"/>
        <w:rPr>
          <w:rFonts w:asciiTheme="minorHAnsi" w:hAnsiTheme="minorHAnsi" w:cstheme="minorBidi"/>
          <w:noProof/>
          <w:kern w:val="2"/>
          <w:sz w:val="24"/>
          <w:szCs w:val="24"/>
          <w14:ligatures w14:val="standardContextual"/>
        </w:rPr>
      </w:pPr>
      <w:hyperlink w:anchor="_Toc214561604" w:history="1">
        <w:r w:rsidRPr="00E25CB6">
          <w:rPr>
            <w:rStyle w:val="Hyperlink"/>
            <w:noProof/>
            <w:lang w:eastAsia="en-US"/>
          </w:rPr>
          <w:t>Figure 22. Median and Interquartile Range of Pulse Rate Data Over Time by Treatment Arm, Safety Population, Trial XXX</w:t>
        </w:r>
        <w:r>
          <w:rPr>
            <w:noProof/>
            <w:webHidden/>
          </w:rPr>
          <w:tab/>
        </w:r>
        <w:r>
          <w:rPr>
            <w:noProof/>
            <w:webHidden/>
          </w:rPr>
          <w:fldChar w:fldCharType="begin"/>
        </w:r>
        <w:r>
          <w:rPr>
            <w:noProof/>
            <w:webHidden/>
          </w:rPr>
          <w:instrText xml:space="preserve"> PAGEREF _Toc214561604 \h </w:instrText>
        </w:r>
        <w:r>
          <w:rPr>
            <w:noProof/>
            <w:webHidden/>
          </w:rPr>
        </w:r>
        <w:r>
          <w:rPr>
            <w:noProof/>
            <w:webHidden/>
          </w:rPr>
          <w:fldChar w:fldCharType="separate"/>
        </w:r>
        <w:r>
          <w:rPr>
            <w:noProof/>
            <w:webHidden/>
          </w:rPr>
          <w:t>60</w:t>
        </w:r>
        <w:r>
          <w:rPr>
            <w:noProof/>
            <w:webHidden/>
          </w:rPr>
          <w:fldChar w:fldCharType="end"/>
        </w:r>
      </w:hyperlink>
    </w:p>
    <w:p w14:paraId="02A7857F" w14:textId="77126663" w:rsidR="0094087F" w:rsidRDefault="0094087F">
      <w:pPr>
        <w:pStyle w:val="TableofFigures"/>
        <w:rPr>
          <w:rFonts w:asciiTheme="minorHAnsi" w:hAnsiTheme="minorHAnsi" w:cstheme="minorBidi"/>
          <w:noProof/>
          <w:kern w:val="2"/>
          <w:sz w:val="24"/>
          <w:szCs w:val="24"/>
          <w14:ligatures w14:val="standardContextual"/>
        </w:rPr>
      </w:pPr>
      <w:hyperlink w:anchor="_Toc214561605" w:history="1">
        <w:r w:rsidRPr="00E25CB6">
          <w:rPr>
            <w:rStyle w:val="Hyperlink"/>
            <w:noProof/>
            <w:lang w:eastAsia="en-US"/>
          </w:rPr>
          <w:t>Figure 23. Median and Interquartile Range of Respiratory Rate Data Over Time by Treatment Arm, Safety Population, Trial XXX</w:t>
        </w:r>
        <w:r>
          <w:rPr>
            <w:noProof/>
            <w:webHidden/>
          </w:rPr>
          <w:tab/>
        </w:r>
        <w:r>
          <w:rPr>
            <w:noProof/>
            <w:webHidden/>
          </w:rPr>
          <w:fldChar w:fldCharType="begin"/>
        </w:r>
        <w:r>
          <w:rPr>
            <w:noProof/>
            <w:webHidden/>
          </w:rPr>
          <w:instrText xml:space="preserve"> PAGEREF _Toc214561605 \h </w:instrText>
        </w:r>
        <w:r>
          <w:rPr>
            <w:noProof/>
            <w:webHidden/>
          </w:rPr>
        </w:r>
        <w:r>
          <w:rPr>
            <w:noProof/>
            <w:webHidden/>
          </w:rPr>
          <w:fldChar w:fldCharType="separate"/>
        </w:r>
        <w:r>
          <w:rPr>
            <w:noProof/>
            <w:webHidden/>
          </w:rPr>
          <w:t>61</w:t>
        </w:r>
        <w:r>
          <w:rPr>
            <w:noProof/>
            <w:webHidden/>
          </w:rPr>
          <w:fldChar w:fldCharType="end"/>
        </w:r>
      </w:hyperlink>
    </w:p>
    <w:p w14:paraId="6FB90B43" w14:textId="58F9A6EC" w:rsidR="0094087F" w:rsidRDefault="0094087F">
      <w:pPr>
        <w:pStyle w:val="TableofFigures"/>
        <w:rPr>
          <w:rFonts w:asciiTheme="minorHAnsi" w:hAnsiTheme="minorHAnsi" w:cstheme="minorBidi"/>
          <w:noProof/>
          <w:kern w:val="2"/>
          <w:sz w:val="24"/>
          <w:szCs w:val="24"/>
          <w14:ligatures w14:val="standardContextual"/>
        </w:rPr>
      </w:pPr>
      <w:hyperlink w:anchor="_Toc214561606" w:history="1">
        <w:r w:rsidRPr="00E25CB6">
          <w:rPr>
            <w:rStyle w:val="Hyperlink"/>
            <w:noProof/>
            <w:lang w:eastAsia="en-US"/>
          </w:rPr>
          <w:t>Figure 24. Median and Interquartile Range of Body Temperature Data Over Time by Treatment Arm, Safety Population, Trial XXX</w:t>
        </w:r>
        <w:r>
          <w:rPr>
            <w:noProof/>
            <w:webHidden/>
          </w:rPr>
          <w:tab/>
        </w:r>
        <w:r>
          <w:rPr>
            <w:noProof/>
            <w:webHidden/>
          </w:rPr>
          <w:fldChar w:fldCharType="begin"/>
        </w:r>
        <w:r>
          <w:rPr>
            <w:noProof/>
            <w:webHidden/>
          </w:rPr>
          <w:instrText xml:space="preserve"> PAGEREF _Toc214561606 \h </w:instrText>
        </w:r>
        <w:r>
          <w:rPr>
            <w:noProof/>
            <w:webHidden/>
          </w:rPr>
        </w:r>
        <w:r>
          <w:rPr>
            <w:noProof/>
            <w:webHidden/>
          </w:rPr>
          <w:fldChar w:fldCharType="separate"/>
        </w:r>
        <w:r>
          <w:rPr>
            <w:noProof/>
            <w:webHidden/>
          </w:rPr>
          <w:t>62</w:t>
        </w:r>
        <w:r>
          <w:rPr>
            <w:noProof/>
            <w:webHidden/>
          </w:rPr>
          <w:fldChar w:fldCharType="end"/>
        </w:r>
      </w:hyperlink>
    </w:p>
    <w:p w14:paraId="28F1F70A" w14:textId="7F006B01" w:rsidR="0094087F" w:rsidRDefault="0094087F">
      <w:pPr>
        <w:pStyle w:val="TableofFigures"/>
        <w:rPr>
          <w:rFonts w:asciiTheme="minorHAnsi" w:hAnsiTheme="minorHAnsi" w:cstheme="minorBidi"/>
          <w:noProof/>
          <w:kern w:val="2"/>
          <w:sz w:val="24"/>
          <w:szCs w:val="24"/>
          <w14:ligatures w14:val="standardContextual"/>
        </w:rPr>
      </w:pPr>
      <w:hyperlink w:anchor="_Toc214561607" w:history="1">
        <w:r w:rsidRPr="00E25CB6">
          <w:rPr>
            <w:rStyle w:val="Hyperlink"/>
            <w:noProof/>
          </w:rPr>
          <w:t>Figure 25. Kaplan-Meier Plot: Time to Last Follow-Up, Safety Population, Trial XXX</w:t>
        </w:r>
        <w:r>
          <w:rPr>
            <w:noProof/>
            <w:webHidden/>
          </w:rPr>
          <w:tab/>
        </w:r>
        <w:r>
          <w:rPr>
            <w:noProof/>
            <w:webHidden/>
          </w:rPr>
          <w:fldChar w:fldCharType="begin"/>
        </w:r>
        <w:r>
          <w:rPr>
            <w:noProof/>
            <w:webHidden/>
          </w:rPr>
          <w:instrText xml:space="preserve"> PAGEREF _Toc214561607 \h </w:instrText>
        </w:r>
        <w:r>
          <w:rPr>
            <w:noProof/>
            <w:webHidden/>
          </w:rPr>
        </w:r>
        <w:r>
          <w:rPr>
            <w:noProof/>
            <w:webHidden/>
          </w:rPr>
          <w:fldChar w:fldCharType="separate"/>
        </w:r>
        <w:r>
          <w:rPr>
            <w:noProof/>
            <w:webHidden/>
          </w:rPr>
          <w:t>63</w:t>
        </w:r>
        <w:r>
          <w:rPr>
            <w:noProof/>
            <w:webHidden/>
          </w:rPr>
          <w:fldChar w:fldCharType="end"/>
        </w:r>
      </w:hyperlink>
    </w:p>
    <w:p w14:paraId="659F0230" w14:textId="18DAB502" w:rsidR="0094087F" w:rsidRDefault="0094087F">
      <w:pPr>
        <w:pStyle w:val="TableofFigures"/>
        <w:rPr>
          <w:rFonts w:asciiTheme="minorHAnsi" w:hAnsiTheme="minorHAnsi" w:cstheme="minorBidi"/>
          <w:noProof/>
          <w:kern w:val="2"/>
          <w:sz w:val="24"/>
          <w:szCs w:val="24"/>
          <w14:ligatures w14:val="standardContextual"/>
        </w:rPr>
      </w:pPr>
      <w:hyperlink w:anchor="_Toc214561608" w:history="1">
        <w:r w:rsidRPr="00E25CB6">
          <w:rPr>
            <w:rStyle w:val="Hyperlink"/>
            <w:bCs/>
            <w:noProof/>
          </w:rPr>
          <w:t>Figure 26. Kaplan-Meier Plot: Time to Onset of XXX OND Custom Medical Query</w:t>
        </w:r>
        <w:r w:rsidRPr="00E25CB6">
          <w:rPr>
            <w:rStyle w:val="Hyperlink"/>
            <w:noProof/>
          </w:rPr>
          <w:t xml:space="preserve"> (Narrow)</w:t>
        </w:r>
        <w:r w:rsidRPr="00E25CB6">
          <w:rPr>
            <w:rStyle w:val="Hyperlink"/>
            <w:bCs/>
            <w:noProof/>
          </w:rPr>
          <w:t xml:space="preserve">, </w:t>
        </w:r>
        <w:r w:rsidRPr="00E25CB6">
          <w:rPr>
            <w:rStyle w:val="Hyperlink"/>
            <w:noProof/>
          </w:rPr>
          <w:t>Safety Population, Trial XXX</w:t>
        </w:r>
        <w:r>
          <w:rPr>
            <w:noProof/>
            <w:webHidden/>
          </w:rPr>
          <w:tab/>
        </w:r>
        <w:r>
          <w:rPr>
            <w:noProof/>
            <w:webHidden/>
          </w:rPr>
          <w:fldChar w:fldCharType="begin"/>
        </w:r>
        <w:r>
          <w:rPr>
            <w:noProof/>
            <w:webHidden/>
          </w:rPr>
          <w:instrText xml:space="preserve"> PAGEREF _Toc214561608 \h </w:instrText>
        </w:r>
        <w:r>
          <w:rPr>
            <w:noProof/>
            <w:webHidden/>
          </w:rPr>
        </w:r>
        <w:r>
          <w:rPr>
            <w:noProof/>
            <w:webHidden/>
          </w:rPr>
          <w:fldChar w:fldCharType="separate"/>
        </w:r>
        <w:r>
          <w:rPr>
            <w:noProof/>
            <w:webHidden/>
          </w:rPr>
          <w:t>83</w:t>
        </w:r>
        <w:r>
          <w:rPr>
            <w:noProof/>
            <w:webHidden/>
          </w:rPr>
          <w:fldChar w:fldCharType="end"/>
        </w:r>
      </w:hyperlink>
    </w:p>
    <w:p w14:paraId="2023D730" w14:textId="5D84846C" w:rsidR="0094087F" w:rsidRDefault="0094087F">
      <w:pPr>
        <w:pStyle w:val="TableofFigures"/>
        <w:rPr>
          <w:rFonts w:asciiTheme="minorHAnsi" w:hAnsiTheme="minorHAnsi" w:cstheme="minorBidi"/>
          <w:noProof/>
          <w:kern w:val="2"/>
          <w:sz w:val="24"/>
          <w:szCs w:val="24"/>
          <w14:ligatures w14:val="standardContextual"/>
        </w:rPr>
      </w:pPr>
      <w:hyperlink w:anchor="_Toc214561609" w:history="1">
        <w:r w:rsidRPr="00E25CB6">
          <w:rPr>
            <w:rStyle w:val="Hyperlink"/>
            <w:bCs/>
            <w:noProof/>
          </w:rPr>
          <w:t>Figure 27. Kaplan-Meier Plot: Time to Onset of XXX (</w:t>
        </w:r>
        <w:r w:rsidRPr="00E25CB6">
          <w:rPr>
            <w:rStyle w:val="Hyperlink"/>
            <w:noProof/>
          </w:rPr>
          <w:t>Preferred Term</w:t>
        </w:r>
        <w:r w:rsidRPr="00E25CB6">
          <w:rPr>
            <w:rStyle w:val="Hyperlink"/>
            <w:bCs/>
            <w:noProof/>
          </w:rPr>
          <w:t xml:space="preserve">), </w:t>
        </w:r>
        <w:r w:rsidRPr="00E25CB6">
          <w:rPr>
            <w:rStyle w:val="Hyperlink"/>
            <w:noProof/>
          </w:rPr>
          <w:t>Safety Population, Trial XXX</w:t>
        </w:r>
        <w:r>
          <w:rPr>
            <w:noProof/>
            <w:webHidden/>
          </w:rPr>
          <w:tab/>
        </w:r>
        <w:r>
          <w:rPr>
            <w:noProof/>
            <w:webHidden/>
          </w:rPr>
          <w:fldChar w:fldCharType="begin"/>
        </w:r>
        <w:r>
          <w:rPr>
            <w:noProof/>
            <w:webHidden/>
          </w:rPr>
          <w:instrText xml:space="preserve"> PAGEREF _Toc214561609 \h </w:instrText>
        </w:r>
        <w:r>
          <w:rPr>
            <w:noProof/>
            <w:webHidden/>
          </w:rPr>
        </w:r>
        <w:r>
          <w:rPr>
            <w:noProof/>
            <w:webHidden/>
          </w:rPr>
          <w:fldChar w:fldCharType="separate"/>
        </w:r>
        <w:r>
          <w:rPr>
            <w:noProof/>
            <w:webHidden/>
          </w:rPr>
          <w:t>87</w:t>
        </w:r>
        <w:r>
          <w:rPr>
            <w:noProof/>
            <w:webHidden/>
          </w:rPr>
          <w:fldChar w:fldCharType="end"/>
        </w:r>
      </w:hyperlink>
    </w:p>
    <w:p w14:paraId="060DC709" w14:textId="6D04CA2B" w:rsidR="00FA008D" w:rsidRDefault="001D5489">
      <w:r>
        <w:rPr>
          <w:rFonts w:ascii="Calibri" w:hAnsi="Calibri"/>
          <w:b/>
          <w:bCs/>
          <w:noProof/>
        </w:rPr>
        <w:fldChar w:fldCharType="end"/>
      </w:r>
      <w:bookmarkEnd w:id="3"/>
    </w:p>
    <w:p w14:paraId="7CD401F2" w14:textId="55DC78A9" w:rsidR="009B28F5" w:rsidRDefault="009B28F5">
      <w:r>
        <w:br w:type="page"/>
      </w:r>
    </w:p>
    <w:p w14:paraId="3E67F712" w14:textId="3C51CBC1" w:rsidR="009B28F5" w:rsidRDefault="009B28F5" w:rsidP="00AA4788">
      <w:pPr>
        <w:pStyle w:val="Heading1"/>
      </w:pPr>
      <w:bookmarkStart w:id="6" w:name="_Toc58576108"/>
      <w:bookmarkStart w:id="7" w:name="_Toc58575147"/>
      <w:bookmarkStart w:id="8" w:name="_Toc214561492"/>
      <w:bookmarkEnd w:id="4"/>
      <w:bookmarkEnd w:id="5"/>
      <w:r>
        <w:lastRenderedPageBreak/>
        <w:t>Version History</w:t>
      </w:r>
      <w:bookmarkEnd w:id="6"/>
      <w:bookmarkEnd w:id="7"/>
      <w:bookmarkEnd w:id="8"/>
    </w:p>
    <w:tbl>
      <w:tblPr>
        <w:tblStyle w:val="TableGrid"/>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4" w:type="dxa"/>
          <w:bottom w:w="14" w:type="dxa"/>
        </w:tblCellMar>
        <w:tblLook w:val="04A0" w:firstRow="1" w:lastRow="0" w:firstColumn="1" w:lastColumn="0" w:noHBand="0" w:noVBand="1"/>
      </w:tblPr>
      <w:tblGrid>
        <w:gridCol w:w="1440"/>
        <w:gridCol w:w="1683"/>
        <w:gridCol w:w="5760"/>
      </w:tblGrid>
      <w:tr w:rsidR="005E67C3" w:rsidRPr="001D4FB1" w14:paraId="5459ECD4" w14:textId="77777777" w:rsidTr="001D4FB1">
        <w:trPr>
          <w:cantSplit/>
          <w:tblHeader/>
        </w:trPr>
        <w:tc>
          <w:tcPr>
            <w:tcW w:w="1440" w:type="dxa"/>
            <w:shd w:val="clear" w:color="auto" w:fill="auto"/>
            <w:vAlign w:val="bottom"/>
          </w:tcPr>
          <w:p w14:paraId="6BCAAF09" w14:textId="77777777" w:rsidR="005E67C3" w:rsidRPr="001D4FB1" w:rsidRDefault="005E67C3" w:rsidP="001D4FB1">
            <w:pPr>
              <w:pStyle w:val="TableParagraph"/>
              <w:rPr>
                <w:b/>
              </w:rPr>
            </w:pPr>
            <w:r w:rsidRPr="001D4FB1">
              <w:rPr>
                <w:b/>
              </w:rPr>
              <w:t>Version #</w:t>
            </w:r>
          </w:p>
        </w:tc>
        <w:tc>
          <w:tcPr>
            <w:tcW w:w="1440" w:type="dxa"/>
            <w:shd w:val="clear" w:color="auto" w:fill="auto"/>
            <w:vAlign w:val="bottom"/>
          </w:tcPr>
          <w:p w14:paraId="59A9D3BF" w14:textId="77777777" w:rsidR="005E67C3" w:rsidRPr="001D4FB1" w:rsidRDefault="005E67C3" w:rsidP="001D4FB1">
            <w:pPr>
              <w:pStyle w:val="TableParagraph"/>
              <w:rPr>
                <w:b/>
              </w:rPr>
            </w:pPr>
            <w:r w:rsidRPr="001D4FB1">
              <w:rPr>
                <w:b/>
              </w:rPr>
              <w:t>Date</w:t>
            </w:r>
          </w:p>
        </w:tc>
        <w:tc>
          <w:tcPr>
            <w:tcW w:w="5760" w:type="dxa"/>
            <w:shd w:val="clear" w:color="auto" w:fill="auto"/>
            <w:vAlign w:val="bottom"/>
          </w:tcPr>
          <w:p w14:paraId="632D1A61" w14:textId="77777777" w:rsidR="005E67C3" w:rsidRPr="001D4FB1" w:rsidRDefault="005E67C3" w:rsidP="001D4FB1">
            <w:pPr>
              <w:pStyle w:val="TableParagraph"/>
              <w:rPr>
                <w:b/>
              </w:rPr>
            </w:pPr>
            <w:r w:rsidRPr="001D4FB1">
              <w:rPr>
                <w:b/>
              </w:rPr>
              <w:t>Change</w:t>
            </w:r>
          </w:p>
        </w:tc>
      </w:tr>
      <w:tr w:rsidR="005E67C3" w:rsidRPr="001D4FB1" w14:paraId="6410FFFF" w14:textId="77777777" w:rsidTr="001D4FB1">
        <w:trPr>
          <w:cantSplit/>
        </w:trPr>
        <w:tc>
          <w:tcPr>
            <w:tcW w:w="1440" w:type="dxa"/>
            <w:shd w:val="clear" w:color="auto" w:fill="auto"/>
            <w:vAlign w:val="center"/>
          </w:tcPr>
          <w:p w14:paraId="18DF68F2" w14:textId="77777777" w:rsidR="005E67C3" w:rsidRPr="001D4FB1" w:rsidRDefault="005E67C3" w:rsidP="001D4FB1">
            <w:pPr>
              <w:pStyle w:val="TableParagraph"/>
            </w:pPr>
            <w:r w:rsidRPr="001D4FB1">
              <w:t>1</w:t>
            </w:r>
          </w:p>
        </w:tc>
        <w:tc>
          <w:tcPr>
            <w:tcW w:w="1440" w:type="dxa"/>
            <w:shd w:val="clear" w:color="auto" w:fill="auto"/>
            <w:vAlign w:val="center"/>
          </w:tcPr>
          <w:p w14:paraId="4DC9BCEB" w14:textId="77777777" w:rsidR="005E67C3" w:rsidRPr="001D4FB1" w:rsidRDefault="005E67C3" w:rsidP="001D4FB1">
            <w:pPr>
              <w:pStyle w:val="TableParagraph"/>
            </w:pPr>
            <w:r w:rsidRPr="001D4FB1">
              <w:rPr>
                <w:highlight w:val="yellow"/>
              </w:rPr>
              <w:t>MM/DD/YYYY</w:t>
            </w:r>
          </w:p>
        </w:tc>
        <w:tc>
          <w:tcPr>
            <w:tcW w:w="5760" w:type="dxa"/>
            <w:shd w:val="clear" w:color="auto" w:fill="auto"/>
            <w:vAlign w:val="center"/>
          </w:tcPr>
          <w:p w14:paraId="4F615544" w14:textId="77777777" w:rsidR="005E67C3" w:rsidRPr="001D4FB1" w:rsidRDefault="005E67C3" w:rsidP="001D4FB1">
            <w:pPr>
              <w:pStyle w:val="TableParagraph"/>
            </w:pPr>
            <w:r w:rsidRPr="001D4FB1">
              <w:t>Initial version</w:t>
            </w:r>
          </w:p>
        </w:tc>
      </w:tr>
    </w:tbl>
    <w:p w14:paraId="7B39C1DC" w14:textId="77777777" w:rsidR="005E67C3" w:rsidRDefault="005E67C3" w:rsidP="005E67C3"/>
    <w:p w14:paraId="3FD4E0B0" w14:textId="77777777" w:rsidR="00AA4788" w:rsidRDefault="00AA4788"/>
    <w:p w14:paraId="4835E43A" w14:textId="04C62061" w:rsidR="000B4A27" w:rsidRDefault="000B4A27">
      <w:pPr>
        <w:sectPr w:rsidR="000B4A27">
          <w:footerReference w:type="default" r:id="rId15"/>
          <w:pgSz w:w="12240" w:h="15840"/>
          <w:pgMar w:top="1440" w:right="1440" w:bottom="1440" w:left="1440" w:header="720" w:footer="720" w:gutter="0"/>
          <w:cols w:space="720"/>
          <w:docGrid w:linePitch="360"/>
        </w:sectPr>
      </w:pPr>
    </w:p>
    <w:p w14:paraId="65C40666" w14:textId="64CD0F3A" w:rsidR="009B28F5" w:rsidRDefault="001D5489" w:rsidP="00092482">
      <w:pPr>
        <w:pStyle w:val="Heading1"/>
      </w:pPr>
      <w:bookmarkStart w:id="9" w:name="_Toc58576109"/>
      <w:bookmarkStart w:id="10" w:name="_Toc58575148"/>
      <w:bookmarkStart w:id="11" w:name="_Toc214561493"/>
      <w:r>
        <w:lastRenderedPageBreak/>
        <w:t xml:space="preserve">Standard Safety </w:t>
      </w:r>
      <w:r w:rsidR="00971678">
        <w:t xml:space="preserve">Tables </w:t>
      </w:r>
      <w:r w:rsidR="00046DB7">
        <w:t>and Figures</w:t>
      </w:r>
      <w:bookmarkEnd w:id="9"/>
      <w:bookmarkEnd w:id="10"/>
      <w:bookmarkEnd w:id="11"/>
    </w:p>
    <w:p w14:paraId="09EE2F8D" w14:textId="4B6DCA18" w:rsidR="00245D19" w:rsidRDefault="00B91B2A" w:rsidP="00BA0745">
      <w:pPr>
        <w:pStyle w:val="Heading2"/>
      </w:pPr>
      <w:bookmarkStart w:id="12" w:name="_Toc214561494"/>
      <w:r w:rsidRPr="00B91B2A">
        <w:t>Summary of Trials Analyzed</w:t>
      </w:r>
      <w:bookmarkEnd w:id="12"/>
    </w:p>
    <w:p w14:paraId="7B641339" w14:textId="4ABBDF32" w:rsidR="00785F70" w:rsidRDefault="00785F70" w:rsidP="00785F70">
      <w:pPr>
        <w:pStyle w:val="Heading3"/>
      </w:pPr>
      <w:bookmarkStart w:id="13" w:name="_Toc214561495"/>
      <w:bookmarkStart w:id="14" w:name="_Ref79488547"/>
      <w:bookmarkStart w:id="15" w:name="_Toc58575163"/>
      <w:r>
        <w:t>Clinical Trials Summary</w:t>
      </w:r>
      <w:bookmarkEnd w:id="13"/>
    </w:p>
    <w:p w14:paraId="46BABF5A" w14:textId="24B0B4D8" w:rsidR="00FD0FAB" w:rsidRPr="00FD0FAB" w:rsidRDefault="00FD0FAB" w:rsidP="00D5420D">
      <w:pPr>
        <w:pStyle w:val="Caption"/>
      </w:pPr>
      <w:bookmarkStart w:id="16" w:name="_Toc214561533"/>
      <w:r w:rsidRPr="00FD0FAB">
        <w:t xml:space="preserve">Table </w:t>
      </w:r>
      <w:r w:rsidR="00575BB8">
        <w:rPr>
          <w:noProof/>
        </w:rPr>
        <w:fldChar w:fldCharType="begin"/>
      </w:r>
      <w:r w:rsidR="00575BB8">
        <w:rPr>
          <w:noProof/>
        </w:rPr>
        <w:instrText xml:space="preserve"> SEQ Table \* ARABIC </w:instrText>
      </w:r>
      <w:r w:rsidR="00575BB8">
        <w:rPr>
          <w:noProof/>
        </w:rPr>
        <w:fldChar w:fldCharType="separate"/>
      </w:r>
      <w:r w:rsidR="0094087F">
        <w:rPr>
          <w:noProof/>
        </w:rPr>
        <w:t>1</w:t>
      </w:r>
      <w:r w:rsidR="00575BB8">
        <w:rPr>
          <w:noProof/>
        </w:rPr>
        <w:fldChar w:fldCharType="end"/>
      </w:r>
      <w:bookmarkEnd w:id="14"/>
      <w:r w:rsidR="005601F1">
        <w:t>.</w:t>
      </w:r>
      <w:r w:rsidRPr="00FD0FAB">
        <w:t xml:space="preserve"> Clinical Trial</w:t>
      </w:r>
      <w:r w:rsidR="00C11580">
        <w:t>s</w:t>
      </w:r>
      <w:r w:rsidRPr="00FD0FAB">
        <w:t xml:space="preserve"> Submitted</w:t>
      </w:r>
      <w:r w:rsidR="00422100" w:rsidRPr="00226F82">
        <w:rPr>
          <w:vertAlign w:val="superscript"/>
        </w:rPr>
        <w:t>1</w:t>
      </w:r>
      <w:r w:rsidRPr="00FD0FAB">
        <w:t xml:space="preserve"> in Support of Efficacy and Safety Determinations</w:t>
      </w:r>
      <w:bookmarkEnd w:id="15"/>
      <w:r w:rsidR="00422100">
        <w:t xml:space="preserve"> for [Drug]</w:t>
      </w:r>
      <w:bookmarkEnd w:id="16"/>
    </w:p>
    <w:tbl>
      <w:tblPr>
        <w:tblW w:w="0" w:type="auto"/>
        <w:tblBorders>
          <w:top w:val="single" w:sz="4" w:space="0" w:color="000000" w:themeColor="text1"/>
          <w:bottom w:val="single" w:sz="4" w:space="0" w:color="000000" w:themeColor="text1"/>
          <w:insideH w:val="single" w:sz="4" w:space="0" w:color="000000" w:themeColor="text1"/>
        </w:tblBorders>
        <w:tblCellMar>
          <w:left w:w="43" w:type="dxa"/>
          <w:right w:w="43" w:type="dxa"/>
        </w:tblCellMar>
        <w:tblLook w:val="04A0" w:firstRow="1" w:lastRow="0" w:firstColumn="1" w:lastColumn="0" w:noHBand="0" w:noVBand="1"/>
        <w:tblCaption w:val="Summary of Clinical Trials"/>
        <w:tblDescription w:val="For clinical trials submitted in support of the application, information on trial design, treatment regimens, endpoints, and other concise details."/>
      </w:tblPr>
      <w:tblGrid>
        <w:gridCol w:w="1238"/>
        <w:gridCol w:w="1707"/>
        <w:gridCol w:w="2635"/>
        <w:gridCol w:w="2754"/>
        <w:gridCol w:w="1604"/>
        <w:gridCol w:w="1727"/>
        <w:gridCol w:w="1295"/>
      </w:tblGrid>
      <w:tr w:rsidR="00DD73B3" w:rsidRPr="00D5420D" w14:paraId="387441AB" w14:textId="77777777" w:rsidTr="00FA26FB">
        <w:trPr>
          <w:cantSplit/>
          <w:tblHeader/>
        </w:trPr>
        <w:tc>
          <w:tcPr>
            <w:tcW w:w="1238" w:type="dxa"/>
            <w:shd w:val="clear" w:color="auto" w:fill="auto"/>
            <w:vAlign w:val="bottom"/>
          </w:tcPr>
          <w:p w14:paraId="6AE02143" w14:textId="77777777" w:rsidR="00031F94" w:rsidRPr="00D5420D" w:rsidRDefault="00031F94" w:rsidP="00D5420D">
            <w:pPr>
              <w:pStyle w:val="TableNumeric"/>
              <w:rPr>
                <w:b/>
              </w:rPr>
            </w:pPr>
            <w:r w:rsidRPr="00D5420D">
              <w:rPr>
                <w:b/>
              </w:rPr>
              <w:t>Trial Identifier</w:t>
            </w:r>
          </w:p>
        </w:tc>
        <w:tc>
          <w:tcPr>
            <w:tcW w:w="1707" w:type="dxa"/>
            <w:shd w:val="clear" w:color="auto" w:fill="auto"/>
            <w:vAlign w:val="bottom"/>
          </w:tcPr>
          <w:p w14:paraId="3368ED51" w14:textId="77777777" w:rsidR="00031F94" w:rsidRPr="00D5420D" w:rsidRDefault="00031F94" w:rsidP="00D5420D">
            <w:pPr>
              <w:pStyle w:val="TableNumeric"/>
              <w:rPr>
                <w:b/>
              </w:rPr>
            </w:pPr>
            <w:r w:rsidRPr="00D5420D">
              <w:rPr>
                <w:b/>
              </w:rPr>
              <w:t>Trial Population</w:t>
            </w:r>
          </w:p>
        </w:tc>
        <w:tc>
          <w:tcPr>
            <w:tcW w:w="2635" w:type="dxa"/>
            <w:shd w:val="clear" w:color="auto" w:fill="auto"/>
            <w:vAlign w:val="bottom"/>
          </w:tcPr>
          <w:p w14:paraId="5B651E81" w14:textId="77777777" w:rsidR="00031F94" w:rsidRPr="00D5420D" w:rsidRDefault="00031F94" w:rsidP="00D5420D">
            <w:pPr>
              <w:pStyle w:val="TableNumeric"/>
              <w:rPr>
                <w:b/>
              </w:rPr>
            </w:pPr>
            <w:r w:rsidRPr="00D5420D">
              <w:rPr>
                <w:b/>
              </w:rPr>
              <w:t>Trial Design</w:t>
            </w:r>
          </w:p>
        </w:tc>
        <w:tc>
          <w:tcPr>
            <w:tcW w:w="2754" w:type="dxa"/>
            <w:shd w:val="clear" w:color="auto" w:fill="auto"/>
            <w:vAlign w:val="bottom"/>
          </w:tcPr>
          <w:p w14:paraId="51503226" w14:textId="4CECA5E8" w:rsidR="00031F94" w:rsidRPr="00D5420D" w:rsidRDefault="000C4ECA" w:rsidP="00D5420D">
            <w:pPr>
              <w:pStyle w:val="TableNumeric"/>
              <w:rPr>
                <w:b/>
              </w:rPr>
            </w:pPr>
            <w:r w:rsidRPr="00D5420D">
              <w:rPr>
                <w:b/>
              </w:rPr>
              <w:t>Regimen</w:t>
            </w:r>
            <w:r w:rsidR="00031F94" w:rsidRPr="00D5420D">
              <w:rPr>
                <w:b/>
              </w:rPr>
              <w:t xml:space="preserve"> </w:t>
            </w:r>
            <w:r w:rsidR="009275A5" w:rsidRPr="00D5420D">
              <w:rPr>
                <w:b/>
              </w:rPr>
              <w:t>(</w:t>
            </w:r>
            <w:r w:rsidR="00031F94" w:rsidRPr="00D5420D">
              <w:rPr>
                <w:b/>
              </w:rPr>
              <w:t>Number Treated</w:t>
            </w:r>
            <w:r w:rsidR="009275A5" w:rsidRPr="00D5420D">
              <w:rPr>
                <w:b/>
              </w:rPr>
              <w:t>)</w:t>
            </w:r>
            <w:r w:rsidR="00031F94" w:rsidRPr="00D5420D">
              <w:rPr>
                <w:b/>
              </w:rPr>
              <w:t>, Duration</w:t>
            </w:r>
          </w:p>
        </w:tc>
        <w:tc>
          <w:tcPr>
            <w:tcW w:w="1604" w:type="dxa"/>
            <w:shd w:val="clear" w:color="auto" w:fill="auto"/>
            <w:vAlign w:val="bottom"/>
          </w:tcPr>
          <w:p w14:paraId="0CA0BC3E" w14:textId="60D6FA51" w:rsidR="00031F94" w:rsidRPr="00D5420D" w:rsidRDefault="00031F94" w:rsidP="00D5420D">
            <w:pPr>
              <w:pStyle w:val="TableNumeric"/>
              <w:rPr>
                <w:b/>
              </w:rPr>
            </w:pPr>
            <w:r w:rsidRPr="00D5420D">
              <w:rPr>
                <w:b/>
              </w:rPr>
              <w:t xml:space="preserve">Primary and Key Secondary </w:t>
            </w:r>
            <w:r w:rsidR="002F3CFE">
              <w:rPr>
                <w:b/>
              </w:rPr>
              <w:t xml:space="preserve">Efficacy </w:t>
            </w:r>
            <w:r w:rsidRPr="00D5420D">
              <w:rPr>
                <w:b/>
              </w:rPr>
              <w:t>Endpoints</w:t>
            </w:r>
          </w:p>
        </w:tc>
        <w:tc>
          <w:tcPr>
            <w:tcW w:w="1727" w:type="dxa"/>
            <w:shd w:val="clear" w:color="auto" w:fill="auto"/>
            <w:vAlign w:val="bottom"/>
          </w:tcPr>
          <w:p w14:paraId="0D62413C" w14:textId="1F3CFDE7" w:rsidR="00031F94" w:rsidRPr="00D5420D" w:rsidRDefault="00422100" w:rsidP="00D5420D">
            <w:pPr>
              <w:pStyle w:val="TableNumeric"/>
              <w:rPr>
                <w:b/>
              </w:rPr>
            </w:pPr>
            <w:r w:rsidRPr="00D5420D">
              <w:rPr>
                <w:b/>
              </w:rPr>
              <w:t xml:space="preserve">No. </w:t>
            </w:r>
            <w:r w:rsidR="00031F94" w:rsidRPr="00D5420D">
              <w:rPr>
                <w:b/>
              </w:rPr>
              <w:t xml:space="preserve">of </w:t>
            </w:r>
            <w:r w:rsidR="00C903C3">
              <w:rPr>
                <w:b/>
              </w:rPr>
              <w:t>Subject</w:t>
            </w:r>
            <w:r w:rsidR="00C903C3" w:rsidRPr="00D5420D">
              <w:rPr>
                <w:b/>
              </w:rPr>
              <w:t xml:space="preserve">s </w:t>
            </w:r>
            <w:r w:rsidR="00DD73B3" w:rsidRPr="00D5420D">
              <w:rPr>
                <w:b/>
              </w:rPr>
              <w:t xml:space="preserve">Planned; Actual </w:t>
            </w:r>
            <w:r w:rsidR="00B70665" w:rsidRPr="00D5420D">
              <w:rPr>
                <w:b/>
              </w:rPr>
              <w:t>Randomized</w:t>
            </w:r>
          </w:p>
        </w:tc>
        <w:tc>
          <w:tcPr>
            <w:tcW w:w="1295" w:type="dxa"/>
            <w:shd w:val="clear" w:color="auto" w:fill="auto"/>
            <w:vAlign w:val="bottom"/>
          </w:tcPr>
          <w:p w14:paraId="0D6D62CE" w14:textId="50709883" w:rsidR="00031F94" w:rsidRPr="00D5420D" w:rsidRDefault="00422100" w:rsidP="00D5420D">
            <w:pPr>
              <w:pStyle w:val="TableNumeric"/>
              <w:rPr>
                <w:b/>
              </w:rPr>
            </w:pPr>
            <w:r w:rsidRPr="00D5420D">
              <w:rPr>
                <w:b/>
              </w:rPr>
              <w:t xml:space="preserve">No. </w:t>
            </w:r>
            <w:r w:rsidR="00031F94" w:rsidRPr="00D5420D">
              <w:rPr>
                <w:b/>
              </w:rPr>
              <w:t xml:space="preserve">of </w:t>
            </w:r>
            <w:r w:rsidR="00DD73B3" w:rsidRPr="00D5420D">
              <w:rPr>
                <w:b/>
              </w:rPr>
              <w:t>Centers and Countries</w:t>
            </w:r>
          </w:p>
        </w:tc>
      </w:tr>
      <w:tr w:rsidR="00696212" w:rsidRPr="00D5420D" w14:paraId="51ECB045" w14:textId="77777777" w:rsidTr="00FA26FB">
        <w:trPr>
          <w:cantSplit/>
        </w:trPr>
        <w:tc>
          <w:tcPr>
            <w:tcW w:w="1238" w:type="dxa"/>
            <w:shd w:val="clear" w:color="auto" w:fill="auto"/>
          </w:tcPr>
          <w:p w14:paraId="6D0C3350" w14:textId="77777777" w:rsidR="00696212" w:rsidRPr="00D5420D" w:rsidRDefault="00696212" w:rsidP="00D5420D">
            <w:pPr>
              <w:pStyle w:val="TableNumeric"/>
            </w:pPr>
          </w:p>
        </w:tc>
        <w:tc>
          <w:tcPr>
            <w:tcW w:w="1707" w:type="dxa"/>
            <w:shd w:val="clear" w:color="auto" w:fill="auto"/>
          </w:tcPr>
          <w:p w14:paraId="08197B47" w14:textId="77777777" w:rsidR="00696212" w:rsidRPr="00D5420D" w:rsidRDefault="00696212" w:rsidP="00D5420D">
            <w:pPr>
              <w:pStyle w:val="TableNumeric"/>
            </w:pPr>
          </w:p>
        </w:tc>
        <w:tc>
          <w:tcPr>
            <w:tcW w:w="2635" w:type="dxa"/>
            <w:shd w:val="clear" w:color="auto" w:fill="auto"/>
          </w:tcPr>
          <w:p w14:paraId="549B05F8" w14:textId="77777777" w:rsidR="00696212" w:rsidRPr="00D5420D" w:rsidRDefault="00696212" w:rsidP="00D5420D">
            <w:pPr>
              <w:pStyle w:val="TableNumeric"/>
            </w:pPr>
            <w:r w:rsidRPr="00D5420D">
              <w:t>Control Typ</w:t>
            </w:r>
            <w:commentRangeStart w:id="17"/>
            <w:r w:rsidRPr="00D5420D">
              <w:t>e</w:t>
            </w:r>
            <w:commentRangeEnd w:id="17"/>
            <w:r w:rsidRPr="00D5420D">
              <w:rPr>
                <w:rStyle w:val="CommentReference"/>
                <w:rFonts w:ascii="Arial" w:eastAsia="Times New Roman" w:hAnsi="Arial" w:cs="Arial"/>
                <w:color w:val="auto"/>
                <w:sz w:val="20"/>
                <w:lang w:eastAsia="en-US"/>
              </w:rPr>
              <w:commentReference w:id="17"/>
            </w:r>
            <w:r w:rsidRPr="00D5420D">
              <w:t xml:space="preserve">: </w:t>
            </w:r>
          </w:p>
          <w:p w14:paraId="5A40D741" w14:textId="77777777" w:rsidR="00696212" w:rsidRPr="00D5420D" w:rsidRDefault="00696212" w:rsidP="00D5420D">
            <w:pPr>
              <w:pStyle w:val="TableNumeric"/>
            </w:pPr>
          </w:p>
          <w:p w14:paraId="048EC27E" w14:textId="74DBF8C4" w:rsidR="00696212" w:rsidRPr="00D5420D" w:rsidRDefault="00696212" w:rsidP="00D5420D">
            <w:pPr>
              <w:pStyle w:val="TableNumeric"/>
            </w:pPr>
            <w:r w:rsidRPr="00D5420D">
              <w:t>Randomizatio</w:t>
            </w:r>
            <w:commentRangeStart w:id="18"/>
            <w:r w:rsidRPr="00D5420D">
              <w:t>n</w:t>
            </w:r>
            <w:commentRangeEnd w:id="18"/>
            <w:r w:rsidRPr="00D5420D">
              <w:rPr>
                <w:rStyle w:val="CommentReference"/>
                <w:rFonts w:ascii="Arial" w:eastAsia="Times New Roman" w:hAnsi="Arial" w:cs="Arial"/>
                <w:color w:val="auto"/>
                <w:sz w:val="20"/>
                <w:lang w:eastAsia="en-US"/>
              </w:rPr>
              <w:commentReference w:id="18"/>
            </w:r>
            <w:r w:rsidRPr="00D5420D">
              <w:t xml:space="preserve">: </w:t>
            </w:r>
          </w:p>
          <w:p w14:paraId="73C80222" w14:textId="77777777" w:rsidR="00696212" w:rsidRPr="00D5420D" w:rsidRDefault="00696212" w:rsidP="00D5420D">
            <w:pPr>
              <w:pStyle w:val="TableNumeric"/>
            </w:pPr>
          </w:p>
          <w:p w14:paraId="11EEF8E4" w14:textId="7E957889" w:rsidR="00145846" w:rsidRDefault="00145846" w:rsidP="00D5420D">
            <w:pPr>
              <w:pStyle w:val="TableNumeric"/>
            </w:pPr>
            <w:r w:rsidRPr="00D5420D">
              <w:t>Randomizatio</w:t>
            </w:r>
            <w:commentRangeStart w:id="19"/>
            <w:r w:rsidRPr="00D5420D">
              <w:t>n</w:t>
            </w:r>
            <w:commentRangeEnd w:id="19"/>
            <w:r w:rsidRPr="00D5420D">
              <w:rPr>
                <w:rStyle w:val="CommentReference"/>
                <w:rFonts w:ascii="Arial" w:eastAsia="Times New Roman" w:hAnsi="Arial" w:cs="Arial"/>
                <w:color w:val="auto"/>
                <w:sz w:val="20"/>
                <w:lang w:eastAsia="en-US"/>
              </w:rPr>
              <w:commentReference w:id="19"/>
            </w:r>
            <w:r>
              <w:t xml:space="preserve"> Ratio: </w:t>
            </w:r>
          </w:p>
          <w:p w14:paraId="62EDE4F5" w14:textId="77777777" w:rsidR="00145846" w:rsidRDefault="00145846" w:rsidP="00D5420D">
            <w:pPr>
              <w:pStyle w:val="TableNumeric"/>
            </w:pPr>
          </w:p>
          <w:p w14:paraId="5B06D28D" w14:textId="2663EFA9" w:rsidR="00696212" w:rsidRPr="00D5420D" w:rsidRDefault="00696212" w:rsidP="00D5420D">
            <w:pPr>
              <w:pStyle w:val="TableNumeric"/>
            </w:pPr>
            <w:r w:rsidRPr="00D5420D">
              <w:t>Blindin</w:t>
            </w:r>
            <w:commentRangeStart w:id="20"/>
            <w:r w:rsidRPr="00D5420D">
              <w:t>g</w:t>
            </w:r>
            <w:commentRangeEnd w:id="20"/>
            <w:r w:rsidRPr="00D5420D">
              <w:rPr>
                <w:rStyle w:val="CommentReference"/>
                <w:rFonts w:ascii="Arial" w:eastAsia="Times New Roman" w:hAnsi="Arial" w:cs="Arial"/>
                <w:color w:val="auto"/>
                <w:sz w:val="20"/>
                <w:lang w:eastAsia="en-US"/>
              </w:rPr>
              <w:commentReference w:id="20"/>
            </w:r>
            <w:r w:rsidRPr="00D5420D">
              <w:t xml:space="preserve">: </w:t>
            </w:r>
          </w:p>
          <w:p w14:paraId="2FC86356" w14:textId="77777777" w:rsidR="00696212" w:rsidRPr="00D5420D" w:rsidRDefault="00696212" w:rsidP="00D5420D">
            <w:pPr>
              <w:pStyle w:val="TableNumeric"/>
            </w:pPr>
          </w:p>
          <w:p w14:paraId="3597943D" w14:textId="77777777" w:rsidR="00696212" w:rsidRPr="00D5420D" w:rsidRDefault="00696212" w:rsidP="00D5420D">
            <w:pPr>
              <w:pStyle w:val="TableNumeric"/>
            </w:pPr>
            <w:r w:rsidRPr="00D5420D">
              <w:t>Biomarker</w:t>
            </w:r>
            <w:commentRangeStart w:id="21"/>
            <w:r w:rsidRPr="00D5420D">
              <w:t>s</w:t>
            </w:r>
            <w:commentRangeEnd w:id="21"/>
            <w:r w:rsidRPr="00D5420D">
              <w:rPr>
                <w:rStyle w:val="CommentReference"/>
                <w:rFonts w:ascii="Arial" w:eastAsia="Times New Roman" w:hAnsi="Arial" w:cs="Arial"/>
                <w:color w:val="auto"/>
                <w:sz w:val="20"/>
                <w:lang w:eastAsia="en-US"/>
              </w:rPr>
              <w:commentReference w:id="21"/>
            </w:r>
            <w:r w:rsidRPr="00D5420D">
              <w:t xml:space="preserve">: </w:t>
            </w:r>
          </w:p>
          <w:p w14:paraId="131EB244" w14:textId="77777777" w:rsidR="00696212" w:rsidRPr="00D5420D" w:rsidRDefault="00696212" w:rsidP="00D5420D">
            <w:pPr>
              <w:pStyle w:val="TableNumeric"/>
            </w:pPr>
          </w:p>
          <w:p w14:paraId="1BA9A6D5" w14:textId="77777777" w:rsidR="00696212" w:rsidRPr="00D5420D" w:rsidRDefault="00696212" w:rsidP="00D5420D">
            <w:pPr>
              <w:pStyle w:val="TableNumeric"/>
            </w:pPr>
            <w:r w:rsidRPr="00D5420D">
              <w:t>Innovative design feature</w:t>
            </w:r>
            <w:commentRangeStart w:id="22"/>
            <w:r w:rsidRPr="00D5420D">
              <w:t>s</w:t>
            </w:r>
            <w:commentRangeEnd w:id="22"/>
            <w:r w:rsidRPr="00D5420D">
              <w:rPr>
                <w:rStyle w:val="CommentReference"/>
                <w:rFonts w:ascii="Arial" w:eastAsia="Times New Roman" w:hAnsi="Arial" w:cs="Arial"/>
                <w:color w:val="auto"/>
                <w:sz w:val="20"/>
                <w:lang w:eastAsia="en-US"/>
              </w:rPr>
              <w:commentReference w:id="22"/>
            </w:r>
            <w:r w:rsidRPr="00D5420D">
              <w:t xml:space="preserve">: </w:t>
            </w:r>
          </w:p>
          <w:p w14:paraId="567201D5" w14:textId="77777777" w:rsidR="00696212" w:rsidRPr="00D5420D" w:rsidRDefault="00696212" w:rsidP="00D5420D">
            <w:pPr>
              <w:pStyle w:val="TableNumeric"/>
            </w:pPr>
          </w:p>
        </w:tc>
        <w:tc>
          <w:tcPr>
            <w:tcW w:w="2754" w:type="dxa"/>
            <w:shd w:val="clear" w:color="auto" w:fill="auto"/>
          </w:tcPr>
          <w:p w14:paraId="6EBD3B04" w14:textId="77777777" w:rsidR="00696212" w:rsidRPr="00D5420D" w:rsidRDefault="00696212" w:rsidP="00D5420D">
            <w:pPr>
              <w:pStyle w:val="TableNumeric"/>
            </w:pPr>
            <w:r w:rsidRPr="00D5420D">
              <w:t xml:space="preserve">Drug (established name): </w:t>
            </w:r>
          </w:p>
          <w:p w14:paraId="6C8E0535" w14:textId="77777777" w:rsidR="00696212" w:rsidRPr="00D5420D" w:rsidRDefault="00696212" w:rsidP="00D5420D">
            <w:pPr>
              <w:pStyle w:val="TableNumeric"/>
            </w:pPr>
          </w:p>
          <w:p w14:paraId="3CF27A69" w14:textId="007272A3" w:rsidR="00696212" w:rsidRDefault="00696212" w:rsidP="00D5420D">
            <w:pPr>
              <w:pStyle w:val="TableNumeric"/>
            </w:pPr>
            <w:r w:rsidRPr="00D5420D">
              <w:t>Dose</w:t>
            </w:r>
            <w:r w:rsidR="00CC1DBC">
              <w:t xml:space="preserve">, </w:t>
            </w:r>
            <w:r w:rsidR="00E10A93">
              <w:t>n</w:t>
            </w:r>
            <w:r w:rsidRPr="00D5420D">
              <w:t>umber treated</w:t>
            </w:r>
            <w:r w:rsidR="00CC1DBC">
              <w:t xml:space="preserve"> and </w:t>
            </w:r>
            <w:r w:rsidRPr="00D5420D">
              <w:t xml:space="preserve">Duration: </w:t>
            </w:r>
          </w:p>
          <w:p w14:paraId="66507F36" w14:textId="77777777" w:rsidR="001318E6" w:rsidRPr="0094087F" w:rsidRDefault="001318E6" w:rsidP="001318E6">
            <w:pPr>
              <w:pStyle w:val="TableNumeric"/>
              <w:rPr>
                <w:highlight w:val="yellow"/>
              </w:rPr>
            </w:pPr>
            <w:r w:rsidRPr="0094087F">
              <w:rPr>
                <w:highlight w:val="yellow"/>
              </w:rPr>
              <w:t>Drug name dosage A (N=X), XX weeks</w:t>
            </w:r>
          </w:p>
          <w:p w14:paraId="15FA2A31" w14:textId="780B6E6A" w:rsidR="001318E6" w:rsidRDefault="001318E6" w:rsidP="001318E6">
            <w:pPr>
              <w:pStyle w:val="TableNumeric"/>
            </w:pPr>
            <w:r w:rsidRPr="00FA26FB">
              <w:rPr>
                <w:highlight w:val="yellow"/>
              </w:rPr>
              <w:t>Control</w:t>
            </w:r>
            <w:r w:rsidR="001514F5">
              <w:rPr>
                <w:highlight w:val="yellow"/>
              </w:rPr>
              <w:t xml:space="preserve"> dosage B</w:t>
            </w:r>
            <w:r w:rsidRPr="00FA26FB">
              <w:rPr>
                <w:highlight w:val="yellow"/>
              </w:rPr>
              <w:t xml:space="preserve"> (N=X), XX weeks</w:t>
            </w:r>
          </w:p>
          <w:p w14:paraId="35FA383D" w14:textId="77777777" w:rsidR="00AE34C0" w:rsidRDefault="00AE34C0" w:rsidP="001318E6">
            <w:pPr>
              <w:pStyle w:val="TableNumeric"/>
            </w:pPr>
          </w:p>
          <w:p w14:paraId="2A1ED519" w14:textId="3A1CF024" w:rsidR="00AE34C0" w:rsidRPr="00E117D3" w:rsidRDefault="00AE34C0" w:rsidP="001318E6">
            <w:pPr>
              <w:pStyle w:val="TableNumeric"/>
            </w:pPr>
            <w:r w:rsidRPr="00E117D3">
              <w:t>Route of administration</w:t>
            </w:r>
            <w:r>
              <w:t>:</w:t>
            </w:r>
          </w:p>
          <w:p w14:paraId="6322DFAA" w14:textId="77777777" w:rsidR="001318E6" w:rsidRPr="00D5420D" w:rsidRDefault="001318E6" w:rsidP="00D5420D">
            <w:pPr>
              <w:pStyle w:val="TableNumeric"/>
            </w:pPr>
          </w:p>
          <w:p w14:paraId="3D4EF3D3" w14:textId="77777777" w:rsidR="00696212" w:rsidRPr="00D5420D" w:rsidRDefault="00696212" w:rsidP="00D5420D">
            <w:pPr>
              <w:pStyle w:val="TableNumeric"/>
            </w:pPr>
          </w:p>
        </w:tc>
        <w:tc>
          <w:tcPr>
            <w:tcW w:w="1604" w:type="dxa"/>
            <w:shd w:val="clear" w:color="auto" w:fill="auto"/>
          </w:tcPr>
          <w:p w14:paraId="18ECABCA" w14:textId="77777777" w:rsidR="00696212" w:rsidRPr="00D5420D" w:rsidRDefault="00696212" w:rsidP="00D5420D">
            <w:pPr>
              <w:pStyle w:val="TableNumeric"/>
            </w:pPr>
            <w:r w:rsidRPr="00D5420D">
              <w:t>Primar</w:t>
            </w:r>
            <w:commentRangeStart w:id="23"/>
            <w:r w:rsidRPr="00D5420D">
              <w:t>y</w:t>
            </w:r>
            <w:commentRangeEnd w:id="23"/>
            <w:r w:rsidRPr="00D5420D">
              <w:rPr>
                <w:rStyle w:val="CommentReference"/>
                <w:rFonts w:ascii="Arial" w:eastAsia="Times New Roman" w:hAnsi="Arial" w:cs="Arial"/>
                <w:color w:val="auto"/>
                <w:sz w:val="20"/>
                <w:lang w:eastAsia="en-US"/>
              </w:rPr>
              <w:commentReference w:id="23"/>
            </w:r>
            <w:r w:rsidRPr="00D5420D">
              <w:t xml:space="preserve">: </w:t>
            </w:r>
          </w:p>
          <w:p w14:paraId="4A871875" w14:textId="77777777" w:rsidR="00696212" w:rsidRPr="00D5420D" w:rsidRDefault="00696212" w:rsidP="00D5420D">
            <w:pPr>
              <w:pStyle w:val="TableNumeric"/>
            </w:pPr>
          </w:p>
          <w:p w14:paraId="3BC2238F" w14:textId="77777777" w:rsidR="00696212" w:rsidRPr="00D5420D" w:rsidRDefault="00696212" w:rsidP="00D5420D">
            <w:pPr>
              <w:pStyle w:val="TableNumeric"/>
            </w:pPr>
            <w:r w:rsidRPr="00D5420D">
              <w:t xml:space="preserve">Secondary: </w:t>
            </w:r>
          </w:p>
          <w:p w14:paraId="21DB03BC" w14:textId="77777777" w:rsidR="00696212" w:rsidRPr="00D5420D" w:rsidRDefault="00696212" w:rsidP="00D5420D">
            <w:pPr>
              <w:pStyle w:val="TableNumeric"/>
            </w:pPr>
          </w:p>
        </w:tc>
        <w:tc>
          <w:tcPr>
            <w:tcW w:w="1727" w:type="dxa"/>
            <w:shd w:val="clear" w:color="auto" w:fill="auto"/>
          </w:tcPr>
          <w:p w14:paraId="6A2B1484" w14:textId="77777777" w:rsidR="00696212" w:rsidRPr="00D5420D" w:rsidRDefault="00696212" w:rsidP="00D5420D">
            <w:pPr>
              <w:pStyle w:val="TableNumeric"/>
            </w:pPr>
            <w:r w:rsidRPr="00D5420D">
              <w:t xml:space="preserve">Planned: </w:t>
            </w:r>
          </w:p>
          <w:p w14:paraId="11BF0843" w14:textId="77777777" w:rsidR="00696212" w:rsidRPr="00D5420D" w:rsidRDefault="00696212" w:rsidP="00D5420D">
            <w:pPr>
              <w:pStyle w:val="TableNumeric"/>
            </w:pPr>
          </w:p>
          <w:p w14:paraId="68ACB2ED" w14:textId="77777777" w:rsidR="00696212" w:rsidRPr="00D5420D" w:rsidRDefault="00696212" w:rsidP="00D5420D">
            <w:pPr>
              <w:pStyle w:val="TableNumeric"/>
            </w:pPr>
            <w:r w:rsidRPr="00D5420D">
              <w:t xml:space="preserve">Actual: </w:t>
            </w:r>
          </w:p>
        </w:tc>
        <w:tc>
          <w:tcPr>
            <w:tcW w:w="1295" w:type="dxa"/>
            <w:shd w:val="clear" w:color="auto" w:fill="auto"/>
          </w:tcPr>
          <w:p w14:paraId="44591DF7" w14:textId="77777777" w:rsidR="00696212" w:rsidRPr="00D5420D" w:rsidRDefault="00696212" w:rsidP="00D5420D">
            <w:pPr>
              <w:pStyle w:val="TableNumeric"/>
            </w:pPr>
            <w:r w:rsidRPr="00D5420D">
              <w:t xml:space="preserve">Centers: </w:t>
            </w:r>
          </w:p>
          <w:p w14:paraId="29DF6DD7" w14:textId="77777777" w:rsidR="00696212" w:rsidRPr="00D5420D" w:rsidRDefault="00696212" w:rsidP="00D5420D">
            <w:pPr>
              <w:pStyle w:val="TableNumeric"/>
            </w:pPr>
          </w:p>
          <w:p w14:paraId="7B85942A" w14:textId="77777777" w:rsidR="00696212" w:rsidRPr="00D5420D" w:rsidRDefault="00696212" w:rsidP="00D5420D">
            <w:pPr>
              <w:pStyle w:val="TableNumeric"/>
            </w:pPr>
            <w:r w:rsidRPr="00D5420D">
              <w:t xml:space="preserve">Countries: </w:t>
            </w:r>
          </w:p>
          <w:p w14:paraId="4E91FEE7" w14:textId="77777777" w:rsidR="00696212" w:rsidRPr="00D5420D" w:rsidRDefault="00696212" w:rsidP="00D5420D">
            <w:pPr>
              <w:pStyle w:val="TableNumeric"/>
            </w:pPr>
          </w:p>
        </w:tc>
      </w:tr>
    </w:tbl>
    <w:p w14:paraId="5524F667" w14:textId="5D49C012" w:rsidR="00CD5AB7" w:rsidRPr="00ED2401" w:rsidRDefault="00C02571" w:rsidP="00810BE5">
      <w:pPr>
        <w:pStyle w:val="TableNote"/>
        <w:keepNext/>
      </w:pPr>
      <w:r w:rsidRPr="00ED2401">
        <w:t>Source: C</w:t>
      </w:r>
      <w:r w:rsidR="009837BA" w:rsidRPr="00ED2401">
        <w:t xml:space="preserve">linical </w:t>
      </w:r>
      <w:r w:rsidRPr="00ED2401">
        <w:t>S</w:t>
      </w:r>
      <w:r w:rsidR="009837BA" w:rsidRPr="00ED2401">
        <w:t xml:space="preserve">tudy </w:t>
      </w:r>
      <w:r w:rsidRPr="00ED2401">
        <w:t>R</w:t>
      </w:r>
      <w:r w:rsidR="009837BA" w:rsidRPr="00ED2401">
        <w:t>eport</w:t>
      </w:r>
      <w:r w:rsidRPr="00ED2401">
        <w:t xml:space="preserve"> and </w:t>
      </w:r>
      <w:proofErr w:type="spellStart"/>
      <w:r w:rsidRPr="00ED2401">
        <w:t>adsl.xpt</w:t>
      </w:r>
      <w:proofErr w:type="spellEnd"/>
    </w:p>
    <w:p w14:paraId="6E40B27E" w14:textId="77777777" w:rsidR="009275A5" w:rsidRPr="009275A5" w:rsidRDefault="009275A5" w:rsidP="00810BE5">
      <w:pPr>
        <w:pStyle w:val="TableNote"/>
        <w:keepNext/>
      </w:pPr>
      <w:r w:rsidRPr="009275A5">
        <w:rPr>
          <w:vertAlign w:val="superscript"/>
        </w:rPr>
        <w:t xml:space="preserve">1 </w:t>
      </w:r>
      <w:r w:rsidRPr="009275A5">
        <w:t>Includes all submitted clinical trials, even if not reviewed in-depth, except for phase 1 and pharmacokinetic studies.</w:t>
      </w:r>
    </w:p>
    <w:p w14:paraId="7CB5698E" w14:textId="01907A12" w:rsidR="00DD73B3" w:rsidRPr="00DD73B3" w:rsidRDefault="00696212" w:rsidP="00696212">
      <w:pPr>
        <w:pStyle w:val="TableNote"/>
      </w:pPr>
      <w:r w:rsidRPr="00D81DAC">
        <w:t xml:space="preserve">Abbreviations: </w:t>
      </w:r>
      <w:r w:rsidR="001424ED">
        <w:t>BID, twice daily; DB, double-blind; LTE, long-term extension trial; MC, multi-center; OL, open-label; PC, placebo-controlled; PG, parallel group; QD, once daily; R, randomized</w:t>
      </w:r>
    </w:p>
    <w:p w14:paraId="6C0813A1" w14:textId="77777777" w:rsidR="00971678" w:rsidRPr="00046508" w:rsidRDefault="00971678" w:rsidP="00C11580">
      <w:pPr>
        <w:rPr>
          <w:rFonts w:eastAsia="Times New Roman" w:cs="Times New Roman"/>
          <w:color w:val="000000"/>
          <w:sz w:val="20"/>
          <w:szCs w:val="20"/>
        </w:rPr>
      </w:pPr>
    </w:p>
    <w:p w14:paraId="0666C2B1" w14:textId="77777777" w:rsidR="00971678" w:rsidRDefault="00971678" w:rsidP="00BD722E">
      <w:pPr>
        <w:rPr>
          <w:b/>
          <w:szCs w:val="20"/>
        </w:rPr>
        <w:sectPr w:rsidR="00971678" w:rsidSect="00971678">
          <w:pgSz w:w="15840" w:h="12240" w:orient="landscape"/>
          <w:pgMar w:top="1440" w:right="1440" w:bottom="1440" w:left="1440" w:header="720" w:footer="720" w:gutter="0"/>
          <w:cols w:space="720"/>
          <w:docGrid w:linePitch="360"/>
        </w:sectPr>
      </w:pPr>
    </w:p>
    <w:p w14:paraId="18CFF187" w14:textId="14BF7F8E" w:rsidR="00785F70" w:rsidRDefault="00785F70" w:rsidP="00785F70">
      <w:pPr>
        <w:pStyle w:val="Heading3"/>
      </w:pPr>
      <w:bookmarkStart w:id="24" w:name="_Toc214561496"/>
      <w:bookmarkStart w:id="25" w:name="_Toc58575164"/>
      <w:r w:rsidRPr="00785F70">
        <w:lastRenderedPageBreak/>
        <w:t xml:space="preserve">Demographic and </w:t>
      </w:r>
      <w:r w:rsidR="00D563D9" w:rsidRPr="00785F70">
        <w:t xml:space="preserve">Baseline </w:t>
      </w:r>
      <w:r w:rsidRPr="00785F70">
        <w:t>Clinical Characteristics</w:t>
      </w:r>
      <w:bookmarkEnd w:id="24"/>
    </w:p>
    <w:p w14:paraId="60225F83" w14:textId="7D9F93BD" w:rsidR="00FB7E4B" w:rsidRDefault="0022220D" w:rsidP="00D5420D">
      <w:pPr>
        <w:pStyle w:val="Caption"/>
      </w:pPr>
      <w:bookmarkStart w:id="26" w:name="_Toc214561534"/>
      <w:r w:rsidRPr="00BD722E">
        <w:t xml:space="preserve">Table </w:t>
      </w:r>
      <w:r w:rsidR="00575BB8">
        <w:rPr>
          <w:noProof/>
        </w:rPr>
        <w:fldChar w:fldCharType="begin"/>
      </w:r>
      <w:r w:rsidR="00575BB8">
        <w:rPr>
          <w:noProof/>
        </w:rPr>
        <w:instrText xml:space="preserve"> SEQ Table \* ARABIC </w:instrText>
      </w:r>
      <w:r w:rsidR="00575BB8">
        <w:rPr>
          <w:noProof/>
        </w:rPr>
        <w:fldChar w:fldCharType="separate"/>
      </w:r>
      <w:r w:rsidR="0094087F">
        <w:rPr>
          <w:noProof/>
        </w:rPr>
        <w:t>2</w:t>
      </w:r>
      <w:r w:rsidR="00575BB8">
        <w:rPr>
          <w:noProof/>
        </w:rPr>
        <w:fldChar w:fldCharType="end"/>
      </w:r>
      <w:r>
        <w:t>.</w:t>
      </w:r>
      <w:r w:rsidRPr="00BD722E">
        <w:t xml:space="preserve"> Demographic and </w:t>
      </w:r>
      <w:r w:rsidR="00D563D9" w:rsidRPr="00BD722E">
        <w:t xml:space="preserve">Baseline </w:t>
      </w:r>
      <w:r w:rsidRPr="00BD722E">
        <w:t xml:space="preserve">Clinical Characteristics, Safety </w:t>
      </w:r>
      <w:r w:rsidR="001C7B60" w:rsidRPr="00BD722E">
        <w:t>Population</w:t>
      </w:r>
      <w:r w:rsidRPr="00BD722E">
        <w:t xml:space="preserve">, </w:t>
      </w:r>
      <w:r>
        <w:t>Trial XXX</w:t>
      </w:r>
      <w:bookmarkEnd w:id="25"/>
      <w:bookmarkEnd w:id="26"/>
    </w:p>
    <w:tbl>
      <w:tblPr>
        <w:tblW w:w="5000" w:type="pct"/>
        <w:tblBorders>
          <w:top w:val="single" w:sz="4" w:space="0" w:color="000000" w:themeColor="text1"/>
          <w:bottom w:val="single" w:sz="4" w:space="0" w:color="000000" w:themeColor="text1"/>
        </w:tblBorders>
        <w:tblCellMar>
          <w:left w:w="43" w:type="dxa"/>
          <w:right w:w="43" w:type="dxa"/>
        </w:tblCellMar>
        <w:tblLook w:val="0020" w:firstRow="1" w:lastRow="0" w:firstColumn="0" w:lastColumn="0" w:noHBand="0" w:noVBand="0"/>
        <w:tblCaption w:val="Baseline Demographic and Clinical Characteristics"/>
        <w:tblDescription w:val="Information on study population sex, age, race, ethnicity, and other characteristics."/>
      </w:tblPr>
      <w:tblGrid>
        <w:gridCol w:w="6960"/>
        <w:gridCol w:w="1200"/>
        <w:gridCol w:w="1200"/>
      </w:tblGrid>
      <w:tr w:rsidR="00D5420D" w:rsidRPr="00D5420D" w14:paraId="54643F70" w14:textId="77777777" w:rsidTr="00612CB4">
        <w:trPr>
          <w:cantSplit/>
          <w:tblHeader/>
        </w:trPr>
        <w:tc>
          <w:tcPr>
            <w:tcW w:w="0" w:type="auto"/>
            <w:tcBorders>
              <w:top w:val="single" w:sz="4" w:space="0" w:color="000000" w:themeColor="text1"/>
              <w:bottom w:val="single" w:sz="4" w:space="0" w:color="000000" w:themeColor="text1"/>
            </w:tcBorders>
            <w:shd w:val="clear" w:color="auto" w:fill="auto"/>
            <w:vAlign w:val="bottom"/>
          </w:tcPr>
          <w:p w14:paraId="7B049AC6" w14:textId="77777777" w:rsidR="006D3A3B" w:rsidRPr="00D5420D" w:rsidRDefault="006D3A3B" w:rsidP="00D5420D">
            <w:pPr>
              <w:pStyle w:val="TableNumeric"/>
              <w:ind w:left="288" w:hanging="288"/>
              <w:rPr>
                <w:b/>
              </w:rPr>
            </w:pPr>
            <w:r w:rsidRPr="00D5420D">
              <w:rPr>
                <w:b/>
              </w:rPr>
              <w:t>Characteristic</w:t>
            </w:r>
          </w:p>
        </w:tc>
        <w:tc>
          <w:tcPr>
            <w:tcW w:w="0" w:type="auto"/>
            <w:tcBorders>
              <w:top w:val="single" w:sz="4" w:space="0" w:color="000000" w:themeColor="text1"/>
              <w:bottom w:val="single" w:sz="4" w:space="0" w:color="000000" w:themeColor="text1"/>
            </w:tcBorders>
            <w:shd w:val="clear" w:color="auto" w:fill="auto"/>
            <w:vAlign w:val="bottom"/>
          </w:tcPr>
          <w:p w14:paraId="7AB29D4E" w14:textId="77777777" w:rsidR="006D3A3B" w:rsidRPr="00D5420D" w:rsidRDefault="006D3A3B" w:rsidP="00D5420D">
            <w:pPr>
              <w:pStyle w:val="TableNumeric"/>
              <w:jc w:val="right"/>
              <w:rPr>
                <w:b/>
              </w:rPr>
            </w:pPr>
            <w:r w:rsidRPr="00D5420D">
              <w:rPr>
                <w:b/>
              </w:rPr>
              <w:t>1_arm</w:t>
            </w:r>
          </w:p>
          <w:p w14:paraId="3149B172" w14:textId="77777777" w:rsidR="006D3A3B" w:rsidRPr="00D5420D" w:rsidRDefault="006D3A3B" w:rsidP="00D5420D">
            <w:pPr>
              <w:pStyle w:val="TableNumeric"/>
              <w:jc w:val="right"/>
              <w:rPr>
                <w:b/>
              </w:rPr>
            </w:pPr>
            <w:r w:rsidRPr="00D5420D">
              <w:rPr>
                <w:b/>
              </w:rPr>
              <w:t>N=1#$</w:t>
            </w:r>
          </w:p>
        </w:tc>
        <w:tc>
          <w:tcPr>
            <w:tcW w:w="0" w:type="auto"/>
            <w:tcBorders>
              <w:top w:val="single" w:sz="4" w:space="0" w:color="000000" w:themeColor="text1"/>
              <w:bottom w:val="single" w:sz="4" w:space="0" w:color="000000" w:themeColor="text1"/>
            </w:tcBorders>
            <w:shd w:val="clear" w:color="auto" w:fill="auto"/>
            <w:vAlign w:val="bottom"/>
          </w:tcPr>
          <w:p w14:paraId="732942D8" w14:textId="77777777" w:rsidR="006D3A3B" w:rsidRPr="00D5420D" w:rsidRDefault="006D3A3B" w:rsidP="00D5420D">
            <w:pPr>
              <w:pStyle w:val="TableNumeric"/>
              <w:jc w:val="right"/>
              <w:rPr>
                <w:b/>
              </w:rPr>
            </w:pPr>
            <w:r w:rsidRPr="00D5420D">
              <w:rPr>
                <w:b/>
              </w:rPr>
              <w:t>2_arm</w:t>
            </w:r>
          </w:p>
          <w:p w14:paraId="10F64FE8" w14:textId="77777777" w:rsidR="006D3A3B" w:rsidRPr="00D5420D" w:rsidRDefault="006D3A3B" w:rsidP="00D5420D">
            <w:pPr>
              <w:pStyle w:val="TableNumeric"/>
              <w:jc w:val="right"/>
              <w:rPr>
                <w:b/>
              </w:rPr>
            </w:pPr>
            <w:r w:rsidRPr="00D5420D">
              <w:rPr>
                <w:b/>
              </w:rPr>
              <w:t>N=2#$</w:t>
            </w:r>
          </w:p>
        </w:tc>
      </w:tr>
      <w:tr w:rsidR="006D3A3B" w:rsidRPr="00D5420D" w14:paraId="61F776EC" w14:textId="77777777" w:rsidTr="00612CB4">
        <w:trPr>
          <w:cantSplit/>
        </w:trPr>
        <w:tc>
          <w:tcPr>
            <w:tcW w:w="0" w:type="auto"/>
            <w:tcBorders>
              <w:top w:val="single" w:sz="4" w:space="0" w:color="000000" w:themeColor="text1"/>
              <w:bottom w:val="nil"/>
            </w:tcBorders>
            <w:shd w:val="clear" w:color="auto" w:fill="auto"/>
            <w:vAlign w:val="center"/>
          </w:tcPr>
          <w:p w14:paraId="24E28275" w14:textId="66F568DA" w:rsidR="006D3A3B" w:rsidRPr="00D5420D" w:rsidRDefault="006D3A3B" w:rsidP="00D5420D">
            <w:pPr>
              <w:pStyle w:val="TableNumeric"/>
              <w:ind w:left="288" w:hanging="288"/>
            </w:pPr>
            <w:r w:rsidRPr="00D5420D">
              <w:t xml:space="preserve">Sex, </w:t>
            </w:r>
            <w:r w:rsidR="00BF2DEB" w:rsidRPr="00D5420D">
              <w:t>n (%)</w:t>
            </w:r>
          </w:p>
        </w:tc>
        <w:tc>
          <w:tcPr>
            <w:tcW w:w="0" w:type="auto"/>
            <w:tcBorders>
              <w:top w:val="single" w:sz="4" w:space="0" w:color="000000" w:themeColor="text1"/>
              <w:bottom w:val="nil"/>
            </w:tcBorders>
            <w:shd w:val="clear" w:color="auto" w:fill="auto"/>
            <w:vAlign w:val="center"/>
          </w:tcPr>
          <w:p w14:paraId="20B38305" w14:textId="77777777" w:rsidR="006D3A3B" w:rsidRPr="00D5420D" w:rsidRDefault="006D3A3B" w:rsidP="00D5420D">
            <w:pPr>
              <w:pStyle w:val="TableNumeric"/>
              <w:jc w:val="right"/>
            </w:pPr>
          </w:p>
        </w:tc>
        <w:tc>
          <w:tcPr>
            <w:tcW w:w="0" w:type="auto"/>
            <w:tcBorders>
              <w:top w:val="single" w:sz="4" w:space="0" w:color="000000" w:themeColor="text1"/>
              <w:bottom w:val="nil"/>
            </w:tcBorders>
            <w:shd w:val="clear" w:color="auto" w:fill="auto"/>
            <w:vAlign w:val="center"/>
          </w:tcPr>
          <w:p w14:paraId="21B6195B" w14:textId="77777777" w:rsidR="006D3A3B" w:rsidRPr="00D5420D" w:rsidRDefault="006D3A3B" w:rsidP="00D5420D">
            <w:pPr>
              <w:pStyle w:val="TableNumeric"/>
              <w:jc w:val="right"/>
            </w:pPr>
          </w:p>
        </w:tc>
      </w:tr>
      <w:tr w:rsidR="006D3A3B" w:rsidRPr="00D5420D" w14:paraId="24B9F881" w14:textId="77777777" w:rsidTr="00612CB4">
        <w:trPr>
          <w:cantSplit/>
        </w:trPr>
        <w:tc>
          <w:tcPr>
            <w:tcW w:w="0" w:type="auto"/>
            <w:tcBorders>
              <w:top w:val="nil"/>
              <w:bottom w:val="nil"/>
            </w:tcBorders>
            <w:shd w:val="clear" w:color="auto" w:fill="auto"/>
            <w:vAlign w:val="center"/>
          </w:tcPr>
          <w:p w14:paraId="6D9A24C8" w14:textId="77777777" w:rsidR="006D3A3B" w:rsidRPr="00D5420D" w:rsidRDefault="006D3A3B" w:rsidP="00D5420D">
            <w:pPr>
              <w:pStyle w:val="TableIndent"/>
            </w:pPr>
            <w:r w:rsidRPr="00D5420D">
              <w:t>Male</w:t>
            </w:r>
          </w:p>
        </w:tc>
        <w:tc>
          <w:tcPr>
            <w:tcW w:w="0" w:type="auto"/>
            <w:tcBorders>
              <w:top w:val="nil"/>
              <w:bottom w:val="nil"/>
            </w:tcBorders>
            <w:shd w:val="clear" w:color="auto" w:fill="auto"/>
            <w:vAlign w:val="center"/>
          </w:tcPr>
          <w:p w14:paraId="4D81FFD2" w14:textId="77777777" w:rsidR="006D3A3B" w:rsidRPr="00D5420D" w:rsidRDefault="006D3A3B" w:rsidP="00D5420D">
            <w:pPr>
              <w:pStyle w:val="TableNumeric"/>
              <w:jc w:val="right"/>
            </w:pPr>
          </w:p>
        </w:tc>
        <w:tc>
          <w:tcPr>
            <w:tcW w:w="0" w:type="auto"/>
            <w:tcBorders>
              <w:top w:val="nil"/>
              <w:bottom w:val="nil"/>
            </w:tcBorders>
            <w:shd w:val="clear" w:color="auto" w:fill="auto"/>
            <w:vAlign w:val="center"/>
          </w:tcPr>
          <w:p w14:paraId="0F3FFC2D" w14:textId="77777777" w:rsidR="006D3A3B" w:rsidRPr="00D5420D" w:rsidRDefault="006D3A3B" w:rsidP="00D5420D">
            <w:pPr>
              <w:pStyle w:val="TableNumeric"/>
              <w:jc w:val="right"/>
            </w:pPr>
          </w:p>
        </w:tc>
      </w:tr>
      <w:tr w:rsidR="00D5420D" w:rsidRPr="00D5420D" w14:paraId="0690B1C4" w14:textId="77777777" w:rsidTr="00612CB4">
        <w:trPr>
          <w:cantSplit/>
        </w:trPr>
        <w:tc>
          <w:tcPr>
            <w:tcW w:w="0" w:type="auto"/>
            <w:tcBorders>
              <w:top w:val="nil"/>
              <w:bottom w:val="single" w:sz="4" w:space="0" w:color="000000" w:themeColor="text1"/>
            </w:tcBorders>
            <w:shd w:val="clear" w:color="auto" w:fill="auto"/>
            <w:vAlign w:val="center"/>
          </w:tcPr>
          <w:p w14:paraId="0D7F4282" w14:textId="77777777" w:rsidR="006D3A3B" w:rsidRPr="00D5420D" w:rsidRDefault="006D3A3B" w:rsidP="00D5420D">
            <w:pPr>
              <w:pStyle w:val="TableIndent"/>
              <w:keepNext w:val="0"/>
            </w:pPr>
            <w:r w:rsidRPr="00D5420D">
              <w:t>Female</w:t>
            </w:r>
          </w:p>
        </w:tc>
        <w:tc>
          <w:tcPr>
            <w:tcW w:w="0" w:type="auto"/>
            <w:tcBorders>
              <w:top w:val="nil"/>
              <w:bottom w:val="single" w:sz="4" w:space="0" w:color="000000" w:themeColor="text1"/>
            </w:tcBorders>
            <w:shd w:val="clear" w:color="auto" w:fill="auto"/>
            <w:vAlign w:val="center"/>
          </w:tcPr>
          <w:p w14:paraId="6627404D" w14:textId="77777777" w:rsidR="006D3A3B" w:rsidRPr="00D5420D" w:rsidRDefault="006D3A3B" w:rsidP="00D5420D">
            <w:pPr>
              <w:pStyle w:val="TableNumeric"/>
              <w:keepNext w:val="0"/>
              <w:jc w:val="right"/>
            </w:pPr>
          </w:p>
        </w:tc>
        <w:tc>
          <w:tcPr>
            <w:tcW w:w="0" w:type="auto"/>
            <w:tcBorders>
              <w:top w:val="nil"/>
              <w:bottom w:val="single" w:sz="4" w:space="0" w:color="000000" w:themeColor="text1"/>
            </w:tcBorders>
            <w:shd w:val="clear" w:color="auto" w:fill="auto"/>
            <w:vAlign w:val="center"/>
          </w:tcPr>
          <w:p w14:paraId="0ADACA54" w14:textId="77777777" w:rsidR="006D3A3B" w:rsidRPr="00D5420D" w:rsidRDefault="006D3A3B" w:rsidP="00D5420D">
            <w:pPr>
              <w:pStyle w:val="TableNumeric"/>
              <w:keepNext w:val="0"/>
              <w:jc w:val="right"/>
            </w:pPr>
          </w:p>
        </w:tc>
      </w:tr>
      <w:tr w:rsidR="00D5420D" w:rsidRPr="00D5420D" w14:paraId="7ECA7237" w14:textId="77777777" w:rsidTr="00612CB4">
        <w:trPr>
          <w:cantSplit/>
        </w:trPr>
        <w:tc>
          <w:tcPr>
            <w:tcW w:w="0" w:type="auto"/>
            <w:tcBorders>
              <w:top w:val="single" w:sz="4" w:space="0" w:color="000000" w:themeColor="text1"/>
              <w:bottom w:val="nil"/>
            </w:tcBorders>
            <w:shd w:val="clear" w:color="auto" w:fill="auto"/>
            <w:vAlign w:val="center"/>
          </w:tcPr>
          <w:p w14:paraId="780056FC" w14:textId="77777777" w:rsidR="006D3A3B" w:rsidRPr="00D5420D" w:rsidRDefault="006D3A3B" w:rsidP="00D5420D">
            <w:pPr>
              <w:pStyle w:val="TableNumeric"/>
              <w:ind w:left="288" w:hanging="288"/>
            </w:pPr>
            <w:r w:rsidRPr="00D5420D">
              <w:t>Age, years</w:t>
            </w:r>
          </w:p>
        </w:tc>
        <w:tc>
          <w:tcPr>
            <w:tcW w:w="0" w:type="auto"/>
            <w:tcBorders>
              <w:top w:val="single" w:sz="4" w:space="0" w:color="000000" w:themeColor="text1"/>
              <w:bottom w:val="nil"/>
            </w:tcBorders>
            <w:shd w:val="clear" w:color="auto" w:fill="auto"/>
            <w:vAlign w:val="center"/>
          </w:tcPr>
          <w:p w14:paraId="4015F6E3" w14:textId="77777777" w:rsidR="006D3A3B" w:rsidRPr="00D5420D" w:rsidRDefault="006D3A3B" w:rsidP="00D5420D">
            <w:pPr>
              <w:pStyle w:val="TableNumeric"/>
              <w:jc w:val="right"/>
            </w:pPr>
          </w:p>
        </w:tc>
        <w:tc>
          <w:tcPr>
            <w:tcW w:w="0" w:type="auto"/>
            <w:tcBorders>
              <w:top w:val="single" w:sz="4" w:space="0" w:color="000000" w:themeColor="text1"/>
              <w:bottom w:val="nil"/>
            </w:tcBorders>
            <w:shd w:val="clear" w:color="auto" w:fill="auto"/>
            <w:vAlign w:val="center"/>
          </w:tcPr>
          <w:p w14:paraId="25AD2753" w14:textId="77777777" w:rsidR="006D3A3B" w:rsidRPr="00D5420D" w:rsidRDefault="006D3A3B" w:rsidP="00D5420D">
            <w:pPr>
              <w:pStyle w:val="TableNumeric"/>
              <w:jc w:val="right"/>
            </w:pPr>
          </w:p>
        </w:tc>
      </w:tr>
      <w:tr w:rsidR="006D3A3B" w:rsidRPr="00D5420D" w14:paraId="00774D4F" w14:textId="77777777" w:rsidTr="00612CB4">
        <w:trPr>
          <w:cantSplit/>
        </w:trPr>
        <w:tc>
          <w:tcPr>
            <w:tcW w:w="0" w:type="auto"/>
            <w:tcBorders>
              <w:top w:val="nil"/>
              <w:bottom w:val="nil"/>
            </w:tcBorders>
            <w:shd w:val="clear" w:color="auto" w:fill="auto"/>
            <w:vAlign w:val="center"/>
          </w:tcPr>
          <w:p w14:paraId="378CAABB" w14:textId="77777777" w:rsidR="006D3A3B" w:rsidRPr="00D5420D" w:rsidRDefault="006D3A3B" w:rsidP="00D5420D">
            <w:pPr>
              <w:pStyle w:val="TableIndent"/>
            </w:pPr>
            <w:r w:rsidRPr="00D5420D">
              <w:t>Mean (SD)</w:t>
            </w:r>
          </w:p>
        </w:tc>
        <w:tc>
          <w:tcPr>
            <w:tcW w:w="0" w:type="auto"/>
            <w:tcBorders>
              <w:top w:val="nil"/>
              <w:bottom w:val="nil"/>
            </w:tcBorders>
            <w:shd w:val="clear" w:color="auto" w:fill="auto"/>
            <w:vAlign w:val="center"/>
          </w:tcPr>
          <w:p w14:paraId="2A7EA06D" w14:textId="77777777" w:rsidR="006D3A3B" w:rsidRPr="00D5420D" w:rsidRDefault="006D3A3B" w:rsidP="00D5420D">
            <w:pPr>
              <w:pStyle w:val="TableNumeric"/>
              <w:jc w:val="right"/>
            </w:pPr>
          </w:p>
        </w:tc>
        <w:tc>
          <w:tcPr>
            <w:tcW w:w="0" w:type="auto"/>
            <w:tcBorders>
              <w:top w:val="nil"/>
              <w:bottom w:val="nil"/>
            </w:tcBorders>
            <w:shd w:val="clear" w:color="auto" w:fill="auto"/>
            <w:vAlign w:val="center"/>
          </w:tcPr>
          <w:p w14:paraId="56DD3CEE" w14:textId="77777777" w:rsidR="006D3A3B" w:rsidRPr="00D5420D" w:rsidRDefault="006D3A3B" w:rsidP="00D5420D">
            <w:pPr>
              <w:pStyle w:val="TableNumeric"/>
              <w:jc w:val="right"/>
            </w:pPr>
          </w:p>
        </w:tc>
      </w:tr>
      <w:tr w:rsidR="00D5420D" w:rsidRPr="00D5420D" w14:paraId="63C7BDD4" w14:textId="77777777" w:rsidTr="00612CB4">
        <w:trPr>
          <w:cantSplit/>
        </w:trPr>
        <w:tc>
          <w:tcPr>
            <w:tcW w:w="0" w:type="auto"/>
            <w:tcBorders>
              <w:top w:val="nil"/>
              <w:bottom w:val="single" w:sz="4" w:space="0" w:color="000000" w:themeColor="text1"/>
            </w:tcBorders>
            <w:shd w:val="clear" w:color="auto" w:fill="auto"/>
            <w:vAlign w:val="center"/>
          </w:tcPr>
          <w:p w14:paraId="7BDD70D0" w14:textId="77777777" w:rsidR="006D3A3B" w:rsidRPr="00D5420D" w:rsidRDefault="006D3A3B" w:rsidP="00D5420D">
            <w:pPr>
              <w:pStyle w:val="TableIndent"/>
              <w:keepNext w:val="0"/>
            </w:pPr>
            <w:r w:rsidRPr="00D5420D">
              <w:t>Median (min, max)</w:t>
            </w:r>
          </w:p>
        </w:tc>
        <w:tc>
          <w:tcPr>
            <w:tcW w:w="0" w:type="auto"/>
            <w:tcBorders>
              <w:top w:val="nil"/>
              <w:bottom w:val="single" w:sz="4" w:space="0" w:color="000000" w:themeColor="text1"/>
            </w:tcBorders>
            <w:shd w:val="clear" w:color="auto" w:fill="auto"/>
            <w:vAlign w:val="center"/>
          </w:tcPr>
          <w:p w14:paraId="793DE6B4" w14:textId="77777777" w:rsidR="006D3A3B" w:rsidRPr="00D5420D" w:rsidRDefault="006D3A3B" w:rsidP="00D5420D">
            <w:pPr>
              <w:pStyle w:val="TableNumeric"/>
              <w:keepNext w:val="0"/>
              <w:jc w:val="right"/>
            </w:pPr>
          </w:p>
        </w:tc>
        <w:tc>
          <w:tcPr>
            <w:tcW w:w="0" w:type="auto"/>
            <w:tcBorders>
              <w:top w:val="nil"/>
              <w:bottom w:val="single" w:sz="4" w:space="0" w:color="000000" w:themeColor="text1"/>
            </w:tcBorders>
            <w:shd w:val="clear" w:color="auto" w:fill="auto"/>
            <w:vAlign w:val="center"/>
          </w:tcPr>
          <w:p w14:paraId="56C8789B" w14:textId="77777777" w:rsidR="006D3A3B" w:rsidRPr="00D5420D" w:rsidRDefault="006D3A3B" w:rsidP="00D5420D">
            <w:pPr>
              <w:pStyle w:val="TableNumeric"/>
              <w:keepNext w:val="0"/>
              <w:jc w:val="right"/>
            </w:pPr>
          </w:p>
        </w:tc>
      </w:tr>
      <w:tr w:rsidR="00D5420D" w:rsidRPr="00D5420D" w14:paraId="30A1BA58" w14:textId="77777777" w:rsidTr="00612CB4">
        <w:trPr>
          <w:cantSplit/>
        </w:trPr>
        <w:tc>
          <w:tcPr>
            <w:tcW w:w="0" w:type="auto"/>
            <w:tcBorders>
              <w:top w:val="single" w:sz="4" w:space="0" w:color="000000" w:themeColor="text1"/>
              <w:bottom w:val="nil"/>
            </w:tcBorders>
            <w:shd w:val="clear" w:color="auto" w:fill="auto"/>
            <w:vAlign w:val="center"/>
          </w:tcPr>
          <w:p w14:paraId="00CA60F6" w14:textId="77777777" w:rsidR="006D3A3B" w:rsidRPr="00D5420D" w:rsidRDefault="006D3A3B" w:rsidP="00D5420D">
            <w:pPr>
              <w:pStyle w:val="TableNumeric"/>
              <w:ind w:left="288" w:hanging="288"/>
            </w:pPr>
            <w:r w:rsidRPr="00D5420D">
              <w:t>Age group, years, n (%)</w:t>
            </w:r>
          </w:p>
        </w:tc>
        <w:tc>
          <w:tcPr>
            <w:tcW w:w="0" w:type="auto"/>
            <w:tcBorders>
              <w:top w:val="single" w:sz="4" w:space="0" w:color="000000" w:themeColor="text1"/>
              <w:bottom w:val="nil"/>
            </w:tcBorders>
            <w:shd w:val="clear" w:color="auto" w:fill="auto"/>
            <w:vAlign w:val="center"/>
          </w:tcPr>
          <w:p w14:paraId="6EF662E7" w14:textId="77777777" w:rsidR="006D3A3B" w:rsidRPr="00D5420D" w:rsidRDefault="006D3A3B" w:rsidP="00D5420D">
            <w:pPr>
              <w:pStyle w:val="TableNumeric"/>
              <w:jc w:val="right"/>
            </w:pPr>
          </w:p>
        </w:tc>
        <w:tc>
          <w:tcPr>
            <w:tcW w:w="0" w:type="auto"/>
            <w:tcBorders>
              <w:top w:val="single" w:sz="4" w:space="0" w:color="000000" w:themeColor="text1"/>
              <w:bottom w:val="nil"/>
            </w:tcBorders>
            <w:shd w:val="clear" w:color="auto" w:fill="auto"/>
            <w:vAlign w:val="center"/>
          </w:tcPr>
          <w:p w14:paraId="7D3D3831" w14:textId="77777777" w:rsidR="006D3A3B" w:rsidRPr="00D5420D" w:rsidRDefault="006D3A3B" w:rsidP="00D5420D">
            <w:pPr>
              <w:pStyle w:val="TableNumeric"/>
              <w:jc w:val="right"/>
            </w:pPr>
          </w:p>
        </w:tc>
      </w:tr>
      <w:tr w:rsidR="006D3A3B" w:rsidRPr="00D5420D" w14:paraId="10C5CFA4" w14:textId="77777777" w:rsidTr="00612CB4">
        <w:trPr>
          <w:cantSplit/>
        </w:trPr>
        <w:tc>
          <w:tcPr>
            <w:tcW w:w="0" w:type="auto"/>
            <w:tcBorders>
              <w:top w:val="nil"/>
              <w:bottom w:val="nil"/>
            </w:tcBorders>
            <w:shd w:val="clear" w:color="auto" w:fill="auto"/>
            <w:vAlign w:val="center"/>
          </w:tcPr>
          <w:p w14:paraId="47769643" w14:textId="5E07A7AD" w:rsidR="006D3A3B" w:rsidRPr="00D5420D" w:rsidRDefault="006D3A3B" w:rsidP="00D5420D">
            <w:pPr>
              <w:pStyle w:val="TableIndent"/>
            </w:pPr>
            <w:r w:rsidRPr="00D5420D">
              <w:t>≥</w:t>
            </w:r>
            <w:r w:rsidR="00606119" w:rsidRPr="00D5420D">
              <w:t>1</w:t>
            </w:r>
            <w:r w:rsidR="00606119">
              <w:t>8</w:t>
            </w:r>
            <w:r w:rsidR="00606119" w:rsidRPr="00D5420D">
              <w:t xml:space="preserve"> </w:t>
            </w:r>
            <w:r w:rsidRPr="00D5420D">
              <w:t>to &lt;</w:t>
            </w:r>
            <w:r w:rsidR="00606119">
              <w:t>40</w:t>
            </w:r>
          </w:p>
        </w:tc>
        <w:tc>
          <w:tcPr>
            <w:tcW w:w="0" w:type="auto"/>
            <w:tcBorders>
              <w:top w:val="nil"/>
              <w:bottom w:val="nil"/>
            </w:tcBorders>
            <w:shd w:val="clear" w:color="auto" w:fill="auto"/>
            <w:vAlign w:val="center"/>
          </w:tcPr>
          <w:p w14:paraId="2B6F6F71" w14:textId="77777777" w:rsidR="006D3A3B" w:rsidRPr="00D5420D" w:rsidRDefault="006D3A3B" w:rsidP="00D5420D">
            <w:pPr>
              <w:pStyle w:val="TableNumeric"/>
              <w:jc w:val="right"/>
            </w:pPr>
          </w:p>
        </w:tc>
        <w:tc>
          <w:tcPr>
            <w:tcW w:w="0" w:type="auto"/>
            <w:tcBorders>
              <w:top w:val="nil"/>
              <w:bottom w:val="nil"/>
            </w:tcBorders>
            <w:shd w:val="clear" w:color="auto" w:fill="auto"/>
            <w:vAlign w:val="center"/>
          </w:tcPr>
          <w:p w14:paraId="6D13197D" w14:textId="77777777" w:rsidR="006D3A3B" w:rsidRPr="00D5420D" w:rsidRDefault="006D3A3B" w:rsidP="00D5420D">
            <w:pPr>
              <w:pStyle w:val="TableNumeric"/>
              <w:jc w:val="right"/>
            </w:pPr>
          </w:p>
        </w:tc>
      </w:tr>
      <w:tr w:rsidR="006D3A3B" w:rsidRPr="00D5420D" w14:paraId="33507A7C" w14:textId="77777777" w:rsidTr="00612CB4">
        <w:trPr>
          <w:cantSplit/>
        </w:trPr>
        <w:tc>
          <w:tcPr>
            <w:tcW w:w="0" w:type="auto"/>
            <w:tcBorders>
              <w:top w:val="nil"/>
              <w:bottom w:val="nil"/>
            </w:tcBorders>
            <w:shd w:val="clear" w:color="auto" w:fill="auto"/>
            <w:vAlign w:val="center"/>
          </w:tcPr>
          <w:p w14:paraId="0FBB8A8B" w14:textId="4C86C344" w:rsidR="006D3A3B" w:rsidRPr="00D5420D" w:rsidRDefault="006D3A3B" w:rsidP="00D5420D">
            <w:pPr>
              <w:pStyle w:val="TableIndent"/>
            </w:pPr>
            <w:r w:rsidRPr="00D5420D">
              <w:t>≥</w:t>
            </w:r>
            <w:r w:rsidR="00606119">
              <w:t>40</w:t>
            </w:r>
            <w:r w:rsidR="00606119" w:rsidRPr="00D5420D">
              <w:t xml:space="preserve"> </w:t>
            </w:r>
            <w:r w:rsidRPr="00D5420D">
              <w:t>to &lt;</w:t>
            </w:r>
            <w:r w:rsidR="00606119">
              <w:t>6</w:t>
            </w:r>
            <w:r w:rsidR="00606119" w:rsidRPr="00D5420D">
              <w:t>5</w:t>
            </w:r>
          </w:p>
        </w:tc>
        <w:tc>
          <w:tcPr>
            <w:tcW w:w="0" w:type="auto"/>
            <w:tcBorders>
              <w:top w:val="nil"/>
              <w:bottom w:val="nil"/>
            </w:tcBorders>
            <w:shd w:val="clear" w:color="auto" w:fill="auto"/>
            <w:vAlign w:val="center"/>
          </w:tcPr>
          <w:p w14:paraId="28BEA04F" w14:textId="77777777" w:rsidR="006D3A3B" w:rsidRPr="00D5420D" w:rsidRDefault="006D3A3B" w:rsidP="00D5420D">
            <w:pPr>
              <w:pStyle w:val="TableNumeric"/>
              <w:jc w:val="right"/>
            </w:pPr>
          </w:p>
        </w:tc>
        <w:tc>
          <w:tcPr>
            <w:tcW w:w="0" w:type="auto"/>
            <w:tcBorders>
              <w:top w:val="nil"/>
              <w:bottom w:val="nil"/>
            </w:tcBorders>
            <w:shd w:val="clear" w:color="auto" w:fill="auto"/>
            <w:vAlign w:val="center"/>
          </w:tcPr>
          <w:p w14:paraId="3418B7D0" w14:textId="77777777" w:rsidR="006D3A3B" w:rsidRPr="00D5420D" w:rsidRDefault="006D3A3B" w:rsidP="00D5420D">
            <w:pPr>
              <w:pStyle w:val="TableNumeric"/>
              <w:jc w:val="right"/>
            </w:pPr>
          </w:p>
        </w:tc>
      </w:tr>
      <w:tr w:rsidR="00D5420D" w:rsidRPr="00D5420D" w14:paraId="45741DA3" w14:textId="77777777" w:rsidTr="00612CB4">
        <w:trPr>
          <w:cantSplit/>
        </w:trPr>
        <w:tc>
          <w:tcPr>
            <w:tcW w:w="0" w:type="auto"/>
            <w:tcBorders>
              <w:top w:val="nil"/>
              <w:bottom w:val="single" w:sz="4" w:space="0" w:color="000000" w:themeColor="text1"/>
            </w:tcBorders>
            <w:shd w:val="clear" w:color="auto" w:fill="auto"/>
            <w:vAlign w:val="center"/>
          </w:tcPr>
          <w:p w14:paraId="3177AB4F" w14:textId="68FDDBFF" w:rsidR="006D3A3B" w:rsidRPr="00D5420D" w:rsidRDefault="006D3A3B" w:rsidP="00D5420D">
            <w:pPr>
              <w:pStyle w:val="TableIndent"/>
              <w:keepNext w:val="0"/>
            </w:pPr>
            <w:r w:rsidRPr="00D5420D">
              <w:t>≥</w:t>
            </w:r>
            <w:r w:rsidR="00606119">
              <w:t>6</w:t>
            </w:r>
            <w:r w:rsidR="00606119" w:rsidRPr="00D5420D">
              <w:t>5</w:t>
            </w:r>
          </w:p>
        </w:tc>
        <w:tc>
          <w:tcPr>
            <w:tcW w:w="0" w:type="auto"/>
            <w:tcBorders>
              <w:top w:val="nil"/>
              <w:bottom w:val="single" w:sz="4" w:space="0" w:color="000000" w:themeColor="text1"/>
            </w:tcBorders>
            <w:shd w:val="clear" w:color="auto" w:fill="auto"/>
            <w:vAlign w:val="center"/>
          </w:tcPr>
          <w:p w14:paraId="56F3BB62" w14:textId="77777777" w:rsidR="006D3A3B" w:rsidRPr="00D5420D" w:rsidRDefault="006D3A3B" w:rsidP="00D5420D">
            <w:pPr>
              <w:pStyle w:val="TableNumeric"/>
              <w:keepNext w:val="0"/>
              <w:jc w:val="right"/>
            </w:pPr>
          </w:p>
        </w:tc>
        <w:tc>
          <w:tcPr>
            <w:tcW w:w="0" w:type="auto"/>
            <w:tcBorders>
              <w:top w:val="nil"/>
              <w:bottom w:val="single" w:sz="4" w:space="0" w:color="000000" w:themeColor="text1"/>
            </w:tcBorders>
            <w:shd w:val="clear" w:color="auto" w:fill="auto"/>
            <w:vAlign w:val="center"/>
          </w:tcPr>
          <w:p w14:paraId="5F687597" w14:textId="77777777" w:rsidR="006D3A3B" w:rsidRPr="00D5420D" w:rsidRDefault="006D3A3B" w:rsidP="00D5420D">
            <w:pPr>
              <w:pStyle w:val="TableNumeric"/>
              <w:keepNext w:val="0"/>
              <w:jc w:val="right"/>
            </w:pPr>
          </w:p>
        </w:tc>
      </w:tr>
      <w:tr w:rsidR="00606119" w:rsidRPr="00D5420D" w14:paraId="46BD3C48" w14:textId="77777777" w:rsidTr="00612CB4">
        <w:trPr>
          <w:cantSplit/>
        </w:trPr>
        <w:tc>
          <w:tcPr>
            <w:tcW w:w="0" w:type="auto"/>
            <w:tcBorders>
              <w:top w:val="nil"/>
              <w:bottom w:val="single" w:sz="4" w:space="0" w:color="000000" w:themeColor="text1"/>
            </w:tcBorders>
            <w:shd w:val="clear" w:color="auto" w:fill="auto"/>
            <w:vAlign w:val="center"/>
          </w:tcPr>
          <w:p w14:paraId="073A6959" w14:textId="368B1136" w:rsidR="00606119" w:rsidRPr="00D5420D" w:rsidRDefault="0011666E" w:rsidP="00FA26FB">
            <w:pPr>
              <w:pStyle w:val="TableNumeric"/>
              <w:ind w:left="288" w:hanging="288"/>
            </w:pPr>
            <w:r w:rsidRPr="008D0488">
              <w:t xml:space="preserve">Age group </w:t>
            </w:r>
            <w:r>
              <w:t>2</w:t>
            </w:r>
            <w:r w:rsidRPr="008D0488">
              <w:t xml:space="preserve">, years, </w:t>
            </w:r>
            <w:r w:rsidR="00C8685A" w:rsidRPr="00D5420D">
              <w:t>n (%)</w:t>
            </w:r>
          </w:p>
        </w:tc>
        <w:tc>
          <w:tcPr>
            <w:tcW w:w="0" w:type="auto"/>
            <w:tcBorders>
              <w:top w:val="nil"/>
              <w:bottom w:val="single" w:sz="4" w:space="0" w:color="000000" w:themeColor="text1"/>
            </w:tcBorders>
            <w:shd w:val="clear" w:color="auto" w:fill="auto"/>
            <w:vAlign w:val="center"/>
          </w:tcPr>
          <w:p w14:paraId="66E83C98" w14:textId="77777777" w:rsidR="00606119" w:rsidRPr="00D5420D" w:rsidRDefault="00606119" w:rsidP="00D5420D">
            <w:pPr>
              <w:pStyle w:val="TableNumeric"/>
              <w:keepNext w:val="0"/>
              <w:jc w:val="right"/>
            </w:pPr>
          </w:p>
        </w:tc>
        <w:tc>
          <w:tcPr>
            <w:tcW w:w="0" w:type="auto"/>
            <w:tcBorders>
              <w:top w:val="nil"/>
              <w:bottom w:val="single" w:sz="4" w:space="0" w:color="000000" w:themeColor="text1"/>
            </w:tcBorders>
            <w:shd w:val="clear" w:color="auto" w:fill="auto"/>
            <w:vAlign w:val="center"/>
          </w:tcPr>
          <w:p w14:paraId="76697512" w14:textId="77777777" w:rsidR="00606119" w:rsidRPr="00D5420D" w:rsidRDefault="00606119" w:rsidP="00D5420D">
            <w:pPr>
              <w:pStyle w:val="TableNumeric"/>
              <w:keepNext w:val="0"/>
              <w:jc w:val="right"/>
            </w:pPr>
          </w:p>
        </w:tc>
      </w:tr>
      <w:tr w:rsidR="0011666E" w:rsidRPr="00D5420D" w14:paraId="3BAD02CE" w14:textId="77777777" w:rsidTr="00612CB4">
        <w:trPr>
          <w:cantSplit/>
        </w:trPr>
        <w:tc>
          <w:tcPr>
            <w:tcW w:w="0" w:type="auto"/>
            <w:tcBorders>
              <w:top w:val="nil"/>
              <w:bottom w:val="single" w:sz="4" w:space="0" w:color="000000" w:themeColor="text1"/>
            </w:tcBorders>
            <w:shd w:val="clear" w:color="auto" w:fill="auto"/>
            <w:vAlign w:val="center"/>
          </w:tcPr>
          <w:p w14:paraId="0161F1CE" w14:textId="7F295073" w:rsidR="0011666E" w:rsidRPr="00D5420D" w:rsidRDefault="00C8685A" w:rsidP="00D5420D">
            <w:pPr>
              <w:pStyle w:val="TableIndent"/>
              <w:keepNext w:val="0"/>
            </w:pPr>
            <w:r w:rsidRPr="008D0488">
              <w:t>≥75</w:t>
            </w:r>
          </w:p>
        </w:tc>
        <w:tc>
          <w:tcPr>
            <w:tcW w:w="0" w:type="auto"/>
            <w:tcBorders>
              <w:top w:val="nil"/>
              <w:bottom w:val="single" w:sz="4" w:space="0" w:color="000000" w:themeColor="text1"/>
            </w:tcBorders>
            <w:shd w:val="clear" w:color="auto" w:fill="auto"/>
            <w:vAlign w:val="center"/>
          </w:tcPr>
          <w:p w14:paraId="25862B3A" w14:textId="77777777" w:rsidR="0011666E" w:rsidRPr="00D5420D" w:rsidRDefault="0011666E" w:rsidP="00D5420D">
            <w:pPr>
              <w:pStyle w:val="TableNumeric"/>
              <w:keepNext w:val="0"/>
              <w:jc w:val="right"/>
            </w:pPr>
          </w:p>
        </w:tc>
        <w:tc>
          <w:tcPr>
            <w:tcW w:w="0" w:type="auto"/>
            <w:tcBorders>
              <w:top w:val="nil"/>
              <w:bottom w:val="single" w:sz="4" w:space="0" w:color="000000" w:themeColor="text1"/>
            </w:tcBorders>
            <w:shd w:val="clear" w:color="auto" w:fill="auto"/>
            <w:vAlign w:val="center"/>
          </w:tcPr>
          <w:p w14:paraId="27351D2D" w14:textId="77777777" w:rsidR="0011666E" w:rsidRPr="00D5420D" w:rsidRDefault="0011666E" w:rsidP="00D5420D">
            <w:pPr>
              <w:pStyle w:val="TableNumeric"/>
              <w:keepNext w:val="0"/>
              <w:jc w:val="right"/>
            </w:pPr>
          </w:p>
        </w:tc>
      </w:tr>
      <w:tr w:rsidR="00D5420D" w:rsidRPr="00D5420D" w14:paraId="3826832D" w14:textId="77777777" w:rsidTr="00612CB4">
        <w:trPr>
          <w:cantSplit/>
        </w:trPr>
        <w:tc>
          <w:tcPr>
            <w:tcW w:w="0" w:type="auto"/>
            <w:tcBorders>
              <w:top w:val="single" w:sz="4" w:space="0" w:color="000000" w:themeColor="text1"/>
              <w:bottom w:val="nil"/>
            </w:tcBorders>
            <w:shd w:val="clear" w:color="auto" w:fill="auto"/>
            <w:vAlign w:val="center"/>
          </w:tcPr>
          <w:p w14:paraId="12A1D2C1" w14:textId="77777777" w:rsidR="006D3A3B" w:rsidRPr="00D5420D" w:rsidRDefault="006D3A3B" w:rsidP="00D5420D">
            <w:pPr>
              <w:pStyle w:val="TableNumeric"/>
              <w:ind w:left="288" w:hanging="288"/>
            </w:pPr>
            <w:r w:rsidRPr="00D5420D">
              <w:t>Race, n (%)</w:t>
            </w:r>
          </w:p>
        </w:tc>
        <w:tc>
          <w:tcPr>
            <w:tcW w:w="0" w:type="auto"/>
            <w:tcBorders>
              <w:top w:val="single" w:sz="4" w:space="0" w:color="000000" w:themeColor="text1"/>
              <w:bottom w:val="nil"/>
            </w:tcBorders>
            <w:shd w:val="clear" w:color="auto" w:fill="auto"/>
            <w:vAlign w:val="center"/>
          </w:tcPr>
          <w:p w14:paraId="651EF61A" w14:textId="77777777" w:rsidR="006D3A3B" w:rsidRPr="00D5420D" w:rsidRDefault="006D3A3B" w:rsidP="00D5420D">
            <w:pPr>
              <w:pStyle w:val="TableNumeric"/>
              <w:jc w:val="right"/>
            </w:pPr>
          </w:p>
        </w:tc>
        <w:tc>
          <w:tcPr>
            <w:tcW w:w="0" w:type="auto"/>
            <w:tcBorders>
              <w:top w:val="single" w:sz="4" w:space="0" w:color="000000" w:themeColor="text1"/>
              <w:bottom w:val="nil"/>
            </w:tcBorders>
            <w:shd w:val="clear" w:color="auto" w:fill="auto"/>
            <w:vAlign w:val="center"/>
          </w:tcPr>
          <w:p w14:paraId="6FD421ED" w14:textId="77777777" w:rsidR="006D3A3B" w:rsidRPr="00D5420D" w:rsidRDefault="006D3A3B" w:rsidP="00D5420D">
            <w:pPr>
              <w:pStyle w:val="TableNumeric"/>
              <w:jc w:val="right"/>
            </w:pPr>
          </w:p>
        </w:tc>
      </w:tr>
      <w:tr w:rsidR="006D3A3B" w:rsidRPr="00D5420D" w14:paraId="239EE1CA" w14:textId="77777777" w:rsidTr="00612CB4">
        <w:trPr>
          <w:cantSplit/>
        </w:trPr>
        <w:tc>
          <w:tcPr>
            <w:tcW w:w="0" w:type="auto"/>
            <w:tcBorders>
              <w:top w:val="nil"/>
              <w:bottom w:val="nil"/>
            </w:tcBorders>
            <w:shd w:val="clear" w:color="auto" w:fill="auto"/>
            <w:vAlign w:val="center"/>
          </w:tcPr>
          <w:p w14:paraId="3883156A" w14:textId="77777777" w:rsidR="006D3A3B" w:rsidRPr="00D5420D" w:rsidRDefault="006D3A3B" w:rsidP="00D5420D">
            <w:pPr>
              <w:pStyle w:val="TableIndent"/>
            </w:pPr>
            <w:r w:rsidRPr="00D5420D">
              <w:t>American Indian or Alaska Native</w:t>
            </w:r>
          </w:p>
        </w:tc>
        <w:tc>
          <w:tcPr>
            <w:tcW w:w="0" w:type="auto"/>
            <w:tcBorders>
              <w:top w:val="nil"/>
              <w:bottom w:val="nil"/>
            </w:tcBorders>
            <w:shd w:val="clear" w:color="auto" w:fill="auto"/>
            <w:vAlign w:val="center"/>
          </w:tcPr>
          <w:p w14:paraId="17D9429A" w14:textId="77777777" w:rsidR="006D3A3B" w:rsidRPr="00D5420D" w:rsidRDefault="006D3A3B" w:rsidP="00D5420D">
            <w:pPr>
              <w:pStyle w:val="TableNumeric"/>
              <w:jc w:val="right"/>
            </w:pPr>
          </w:p>
        </w:tc>
        <w:tc>
          <w:tcPr>
            <w:tcW w:w="0" w:type="auto"/>
            <w:tcBorders>
              <w:top w:val="nil"/>
              <w:bottom w:val="nil"/>
            </w:tcBorders>
            <w:shd w:val="clear" w:color="auto" w:fill="auto"/>
            <w:vAlign w:val="center"/>
          </w:tcPr>
          <w:p w14:paraId="04DCBF2D" w14:textId="77777777" w:rsidR="006D3A3B" w:rsidRPr="00D5420D" w:rsidRDefault="006D3A3B" w:rsidP="00D5420D">
            <w:pPr>
              <w:pStyle w:val="TableNumeric"/>
              <w:jc w:val="right"/>
            </w:pPr>
          </w:p>
        </w:tc>
      </w:tr>
      <w:tr w:rsidR="006D3A3B" w:rsidRPr="00D5420D" w14:paraId="63327EDE" w14:textId="77777777" w:rsidTr="00612CB4">
        <w:trPr>
          <w:cantSplit/>
        </w:trPr>
        <w:tc>
          <w:tcPr>
            <w:tcW w:w="0" w:type="auto"/>
            <w:tcBorders>
              <w:top w:val="nil"/>
              <w:bottom w:val="nil"/>
            </w:tcBorders>
            <w:shd w:val="clear" w:color="auto" w:fill="auto"/>
            <w:vAlign w:val="center"/>
          </w:tcPr>
          <w:p w14:paraId="2148BDF4" w14:textId="77777777" w:rsidR="006D3A3B" w:rsidRPr="00D5420D" w:rsidRDefault="006D3A3B" w:rsidP="00D5420D">
            <w:pPr>
              <w:pStyle w:val="TableIndent"/>
            </w:pPr>
            <w:r w:rsidRPr="00D5420D">
              <w:t>Asian</w:t>
            </w:r>
          </w:p>
        </w:tc>
        <w:tc>
          <w:tcPr>
            <w:tcW w:w="0" w:type="auto"/>
            <w:tcBorders>
              <w:top w:val="nil"/>
              <w:bottom w:val="nil"/>
            </w:tcBorders>
            <w:shd w:val="clear" w:color="auto" w:fill="auto"/>
            <w:vAlign w:val="center"/>
          </w:tcPr>
          <w:p w14:paraId="7EABFC9F" w14:textId="77777777" w:rsidR="006D3A3B" w:rsidRPr="00D5420D" w:rsidRDefault="006D3A3B" w:rsidP="00D5420D">
            <w:pPr>
              <w:pStyle w:val="TableNumeric"/>
              <w:jc w:val="right"/>
            </w:pPr>
          </w:p>
        </w:tc>
        <w:tc>
          <w:tcPr>
            <w:tcW w:w="0" w:type="auto"/>
            <w:tcBorders>
              <w:top w:val="nil"/>
              <w:bottom w:val="nil"/>
            </w:tcBorders>
            <w:shd w:val="clear" w:color="auto" w:fill="auto"/>
            <w:vAlign w:val="center"/>
          </w:tcPr>
          <w:p w14:paraId="27076ECD" w14:textId="77777777" w:rsidR="006D3A3B" w:rsidRPr="00D5420D" w:rsidRDefault="006D3A3B" w:rsidP="00D5420D">
            <w:pPr>
              <w:pStyle w:val="TableNumeric"/>
              <w:jc w:val="right"/>
            </w:pPr>
          </w:p>
        </w:tc>
      </w:tr>
      <w:tr w:rsidR="006D3A3B" w:rsidRPr="00D5420D" w14:paraId="6043C784" w14:textId="77777777" w:rsidTr="00612CB4">
        <w:trPr>
          <w:cantSplit/>
        </w:trPr>
        <w:tc>
          <w:tcPr>
            <w:tcW w:w="0" w:type="auto"/>
            <w:tcBorders>
              <w:top w:val="nil"/>
              <w:bottom w:val="nil"/>
            </w:tcBorders>
            <w:shd w:val="clear" w:color="auto" w:fill="auto"/>
            <w:vAlign w:val="center"/>
          </w:tcPr>
          <w:p w14:paraId="233A0708" w14:textId="77777777" w:rsidR="006D3A3B" w:rsidRPr="00D5420D" w:rsidRDefault="006D3A3B" w:rsidP="00D5420D">
            <w:pPr>
              <w:pStyle w:val="TableIndent"/>
            </w:pPr>
            <w:r w:rsidRPr="00D5420D">
              <w:t>Black or African American</w:t>
            </w:r>
          </w:p>
        </w:tc>
        <w:tc>
          <w:tcPr>
            <w:tcW w:w="0" w:type="auto"/>
            <w:tcBorders>
              <w:top w:val="nil"/>
              <w:bottom w:val="nil"/>
            </w:tcBorders>
            <w:shd w:val="clear" w:color="auto" w:fill="auto"/>
            <w:vAlign w:val="center"/>
          </w:tcPr>
          <w:p w14:paraId="042C8577" w14:textId="77777777" w:rsidR="006D3A3B" w:rsidRPr="00D5420D" w:rsidRDefault="006D3A3B" w:rsidP="00D5420D">
            <w:pPr>
              <w:pStyle w:val="TableNumeric"/>
              <w:jc w:val="right"/>
            </w:pPr>
          </w:p>
        </w:tc>
        <w:tc>
          <w:tcPr>
            <w:tcW w:w="0" w:type="auto"/>
            <w:tcBorders>
              <w:top w:val="nil"/>
              <w:bottom w:val="nil"/>
            </w:tcBorders>
            <w:shd w:val="clear" w:color="auto" w:fill="auto"/>
            <w:vAlign w:val="center"/>
          </w:tcPr>
          <w:p w14:paraId="3B08EB9D" w14:textId="77777777" w:rsidR="006D3A3B" w:rsidRPr="00D5420D" w:rsidRDefault="006D3A3B" w:rsidP="00D5420D">
            <w:pPr>
              <w:pStyle w:val="TableNumeric"/>
              <w:jc w:val="right"/>
            </w:pPr>
          </w:p>
        </w:tc>
      </w:tr>
      <w:tr w:rsidR="006D3A3B" w:rsidRPr="00D5420D" w14:paraId="09ECE437" w14:textId="77777777" w:rsidTr="00612CB4">
        <w:trPr>
          <w:cantSplit/>
        </w:trPr>
        <w:tc>
          <w:tcPr>
            <w:tcW w:w="0" w:type="auto"/>
            <w:tcBorders>
              <w:top w:val="nil"/>
              <w:bottom w:val="nil"/>
            </w:tcBorders>
            <w:shd w:val="clear" w:color="auto" w:fill="auto"/>
            <w:vAlign w:val="center"/>
          </w:tcPr>
          <w:p w14:paraId="2349F8DC" w14:textId="03FB75AF" w:rsidR="006D3A3B" w:rsidRPr="00D5420D" w:rsidRDefault="006D3A3B" w:rsidP="00D5420D">
            <w:pPr>
              <w:pStyle w:val="TableIndent"/>
            </w:pPr>
            <w:r w:rsidRPr="00D5420D">
              <w:t xml:space="preserve">Native Hawaiian or </w:t>
            </w:r>
            <w:r w:rsidR="00B70665" w:rsidRPr="00D5420D">
              <w:t>O</w:t>
            </w:r>
            <w:r w:rsidRPr="00D5420D">
              <w:t>ther Pacific Islander</w:t>
            </w:r>
          </w:p>
        </w:tc>
        <w:tc>
          <w:tcPr>
            <w:tcW w:w="0" w:type="auto"/>
            <w:tcBorders>
              <w:top w:val="nil"/>
              <w:bottom w:val="nil"/>
            </w:tcBorders>
            <w:shd w:val="clear" w:color="auto" w:fill="auto"/>
            <w:vAlign w:val="center"/>
          </w:tcPr>
          <w:p w14:paraId="67DCC498" w14:textId="77777777" w:rsidR="006D3A3B" w:rsidRPr="00D5420D" w:rsidRDefault="006D3A3B" w:rsidP="00D5420D">
            <w:pPr>
              <w:pStyle w:val="TableNumeric"/>
              <w:jc w:val="right"/>
            </w:pPr>
          </w:p>
        </w:tc>
        <w:tc>
          <w:tcPr>
            <w:tcW w:w="0" w:type="auto"/>
            <w:tcBorders>
              <w:top w:val="nil"/>
              <w:bottom w:val="nil"/>
            </w:tcBorders>
            <w:shd w:val="clear" w:color="auto" w:fill="auto"/>
            <w:vAlign w:val="center"/>
          </w:tcPr>
          <w:p w14:paraId="1B6EEFA9" w14:textId="77777777" w:rsidR="006D3A3B" w:rsidRPr="00D5420D" w:rsidRDefault="006D3A3B" w:rsidP="00D5420D">
            <w:pPr>
              <w:pStyle w:val="TableNumeric"/>
              <w:jc w:val="right"/>
            </w:pPr>
          </w:p>
        </w:tc>
      </w:tr>
      <w:tr w:rsidR="006D3A3B" w:rsidRPr="00D5420D" w14:paraId="2C6EFFAE" w14:textId="77777777" w:rsidTr="00612CB4">
        <w:trPr>
          <w:cantSplit/>
        </w:trPr>
        <w:tc>
          <w:tcPr>
            <w:tcW w:w="0" w:type="auto"/>
            <w:tcBorders>
              <w:top w:val="nil"/>
              <w:bottom w:val="nil"/>
            </w:tcBorders>
            <w:shd w:val="clear" w:color="auto" w:fill="auto"/>
            <w:vAlign w:val="center"/>
          </w:tcPr>
          <w:p w14:paraId="5FFBBFD6" w14:textId="77777777" w:rsidR="006D3A3B" w:rsidRPr="00D5420D" w:rsidRDefault="006D3A3B" w:rsidP="00D5420D">
            <w:pPr>
              <w:pStyle w:val="TableIndent"/>
            </w:pPr>
            <w:r w:rsidRPr="00D5420D">
              <w:t>White</w:t>
            </w:r>
          </w:p>
        </w:tc>
        <w:tc>
          <w:tcPr>
            <w:tcW w:w="0" w:type="auto"/>
            <w:tcBorders>
              <w:top w:val="nil"/>
              <w:bottom w:val="nil"/>
            </w:tcBorders>
            <w:shd w:val="clear" w:color="auto" w:fill="auto"/>
            <w:vAlign w:val="center"/>
          </w:tcPr>
          <w:p w14:paraId="57FB54E0" w14:textId="77777777" w:rsidR="006D3A3B" w:rsidRPr="00D5420D" w:rsidRDefault="006D3A3B" w:rsidP="00D5420D">
            <w:pPr>
              <w:pStyle w:val="TableNumeric"/>
              <w:jc w:val="right"/>
            </w:pPr>
          </w:p>
        </w:tc>
        <w:tc>
          <w:tcPr>
            <w:tcW w:w="0" w:type="auto"/>
            <w:tcBorders>
              <w:top w:val="nil"/>
              <w:bottom w:val="nil"/>
            </w:tcBorders>
            <w:shd w:val="clear" w:color="auto" w:fill="auto"/>
            <w:vAlign w:val="center"/>
          </w:tcPr>
          <w:p w14:paraId="5FF3F0F0" w14:textId="77777777" w:rsidR="006D3A3B" w:rsidRPr="00D5420D" w:rsidRDefault="006D3A3B" w:rsidP="00D5420D">
            <w:pPr>
              <w:pStyle w:val="TableNumeric"/>
              <w:jc w:val="right"/>
            </w:pPr>
          </w:p>
        </w:tc>
      </w:tr>
      <w:tr w:rsidR="00D5420D" w:rsidRPr="00D5420D" w14:paraId="656ED1C5" w14:textId="77777777" w:rsidTr="00612CB4">
        <w:trPr>
          <w:cantSplit/>
        </w:trPr>
        <w:tc>
          <w:tcPr>
            <w:tcW w:w="0" w:type="auto"/>
            <w:tcBorders>
              <w:top w:val="nil"/>
              <w:bottom w:val="single" w:sz="4" w:space="0" w:color="000000" w:themeColor="text1"/>
            </w:tcBorders>
            <w:shd w:val="clear" w:color="auto" w:fill="auto"/>
            <w:vAlign w:val="center"/>
          </w:tcPr>
          <w:p w14:paraId="39537D8B" w14:textId="77777777" w:rsidR="006D3A3B" w:rsidRPr="00D5420D" w:rsidRDefault="006D3A3B" w:rsidP="00D5420D">
            <w:pPr>
              <w:pStyle w:val="TableIndent"/>
              <w:keepNext w:val="0"/>
            </w:pPr>
            <w:r w:rsidRPr="00D5420D">
              <w:t>Other</w:t>
            </w:r>
          </w:p>
        </w:tc>
        <w:tc>
          <w:tcPr>
            <w:tcW w:w="0" w:type="auto"/>
            <w:tcBorders>
              <w:top w:val="nil"/>
              <w:bottom w:val="single" w:sz="4" w:space="0" w:color="000000" w:themeColor="text1"/>
            </w:tcBorders>
            <w:shd w:val="clear" w:color="auto" w:fill="auto"/>
            <w:vAlign w:val="center"/>
          </w:tcPr>
          <w:p w14:paraId="53041456" w14:textId="77777777" w:rsidR="006D3A3B" w:rsidRPr="00D5420D" w:rsidRDefault="006D3A3B" w:rsidP="00D5420D">
            <w:pPr>
              <w:pStyle w:val="TableNumeric"/>
              <w:keepNext w:val="0"/>
              <w:jc w:val="right"/>
            </w:pPr>
          </w:p>
        </w:tc>
        <w:tc>
          <w:tcPr>
            <w:tcW w:w="0" w:type="auto"/>
            <w:tcBorders>
              <w:top w:val="nil"/>
              <w:bottom w:val="single" w:sz="4" w:space="0" w:color="000000" w:themeColor="text1"/>
            </w:tcBorders>
            <w:shd w:val="clear" w:color="auto" w:fill="auto"/>
            <w:vAlign w:val="center"/>
          </w:tcPr>
          <w:p w14:paraId="5E8D1516" w14:textId="77777777" w:rsidR="006D3A3B" w:rsidRPr="00D5420D" w:rsidRDefault="006D3A3B" w:rsidP="00D5420D">
            <w:pPr>
              <w:pStyle w:val="TableNumeric"/>
              <w:keepNext w:val="0"/>
              <w:jc w:val="right"/>
            </w:pPr>
          </w:p>
        </w:tc>
      </w:tr>
      <w:tr w:rsidR="00D5420D" w:rsidRPr="00D5420D" w14:paraId="069F2978" w14:textId="77777777" w:rsidTr="00612CB4">
        <w:trPr>
          <w:cantSplit/>
        </w:trPr>
        <w:tc>
          <w:tcPr>
            <w:tcW w:w="0" w:type="auto"/>
            <w:tcBorders>
              <w:top w:val="single" w:sz="4" w:space="0" w:color="000000" w:themeColor="text1"/>
              <w:bottom w:val="nil"/>
            </w:tcBorders>
            <w:shd w:val="clear" w:color="auto" w:fill="auto"/>
            <w:vAlign w:val="center"/>
          </w:tcPr>
          <w:p w14:paraId="6772582B" w14:textId="77777777" w:rsidR="006D3A3B" w:rsidRPr="00D5420D" w:rsidRDefault="006D3A3B" w:rsidP="00D5420D">
            <w:pPr>
              <w:pStyle w:val="TableNumeric"/>
              <w:ind w:left="288" w:hanging="288"/>
            </w:pPr>
            <w:r w:rsidRPr="00D5420D">
              <w:t>Ethnicity, n (%)</w:t>
            </w:r>
          </w:p>
        </w:tc>
        <w:tc>
          <w:tcPr>
            <w:tcW w:w="0" w:type="auto"/>
            <w:tcBorders>
              <w:top w:val="single" w:sz="4" w:space="0" w:color="000000" w:themeColor="text1"/>
              <w:bottom w:val="nil"/>
            </w:tcBorders>
            <w:shd w:val="clear" w:color="auto" w:fill="auto"/>
            <w:vAlign w:val="center"/>
          </w:tcPr>
          <w:p w14:paraId="28AD4F27" w14:textId="77777777" w:rsidR="006D3A3B" w:rsidRPr="00D5420D" w:rsidRDefault="006D3A3B" w:rsidP="00D5420D">
            <w:pPr>
              <w:pStyle w:val="TableNumeric"/>
              <w:jc w:val="right"/>
            </w:pPr>
          </w:p>
        </w:tc>
        <w:tc>
          <w:tcPr>
            <w:tcW w:w="0" w:type="auto"/>
            <w:tcBorders>
              <w:top w:val="single" w:sz="4" w:space="0" w:color="000000" w:themeColor="text1"/>
              <w:bottom w:val="nil"/>
            </w:tcBorders>
            <w:shd w:val="clear" w:color="auto" w:fill="auto"/>
            <w:vAlign w:val="center"/>
          </w:tcPr>
          <w:p w14:paraId="1BC2435E" w14:textId="77777777" w:rsidR="006D3A3B" w:rsidRPr="00D5420D" w:rsidRDefault="006D3A3B" w:rsidP="00D5420D">
            <w:pPr>
              <w:pStyle w:val="TableNumeric"/>
              <w:jc w:val="right"/>
            </w:pPr>
          </w:p>
        </w:tc>
      </w:tr>
      <w:tr w:rsidR="006D3A3B" w:rsidRPr="00D5420D" w14:paraId="008196DE" w14:textId="77777777" w:rsidTr="00612CB4">
        <w:trPr>
          <w:cantSplit/>
        </w:trPr>
        <w:tc>
          <w:tcPr>
            <w:tcW w:w="0" w:type="auto"/>
            <w:tcBorders>
              <w:top w:val="nil"/>
              <w:bottom w:val="nil"/>
            </w:tcBorders>
            <w:shd w:val="clear" w:color="auto" w:fill="auto"/>
            <w:vAlign w:val="center"/>
          </w:tcPr>
          <w:p w14:paraId="23069C8A" w14:textId="77777777" w:rsidR="006D3A3B" w:rsidRPr="00D5420D" w:rsidRDefault="006D3A3B" w:rsidP="00D5420D">
            <w:pPr>
              <w:pStyle w:val="TableIndent"/>
            </w:pPr>
            <w:r w:rsidRPr="00D5420D">
              <w:t>Hispanic or Latino</w:t>
            </w:r>
          </w:p>
        </w:tc>
        <w:tc>
          <w:tcPr>
            <w:tcW w:w="0" w:type="auto"/>
            <w:tcBorders>
              <w:top w:val="nil"/>
              <w:bottom w:val="nil"/>
            </w:tcBorders>
            <w:shd w:val="clear" w:color="auto" w:fill="auto"/>
            <w:vAlign w:val="center"/>
          </w:tcPr>
          <w:p w14:paraId="4FB01999" w14:textId="77777777" w:rsidR="006D3A3B" w:rsidRPr="00D5420D" w:rsidRDefault="006D3A3B" w:rsidP="00D5420D">
            <w:pPr>
              <w:pStyle w:val="TableNumeric"/>
              <w:jc w:val="right"/>
            </w:pPr>
          </w:p>
        </w:tc>
        <w:tc>
          <w:tcPr>
            <w:tcW w:w="0" w:type="auto"/>
            <w:tcBorders>
              <w:top w:val="nil"/>
              <w:bottom w:val="nil"/>
            </w:tcBorders>
            <w:shd w:val="clear" w:color="auto" w:fill="auto"/>
            <w:vAlign w:val="center"/>
          </w:tcPr>
          <w:p w14:paraId="31D2D6A7" w14:textId="77777777" w:rsidR="006D3A3B" w:rsidRPr="00D5420D" w:rsidRDefault="006D3A3B" w:rsidP="00D5420D">
            <w:pPr>
              <w:pStyle w:val="TableNumeric"/>
              <w:jc w:val="right"/>
            </w:pPr>
          </w:p>
        </w:tc>
      </w:tr>
      <w:tr w:rsidR="00D5420D" w:rsidRPr="00D5420D" w14:paraId="4FD0435F" w14:textId="77777777" w:rsidTr="00612CB4">
        <w:trPr>
          <w:cantSplit/>
        </w:trPr>
        <w:tc>
          <w:tcPr>
            <w:tcW w:w="0" w:type="auto"/>
            <w:tcBorders>
              <w:top w:val="nil"/>
              <w:bottom w:val="single" w:sz="4" w:space="0" w:color="000000" w:themeColor="text1"/>
            </w:tcBorders>
            <w:shd w:val="clear" w:color="auto" w:fill="auto"/>
            <w:vAlign w:val="center"/>
          </w:tcPr>
          <w:p w14:paraId="06858018" w14:textId="77777777" w:rsidR="006D3A3B" w:rsidRPr="00D5420D" w:rsidRDefault="006D3A3B" w:rsidP="00D5420D">
            <w:pPr>
              <w:pStyle w:val="TableIndent"/>
              <w:keepNext w:val="0"/>
            </w:pPr>
            <w:r w:rsidRPr="00D5420D">
              <w:t>Not Hispanic or Latino</w:t>
            </w:r>
          </w:p>
        </w:tc>
        <w:tc>
          <w:tcPr>
            <w:tcW w:w="0" w:type="auto"/>
            <w:tcBorders>
              <w:top w:val="nil"/>
              <w:bottom w:val="single" w:sz="4" w:space="0" w:color="000000" w:themeColor="text1"/>
            </w:tcBorders>
            <w:shd w:val="clear" w:color="auto" w:fill="auto"/>
            <w:vAlign w:val="center"/>
          </w:tcPr>
          <w:p w14:paraId="4A8FCA19" w14:textId="77777777" w:rsidR="006D3A3B" w:rsidRPr="00D5420D" w:rsidRDefault="006D3A3B" w:rsidP="00D5420D">
            <w:pPr>
              <w:pStyle w:val="TableNumeric"/>
              <w:keepNext w:val="0"/>
              <w:jc w:val="right"/>
            </w:pPr>
          </w:p>
        </w:tc>
        <w:tc>
          <w:tcPr>
            <w:tcW w:w="0" w:type="auto"/>
            <w:tcBorders>
              <w:top w:val="nil"/>
              <w:bottom w:val="single" w:sz="4" w:space="0" w:color="000000" w:themeColor="text1"/>
            </w:tcBorders>
            <w:shd w:val="clear" w:color="auto" w:fill="auto"/>
            <w:vAlign w:val="center"/>
          </w:tcPr>
          <w:p w14:paraId="0948FAF5" w14:textId="77777777" w:rsidR="006D3A3B" w:rsidRPr="00D5420D" w:rsidRDefault="006D3A3B" w:rsidP="00D5420D">
            <w:pPr>
              <w:pStyle w:val="TableNumeric"/>
              <w:keepNext w:val="0"/>
              <w:jc w:val="right"/>
            </w:pPr>
          </w:p>
        </w:tc>
      </w:tr>
      <w:tr w:rsidR="00D5420D" w:rsidRPr="00D5420D" w14:paraId="48589210" w14:textId="77777777" w:rsidTr="00612CB4">
        <w:trPr>
          <w:cantSplit/>
        </w:trPr>
        <w:tc>
          <w:tcPr>
            <w:tcW w:w="0" w:type="auto"/>
            <w:tcBorders>
              <w:top w:val="single" w:sz="4" w:space="0" w:color="000000" w:themeColor="text1"/>
              <w:bottom w:val="nil"/>
            </w:tcBorders>
            <w:shd w:val="clear" w:color="auto" w:fill="auto"/>
            <w:vAlign w:val="center"/>
          </w:tcPr>
          <w:p w14:paraId="03B58076" w14:textId="77777777" w:rsidR="006D3A3B" w:rsidRPr="00D5420D" w:rsidRDefault="006D3A3B" w:rsidP="00D5420D">
            <w:pPr>
              <w:pStyle w:val="TableNumeric"/>
              <w:ind w:left="288" w:hanging="288"/>
            </w:pPr>
            <w:r w:rsidRPr="00D5420D">
              <w:t>Count</w:t>
            </w:r>
            <w:r w:rsidRPr="00D5420D">
              <w:rPr>
                <w:rFonts w:eastAsiaTheme="minorHAnsi"/>
              </w:rPr>
              <w:t>r</w:t>
            </w:r>
            <w:r w:rsidRPr="00D5420D">
              <w:t>y of participation, n (%)</w:t>
            </w:r>
          </w:p>
        </w:tc>
        <w:tc>
          <w:tcPr>
            <w:tcW w:w="0" w:type="auto"/>
            <w:tcBorders>
              <w:top w:val="single" w:sz="4" w:space="0" w:color="000000" w:themeColor="text1"/>
              <w:bottom w:val="nil"/>
            </w:tcBorders>
            <w:shd w:val="clear" w:color="auto" w:fill="auto"/>
            <w:vAlign w:val="center"/>
          </w:tcPr>
          <w:p w14:paraId="650DE663" w14:textId="77777777" w:rsidR="006D3A3B" w:rsidRPr="00D5420D" w:rsidRDefault="006D3A3B" w:rsidP="00D5420D">
            <w:pPr>
              <w:pStyle w:val="TableNumeric"/>
              <w:jc w:val="right"/>
            </w:pPr>
          </w:p>
        </w:tc>
        <w:tc>
          <w:tcPr>
            <w:tcW w:w="0" w:type="auto"/>
            <w:tcBorders>
              <w:top w:val="single" w:sz="4" w:space="0" w:color="000000" w:themeColor="text1"/>
              <w:bottom w:val="nil"/>
            </w:tcBorders>
            <w:shd w:val="clear" w:color="auto" w:fill="auto"/>
            <w:vAlign w:val="center"/>
          </w:tcPr>
          <w:p w14:paraId="614C54A8" w14:textId="77777777" w:rsidR="006D3A3B" w:rsidRPr="00D5420D" w:rsidRDefault="006D3A3B" w:rsidP="00D5420D">
            <w:pPr>
              <w:pStyle w:val="TableNumeric"/>
              <w:jc w:val="right"/>
            </w:pPr>
          </w:p>
        </w:tc>
      </w:tr>
      <w:tr w:rsidR="006D3A3B" w:rsidRPr="00D5420D" w14:paraId="002E2B2F" w14:textId="77777777" w:rsidTr="00612CB4">
        <w:trPr>
          <w:cantSplit/>
        </w:trPr>
        <w:tc>
          <w:tcPr>
            <w:tcW w:w="0" w:type="auto"/>
            <w:tcBorders>
              <w:top w:val="nil"/>
              <w:bottom w:val="nil"/>
            </w:tcBorders>
            <w:shd w:val="clear" w:color="auto" w:fill="auto"/>
            <w:vAlign w:val="center"/>
          </w:tcPr>
          <w:p w14:paraId="08E85246" w14:textId="19C4A286" w:rsidR="006D3A3B" w:rsidRPr="00D5420D" w:rsidRDefault="00AE47B4" w:rsidP="00D5420D">
            <w:pPr>
              <w:pStyle w:val="TableIndent"/>
            </w:pPr>
            <w:r>
              <w:rPr>
                <w:bCs/>
              </w:rPr>
              <w:t>Country A</w:t>
            </w:r>
          </w:p>
        </w:tc>
        <w:tc>
          <w:tcPr>
            <w:tcW w:w="0" w:type="auto"/>
            <w:tcBorders>
              <w:top w:val="nil"/>
              <w:bottom w:val="nil"/>
            </w:tcBorders>
            <w:shd w:val="clear" w:color="auto" w:fill="auto"/>
            <w:vAlign w:val="center"/>
          </w:tcPr>
          <w:p w14:paraId="53A8EE77" w14:textId="77777777" w:rsidR="006D3A3B" w:rsidRPr="00D5420D" w:rsidRDefault="006D3A3B" w:rsidP="00D5420D">
            <w:pPr>
              <w:pStyle w:val="TableNumeric"/>
              <w:jc w:val="right"/>
            </w:pPr>
          </w:p>
        </w:tc>
        <w:tc>
          <w:tcPr>
            <w:tcW w:w="0" w:type="auto"/>
            <w:tcBorders>
              <w:top w:val="nil"/>
              <w:bottom w:val="nil"/>
            </w:tcBorders>
            <w:shd w:val="clear" w:color="auto" w:fill="auto"/>
            <w:vAlign w:val="center"/>
          </w:tcPr>
          <w:p w14:paraId="12D13D6D" w14:textId="77777777" w:rsidR="006D3A3B" w:rsidRPr="00D5420D" w:rsidRDefault="006D3A3B" w:rsidP="00D5420D">
            <w:pPr>
              <w:pStyle w:val="TableNumeric"/>
              <w:jc w:val="right"/>
            </w:pPr>
          </w:p>
        </w:tc>
      </w:tr>
      <w:tr w:rsidR="006D3A3B" w:rsidRPr="00D5420D" w14:paraId="106ACC74" w14:textId="77777777" w:rsidTr="00612CB4">
        <w:trPr>
          <w:cantSplit/>
        </w:trPr>
        <w:tc>
          <w:tcPr>
            <w:tcW w:w="0" w:type="auto"/>
            <w:tcBorders>
              <w:top w:val="nil"/>
              <w:bottom w:val="nil"/>
            </w:tcBorders>
            <w:shd w:val="clear" w:color="auto" w:fill="auto"/>
            <w:vAlign w:val="center"/>
          </w:tcPr>
          <w:p w14:paraId="063B607A" w14:textId="279BB052" w:rsidR="006D3A3B" w:rsidRPr="00D5420D" w:rsidRDefault="00AE47B4" w:rsidP="00D5420D">
            <w:pPr>
              <w:pStyle w:val="TableIndent"/>
            </w:pPr>
            <w:r>
              <w:rPr>
                <w:bCs/>
              </w:rPr>
              <w:t>Country B</w:t>
            </w:r>
          </w:p>
        </w:tc>
        <w:tc>
          <w:tcPr>
            <w:tcW w:w="0" w:type="auto"/>
            <w:tcBorders>
              <w:top w:val="nil"/>
              <w:bottom w:val="nil"/>
            </w:tcBorders>
            <w:shd w:val="clear" w:color="auto" w:fill="auto"/>
            <w:vAlign w:val="center"/>
          </w:tcPr>
          <w:p w14:paraId="2EF0D6DB" w14:textId="77777777" w:rsidR="006D3A3B" w:rsidRPr="00D5420D" w:rsidRDefault="006D3A3B" w:rsidP="00D5420D">
            <w:pPr>
              <w:pStyle w:val="TableNumeric"/>
              <w:jc w:val="right"/>
            </w:pPr>
          </w:p>
        </w:tc>
        <w:tc>
          <w:tcPr>
            <w:tcW w:w="0" w:type="auto"/>
            <w:tcBorders>
              <w:top w:val="nil"/>
              <w:bottom w:val="nil"/>
            </w:tcBorders>
            <w:shd w:val="clear" w:color="auto" w:fill="auto"/>
            <w:vAlign w:val="center"/>
          </w:tcPr>
          <w:p w14:paraId="686F49B0" w14:textId="77777777" w:rsidR="006D3A3B" w:rsidRPr="00D5420D" w:rsidRDefault="006D3A3B" w:rsidP="00D5420D">
            <w:pPr>
              <w:pStyle w:val="TableNumeric"/>
              <w:jc w:val="right"/>
            </w:pPr>
          </w:p>
        </w:tc>
      </w:tr>
      <w:tr w:rsidR="006D3A3B" w:rsidRPr="00D5420D" w14:paraId="56A260C6" w14:textId="77777777" w:rsidTr="00612CB4">
        <w:trPr>
          <w:cantSplit/>
        </w:trPr>
        <w:tc>
          <w:tcPr>
            <w:tcW w:w="0" w:type="auto"/>
            <w:tcBorders>
              <w:top w:val="nil"/>
              <w:bottom w:val="nil"/>
            </w:tcBorders>
            <w:shd w:val="clear" w:color="auto" w:fill="auto"/>
            <w:vAlign w:val="center"/>
          </w:tcPr>
          <w:p w14:paraId="6C324253" w14:textId="1AC7F1C3" w:rsidR="006D3A3B" w:rsidRPr="00D5420D" w:rsidRDefault="00AE47B4" w:rsidP="00D5420D">
            <w:pPr>
              <w:pStyle w:val="TableIndent"/>
            </w:pPr>
            <w:r>
              <w:rPr>
                <w:bCs/>
              </w:rPr>
              <w:t>Country C</w:t>
            </w:r>
          </w:p>
        </w:tc>
        <w:tc>
          <w:tcPr>
            <w:tcW w:w="0" w:type="auto"/>
            <w:tcBorders>
              <w:top w:val="nil"/>
              <w:bottom w:val="nil"/>
            </w:tcBorders>
            <w:shd w:val="clear" w:color="auto" w:fill="auto"/>
            <w:vAlign w:val="center"/>
          </w:tcPr>
          <w:p w14:paraId="5F274F3B" w14:textId="77777777" w:rsidR="006D3A3B" w:rsidRPr="00D5420D" w:rsidRDefault="006D3A3B" w:rsidP="00D5420D">
            <w:pPr>
              <w:pStyle w:val="TableNumeric"/>
              <w:jc w:val="right"/>
            </w:pPr>
          </w:p>
        </w:tc>
        <w:tc>
          <w:tcPr>
            <w:tcW w:w="0" w:type="auto"/>
            <w:tcBorders>
              <w:top w:val="nil"/>
              <w:bottom w:val="nil"/>
            </w:tcBorders>
            <w:shd w:val="clear" w:color="auto" w:fill="auto"/>
            <w:vAlign w:val="center"/>
          </w:tcPr>
          <w:p w14:paraId="021765A0" w14:textId="77777777" w:rsidR="006D3A3B" w:rsidRPr="00D5420D" w:rsidRDefault="006D3A3B" w:rsidP="00D5420D">
            <w:pPr>
              <w:pStyle w:val="TableNumeric"/>
              <w:jc w:val="right"/>
            </w:pPr>
          </w:p>
        </w:tc>
      </w:tr>
      <w:tr w:rsidR="006D3A3B" w:rsidRPr="00D5420D" w14:paraId="21772685" w14:textId="77777777" w:rsidTr="00F06DD1">
        <w:trPr>
          <w:cantSplit/>
        </w:trPr>
        <w:tc>
          <w:tcPr>
            <w:tcW w:w="0" w:type="auto"/>
            <w:tcBorders>
              <w:top w:val="nil"/>
              <w:bottom w:val="single" w:sz="4" w:space="0" w:color="auto"/>
            </w:tcBorders>
            <w:shd w:val="clear" w:color="auto" w:fill="auto"/>
            <w:vAlign w:val="center"/>
          </w:tcPr>
          <w:p w14:paraId="4C03566B" w14:textId="77777777" w:rsidR="006D3A3B" w:rsidRPr="00D5420D" w:rsidRDefault="006D3A3B" w:rsidP="00D5420D">
            <w:pPr>
              <w:pStyle w:val="TableIndent"/>
              <w:keepNext w:val="0"/>
            </w:pPr>
            <w:r w:rsidRPr="00D5420D">
              <w:t>Other</w:t>
            </w:r>
          </w:p>
        </w:tc>
        <w:tc>
          <w:tcPr>
            <w:tcW w:w="0" w:type="auto"/>
            <w:tcBorders>
              <w:top w:val="nil"/>
              <w:bottom w:val="single" w:sz="4" w:space="0" w:color="auto"/>
            </w:tcBorders>
            <w:shd w:val="clear" w:color="auto" w:fill="auto"/>
            <w:vAlign w:val="center"/>
          </w:tcPr>
          <w:p w14:paraId="37173205" w14:textId="77777777" w:rsidR="006D3A3B" w:rsidRPr="00D5420D" w:rsidRDefault="006D3A3B" w:rsidP="00D5420D">
            <w:pPr>
              <w:pStyle w:val="TableNumeric"/>
              <w:keepNext w:val="0"/>
              <w:jc w:val="right"/>
            </w:pPr>
          </w:p>
        </w:tc>
        <w:tc>
          <w:tcPr>
            <w:tcW w:w="0" w:type="auto"/>
            <w:tcBorders>
              <w:top w:val="nil"/>
              <w:bottom w:val="single" w:sz="4" w:space="0" w:color="auto"/>
            </w:tcBorders>
            <w:shd w:val="clear" w:color="auto" w:fill="auto"/>
            <w:vAlign w:val="center"/>
          </w:tcPr>
          <w:p w14:paraId="0FE6B9EB" w14:textId="77777777" w:rsidR="006D3A3B" w:rsidRPr="00D5420D" w:rsidRDefault="006D3A3B" w:rsidP="00D5420D">
            <w:pPr>
              <w:pStyle w:val="TableNumeric"/>
              <w:keepNext w:val="0"/>
              <w:jc w:val="right"/>
            </w:pPr>
          </w:p>
        </w:tc>
      </w:tr>
      <w:tr w:rsidR="00894A47" w14:paraId="2675E2EA" w14:textId="77777777" w:rsidTr="00894A47">
        <w:trPr>
          <w:cantSplit/>
        </w:trPr>
        <w:tc>
          <w:tcPr>
            <w:tcW w:w="0" w:type="auto"/>
            <w:tcBorders>
              <w:top w:val="single" w:sz="4" w:space="0" w:color="auto"/>
              <w:bottom w:val="nil"/>
            </w:tcBorders>
            <w:shd w:val="clear" w:color="auto" w:fill="auto"/>
            <w:vAlign w:val="center"/>
          </w:tcPr>
          <w:p w14:paraId="7E498BE5" w14:textId="77777777" w:rsidR="00B86C46" w:rsidRDefault="00B86C46" w:rsidP="00F06DD1">
            <w:pPr>
              <w:pStyle w:val="TableNumeric"/>
              <w:ind w:left="288" w:hanging="288"/>
            </w:pPr>
            <w:r>
              <w:t>Region of participation, n (%)</w:t>
            </w:r>
          </w:p>
        </w:tc>
        <w:tc>
          <w:tcPr>
            <w:tcW w:w="0" w:type="auto"/>
            <w:tcBorders>
              <w:top w:val="single" w:sz="4" w:space="0" w:color="auto"/>
              <w:bottom w:val="nil"/>
            </w:tcBorders>
            <w:shd w:val="clear" w:color="auto" w:fill="auto"/>
            <w:vAlign w:val="center"/>
          </w:tcPr>
          <w:p w14:paraId="6688C168" w14:textId="77777777" w:rsidR="00B86C46" w:rsidRDefault="00B86C46" w:rsidP="00F06DD1">
            <w:pPr>
              <w:pStyle w:val="TableNumeric"/>
              <w:jc w:val="right"/>
            </w:pPr>
          </w:p>
        </w:tc>
        <w:tc>
          <w:tcPr>
            <w:tcW w:w="0" w:type="auto"/>
            <w:tcBorders>
              <w:top w:val="single" w:sz="4" w:space="0" w:color="auto"/>
              <w:bottom w:val="nil"/>
            </w:tcBorders>
            <w:shd w:val="clear" w:color="auto" w:fill="auto"/>
            <w:vAlign w:val="center"/>
          </w:tcPr>
          <w:p w14:paraId="27709E4E" w14:textId="77777777" w:rsidR="00B86C46" w:rsidRDefault="00B86C46" w:rsidP="00F06DD1">
            <w:pPr>
              <w:pStyle w:val="TableNumeric"/>
              <w:jc w:val="right"/>
            </w:pPr>
          </w:p>
        </w:tc>
      </w:tr>
      <w:tr w:rsidR="00B86C46" w14:paraId="392A9633" w14:textId="77777777" w:rsidTr="00F06DD1">
        <w:trPr>
          <w:cantSplit/>
        </w:trPr>
        <w:tc>
          <w:tcPr>
            <w:tcW w:w="0" w:type="auto"/>
            <w:tcBorders>
              <w:top w:val="nil"/>
              <w:bottom w:val="nil"/>
            </w:tcBorders>
            <w:shd w:val="clear" w:color="auto" w:fill="auto"/>
            <w:vAlign w:val="center"/>
          </w:tcPr>
          <w:p w14:paraId="138EF6EA" w14:textId="77777777" w:rsidR="00B86C46" w:rsidRDefault="00B86C46" w:rsidP="00F06DD1">
            <w:pPr>
              <w:pStyle w:val="TableIndent"/>
            </w:pPr>
            <w:r>
              <w:t>Europe</w:t>
            </w:r>
          </w:p>
        </w:tc>
        <w:tc>
          <w:tcPr>
            <w:tcW w:w="0" w:type="auto"/>
            <w:tcBorders>
              <w:top w:val="nil"/>
              <w:bottom w:val="nil"/>
            </w:tcBorders>
            <w:shd w:val="clear" w:color="auto" w:fill="auto"/>
            <w:vAlign w:val="center"/>
          </w:tcPr>
          <w:p w14:paraId="6EA3228E" w14:textId="33F96A2C" w:rsidR="00B86C46" w:rsidRDefault="00B86C46" w:rsidP="00F06DD1">
            <w:pPr>
              <w:pStyle w:val="TableNumeric"/>
              <w:jc w:val="right"/>
            </w:pPr>
          </w:p>
        </w:tc>
        <w:tc>
          <w:tcPr>
            <w:tcW w:w="0" w:type="auto"/>
            <w:tcBorders>
              <w:top w:val="nil"/>
              <w:bottom w:val="nil"/>
            </w:tcBorders>
            <w:shd w:val="clear" w:color="auto" w:fill="auto"/>
            <w:vAlign w:val="center"/>
          </w:tcPr>
          <w:p w14:paraId="0371A098" w14:textId="30C5EBF2" w:rsidR="00B86C46" w:rsidRDefault="00B86C46" w:rsidP="00F06DD1">
            <w:pPr>
              <w:pStyle w:val="TableNumeric"/>
              <w:jc w:val="right"/>
            </w:pPr>
          </w:p>
        </w:tc>
      </w:tr>
      <w:tr w:rsidR="00B86C46" w14:paraId="41E7BDE1" w14:textId="77777777" w:rsidTr="00F06DD1">
        <w:trPr>
          <w:cantSplit/>
        </w:trPr>
        <w:tc>
          <w:tcPr>
            <w:tcW w:w="0" w:type="auto"/>
            <w:tcBorders>
              <w:top w:val="nil"/>
              <w:bottom w:val="nil"/>
            </w:tcBorders>
            <w:shd w:val="clear" w:color="auto" w:fill="auto"/>
            <w:vAlign w:val="center"/>
          </w:tcPr>
          <w:p w14:paraId="31D0F819" w14:textId="77777777" w:rsidR="00B86C46" w:rsidRDefault="00B86C46" w:rsidP="00F06DD1">
            <w:pPr>
              <w:pStyle w:val="TableIndent"/>
            </w:pPr>
            <w:r>
              <w:t>Japan</w:t>
            </w:r>
          </w:p>
        </w:tc>
        <w:tc>
          <w:tcPr>
            <w:tcW w:w="0" w:type="auto"/>
            <w:tcBorders>
              <w:top w:val="nil"/>
              <w:bottom w:val="nil"/>
            </w:tcBorders>
            <w:shd w:val="clear" w:color="auto" w:fill="auto"/>
            <w:vAlign w:val="center"/>
          </w:tcPr>
          <w:p w14:paraId="38CA9B31" w14:textId="5A9A6886" w:rsidR="00B86C46" w:rsidRDefault="00B86C46" w:rsidP="00F06DD1">
            <w:pPr>
              <w:pStyle w:val="TableNumeric"/>
              <w:jc w:val="right"/>
            </w:pPr>
          </w:p>
        </w:tc>
        <w:tc>
          <w:tcPr>
            <w:tcW w:w="0" w:type="auto"/>
            <w:tcBorders>
              <w:top w:val="nil"/>
              <w:bottom w:val="nil"/>
            </w:tcBorders>
            <w:shd w:val="clear" w:color="auto" w:fill="auto"/>
            <w:vAlign w:val="center"/>
          </w:tcPr>
          <w:p w14:paraId="4FB084E9" w14:textId="026AE9DD" w:rsidR="00B86C46" w:rsidRDefault="00B86C46" w:rsidP="00F06DD1">
            <w:pPr>
              <w:pStyle w:val="TableNumeric"/>
              <w:jc w:val="right"/>
            </w:pPr>
          </w:p>
        </w:tc>
      </w:tr>
      <w:tr w:rsidR="00B86C46" w14:paraId="747B425E" w14:textId="77777777" w:rsidTr="00F06DD1">
        <w:trPr>
          <w:cantSplit/>
        </w:trPr>
        <w:tc>
          <w:tcPr>
            <w:tcW w:w="0" w:type="auto"/>
            <w:tcBorders>
              <w:top w:val="nil"/>
              <w:bottom w:val="nil"/>
            </w:tcBorders>
            <w:shd w:val="clear" w:color="auto" w:fill="auto"/>
            <w:vAlign w:val="center"/>
          </w:tcPr>
          <w:p w14:paraId="726C3568" w14:textId="77777777" w:rsidR="00B86C46" w:rsidRDefault="00B86C46" w:rsidP="00F06DD1">
            <w:pPr>
              <w:pStyle w:val="TableIndent"/>
            </w:pPr>
            <w:r>
              <w:t>Latin America</w:t>
            </w:r>
          </w:p>
        </w:tc>
        <w:tc>
          <w:tcPr>
            <w:tcW w:w="0" w:type="auto"/>
            <w:tcBorders>
              <w:top w:val="nil"/>
              <w:bottom w:val="nil"/>
            </w:tcBorders>
            <w:shd w:val="clear" w:color="auto" w:fill="auto"/>
            <w:vAlign w:val="center"/>
          </w:tcPr>
          <w:p w14:paraId="3C49BA5D" w14:textId="150442C2" w:rsidR="00B86C46" w:rsidRDefault="00B86C46" w:rsidP="00F06DD1">
            <w:pPr>
              <w:pStyle w:val="TableNumeric"/>
              <w:jc w:val="right"/>
            </w:pPr>
          </w:p>
        </w:tc>
        <w:tc>
          <w:tcPr>
            <w:tcW w:w="0" w:type="auto"/>
            <w:tcBorders>
              <w:top w:val="nil"/>
              <w:bottom w:val="nil"/>
            </w:tcBorders>
            <w:shd w:val="clear" w:color="auto" w:fill="auto"/>
            <w:vAlign w:val="center"/>
          </w:tcPr>
          <w:p w14:paraId="737F44B1" w14:textId="70A8C115" w:rsidR="00B86C46" w:rsidRDefault="00B86C46" w:rsidP="00F06DD1">
            <w:pPr>
              <w:pStyle w:val="TableNumeric"/>
              <w:jc w:val="right"/>
            </w:pPr>
          </w:p>
        </w:tc>
      </w:tr>
      <w:tr w:rsidR="00894A47" w14:paraId="5EEA276F" w14:textId="77777777" w:rsidTr="00894A47">
        <w:trPr>
          <w:cantSplit/>
        </w:trPr>
        <w:tc>
          <w:tcPr>
            <w:tcW w:w="0" w:type="auto"/>
            <w:tcBorders>
              <w:top w:val="nil"/>
              <w:bottom w:val="nil"/>
            </w:tcBorders>
            <w:shd w:val="clear" w:color="auto" w:fill="auto"/>
            <w:vAlign w:val="center"/>
          </w:tcPr>
          <w:p w14:paraId="37AE0AF5" w14:textId="77777777" w:rsidR="00B86C46" w:rsidRDefault="00B86C46" w:rsidP="00F06DD1">
            <w:pPr>
              <w:pStyle w:val="TableIndent"/>
            </w:pPr>
            <w:r>
              <w:t>North America</w:t>
            </w:r>
          </w:p>
        </w:tc>
        <w:tc>
          <w:tcPr>
            <w:tcW w:w="0" w:type="auto"/>
            <w:tcBorders>
              <w:top w:val="nil"/>
              <w:bottom w:val="nil"/>
            </w:tcBorders>
            <w:shd w:val="clear" w:color="auto" w:fill="auto"/>
            <w:vAlign w:val="center"/>
          </w:tcPr>
          <w:p w14:paraId="2AE727C1" w14:textId="132E9CF7" w:rsidR="00B86C46" w:rsidRDefault="00B86C46" w:rsidP="00F06DD1">
            <w:pPr>
              <w:pStyle w:val="TableNumeric"/>
              <w:jc w:val="right"/>
            </w:pPr>
          </w:p>
        </w:tc>
        <w:tc>
          <w:tcPr>
            <w:tcW w:w="0" w:type="auto"/>
            <w:tcBorders>
              <w:top w:val="nil"/>
              <w:bottom w:val="nil"/>
            </w:tcBorders>
            <w:shd w:val="clear" w:color="auto" w:fill="auto"/>
            <w:vAlign w:val="center"/>
          </w:tcPr>
          <w:p w14:paraId="00ECED49" w14:textId="5F81D754" w:rsidR="00B86C46" w:rsidRDefault="00B86C46" w:rsidP="00F06DD1">
            <w:pPr>
              <w:pStyle w:val="TableNumeric"/>
              <w:jc w:val="right"/>
            </w:pPr>
          </w:p>
        </w:tc>
      </w:tr>
      <w:tr w:rsidR="00894A47" w14:paraId="372C3681" w14:textId="77777777" w:rsidTr="00894A47">
        <w:trPr>
          <w:cantSplit/>
        </w:trPr>
        <w:tc>
          <w:tcPr>
            <w:tcW w:w="0" w:type="auto"/>
            <w:tcBorders>
              <w:top w:val="nil"/>
              <w:bottom w:val="single" w:sz="4" w:space="0" w:color="auto"/>
            </w:tcBorders>
            <w:shd w:val="clear" w:color="auto" w:fill="auto"/>
            <w:vAlign w:val="center"/>
          </w:tcPr>
          <w:p w14:paraId="6C539BCF" w14:textId="77777777" w:rsidR="00B86C46" w:rsidRDefault="00B86C46" w:rsidP="00F06DD1">
            <w:pPr>
              <w:pStyle w:val="TableIndent"/>
            </w:pPr>
            <w:r>
              <w:t>Rest of Asia Pacific</w:t>
            </w:r>
          </w:p>
        </w:tc>
        <w:tc>
          <w:tcPr>
            <w:tcW w:w="0" w:type="auto"/>
            <w:tcBorders>
              <w:top w:val="nil"/>
              <w:bottom w:val="single" w:sz="4" w:space="0" w:color="auto"/>
            </w:tcBorders>
            <w:shd w:val="clear" w:color="auto" w:fill="auto"/>
            <w:vAlign w:val="center"/>
          </w:tcPr>
          <w:p w14:paraId="5E8D41EE" w14:textId="3CCA5AA1" w:rsidR="00B86C46" w:rsidRDefault="00B86C46" w:rsidP="00F06DD1">
            <w:pPr>
              <w:pStyle w:val="TableNumeric"/>
              <w:jc w:val="right"/>
            </w:pPr>
          </w:p>
        </w:tc>
        <w:tc>
          <w:tcPr>
            <w:tcW w:w="0" w:type="auto"/>
            <w:tcBorders>
              <w:top w:val="nil"/>
              <w:bottom w:val="single" w:sz="4" w:space="0" w:color="auto"/>
            </w:tcBorders>
            <w:shd w:val="clear" w:color="auto" w:fill="auto"/>
            <w:vAlign w:val="center"/>
          </w:tcPr>
          <w:p w14:paraId="6C273514" w14:textId="7E487556" w:rsidR="00B86C46" w:rsidRDefault="00B86C46" w:rsidP="00F06DD1">
            <w:pPr>
              <w:pStyle w:val="TableNumeric"/>
              <w:jc w:val="right"/>
            </w:pPr>
          </w:p>
        </w:tc>
      </w:tr>
      <w:tr w:rsidR="00894A47" w14:paraId="196DF513" w14:textId="77777777" w:rsidTr="00F06DD1">
        <w:trPr>
          <w:cantSplit/>
        </w:trPr>
        <w:tc>
          <w:tcPr>
            <w:tcW w:w="0" w:type="auto"/>
            <w:tcBorders>
              <w:top w:val="single" w:sz="4" w:space="0" w:color="auto"/>
              <w:bottom w:val="nil"/>
            </w:tcBorders>
            <w:shd w:val="clear" w:color="auto" w:fill="auto"/>
            <w:vAlign w:val="center"/>
          </w:tcPr>
          <w:p w14:paraId="3633BE9E" w14:textId="77777777" w:rsidR="00B86C46" w:rsidRDefault="00B86C46" w:rsidP="00F06DD1">
            <w:pPr>
              <w:pStyle w:val="TableNumeric"/>
              <w:ind w:left="288" w:hanging="288"/>
            </w:pPr>
            <w:proofErr w:type="gramStart"/>
            <w:r>
              <w:t>Is</w:t>
            </w:r>
            <w:proofErr w:type="gramEnd"/>
            <w:r>
              <w:t xml:space="preserve"> in USA, n (%)</w:t>
            </w:r>
          </w:p>
        </w:tc>
        <w:tc>
          <w:tcPr>
            <w:tcW w:w="0" w:type="auto"/>
            <w:tcBorders>
              <w:top w:val="single" w:sz="4" w:space="0" w:color="auto"/>
              <w:bottom w:val="nil"/>
            </w:tcBorders>
            <w:shd w:val="clear" w:color="auto" w:fill="auto"/>
            <w:vAlign w:val="center"/>
          </w:tcPr>
          <w:p w14:paraId="7A247F5F" w14:textId="77777777" w:rsidR="00B86C46" w:rsidRDefault="00B86C46" w:rsidP="00F06DD1">
            <w:pPr>
              <w:pStyle w:val="TableNumeric"/>
              <w:jc w:val="right"/>
            </w:pPr>
          </w:p>
        </w:tc>
        <w:tc>
          <w:tcPr>
            <w:tcW w:w="0" w:type="auto"/>
            <w:tcBorders>
              <w:top w:val="single" w:sz="4" w:space="0" w:color="auto"/>
              <w:bottom w:val="nil"/>
            </w:tcBorders>
            <w:shd w:val="clear" w:color="auto" w:fill="auto"/>
            <w:vAlign w:val="center"/>
          </w:tcPr>
          <w:p w14:paraId="653766C1" w14:textId="77777777" w:rsidR="00B86C46" w:rsidRDefault="00B86C46" w:rsidP="00F06DD1">
            <w:pPr>
              <w:pStyle w:val="TableNumeric"/>
              <w:jc w:val="right"/>
            </w:pPr>
          </w:p>
        </w:tc>
      </w:tr>
      <w:tr w:rsidR="00894A47" w14:paraId="5D795DFF" w14:textId="77777777" w:rsidTr="00894A47">
        <w:trPr>
          <w:cantSplit/>
        </w:trPr>
        <w:tc>
          <w:tcPr>
            <w:tcW w:w="0" w:type="auto"/>
            <w:tcBorders>
              <w:top w:val="nil"/>
              <w:bottom w:val="nil"/>
            </w:tcBorders>
            <w:shd w:val="clear" w:color="auto" w:fill="auto"/>
            <w:vAlign w:val="center"/>
          </w:tcPr>
          <w:p w14:paraId="2A5F9027" w14:textId="77777777" w:rsidR="00B86C46" w:rsidRDefault="00B86C46" w:rsidP="00F06DD1">
            <w:pPr>
              <w:pStyle w:val="TableIndent"/>
            </w:pPr>
            <w:r>
              <w:t>USA</w:t>
            </w:r>
          </w:p>
        </w:tc>
        <w:tc>
          <w:tcPr>
            <w:tcW w:w="0" w:type="auto"/>
            <w:tcBorders>
              <w:top w:val="nil"/>
              <w:bottom w:val="nil"/>
            </w:tcBorders>
            <w:shd w:val="clear" w:color="auto" w:fill="auto"/>
            <w:vAlign w:val="center"/>
          </w:tcPr>
          <w:p w14:paraId="2F29EF20" w14:textId="39EB64B5" w:rsidR="00B86C46" w:rsidRDefault="00B86C46" w:rsidP="00F06DD1">
            <w:pPr>
              <w:pStyle w:val="TableNumeric"/>
              <w:jc w:val="right"/>
            </w:pPr>
          </w:p>
        </w:tc>
        <w:tc>
          <w:tcPr>
            <w:tcW w:w="0" w:type="auto"/>
            <w:tcBorders>
              <w:top w:val="nil"/>
              <w:bottom w:val="nil"/>
            </w:tcBorders>
            <w:shd w:val="clear" w:color="auto" w:fill="auto"/>
            <w:vAlign w:val="center"/>
          </w:tcPr>
          <w:p w14:paraId="76C778FC" w14:textId="3A03AC07" w:rsidR="00B86C46" w:rsidRDefault="00B86C46" w:rsidP="00F06DD1">
            <w:pPr>
              <w:pStyle w:val="TableNumeric"/>
              <w:jc w:val="right"/>
            </w:pPr>
          </w:p>
        </w:tc>
      </w:tr>
      <w:tr w:rsidR="00B86C46" w14:paraId="667803CB" w14:textId="77777777" w:rsidTr="00F06DD1">
        <w:trPr>
          <w:cantSplit/>
        </w:trPr>
        <w:tc>
          <w:tcPr>
            <w:tcW w:w="0" w:type="auto"/>
            <w:tcBorders>
              <w:top w:val="nil"/>
              <w:bottom w:val="single" w:sz="4" w:space="0" w:color="000000" w:themeColor="text1"/>
            </w:tcBorders>
            <w:shd w:val="clear" w:color="auto" w:fill="auto"/>
            <w:vAlign w:val="center"/>
          </w:tcPr>
          <w:p w14:paraId="1417E29F" w14:textId="77777777" w:rsidR="00B86C46" w:rsidRDefault="00B86C46" w:rsidP="00F06DD1">
            <w:pPr>
              <w:pStyle w:val="TableIndent"/>
            </w:pPr>
            <w:r>
              <w:t>Non-USA</w:t>
            </w:r>
          </w:p>
        </w:tc>
        <w:tc>
          <w:tcPr>
            <w:tcW w:w="0" w:type="auto"/>
            <w:tcBorders>
              <w:top w:val="nil"/>
              <w:bottom w:val="single" w:sz="4" w:space="0" w:color="000000" w:themeColor="text1"/>
            </w:tcBorders>
            <w:shd w:val="clear" w:color="auto" w:fill="auto"/>
            <w:vAlign w:val="center"/>
          </w:tcPr>
          <w:p w14:paraId="735D9F36" w14:textId="42EBF86E" w:rsidR="00B86C46" w:rsidRDefault="00B86C46" w:rsidP="00F06DD1">
            <w:pPr>
              <w:pStyle w:val="TableNumeric"/>
              <w:jc w:val="right"/>
            </w:pPr>
          </w:p>
        </w:tc>
        <w:tc>
          <w:tcPr>
            <w:tcW w:w="0" w:type="auto"/>
            <w:tcBorders>
              <w:top w:val="nil"/>
              <w:bottom w:val="single" w:sz="4" w:space="0" w:color="000000" w:themeColor="text1"/>
            </w:tcBorders>
            <w:shd w:val="clear" w:color="auto" w:fill="auto"/>
            <w:vAlign w:val="center"/>
          </w:tcPr>
          <w:p w14:paraId="69B1D652" w14:textId="16833744" w:rsidR="00B86C46" w:rsidRDefault="00B86C46" w:rsidP="00F06DD1">
            <w:pPr>
              <w:pStyle w:val="TableNumeric"/>
              <w:jc w:val="right"/>
            </w:pPr>
          </w:p>
        </w:tc>
      </w:tr>
      <w:tr w:rsidR="006D3A3B" w:rsidRPr="00D5420D" w14:paraId="6DF63D70" w14:textId="77777777" w:rsidTr="00612CB4">
        <w:trPr>
          <w:cantSplit/>
        </w:trPr>
        <w:tc>
          <w:tcPr>
            <w:tcW w:w="0" w:type="auto"/>
            <w:tcBorders>
              <w:top w:val="single" w:sz="4" w:space="0" w:color="000000" w:themeColor="text1"/>
              <w:bottom w:val="nil"/>
            </w:tcBorders>
            <w:shd w:val="clear" w:color="auto" w:fill="auto"/>
            <w:vAlign w:val="center"/>
          </w:tcPr>
          <w:p w14:paraId="730D6DFE" w14:textId="1882BE69" w:rsidR="006D3A3B" w:rsidRPr="00D5420D" w:rsidRDefault="006D3A3B" w:rsidP="00D5420D">
            <w:pPr>
              <w:pStyle w:val="TableNumeric"/>
              <w:ind w:left="288" w:hanging="288"/>
            </w:pPr>
            <w:r w:rsidRPr="00D5420D">
              <w:t xml:space="preserve">Clinical </w:t>
            </w:r>
            <w:r w:rsidR="008D18A2">
              <w:t xml:space="preserve">baseline </w:t>
            </w:r>
            <w:r w:rsidRPr="00D5420D">
              <w:t>characteristics, n (%)</w:t>
            </w:r>
          </w:p>
        </w:tc>
        <w:tc>
          <w:tcPr>
            <w:tcW w:w="0" w:type="auto"/>
            <w:tcBorders>
              <w:top w:val="single" w:sz="4" w:space="0" w:color="000000" w:themeColor="text1"/>
              <w:bottom w:val="nil"/>
            </w:tcBorders>
            <w:shd w:val="clear" w:color="auto" w:fill="auto"/>
            <w:vAlign w:val="center"/>
          </w:tcPr>
          <w:p w14:paraId="65419385" w14:textId="77777777" w:rsidR="006D3A3B" w:rsidRPr="00D5420D" w:rsidRDefault="006D3A3B" w:rsidP="00D5420D">
            <w:pPr>
              <w:pStyle w:val="TableNumeric"/>
              <w:jc w:val="right"/>
            </w:pPr>
          </w:p>
        </w:tc>
        <w:tc>
          <w:tcPr>
            <w:tcW w:w="0" w:type="auto"/>
            <w:tcBorders>
              <w:top w:val="single" w:sz="4" w:space="0" w:color="000000" w:themeColor="text1"/>
              <w:bottom w:val="nil"/>
            </w:tcBorders>
            <w:shd w:val="clear" w:color="auto" w:fill="auto"/>
            <w:vAlign w:val="center"/>
          </w:tcPr>
          <w:p w14:paraId="1FC54509" w14:textId="77777777" w:rsidR="006D3A3B" w:rsidRPr="00D5420D" w:rsidRDefault="006D3A3B" w:rsidP="00D5420D">
            <w:pPr>
              <w:pStyle w:val="TableNumeric"/>
              <w:jc w:val="right"/>
            </w:pPr>
          </w:p>
        </w:tc>
      </w:tr>
      <w:tr w:rsidR="006D3A3B" w:rsidRPr="00D5420D" w14:paraId="4DA4B79C" w14:textId="77777777" w:rsidTr="00612CB4">
        <w:trPr>
          <w:cantSplit/>
        </w:trPr>
        <w:tc>
          <w:tcPr>
            <w:tcW w:w="0" w:type="auto"/>
            <w:tcBorders>
              <w:top w:val="nil"/>
              <w:bottom w:val="nil"/>
            </w:tcBorders>
            <w:shd w:val="clear" w:color="auto" w:fill="auto"/>
            <w:vAlign w:val="center"/>
          </w:tcPr>
          <w:p w14:paraId="1A9FE35B" w14:textId="77777777" w:rsidR="006D3A3B" w:rsidRPr="00D5420D" w:rsidRDefault="006D3A3B" w:rsidP="00D5420D">
            <w:pPr>
              <w:pStyle w:val="TableIndent"/>
            </w:pPr>
            <w:r w:rsidRPr="00D5420D">
              <w:t>Characteristic A</w:t>
            </w:r>
          </w:p>
        </w:tc>
        <w:tc>
          <w:tcPr>
            <w:tcW w:w="0" w:type="auto"/>
            <w:tcBorders>
              <w:top w:val="nil"/>
              <w:bottom w:val="nil"/>
            </w:tcBorders>
            <w:shd w:val="clear" w:color="auto" w:fill="auto"/>
            <w:vAlign w:val="center"/>
          </w:tcPr>
          <w:p w14:paraId="02E1E2AB" w14:textId="77777777" w:rsidR="006D3A3B" w:rsidRPr="00D5420D" w:rsidRDefault="006D3A3B" w:rsidP="00D5420D">
            <w:pPr>
              <w:pStyle w:val="TableNumeric"/>
              <w:jc w:val="right"/>
            </w:pPr>
          </w:p>
        </w:tc>
        <w:tc>
          <w:tcPr>
            <w:tcW w:w="0" w:type="auto"/>
            <w:tcBorders>
              <w:top w:val="nil"/>
              <w:bottom w:val="nil"/>
            </w:tcBorders>
            <w:shd w:val="clear" w:color="auto" w:fill="auto"/>
            <w:vAlign w:val="center"/>
          </w:tcPr>
          <w:p w14:paraId="2EC16DF9" w14:textId="77777777" w:rsidR="006D3A3B" w:rsidRPr="00D5420D" w:rsidRDefault="006D3A3B" w:rsidP="00D5420D">
            <w:pPr>
              <w:pStyle w:val="TableNumeric"/>
              <w:jc w:val="right"/>
            </w:pPr>
          </w:p>
        </w:tc>
      </w:tr>
      <w:tr w:rsidR="006D3A3B" w:rsidRPr="00D5420D" w14:paraId="686C4481" w14:textId="77777777" w:rsidTr="00612CB4">
        <w:trPr>
          <w:cantSplit/>
        </w:trPr>
        <w:tc>
          <w:tcPr>
            <w:tcW w:w="0" w:type="auto"/>
            <w:tcBorders>
              <w:top w:val="nil"/>
              <w:bottom w:val="single" w:sz="4" w:space="0" w:color="000000" w:themeColor="text1"/>
            </w:tcBorders>
            <w:shd w:val="clear" w:color="auto" w:fill="auto"/>
            <w:vAlign w:val="center"/>
          </w:tcPr>
          <w:p w14:paraId="4324B776" w14:textId="77777777" w:rsidR="006D3A3B" w:rsidRPr="00D5420D" w:rsidRDefault="006D3A3B" w:rsidP="00D5420D">
            <w:pPr>
              <w:pStyle w:val="TableIndent"/>
            </w:pPr>
            <w:r w:rsidRPr="00D5420D">
              <w:t>Characteristic B</w:t>
            </w:r>
          </w:p>
        </w:tc>
        <w:tc>
          <w:tcPr>
            <w:tcW w:w="0" w:type="auto"/>
            <w:tcBorders>
              <w:top w:val="nil"/>
              <w:bottom w:val="single" w:sz="4" w:space="0" w:color="000000" w:themeColor="text1"/>
            </w:tcBorders>
            <w:shd w:val="clear" w:color="auto" w:fill="auto"/>
            <w:vAlign w:val="center"/>
          </w:tcPr>
          <w:p w14:paraId="729EF0E5" w14:textId="77777777" w:rsidR="006D3A3B" w:rsidRPr="00D5420D" w:rsidRDefault="006D3A3B" w:rsidP="00D5420D">
            <w:pPr>
              <w:pStyle w:val="TableNumeric"/>
              <w:jc w:val="right"/>
            </w:pPr>
          </w:p>
        </w:tc>
        <w:tc>
          <w:tcPr>
            <w:tcW w:w="0" w:type="auto"/>
            <w:tcBorders>
              <w:top w:val="nil"/>
              <w:bottom w:val="single" w:sz="4" w:space="0" w:color="000000" w:themeColor="text1"/>
            </w:tcBorders>
            <w:shd w:val="clear" w:color="auto" w:fill="auto"/>
            <w:vAlign w:val="center"/>
          </w:tcPr>
          <w:p w14:paraId="568C88E3" w14:textId="77777777" w:rsidR="006D3A3B" w:rsidRPr="00D5420D" w:rsidRDefault="006D3A3B" w:rsidP="00D5420D">
            <w:pPr>
              <w:pStyle w:val="TableNumeric"/>
              <w:jc w:val="right"/>
            </w:pPr>
          </w:p>
        </w:tc>
      </w:tr>
    </w:tbl>
    <w:p w14:paraId="1D77ADB2" w14:textId="5DFA111F" w:rsidR="0022220D" w:rsidRPr="00810BE5" w:rsidRDefault="0022220D" w:rsidP="00810BE5">
      <w:pPr>
        <w:pStyle w:val="TableNote"/>
        <w:keepNext/>
      </w:pPr>
      <w:r w:rsidRPr="00810BE5">
        <w:rPr>
          <w:szCs w:val="18"/>
        </w:rPr>
        <w:t xml:space="preserve">Source: </w:t>
      </w:r>
      <w:proofErr w:type="spellStart"/>
      <w:r w:rsidRPr="00810BE5">
        <w:t>adsl.xpt</w:t>
      </w:r>
      <w:proofErr w:type="spellEnd"/>
      <w:r w:rsidRPr="00810BE5">
        <w:t xml:space="preserve">; Software: </w:t>
      </w:r>
      <w:r w:rsidR="00BB7979" w:rsidRPr="00810BE5">
        <w:t>R</w:t>
      </w:r>
    </w:p>
    <w:p w14:paraId="522BB4BB" w14:textId="244837BF" w:rsidR="0063452C" w:rsidRPr="00810BE5" w:rsidRDefault="0022220D" w:rsidP="00810BE5">
      <w:pPr>
        <w:pStyle w:val="TableNote"/>
      </w:pPr>
      <w:r w:rsidRPr="00810BE5">
        <w:t xml:space="preserve">Abbreviations: </w:t>
      </w:r>
      <w:r w:rsidR="001424ED">
        <w:t>N, number of subjects in treatment arm; n, number of subjects with given characteristic; SD, standard deviation</w:t>
      </w:r>
    </w:p>
    <w:p w14:paraId="569C660D" w14:textId="77777777" w:rsidR="004C5526" w:rsidRDefault="004C5526" w:rsidP="0063452C"/>
    <w:p w14:paraId="35519720" w14:textId="242FBE18" w:rsidR="004C5526" w:rsidRDefault="004C5526" w:rsidP="0063452C">
      <w:pPr>
        <w:sectPr w:rsidR="004C5526">
          <w:pgSz w:w="12240" w:h="15840"/>
          <w:pgMar w:top="1440" w:right="1440" w:bottom="1440" w:left="1440" w:header="720" w:footer="720" w:gutter="0"/>
          <w:cols w:space="720"/>
          <w:docGrid w:linePitch="360"/>
        </w:sectPr>
      </w:pPr>
    </w:p>
    <w:p w14:paraId="3335C036" w14:textId="5F0C7BE3" w:rsidR="00F856F9" w:rsidRDefault="00F856F9" w:rsidP="005964CA">
      <w:pPr>
        <w:pStyle w:val="Heading3"/>
      </w:pPr>
      <w:bookmarkStart w:id="27" w:name="_Toc214561497"/>
      <w:bookmarkStart w:id="28" w:name="_Toc58575165"/>
      <w:r>
        <w:lastRenderedPageBreak/>
        <w:t>Screening</w:t>
      </w:r>
      <w:r w:rsidR="00F3008D">
        <w:t xml:space="preserve"> and</w:t>
      </w:r>
      <w:r>
        <w:t xml:space="preserve"> </w:t>
      </w:r>
      <w:r w:rsidR="00577228">
        <w:t>Enrollment</w:t>
      </w:r>
      <w:bookmarkEnd w:id="27"/>
    </w:p>
    <w:p w14:paraId="4F922575" w14:textId="6F3622B0" w:rsidR="0079204B" w:rsidRDefault="005679A4" w:rsidP="00DC1545">
      <w:pPr>
        <w:pStyle w:val="Caption"/>
      </w:pPr>
      <w:bookmarkStart w:id="29" w:name="_Toc214561535"/>
      <w:r w:rsidRPr="005679A4">
        <w:t xml:space="preserve">Table </w:t>
      </w:r>
      <w:r w:rsidR="00575BB8">
        <w:rPr>
          <w:noProof/>
        </w:rPr>
        <w:fldChar w:fldCharType="begin"/>
      </w:r>
      <w:r w:rsidR="00575BB8">
        <w:rPr>
          <w:noProof/>
        </w:rPr>
        <w:instrText xml:space="preserve"> SEQ Table \* ARABIC </w:instrText>
      </w:r>
      <w:r w:rsidR="00575BB8">
        <w:rPr>
          <w:noProof/>
        </w:rPr>
        <w:fldChar w:fldCharType="separate"/>
      </w:r>
      <w:r w:rsidR="0094087F">
        <w:rPr>
          <w:noProof/>
        </w:rPr>
        <w:t>3</w:t>
      </w:r>
      <w:r w:rsidR="00575BB8">
        <w:rPr>
          <w:noProof/>
        </w:rPr>
        <w:fldChar w:fldCharType="end"/>
      </w:r>
      <w:r w:rsidR="005601F1">
        <w:t>.</w:t>
      </w:r>
      <w:r>
        <w:t xml:space="preserve"> </w:t>
      </w:r>
      <w:r w:rsidR="009F2DA3">
        <w:t>Subject</w:t>
      </w:r>
      <w:r w:rsidR="003F6DA4" w:rsidRPr="00A73662">
        <w:t xml:space="preserve"> </w:t>
      </w:r>
      <w:r w:rsidR="002D19C3">
        <w:t xml:space="preserve">Screening and </w:t>
      </w:r>
      <w:r w:rsidR="00084A86">
        <w:t>Enrollment</w:t>
      </w:r>
      <w:r w:rsidR="002D19C3">
        <w:t>,</w:t>
      </w:r>
      <w:r w:rsidR="00AF367A">
        <w:t xml:space="preserve"> Screening Population</w:t>
      </w:r>
      <w:r w:rsidR="002D19C3">
        <w:t xml:space="preserve"> Trial </w:t>
      </w:r>
      <w:r w:rsidR="00F2455D">
        <w:t>XXX</w:t>
      </w:r>
      <w:bookmarkEnd w:id="28"/>
      <w:bookmarkEnd w:id="29"/>
    </w:p>
    <w:tbl>
      <w:tblPr>
        <w:tblW w:w="5000" w:type="pct"/>
        <w:tblBorders>
          <w:top w:val="single" w:sz="4" w:space="0" w:color="000000" w:themeColor="text1"/>
          <w:bottom w:val="single" w:sz="4" w:space="0" w:color="000000" w:themeColor="text1"/>
        </w:tblBorders>
        <w:tblCellMar>
          <w:left w:w="43" w:type="dxa"/>
          <w:right w:w="43" w:type="dxa"/>
        </w:tblCellMar>
        <w:tblLook w:val="04A0" w:firstRow="1" w:lastRow="0" w:firstColumn="1" w:lastColumn="0" w:noHBand="0" w:noVBand="1"/>
        <w:tblCaption w:val="Patient Screening and Randomization"/>
        <w:tblDescription w:val="Numbers of patients screened and randomized."/>
      </w:tblPr>
      <w:tblGrid>
        <w:gridCol w:w="6266"/>
        <w:gridCol w:w="3094"/>
      </w:tblGrid>
      <w:tr w:rsidR="00C6746B" w:rsidRPr="00DC1545" w14:paraId="2D1C50E5" w14:textId="77777777" w:rsidTr="00612CB4">
        <w:trPr>
          <w:cantSplit/>
          <w:tblHeader/>
        </w:trPr>
        <w:tc>
          <w:tcPr>
            <w:tcW w:w="0" w:type="auto"/>
            <w:tcBorders>
              <w:top w:val="single" w:sz="4" w:space="0" w:color="000000" w:themeColor="text1"/>
              <w:bottom w:val="single" w:sz="4" w:space="0" w:color="000000" w:themeColor="text1"/>
            </w:tcBorders>
            <w:shd w:val="clear" w:color="auto" w:fill="auto"/>
            <w:vAlign w:val="bottom"/>
          </w:tcPr>
          <w:p w14:paraId="0BBE39BA" w14:textId="5A95D63E" w:rsidR="00C6746B" w:rsidRPr="00DC1545" w:rsidRDefault="00C6746B" w:rsidP="00DC1545">
            <w:pPr>
              <w:pStyle w:val="TableNumeric"/>
              <w:ind w:left="288" w:hanging="288"/>
              <w:rPr>
                <w:b/>
              </w:rPr>
            </w:pPr>
            <w:r w:rsidRPr="00DC1545">
              <w:rPr>
                <w:b/>
              </w:rPr>
              <w:t>Disposition</w:t>
            </w:r>
          </w:p>
        </w:tc>
        <w:tc>
          <w:tcPr>
            <w:tcW w:w="0" w:type="auto"/>
            <w:tcBorders>
              <w:top w:val="single" w:sz="4" w:space="0" w:color="000000" w:themeColor="text1"/>
              <w:bottom w:val="single" w:sz="4" w:space="0" w:color="000000" w:themeColor="text1"/>
            </w:tcBorders>
            <w:shd w:val="clear" w:color="auto" w:fill="auto"/>
            <w:vAlign w:val="bottom"/>
          </w:tcPr>
          <w:p w14:paraId="1BB941C1" w14:textId="77777777" w:rsidR="00C6746B" w:rsidRPr="00DC1545" w:rsidRDefault="00C6746B" w:rsidP="00DC1545">
            <w:pPr>
              <w:pStyle w:val="TableNumeric"/>
              <w:jc w:val="right"/>
              <w:rPr>
                <w:b/>
              </w:rPr>
            </w:pPr>
            <w:r w:rsidRPr="00DC1545">
              <w:rPr>
                <w:b/>
              </w:rPr>
              <w:t>Trial XXX</w:t>
            </w:r>
          </w:p>
        </w:tc>
      </w:tr>
      <w:tr w:rsidR="00C6746B" w:rsidRPr="00DC1545" w14:paraId="494E4980" w14:textId="77777777" w:rsidTr="00FA26FB">
        <w:trPr>
          <w:cantSplit/>
        </w:trPr>
        <w:tc>
          <w:tcPr>
            <w:tcW w:w="0" w:type="auto"/>
            <w:tcBorders>
              <w:top w:val="single" w:sz="4" w:space="0" w:color="000000" w:themeColor="text1"/>
              <w:bottom w:val="nil"/>
            </w:tcBorders>
            <w:shd w:val="clear" w:color="auto" w:fill="auto"/>
            <w:vAlign w:val="center"/>
          </w:tcPr>
          <w:p w14:paraId="32583B7B" w14:textId="6E075A1F" w:rsidR="00C6746B" w:rsidRPr="00DC1545" w:rsidRDefault="00F60387" w:rsidP="00DC1545">
            <w:pPr>
              <w:pStyle w:val="TableNumeric"/>
              <w:ind w:left="288" w:hanging="288"/>
            </w:pPr>
            <w:r>
              <w:t>Subject</w:t>
            </w:r>
            <w:r w:rsidR="0053081A">
              <w:t>s</w:t>
            </w:r>
            <w:r w:rsidRPr="00DC1545">
              <w:t xml:space="preserve"> </w:t>
            </w:r>
            <w:r w:rsidR="00C6746B" w:rsidRPr="00DC1545">
              <w:t>screened</w:t>
            </w:r>
          </w:p>
        </w:tc>
        <w:tc>
          <w:tcPr>
            <w:tcW w:w="0" w:type="auto"/>
            <w:tcBorders>
              <w:top w:val="single" w:sz="4" w:space="0" w:color="000000" w:themeColor="text1"/>
              <w:bottom w:val="nil"/>
            </w:tcBorders>
            <w:shd w:val="clear" w:color="auto" w:fill="auto"/>
            <w:vAlign w:val="center"/>
          </w:tcPr>
          <w:p w14:paraId="7DEEB2CC" w14:textId="25F74834" w:rsidR="00C6746B" w:rsidRPr="00DC1545" w:rsidRDefault="00C6746B" w:rsidP="00DC1545">
            <w:pPr>
              <w:pStyle w:val="TableNumeric"/>
              <w:jc w:val="right"/>
            </w:pPr>
          </w:p>
        </w:tc>
      </w:tr>
      <w:tr w:rsidR="00C6746B" w:rsidRPr="00DC1545" w14:paraId="61B24A26" w14:textId="77777777" w:rsidTr="00FA26FB">
        <w:trPr>
          <w:cantSplit/>
        </w:trPr>
        <w:tc>
          <w:tcPr>
            <w:tcW w:w="0" w:type="auto"/>
            <w:tcBorders>
              <w:top w:val="nil"/>
              <w:bottom w:val="single" w:sz="4" w:space="0" w:color="auto"/>
            </w:tcBorders>
            <w:shd w:val="clear" w:color="auto" w:fill="auto"/>
            <w:vAlign w:val="center"/>
          </w:tcPr>
          <w:p w14:paraId="37581D28" w14:textId="77777777" w:rsidR="00C6746B" w:rsidRPr="00DC1545" w:rsidRDefault="00C6746B" w:rsidP="00FA26FB">
            <w:pPr>
              <w:pStyle w:val="TableIndent"/>
            </w:pPr>
            <w:r w:rsidRPr="00DC1545">
              <w:t xml:space="preserve">Screening failures </w:t>
            </w:r>
          </w:p>
        </w:tc>
        <w:tc>
          <w:tcPr>
            <w:tcW w:w="0" w:type="auto"/>
            <w:tcBorders>
              <w:top w:val="nil"/>
              <w:bottom w:val="single" w:sz="4" w:space="0" w:color="auto"/>
            </w:tcBorders>
            <w:shd w:val="clear" w:color="auto" w:fill="auto"/>
            <w:vAlign w:val="center"/>
          </w:tcPr>
          <w:p w14:paraId="4A6361F8" w14:textId="15DA9B71" w:rsidR="00C6746B" w:rsidRPr="00DC1545" w:rsidRDefault="00C6746B" w:rsidP="00DC1545">
            <w:pPr>
              <w:pStyle w:val="TableNumeric"/>
              <w:jc w:val="right"/>
            </w:pPr>
          </w:p>
        </w:tc>
      </w:tr>
      <w:tr w:rsidR="00C6746B" w:rsidRPr="00DC1545" w14:paraId="500AC135" w14:textId="77777777" w:rsidTr="00FA26FB">
        <w:trPr>
          <w:cantSplit/>
        </w:trPr>
        <w:tc>
          <w:tcPr>
            <w:tcW w:w="0" w:type="auto"/>
            <w:tcBorders>
              <w:top w:val="single" w:sz="4" w:space="0" w:color="auto"/>
              <w:bottom w:val="single" w:sz="4" w:space="0" w:color="auto"/>
            </w:tcBorders>
            <w:shd w:val="clear" w:color="auto" w:fill="auto"/>
            <w:vAlign w:val="center"/>
          </w:tcPr>
          <w:p w14:paraId="0FD37298" w14:textId="74F37967" w:rsidR="00C6746B" w:rsidRPr="00DC1545" w:rsidRDefault="009F2DA3" w:rsidP="00DC1545">
            <w:pPr>
              <w:pStyle w:val="TableNumeric"/>
              <w:ind w:left="288" w:hanging="288"/>
            </w:pPr>
            <w:r>
              <w:t>Subject</w:t>
            </w:r>
            <w:r w:rsidR="00C6746B" w:rsidRPr="00DC1545">
              <w:t xml:space="preserve">s </w:t>
            </w:r>
            <w:r w:rsidR="00E035AE" w:rsidRPr="00DC1545">
              <w:t>enrolled</w:t>
            </w:r>
          </w:p>
        </w:tc>
        <w:tc>
          <w:tcPr>
            <w:tcW w:w="0" w:type="auto"/>
            <w:tcBorders>
              <w:top w:val="single" w:sz="4" w:space="0" w:color="auto"/>
              <w:bottom w:val="single" w:sz="4" w:space="0" w:color="auto"/>
            </w:tcBorders>
            <w:shd w:val="clear" w:color="auto" w:fill="auto"/>
            <w:vAlign w:val="center"/>
          </w:tcPr>
          <w:p w14:paraId="3DDFDC14" w14:textId="7E89F45F" w:rsidR="00C6746B" w:rsidRPr="00DC1545" w:rsidRDefault="00C6746B" w:rsidP="00DC1545">
            <w:pPr>
              <w:pStyle w:val="TableNumeric"/>
              <w:jc w:val="right"/>
            </w:pPr>
          </w:p>
        </w:tc>
      </w:tr>
      <w:tr w:rsidR="00F71722" w:rsidRPr="00DC1545" w14:paraId="20312702" w14:textId="77777777" w:rsidTr="00FA26FB">
        <w:trPr>
          <w:cantSplit/>
        </w:trPr>
        <w:tc>
          <w:tcPr>
            <w:tcW w:w="0" w:type="auto"/>
            <w:tcBorders>
              <w:top w:val="single" w:sz="4" w:space="0" w:color="auto"/>
            </w:tcBorders>
            <w:shd w:val="clear" w:color="auto" w:fill="auto"/>
            <w:vAlign w:val="center"/>
          </w:tcPr>
          <w:p w14:paraId="0D33B8B1" w14:textId="4D41D098" w:rsidR="00F71722" w:rsidRPr="00DC1545" w:rsidRDefault="009F2DA3" w:rsidP="00DC1545">
            <w:pPr>
              <w:pStyle w:val="TableNumeric"/>
              <w:ind w:left="288" w:hanging="288"/>
            </w:pPr>
            <w:r>
              <w:t>Subjects</w:t>
            </w:r>
            <w:r w:rsidR="00F71722" w:rsidRPr="00DC1545">
              <w:t xml:space="preserve"> randomized</w:t>
            </w:r>
          </w:p>
        </w:tc>
        <w:tc>
          <w:tcPr>
            <w:tcW w:w="0" w:type="auto"/>
            <w:tcBorders>
              <w:top w:val="single" w:sz="4" w:space="0" w:color="auto"/>
            </w:tcBorders>
            <w:shd w:val="clear" w:color="auto" w:fill="auto"/>
            <w:vAlign w:val="center"/>
          </w:tcPr>
          <w:p w14:paraId="1441178D" w14:textId="77777777" w:rsidR="00F71722" w:rsidRPr="00DC1545" w:rsidRDefault="00F71722" w:rsidP="00DC1545">
            <w:pPr>
              <w:pStyle w:val="TableNumeric"/>
              <w:jc w:val="right"/>
            </w:pPr>
          </w:p>
        </w:tc>
      </w:tr>
    </w:tbl>
    <w:p w14:paraId="23117A2A" w14:textId="28D3B993" w:rsidR="000B5E66" w:rsidRDefault="002D19C3" w:rsidP="000B5E66">
      <w:pPr>
        <w:pStyle w:val="TableNote"/>
        <w:tabs>
          <w:tab w:val="left" w:pos="4198"/>
        </w:tabs>
      </w:pPr>
      <w:r w:rsidRPr="00ED2401">
        <w:t xml:space="preserve">Source: </w:t>
      </w:r>
      <w:proofErr w:type="spellStart"/>
      <w:r w:rsidRPr="00ED2401">
        <w:t>ds.xpt</w:t>
      </w:r>
      <w:proofErr w:type="spellEnd"/>
      <w:r w:rsidR="009837BA" w:rsidRPr="00ED2401">
        <w:t xml:space="preserve"> and Clinical Study Report</w:t>
      </w:r>
      <w:r w:rsidRPr="00ED2401">
        <w:t xml:space="preserve">; Software: </w:t>
      </w:r>
      <w:r w:rsidR="009837BA" w:rsidRPr="00ED2401">
        <w:t>R</w:t>
      </w:r>
    </w:p>
    <w:p w14:paraId="23461401" w14:textId="7677C1AB" w:rsidR="002D19C3" w:rsidRDefault="000B5E66" w:rsidP="00FA26FB">
      <w:pPr>
        <w:pStyle w:val="TableNote"/>
        <w:tabs>
          <w:tab w:val="left" w:pos="4198"/>
        </w:tabs>
      </w:pPr>
      <w:r w:rsidRPr="000B5E66">
        <w:t>Abbreviations:</w:t>
      </w:r>
      <w:r w:rsidR="00903E5B">
        <w:t xml:space="preserve"> </w:t>
      </w:r>
      <w:r w:rsidR="001424ED">
        <w:t>N, number of subjects in specific trial; n, number of subjects in specified population or group</w:t>
      </w:r>
    </w:p>
    <w:p w14:paraId="0658A3E5" w14:textId="77777777" w:rsidR="002E4A63" w:rsidRPr="002E4A63" w:rsidRDefault="002E4A63" w:rsidP="00F06DD1"/>
    <w:p w14:paraId="52166032" w14:textId="3346CF7C" w:rsidR="00C76F44" w:rsidRDefault="00C76F44">
      <w:pPr>
        <w:sectPr w:rsidR="00C76F44">
          <w:pgSz w:w="12240" w:h="15840"/>
          <w:pgMar w:top="1440" w:right="1440" w:bottom="1440" w:left="1440" w:header="720" w:footer="720" w:gutter="0"/>
          <w:cols w:space="720"/>
          <w:docGrid w:linePitch="360"/>
        </w:sectPr>
      </w:pPr>
    </w:p>
    <w:p w14:paraId="602BE5BF" w14:textId="2981357A" w:rsidR="00577228" w:rsidRDefault="006A76D0" w:rsidP="00577228">
      <w:pPr>
        <w:pStyle w:val="Heading3"/>
      </w:pPr>
      <w:bookmarkStart w:id="30" w:name="_Toc214561498"/>
      <w:bookmarkStart w:id="31" w:name="_Toc58575166"/>
      <w:r>
        <w:lastRenderedPageBreak/>
        <w:t>Subject Populations</w:t>
      </w:r>
      <w:bookmarkEnd w:id="30"/>
    </w:p>
    <w:p w14:paraId="14C09566" w14:textId="14D935E0" w:rsidR="00C02571" w:rsidRDefault="00C02571" w:rsidP="00DC1545">
      <w:pPr>
        <w:pStyle w:val="Caption"/>
      </w:pPr>
      <w:bookmarkStart w:id="32" w:name="_Toc214561536"/>
      <w:r>
        <w:t xml:space="preserve">Table </w:t>
      </w:r>
      <w:r w:rsidR="00575BB8">
        <w:rPr>
          <w:noProof/>
        </w:rPr>
        <w:fldChar w:fldCharType="begin"/>
      </w:r>
      <w:r w:rsidR="00575BB8">
        <w:rPr>
          <w:noProof/>
        </w:rPr>
        <w:instrText xml:space="preserve"> SEQ Table \* ARABIC </w:instrText>
      </w:r>
      <w:r w:rsidR="00575BB8">
        <w:rPr>
          <w:noProof/>
        </w:rPr>
        <w:fldChar w:fldCharType="separate"/>
      </w:r>
      <w:r w:rsidR="0094087F">
        <w:rPr>
          <w:noProof/>
        </w:rPr>
        <w:t>4</w:t>
      </w:r>
      <w:r w:rsidR="00575BB8">
        <w:rPr>
          <w:noProof/>
        </w:rPr>
        <w:fldChar w:fldCharType="end"/>
      </w:r>
      <w:r>
        <w:t xml:space="preserve">. </w:t>
      </w:r>
      <w:r w:rsidR="00BD046C" w:rsidRPr="00BD046C">
        <w:t>Subject Populations, Randomized Population</w:t>
      </w:r>
      <w:r w:rsidR="002D19C3" w:rsidRPr="00E178F5">
        <w:t>,</w:t>
      </w:r>
      <w:r w:rsidR="002D19C3">
        <w:t xml:space="preserve"> Trial </w:t>
      </w:r>
      <w:r w:rsidR="00F2455D">
        <w:t>XXX</w:t>
      </w:r>
      <w:bookmarkEnd w:id="31"/>
      <w:bookmarkEnd w:id="32"/>
    </w:p>
    <w:tbl>
      <w:tblPr>
        <w:tblW w:w="5000" w:type="pct"/>
        <w:tblBorders>
          <w:top w:val="single" w:sz="4" w:space="0" w:color="000000" w:themeColor="text1"/>
          <w:bottom w:val="single" w:sz="4" w:space="0" w:color="000000" w:themeColor="text1"/>
        </w:tblBorders>
        <w:tblCellMar>
          <w:left w:w="43" w:type="dxa"/>
          <w:right w:w="43" w:type="dxa"/>
        </w:tblCellMar>
        <w:tblLook w:val="04A0" w:firstRow="1" w:lastRow="0" w:firstColumn="1" w:lastColumn="0" w:noHBand="0" w:noVBand="1"/>
        <w:tblCaption w:val="Patient Disposition"/>
        <w:tblDescription w:val="Numbers of patients randomized in different analysis populations, numbers of patients who discontinued drug or discontinued study."/>
      </w:tblPr>
      <w:tblGrid>
        <w:gridCol w:w="4818"/>
        <w:gridCol w:w="2271"/>
        <w:gridCol w:w="2271"/>
      </w:tblGrid>
      <w:tr w:rsidR="000F3E20" w:rsidRPr="00DC1545" w14:paraId="727A2BD8" w14:textId="3B50B181" w:rsidTr="00FA26FB">
        <w:trPr>
          <w:cantSplit/>
          <w:tblHeader/>
        </w:trPr>
        <w:tc>
          <w:tcPr>
            <w:tcW w:w="0" w:type="auto"/>
            <w:tcBorders>
              <w:top w:val="single" w:sz="4" w:space="0" w:color="000000" w:themeColor="text1"/>
              <w:bottom w:val="single" w:sz="4" w:space="0" w:color="000000" w:themeColor="text1"/>
            </w:tcBorders>
            <w:shd w:val="clear" w:color="auto" w:fill="auto"/>
            <w:vAlign w:val="bottom"/>
          </w:tcPr>
          <w:p w14:paraId="536A035A" w14:textId="32E1A23C" w:rsidR="000F3E20" w:rsidRPr="00DC1545" w:rsidRDefault="00662015" w:rsidP="00DC1545">
            <w:pPr>
              <w:pStyle w:val="TableNumeric"/>
              <w:ind w:left="288" w:hanging="288"/>
              <w:rPr>
                <w:b/>
              </w:rPr>
            </w:pPr>
            <w:r w:rsidRPr="00662015">
              <w:rPr>
                <w:b/>
              </w:rPr>
              <w:t>Population</w:t>
            </w:r>
          </w:p>
        </w:tc>
        <w:tc>
          <w:tcPr>
            <w:tcW w:w="1213" w:type="pct"/>
            <w:tcBorders>
              <w:top w:val="single" w:sz="4" w:space="0" w:color="000000" w:themeColor="text1"/>
              <w:bottom w:val="single" w:sz="4" w:space="0" w:color="000000" w:themeColor="text1"/>
            </w:tcBorders>
            <w:shd w:val="clear" w:color="auto" w:fill="auto"/>
            <w:vAlign w:val="bottom"/>
          </w:tcPr>
          <w:p w14:paraId="65F1F7FC" w14:textId="77777777" w:rsidR="000F3E20" w:rsidRPr="00DC1545" w:rsidRDefault="000F3E20" w:rsidP="00DC1545">
            <w:pPr>
              <w:pStyle w:val="TableNumeric"/>
              <w:jc w:val="right"/>
              <w:rPr>
                <w:b/>
              </w:rPr>
            </w:pPr>
            <w:r w:rsidRPr="00DC1545">
              <w:rPr>
                <w:b/>
              </w:rPr>
              <w:t>1_arm</w:t>
            </w:r>
          </w:p>
          <w:p w14:paraId="0EC36F18" w14:textId="77777777" w:rsidR="000F3E20" w:rsidRPr="00DC1545" w:rsidRDefault="000F3E20" w:rsidP="00DC1545">
            <w:pPr>
              <w:pStyle w:val="TableNumeric"/>
              <w:jc w:val="right"/>
              <w:rPr>
                <w:b/>
              </w:rPr>
            </w:pPr>
            <w:r w:rsidRPr="00DC1545">
              <w:rPr>
                <w:b/>
              </w:rPr>
              <w:t>N=1#$</w:t>
            </w:r>
          </w:p>
          <w:p w14:paraId="6FBD0182" w14:textId="7A899873" w:rsidR="000F3E20" w:rsidRPr="00DC1545" w:rsidRDefault="000F3E20" w:rsidP="00DC1545">
            <w:pPr>
              <w:pStyle w:val="TableNumeric"/>
              <w:jc w:val="right"/>
              <w:rPr>
                <w:b/>
              </w:rPr>
            </w:pPr>
            <w:r w:rsidRPr="00DC1545">
              <w:rPr>
                <w:b/>
              </w:rPr>
              <w:t>n (%)</w:t>
            </w:r>
          </w:p>
        </w:tc>
        <w:tc>
          <w:tcPr>
            <w:tcW w:w="1213" w:type="pct"/>
            <w:tcBorders>
              <w:top w:val="single" w:sz="4" w:space="0" w:color="000000" w:themeColor="text1"/>
              <w:bottom w:val="single" w:sz="4" w:space="0" w:color="000000" w:themeColor="text1"/>
            </w:tcBorders>
            <w:shd w:val="clear" w:color="auto" w:fill="auto"/>
            <w:vAlign w:val="bottom"/>
          </w:tcPr>
          <w:p w14:paraId="21F73AF9" w14:textId="77777777" w:rsidR="000F3E20" w:rsidRPr="00DC1545" w:rsidRDefault="000F3E20" w:rsidP="00DC1545">
            <w:pPr>
              <w:pStyle w:val="TableNumeric"/>
              <w:jc w:val="right"/>
              <w:rPr>
                <w:b/>
              </w:rPr>
            </w:pPr>
            <w:r w:rsidRPr="00DC1545">
              <w:rPr>
                <w:b/>
              </w:rPr>
              <w:t>2_arm</w:t>
            </w:r>
          </w:p>
          <w:p w14:paraId="249E3554" w14:textId="77777777" w:rsidR="000F3E20" w:rsidRPr="00DC1545" w:rsidRDefault="000F3E20" w:rsidP="00DC1545">
            <w:pPr>
              <w:pStyle w:val="TableNumeric"/>
              <w:jc w:val="right"/>
              <w:rPr>
                <w:b/>
              </w:rPr>
            </w:pPr>
            <w:r w:rsidRPr="00DC1545">
              <w:rPr>
                <w:b/>
              </w:rPr>
              <w:t>N=2#$</w:t>
            </w:r>
          </w:p>
          <w:p w14:paraId="38468F82" w14:textId="6470AD4E" w:rsidR="000F3E20" w:rsidRPr="00DC1545" w:rsidRDefault="000F3E20" w:rsidP="00DC1545">
            <w:pPr>
              <w:pStyle w:val="TableNumeric"/>
              <w:jc w:val="right"/>
              <w:rPr>
                <w:b/>
              </w:rPr>
            </w:pPr>
            <w:r w:rsidRPr="00DC1545">
              <w:rPr>
                <w:b/>
              </w:rPr>
              <w:t>n (%)</w:t>
            </w:r>
          </w:p>
        </w:tc>
      </w:tr>
      <w:tr w:rsidR="000F3E20" w:rsidRPr="00DC1545" w14:paraId="66A0182F" w14:textId="704FDE96" w:rsidTr="00FA26FB">
        <w:trPr>
          <w:cantSplit/>
        </w:trPr>
        <w:tc>
          <w:tcPr>
            <w:tcW w:w="0" w:type="auto"/>
            <w:tcBorders>
              <w:top w:val="single" w:sz="4" w:space="0" w:color="000000" w:themeColor="text1"/>
              <w:bottom w:val="nil"/>
            </w:tcBorders>
            <w:shd w:val="clear" w:color="auto" w:fill="auto"/>
            <w:vAlign w:val="center"/>
          </w:tcPr>
          <w:p w14:paraId="53F0EACA" w14:textId="343397DD" w:rsidR="000F3E20" w:rsidRPr="00DC1545" w:rsidRDefault="000F3E20" w:rsidP="00DC1545">
            <w:pPr>
              <w:pStyle w:val="TableNumeric"/>
              <w:ind w:left="288" w:hanging="288"/>
            </w:pPr>
            <w:r>
              <w:t>Subject</w:t>
            </w:r>
            <w:r w:rsidRPr="00DC1545">
              <w:t>s randomized</w:t>
            </w:r>
          </w:p>
        </w:tc>
        <w:tc>
          <w:tcPr>
            <w:tcW w:w="1213" w:type="pct"/>
            <w:tcBorders>
              <w:top w:val="single" w:sz="4" w:space="0" w:color="000000" w:themeColor="text1"/>
              <w:bottom w:val="nil"/>
            </w:tcBorders>
            <w:shd w:val="clear" w:color="auto" w:fill="auto"/>
            <w:vAlign w:val="center"/>
          </w:tcPr>
          <w:p w14:paraId="5C6C21D2" w14:textId="1626EF0E" w:rsidR="000F3E20" w:rsidRPr="00DC1545" w:rsidRDefault="000F3E20" w:rsidP="00DC1545">
            <w:pPr>
              <w:pStyle w:val="TableNumeric"/>
              <w:jc w:val="right"/>
            </w:pPr>
          </w:p>
        </w:tc>
        <w:tc>
          <w:tcPr>
            <w:tcW w:w="1213" w:type="pct"/>
            <w:tcBorders>
              <w:top w:val="single" w:sz="4" w:space="0" w:color="000000" w:themeColor="text1"/>
              <w:bottom w:val="nil"/>
            </w:tcBorders>
            <w:shd w:val="clear" w:color="auto" w:fill="auto"/>
            <w:vAlign w:val="center"/>
          </w:tcPr>
          <w:p w14:paraId="3B5A5858" w14:textId="1C1614C1" w:rsidR="000F3E20" w:rsidRPr="00DC1545" w:rsidRDefault="000F3E20" w:rsidP="00DC1545">
            <w:pPr>
              <w:pStyle w:val="TableNumeric"/>
              <w:jc w:val="right"/>
            </w:pPr>
          </w:p>
        </w:tc>
      </w:tr>
      <w:tr w:rsidR="000F3E20" w:rsidRPr="00DC1545" w14:paraId="1AF8CE45" w14:textId="014F4F2C" w:rsidTr="00FA26FB">
        <w:trPr>
          <w:cantSplit/>
        </w:trPr>
        <w:tc>
          <w:tcPr>
            <w:tcW w:w="0" w:type="auto"/>
            <w:tcBorders>
              <w:top w:val="nil"/>
              <w:bottom w:val="nil"/>
            </w:tcBorders>
            <w:shd w:val="clear" w:color="auto" w:fill="auto"/>
            <w:vAlign w:val="center"/>
          </w:tcPr>
          <w:p w14:paraId="26CCAA07" w14:textId="532BACB9" w:rsidR="000F3E20" w:rsidRPr="00DC1545" w:rsidRDefault="000F3E20" w:rsidP="00DC1545">
            <w:pPr>
              <w:pStyle w:val="TableIndent"/>
            </w:pPr>
            <w:r w:rsidRPr="00DC1545">
              <w:t>ITT population</w:t>
            </w:r>
          </w:p>
        </w:tc>
        <w:tc>
          <w:tcPr>
            <w:tcW w:w="1213" w:type="pct"/>
            <w:tcBorders>
              <w:top w:val="nil"/>
              <w:bottom w:val="nil"/>
            </w:tcBorders>
            <w:shd w:val="clear" w:color="auto" w:fill="auto"/>
            <w:vAlign w:val="center"/>
          </w:tcPr>
          <w:p w14:paraId="14A3980D" w14:textId="48CE94B9" w:rsidR="000F3E20" w:rsidRPr="00DC1545" w:rsidRDefault="000F3E20" w:rsidP="00DC1545">
            <w:pPr>
              <w:pStyle w:val="TableNumeric"/>
              <w:jc w:val="right"/>
            </w:pPr>
          </w:p>
        </w:tc>
        <w:tc>
          <w:tcPr>
            <w:tcW w:w="1213" w:type="pct"/>
            <w:tcBorders>
              <w:top w:val="nil"/>
              <w:bottom w:val="nil"/>
            </w:tcBorders>
            <w:shd w:val="clear" w:color="auto" w:fill="auto"/>
            <w:vAlign w:val="center"/>
          </w:tcPr>
          <w:p w14:paraId="630CE577" w14:textId="192202B5" w:rsidR="000F3E20" w:rsidRPr="00DC1545" w:rsidRDefault="000F3E20" w:rsidP="00DC1545">
            <w:pPr>
              <w:pStyle w:val="TableNumeric"/>
              <w:jc w:val="right"/>
            </w:pPr>
          </w:p>
        </w:tc>
      </w:tr>
      <w:tr w:rsidR="000F3E20" w:rsidRPr="00DC1545" w14:paraId="1BD95A4E" w14:textId="77777777" w:rsidTr="00FA26FB">
        <w:trPr>
          <w:cantSplit/>
        </w:trPr>
        <w:tc>
          <w:tcPr>
            <w:tcW w:w="0" w:type="auto"/>
            <w:tcBorders>
              <w:top w:val="nil"/>
              <w:bottom w:val="nil"/>
            </w:tcBorders>
            <w:shd w:val="clear" w:color="auto" w:fill="auto"/>
            <w:vAlign w:val="center"/>
          </w:tcPr>
          <w:p w14:paraId="1F5EFF74" w14:textId="6A72AF51" w:rsidR="000F3E20" w:rsidRPr="00DC1545" w:rsidRDefault="000F3E20" w:rsidP="00DC1545">
            <w:pPr>
              <w:pStyle w:val="TableIndent"/>
            </w:pPr>
            <w:proofErr w:type="spellStart"/>
            <w:r w:rsidRPr="00DC1545">
              <w:t>mITT</w:t>
            </w:r>
            <w:proofErr w:type="spellEnd"/>
            <w:r w:rsidRPr="00DC1545">
              <w:t xml:space="preserve"> population</w:t>
            </w:r>
          </w:p>
        </w:tc>
        <w:tc>
          <w:tcPr>
            <w:tcW w:w="1213" w:type="pct"/>
            <w:tcBorders>
              <w:top w:val="nil"/>
              <w:bottom w:val="nil"/>
            </w:tcBorders>
            <w:shd w:val="clear" w:color="auto" w:fill="auto"/>
            <w:vAlign w:val="center"/>
          </w:tcPr>
          <w:p w14:paraId="1A7AD77D" w14:textId="77777777" w:rsidR="000F3E20" w:rsidRPr="00DC1545" w:rsidRDefault="000F3E20" w:rsidP="00DC1545">
            <w:pPr>
              <w:pStyle w:val="TableNumeric"/>
              <w:jc w:val="right"/>
            </w:pPr>
          </w:p>
        </w:tc>
        <w:tc>
          <w:tcPr>
            <w:tcW w:w="1213" w:type="pct"/>
            <w:tcBorders>
              <w:top w:val="nil"/>
              <w:bottom w:val="nil"/>
            </w:tcBorders>
            <w:shd w:val="clear" w:color="auto" w:fill="auto"/>
            <w:vAlign w:val="center"/>
          </w:tcPr>
          <w:p w14:paraId="75A9A1C9" w14:textId="77777777" w:rsidR="000F3E20" w:rsidRPr="00DC1545" w:rsidRDefault="000F3E20" w:rsidP="00DC1545">
            <w:pPr>
              <w:pStyle w:val="TableNumeric"/>
              <w:jc w:val="right"/>
            </w:pPr>
          </w:p>
        </w:tc>
      </w:tr>
      <w:tr w:rsidR="000F3E20" w:rsidRPr="00DC1545" w14:paraId="7E05DBEE" w14:textId="550E58B4" w:rsidTr="00FA26FB">
        <w:trPr>
          <w:cantSplit/>
        </w:trPr>
        <w:tc>
          <w:tcPr>
            <w:tcW w:w="0" w:type="auto"/>
            <w:tcBorders>
              <w:top w:val="nil"/>
              <w:bottom w:val="nil"/>
            </w:tcBorders>
            <w:shd w:val="clear" w:color="auto" w:fill="auto"/>
            <w:vAlign w:val="center"/>
          </w:tcPr>
          <w:p w14:paraId="560DE1A1" w14:textId="43E80259" w:rsidR="000F3E20" w:rsidRPr="00DC1545" w:rsidRDefault="000F3E20" w:rsidP="00DC1545">
            <w:pPr>
              <w:pStyle w:val="TableIndent"/>
            </w:pPr>
            <w:r w:rsidRPr="00DC1545">
              <w:t>Safety population</w:t>
            </w:r>
          </w:p>
        </w:tc>
        <w:tc>
          <w:tcPr>
            <w:tcW w:w="1213" w:type="pct"/>
            <w:tcBorders>
              <w:top w:val="nil"/>
              <w:bottom w:val="nil"/>
            </w:tcBorders>
            <w:shd w:val="clear" w:color="auto" w:fill="auto"/>
            <w:vAlign w:val="center"/>
          </w:tcPr>
          <w:p w14:paraId="6D95B44A" w14:textId="15FC6A08" w:rsidR="000F3E20" w:rsidRPr="00DC1545" w:rsidRDefault="000F3E20" w:rsidP="00DC1545">
            <w:pPr>
              <w:pStyle w:val="TableNumeric"/>
              <w:jc w:val="right"/>
            </w:pPr>
          </w:p>
        </w:tc>
        <w:tc>
          <w:tcPr>
            <w:tcW w:w="1213" w:type="pct"/>
            <w:tcBorders>
              <w:top w:val="nil"/>
              <w:bottom w:val="nil"/>
            </w:tcBorders>
            <w:shd w:val="clear" w:color="auto" w:fill="auto"/>
            <w:vAlign w:val="center"/>
          </w:tcPr>
          <w:p w14:paraId="23327877" w14:textId="17CC5C44" w:rsidR="000F3E20" w:rsidRPr="00DC1545" w:rsidRDefault="000F3E20" w:rsidP="00DC1545">
            <w:pPr>
              <w:pStyle w:val="TableNumeric"/>
              <w:jc w:val="right"/>
            </w:pPr>
          </w:p>
        </w:tc>
      </w:tr>
      <w:tr w:rsidR="000F3E20" w:rsidRPr="00DC1545" w14:paraId="3F45A40E" w14:textId="67E9B5D0" w:rsidTr="00FA26FB">
        <w:trPr>
          <w:cantSplit/>
        </w:trPr>
        <w:tc>
          <w:tcPr>
            <w:tcW w:w="0" w:type="auto"/>
            <w:tcBorders>
              <w:top w:val="nil"/>
              <w:bottom w:val="single" w:sz="4" w:space="0" w:color="000000" w:themeColor="text1"/>
            </w:tcBorders>
            <w:shd w:val="clear" w:color="auto" w:fill="auto"/>
            <w:vAlign w:val="center"/>
          </w:tcPr>
          <w:p w14:paraId="41D333D2" w14:textId="36AEE2E7" w:rsidR="000F3E20" w:rsidRPr="00DC1545" w:rsidRDefault="000F3E20" w:rsidP="00DC1545">
            <w:pPr>
              <w:pStyle w:val="TableIndent"/>
              <w:keepNext w:val="0"/>
            </w:pPr>
            <w:r w:rsidRPr="00DC1545">
              <w:t>Per-protocol population</w:t>
            </w:r>
          </w:p>
        </w:tc>
        <w:tc>
          <w:tcPr>
            <w:tcW w:w="1213" w:type="pct"/>
            <w:tcBorders>
              <w:top w:val="nil"/>
              <w:bottom w:val="single" w:sz="4" w:space="0" w:color="000000" w:themeColor="text1"/>
            </w:tcBorders>
            <w:shd w:val="clear" w:color="auto" w:fill="auto"/>
            <w:vAlign w:val="center"/>
          </w:tcPr>
          <w:p w14:paraId="5E77CA97" w14:textId="1280D275" w:rsidR="000F3E20" w:rsidRPr="00DC1545" w:rsidRDefault="000F3E20" w:rsidP="00DC1545">
            <w:pPr>
              <w:pStyle w:val="TableNumeric"/>
              <w:keepNext w:val="0"/>
              <w:jc w:val="right"/>
            </w:pPr>
          </w:p>
        </w:tc>
        <w:tc>
          <w:tcPr>
            <w:tcW w:w="1213" w:type="pct"/>
            <w:tcBorders>
              <w:top w:val="nil"/>
              <w:bottom w:val="single" w:sz="4" w:space="0" w:color="000000" w:themeColor="text1"/>
            </w:tcBorders>
            <w:shd w:val="clear" w:color="auto" w:fill="auto"/>
            <w:vAlign w:val="center"/>
          </w:tcPr>
          <w:p w14:paraId="34A3F1C0" w14:textId="35582B45" w:rsidR="000F3E20" w:rsidRPr="00DC1545" w:rsidRDefault="000F3E20" w:rsidP="00DC1545">
            <w:pPr>
              <w:pStyle w:val="TableNumeric"/>
              <w:keepNext w:val="0"/>
              <w:jc w:val="right"/>
            </w:pPr>
          </w:p>
        </w:tc>
      </w:tr>
    </w:tbl>
    <w:p w14:paraId="1BD55F59" w14:textId="660AE761" w:rsidR="002D19C3" w:rsidRPr="00810BE5" w:rsidRDefault="002D19C3" w:rsidP="00810BE5">
      <w:pPr>
        <w:pStyle w:val="TableNote"/>
        <w:keepNext/>
      </w:pPr>
      <w:r w:rsidRPr="00810BE5">
        <w:t xml:space="preserve">Source: </w:t>
      </w:r>
      <w:proofErr w:type="spellStart"/>
      <w:r w:rsidR="00FD51C4" w:rsidRPr="00810BE5">
        <w:t>adsl.xpt</w:t>
      </w:r>
      <w:proofErr w:type="spellEnd"/>
      <w:r w:rsidR="00B37F1D">
        <w:t xml:space="preserve"> and/or </w:t>
      </w:r>
      <w:proofErr w:type="spellStart"/>
      <w:r w:rsidR="00B37F1D">
        <w:t>ds.xpt</w:t>
      </w:r>
      <w:proofErr w:type="spellEnd"/>
      <w:r w:rsidRPr="00810BE5">
        <w:t xml:space="preserve">; Software: </w:t>
      </w:r>
      <w:r w:rsidR="009837BA" w:rsidRPr="00810BE5">
        <w:t>R</w:t>
      </w:r>
    </w:p>
    <w:p w14:paraId="116DBBBD" w14:textId="1DE5631A" w:rsidR="002D19C3" w:rsidRDefault="002D19C3" w:rsidP="00810BE5">
      <w:pPr>
        <w:pStyle w:val="TableNote"/>
      </w:pPr>
      <w:r w:rsidRPr="00810BE5">
        <w:t>Abbreviations:</w:t>
      </w:r>
      <w:r w:rsidR="005A0E4D" w:rsidRPr="00810BE5">
        <w:t xml:space="preserve"> </w:t>
      </w:r>
      <w:r w:rsidR="001424ED">
        <w:t xml:space="preserve">ITT, intention-to-treat; </w:t>
      </w:r>
      <w:proofErr w:type="spellStart"/>
      <w:r w:rsidR="001424ED">
        <w:t>mITT</w:t>
      </w:r>
      <w:proofErr w:type="spellEnd"/>
      <w:r w:rsidR="001424ED">
        <w:t>, modified intent-to-treat; N, number of subjects in treatment arm; n, number of subjects in specified subset of the treatment arm; NA, not applicable</w:t>
      </w:r>
    </w:p>
    <w:p w14:paraId="12C9F3C4" w14:textId="77777777" w:rsidR="009E433F" w:rsidRPr="009E433F" w:rsidRDefault="009E433F" w:rsidP="005964CA"/>
    <w:p w14:paraId="2BE8E6A9" w14:textId="77777777" w:rsidR="00D65547" w:rsidRDefault="00D65547">
      <w:pPr>
        <w:sectPr w:rsidR="00D65547">
          <w:pgSz w:w="12240" w:h="15840"/>
          <w:pgMar w:top="1440" w:right="1440" w:bottom="1440" w:left="1440" w:header="720" w:footer="720" w:gutter="0"/>
          <w:cols w:space="720"/>
          <w:docGrid w:linePitch="360"/>
        </w:sectPr>
      </w:pPr>
    </w:p>
    <w:p w14:paraId="181109E5" w14:textId="52C1B499" w:rsidR="00844977" w:rsidRDefault="00451119" w:rsidP="00844977">
      <w:pPr>
        <w:pStyle w:val="Heading3"/>
      </w:pPr>
      <w:bookmarkStart w:id="33" w:name="_Toc214561499"/>
      <w:bookmarkStart w:id="34" w:name="_Toc58575167"/>
      <w:r w:rsidRPr="00451119">
        <w:lastRenderedPageBreak/>
        <w:t>Discontinuation of Treatment or Trial Participation</w:t>
      </w:r>
      <w:bookmarkEnd w:id="33"/>
    </w:p>
    <w:p w14:paraId="178C7B2D" w14:textId="70CCEF9A" w:rsidR="00C53D7D" w:rsidRDefault="00C53D7D" w:rsidP="00C53D7D">
      <w:pPr>
        <w:pStyle w:val="Caption"/>
      </w:pPr>
      <w:bookmarkStart w:id="35" w:name="_Toc214561537"/>
      <w:r>
        <w:t xml:space="preserve">Table </w:t>
      </w:r>
      <w:r>
        <w:rPr>
          <w:noProof/>
        </w:rPr>
        <w:fldChar w:fldCharType="begin"/>
      </w:r>
      <w:r>
        <w:rPr>
          <w:noProof/>
        </w:rPr>
        <w:instrText xml:space="preserve"> SEQ Table \* ARABIC </w:instrText>
      </w:r>
      <w:r>
        <w:rPr>
          <w:noProof/>
        </w:rPr>
        <w:fldChar w:fldCharType="separate"/>
      </w:r>
      <w:r w:rsidR="0094087F">
        <w:rPr>
          <w:noProof/>
        </w:rPr>
        <w:t>5</w:t>
      </w:r>
      <w:r>
        <w:rPr>
          <w:noProof/>
        </w:rPr>
        <w:fldChar w:fldCharType="end"/>
      </w:r>
      <w:r>
        <w:t xml:space="preserve">. </w:t>
      </w:r>
      <w:r w:rsidR="008017A2" w:rsidRPr="008017A2">
        <w:t>Discontinuation of Treatment or Trial Participation, Safety Population</w:t>
      </w:r>
      <w:r w:rsidRPr="00E178F5">
        <w:t>,</w:t>
      </w:r>
      <w:r>
        <w:t xml:space="preserve"> Trial XXX</w:t>
      </w:r>
      <w:bookmarkEnd w:id="35"/>
    </w:p>
    <w:tbl>
      <w:tblPr>
        <w:tblW w:w="5000" w:type="pct"/>
        <w:tblBorders>
          <w:top w:val="single" w:sz="4" w:space="0" w:color="000000" w:themeColor="text1"/>
          <w:bottom w:val="single" w:sz="4" w:space="0" w:color="000000" w:themeColor="text1"/>
        </w:tblBorders>
        <w:tblCellMar>
          <w:left w:w="43" w:type="dxa"/>
          <w:right w:w="43" w:type="dxa"/>
        </w:tblCellMar>
        <w:tblLook w:val="04A0" w:firstRow="1" w:lastRow="0" w:firstColumn="1" w:lastColumn="0" w:noHBand="0" w:noVBand="1"/>
        <w:tblCaption w:val="Patient Disposition"/>
        <w:tblDescription w:val="Numbers of patients randomized in different analysis populations, numbers of patients who discontinued drug or discontinued study."/>
      </w:tblPr>
      <w:tblGrid>
        <w:gridCol w:w="4625"/>
        <w:gridCol w:w="1110"/>
        <w:gridCol w:w="1110"/>
        <w:gridCol w:w="2515"/>
      </w:tblGrid>
      <w:tr w:rsidR="00C53D7D" w:rsidRPr="00DC1545" w14:paraId="6E28BFAF" w14:textId="77777777" w:rsidTr="00FA26FB">
        <w:trPr>
          <w:cantSplit/>
          <w:tblHeader/>
        </w:trPr>
        <w:tc>
          <w:tcPr>
            <w:tcW w:w="0" w:type="auto"/>
            <w:tcBorders>
              <w:top w:val="single" w:sz="4" w:space="0" w:color="000000" w:themeColor="text1"/>
              <w:bottom w:val="single" w:sz="4" w:space="0" w:color="000000" w:themeColor="text1"/>
            </w:tcBorders>
            <w:shd w:val="clear" w:color="auto" w:fill="auto"/>
            <w:vAlign w:val="bottom"/>
          </w:tcPr>
          <w:p w14:paraId="035E3DD3" w14:textId="0C5AF723" w:rsidR="00C53D7D" w:rsidRPr="00DC1545" w:rsidRDefault="0085577D" w:rsidP="00F86BC0">
            <w:pPr>
              <w:pStyle w:val="TableNumeric"/>
              <w:ind w:left="288" w:hanging="288"/>
              <w:rPr>
                <w:b/>
              </w:rPr>
            </w:pPr>
            <w:r w:rsidRPr="0085577D">
              <w:rPr>
                <w:b/>
              </w:rPr>
              <w:t>Reasons for Discontinuation</w:t>
            </w:r>
          </w:p>
        </w:tc>
        <w:tc>
          <w:tcPr>
            <w:tcW w:w="0" w:type="auto"/>
            <w:tcBorders>
              <w:top w:val="single" w:sz="4" w:space="0" w:color="000000" w:themeColor="text1"/>
              <w:bottom w:val="single" w:sz="4" w:space="0" w:color="000000" w:themeColor="text1"/>
            </w:tcBorders>
            <w:shd w:val="clear" w:color="auto" w:fill="auto"/>
            <w:vAlign w:val="bottom"/>
          </w:tcPr>
          <w:p w14:paraId="51767E46" w14:textId="77777777" w:rsidR="00C53D7D" w:rsidRPr="00DC1545" w:rsidRDefault="00C53D7D" w:rsidP="00F86BC0">
            <w:pPr>
              <w:pStyle w:val="TableNumeric"/>
              <w:jc w:val="right"/>
              <w:rPr>
                <w:b/>
              </w:rPr>
            </w:pPr>
            <w:r w:rsidRPr="00DC1545">
              <w:rPr>
                <w:b/>
              </w:rPr>
              <w:t>1_arm</w:t>
            </w:r>
          </w:p>
          <w:p w14:paraId="49D72D3A" w14:textId="77777777" w:rsidR="00C53D7D" w:rsidRPr="00DC1545" w:rsidRDefault="00C53D7D" w:rsidP="00F86BC0">
            <w:pPr>
              <w:pStyle w:val="TableNumeric"/>
              <w:jc w:val="right"/>
              <w:rPr>
                <w:b/>
              </w:rPr>
            </w:pPr>
            <w:r w:rsidRPr="00DC1545">
              <w:rPr>
                <w:b/>
              </w:rPr>
              <w:t>N=1#$</w:t>
            </w:r>
          </w:p>
          <w:p w14:paraId="5EEEF631" w14:textId="77777777" w:rsidR="00C53D7D" w:rsidRPr="00DC1545" w:rsidRDefault="00C53D7D" w:rsidP="00F86BC0">
            <w:pPr>
              <w:pStyle w:val="TableNumeric"/>
              <w:jc w:val="right"/>
              <w:rPr>
                <w:b/>
              </w:rPr>
            </w:pPr>
            <w:r w:rsidRPr="00DC1545">
              <w:rPr>
                <w:b/>
              </w:rPr>
              <w:t>n (%)</w:t>
            </w:r>
          </w:p>
        </w:tc>
        <w:tc>
          <w:tcPr>
            <w:tcW w:w="0" w:type="auto"/>
            <w:tcBorders>
              <w:top w:val="single" w:sz="4" w:space="0" w:color="000000" w:themeColor="text1"/>
              <w:bottom w:val="single" w:sz="4" w:space="0" w:color="000000" w:themeColor="text1"/>
            </w:tcBorders>
            <w:shd w:val="clear" w:color="auto" w:fill="auto"/>
            <w:vAlign w:val="bottom"/>
          </w:tcPr>
          <w:p w14:paraId="106793C4" w14:textId="77777777" w:rsidR="00C53D7D" w:rsidRPr="00DC1545" w:rsidRDefault="00C53D7D" w:rsidP="00F86BC0">
            <w:pPr>
              <w:pStyle w:val="TableNumeric"/>
              <w:jc w:val="right"/>
              <w:rPr>
                <w:b/>
              </w:rPr>
            </w:pPr>
            <w:r w:rsidRPr="00DC1545">
              <w:rPr>
                <w:b/>
              </w:rPr>
              <w:t>2_arm</w:t>
            </w:r>
          </w:p>
          <w:p w14:paraId="709C7122" w14:textId="77777777" w:rsidR="00C53D7D" w:rsidRPr="00DC1545" w:rsidRDefault="00C53D7D" w:rsidP="00F86BC0">
            <w:pPr>
              <w:pStyle w:val="TableNumeric"/>
              <w:jc w:val="right"/>
              <w:rPr>
                <w:b/>
              </w:rPr>
            </w:pPr>
            <w:r w:rsidRPr="00DC1545">
              <w:rPr>
                <w:b/>
              </w:rPr>
              <w:t>N=2#$</w:t>
            </w:r>
          </w:p>
          <w:p w14:paraId="3CAD28A0" w14:textId="77777777" w:rsidR="00C53D7D" w:rsidRPr="00DC1545" w:rsidRDefault="00C53D7D" w:rsidP="00F86BC0">
            <w:pPr>
              <w:pStyle w:val="TableNumeric"/>
              <w:jc w:val="right"/>
              <w:rPr>
                <w:b/>
              </w:rPr>
            </w:pPr>
            <w:r w:rsidRPr="00DC1545">
              <w:rPr>
                <w:b/>
              </w:rPr>
              <w:t>n (%)</w:t>
            </w:r>
          </w:p>
        </w:tc>
        <w:tc>
          <w:tcPr>
            <w:tcW w:w="0" w:type="auto"/>
            <w:tcBorders>
              <w:top w:val="single" w:sz="4" w:space="0" w:color="000000" w:themeColor="text1"/>
              <w:bottom w:val="single" w:sz="4" w:space="0" w:color="000000" w:themeColor="text1"/>
            </w:tcBorders>
            <w:shd w:val="clear" w:color="auto" w:fill="auto"/>
            <w:vAlign w:val="bottom"/>
          </w:tcPr>
          <w:p w14:paraId="59FC64F4" w14:textId="77777777" w:rsidR="00C53D7D" w:rsidRPr="00DC1545" w:rsidRDefault="00C53D7D" w:rsidP="00F86BC0">
            <w:pPr>
              <w:pStyle w:val="TableNumeric"/>
              <w:jc w:val="right"/>
              <w:rPr>
                <w:b/>
              </w:rPr>
            </w:pPr>
            <w:r w:rsidRPr="00DC1545">
              <w:rPr>
                <w:b/>
              </w:rPr>
              <w:t>Risk Difference</w:t>
            </w:r>
          </w:p>
          <w:p w14:paraId="42B9D4E2" w14:textId="77777777" w:rsidR="00C53D7D" w:rsidRPr="00DC1545" w:rsidRDefault="00C53D7D" w:rsidP="00F86BC0">
            <w:pPr>
              <w:pStyle w:val="TableNumeric"/>
              <w:jc w:val="right"/>
              <w:rPr>
                <w:b/>
              </w:rPr>
            </w:pPr>
            <w:r w:rsidRPr="00DC1545">
              <w:rPr>
                <w:b/>
              </w:rPr>
              <w:t>(%) (95% CI)</w:t>
            </w:r>
          </w:p>
        </w:tc>
      </w:tr>
      <w:tr w:rsidR="00C53D7D" w:rsidRPr="00DC1545" w14:paraId="718F62B1" w14:textId="77777777" w:rsidTr="00F86BC0">
        <w:trPr>
          <w:cantSplit/>
        </w:trPr>
        <w:tc>
          <w:tcPr>
            <w:tcW w:w="0" w:type="auto"/>
            <w:tcBorders>
              <w:top w:val="single" w:sz="4" w:space="0" w:color="000000" w:themeColor="text1"/>
              <w:bottom w:val="nil"/>
            </w:tcBorders>
            <w:shd w:val="clear" w:color="auto" w:fill="auto"/>
            <w:vAlign w:val="center"/>
          </w:tcPr>
          <w:p w14:paraId="4744FEFD" w14:textId="3923893B" w:rsidR="00C53D7D" w:rsidRPr="00DC1545" w:rsidRDefault="00C53D7D" w:rsidP="00F86BC0">
            <w:pPr>
              <w:pStyle w:val="TableNumeric"/>
              <w:ind w:left="288" w:hanging="288"/>
            </w:pPr>
            <w:r w:rsidRPr="00DC1545">
              <w:t xml:space="preserve">Discontinued </w:t>
            </w:r>
            <w:r w:rsidR="00CB31DB">
              <w:t>treatment</w:t>
            </w:r>
          </w:p>
        </w:tc>
        <w:tc>
          <w:tcPr>
            <w:tcW w:w="0" w:type="auto"/>
            <w:tcBorders>
              <w:top w:val="single" w:sz="4" w:space="0" w:color="000000" w:themeColor="text1"/>
              <w:bottom w:val="nil"/>
            </w:tcBorders>
            <w:shd w:val="clear" w:color="auto" w:fill="auto"/>
            <w:vAlign w:val="center"/>
          </w:tcPr>
          <w:p w14:paraId="3CF70627" w14:textId="77777777" w:rsidR="00C53D7D" w:rsidRPr="00DC1545" w:rsidRDefault="00C53D7D" w:rsidP="00F86BC0">
            <w:pPr>
              <w:pStyle w:val="TableNumeric"/>
              <w:jc w:val="right"/>
            </w:pPr>
          </w:p>
        </w:tc>
        <w:tc>
          <w:tcPr>
            <w:tcW w:w="0" w:type="auto"/>
            <w:tcBorders>
              <w:top w:val="single" w:sz="4" w:space="0" w:color="000000" w:themeColor="text1"/>
              <w:bottom w:val="nil"/>
            </w:tcBorders>
            <w:shd w:val="clear" w:color="auto" w:fill="auto"/>
            <w:vAlign w:val="center"/>
          </w:tcPr>
          <w:p w14:paraId="6BB3E2A1" w14:textId="77777777" w:rsidR="00C53D7D" w:rsidRPr="00DC1545" w:rsidRDefault="00C53D7D" w:rsidP="00F86BC0">
            <w:pPr>
              <w:pStyle w:val="TableNumeric"/>
              <w:jc w:val="right"/>
            </w:pPr>
          </w:p>
        </w:tc>
        <w:tc>
          <w:tcPr>
            <w:tcW w:w="0" w:type="auto"/>
            <w:tcBorders>
              <w:top w:val="single" w:sz="4" w:space="0" w:color="000000" w:themeColor="text1"/>
              <w:bottom w:val="nil"/>
            </w:tcBorders>
            <w:shd w:val="clear" w:color="auto" w:fill="auto"/>
            <w:vAlign w:val="center"/>
          </w:tcPr>
          <w:p w14:paraId="6F0A19DF" w14:textId="77777777" w:rsidR="00C53D7D" w:rsidRPr="00DC1545" w:rsidRDefault="00C53D7D" w:rsidP="00F86BC0">
            <w:pPr>
              <w:pStyle w:val="TableNumeric"/>
              <w:jc w:val="right"/>
              <w:rPr>
                <w:color w:val="000000"/>
                <w:szCs w:val="20"/>
              </w:rPr>
            </w:pPr>
          </w:p>
        </w:tc>
      </w:tr>
      <w:tr w:rsidR="00C53D7D" w:rsidRPr="00DC1545" w14:paraId="1A4A3A5C" w14:textId="77777777" w:rsidTr="00F86BC0">
        <w:trPr>
          <w:cantSplit/>
        </w:trPr>
        <w:tc>
          <w:tcPr>
            <w:tcW w:w="0" w:type="auto"/>
            <w:tcBorders>
              <w:top w:val="nil"/>
              <w:bottom w:val="nil"/>
            </w:tcBorders>
            <w:shd w:val="clear" w:color="auto" w:fill="auto"/>
            <w:vAlign w:val="center"/>
          </w:tcPr>
          <w:p w14:paraId="24CA02AF" w14:textId="16AA5D4B" w:rsidR="00C53D7D" w:rsidRPr="00DC1545" w:rsidRDefault="005C5E5E" w:rsidP="00F86BC0">
            <w:pPr>
              <w:pStyle w:val="TableIndent"/>
            </w:pPr>
            <w:r w:rsidRPr="005C5E5E">
              <w:t>Reason for discontinuation 1</w:t>
            </w:r>
          </w:p>
        </w:tc>
        <w:tc>
          <w:tcPr>
            <w:tcW w:w="0" w:type="auto"/>
            <w:tcBorders>
              <w:top w:val="nil"/>
              <w:bottom w:val="nil"/>
            </w:tcBorders>
            <w:shd w:val="clear" w:color="auto" w:fill="auto"/>
            <w:vAlign w:val="center"/>
          </w:tcPr>
          <w:p w14:paraId="74D5BA14" w14:textId="77777777" w:rsidR="00C53D7D" w:rsidRPr="00DC1545" w:rsidRDefault="00C53D7D" w:rsidP="00F86BC0">
            <w:pPr>
              <w:pStyle w:val="TableNumeric"/>
              <w:jc w:val="right"/>
            </w:pPr>
          </w:p>
        </w:tc>
        <w:tc>
          <w:tcPr>
            <w:tcW w:w="0" w:type="auto"/>
            <w:tcBorders>
              <w:top w:val="nil"/>
              <w:bottom w:val="nil"/>
            </w:tcBorders>
            <w:shd w:val="clear" w:color="auto" w:fill="auto"/>
            <w:vAlign w:val="center"/>
          </w:tcPr>
          <w:p w14:paraId="46508E8C" w14:textId="77777777" w:rsidR="00C53D7D" w:rsidRPr="00DC1545" w:rsidRDefault="00C53D7D" w:rsidP="00F86BC0">
            <w:pPr>
              <w:pStyle w:val="TableNumeric"/>
              <w:jc w:val="right"/>
            </w:pPr>
          </w:p>
        </w:tc>
        <w:tc>
          <w:tcPr>
            <w:tcW w:w="0" w:type="auto"/>
            <w:tcBorders>
              <w:top w:val="nil"/>
              <w:bottom w:val="nil"/>
            </w:tcBorders>
            <w:shd w:val="clear" w:color="auto" w:fill="auto"/>
            <w:vAlign w:val="center"/>
          </w:tcPr>
          <w:p w14:paraId="1B795F50" w14:textId="77777777" w:rsidR="00C53D7D" w:rsidRPr="00DC1545" w:rsidRDefault="00C53D7D" w:rsidP="00F86BC0">
            <w:pPr>
              <w:pStyle w:val="TableNumeric"/>
              <w:jc w:val="right"/>
              <w:rPr>
                <w:color w:val="000000"/>
                <w:szCs w:val="20"/>
              </w:rPr>
            </w:pPr>
          </w:p>
        </w:tc>
      </w:tr>
      <w:tr w:rsidR="00514A00" w:rsidRPr="00DC1545" w14:paraId="000CCC67" w14:textId="77777777" w:rsidTr="00FA26FB">
        <w:trPr>
          <w:cantSplit/>
        </w:trPr>
        <w:tc>
          <w:tcPr>
            <w:tcW w:w="0" w:type="auto"/>
            <w:tcBorders>
              <w:top w:val="nil"/>
              <w:bottom w:val="nil"/>
            </w:tcBorders>
            <w:shd w:val="clear" w:color="auto" w:fill="auto"/>
          </w:tcPr>
          <w:p w14:paraId="2CAD9B0A" w14:textId="49FA78BE" w:rsidR="00514A00" w:rsidRPr="00DC1545" w:rsidRDefault="005C5E5E" w:rsidP="00514A00">
            <w:pPr>
              <w:pStyle w:val="TableIndent"/>
            </w:pPr>
            <w:r w:rsidRPr="005C5E5E">
              <w:t xml:space="preserve">Reason for discontinuation </w:t>
            </w:r>
            <w:r>
              <w:t>2</w:t>
            </w:r>
          </w:p>
        </w:tc>
        <w:tc>
          <w:tcPr>
            <w:tcW w:w="0" w:type="auto"/>
            <w:tcBorders>
              <w:top w:val="nil"/>
              <w:bottom w:val="nil"/>
            </w:tcBorders>
            <w:shd w:val="clear" w:color="auto" w:fill="auto"/>
            <w:vAlign w:val="center"/>
          </w:tcPr>
          <w:p w14:paraId="1B218A47" w14:textId="77777777" w:rsidR="00514A00" w:rsidRPr="00DC1545" w:rsidRDefault="00514A00" w:rsidP="00514A00">
            <w:pPr>
              <w:pStyle w:val="TableNumeric"/>
              <w:jc w:val="right"/>
            </w:pPr>
          </w:p>
        </w:tc>
        <w:tc>
          <w:tcPr>
            <w:tcW w:w="0" w:type="auto"/>
            <w:tcBorders>
              <w:top w:val="nil"/>
              <w:bottom w:val="nil"/>
            </w:tcBorders>
            <w:shd w:val="clear" w:color="auto" w:fill="auto"/>
            <w:vAlign w:val="center"/>
          </w:tcPr>
          <w:p w14:paraId="70C28FBF" w14:textId="77777777" w:rsidR="00514A00" w:rsidRPr="00DC1545" w:rsidRDefault="00514A00" w:rsidP="00514A00">
            <w:pPr>
              <w:pStyle w:val="TableNumeric"/>
              <w:jc w:val="right"/>
            </w:pPr>
          </w:p>
        </w:tc>
        <w:tc>
          <w:tcPr>
            <w:tcW w:w="0" w:type="auto"/>
            <w:tcBorders>
              <w:top w:val="nil"/>
              <w:bottom w:val="nil"/>
            </w:tcBorders>
            <w:shd w:val="clear" w:color="auto" w:fill="auto"/>
            <w:vAlign w:val="center"/>
          </w:tcPr>
          <w:p w14:paraId="731176F0" w14:textId="77777777" w:rsidR="00514A00" w:rsidRPr="00DC1545" w:rsidRDefault="00514A00" w:rsidP="00514A00">
            <w:pPr>
              <w:pStyle w:val="TableNumeric"/>
              <w:jc w:val="right"/>
              <w:rPr>
                <w:color w:val="000000"/>
                <w:szCs w:val="20"/>
              </w:rPr>
            </w:pPr>
          </w:p>
        </w:tc>
      </w:tr>
      <w:tr w:rsidR="00514A00" w:rsidRPr="00DC1545" w14:paraId="5C3C97C8" w14:textId="77777777" w:rsidTr="00FA26FB">
        <w:trPr>
          <w:cantSplit/>
        </w:trPr>
        <w:tc>
          <w:tcPr>
            <w:tcW w:w="0" w:type="auto"/>
            <w:tcBorders>
              <w:top w:val="nil"/>
              <w:bottom w:val="nil"/>
            </w:tcBorders>
            <w:shd w:val="clear" w:color="auto" w:fill="auto"/>
          </w:tcPr>
          <w:p w14:paraId="060A3E99" w14:textId="1EEBD3F0" w:rsidR="00514A00" w:rsidRPr="00DC1545" w:rsidRDefault="005C5E5E" w:rsidP="00514A00">
            <w:pPr>
              <w:pStyle w:val="TableIndent"/>
            </w:pPr>
            <w:r w:rsidRPr="005C5E5E">
              <w:t xml:space="preserve">Reason for discontinuation </w:t>
            </w:r>
            <w:r>
              <w:t>3</w:t>
            </w:r>
          </w:p>
        </w:tc>
        <w:tc>
          <w:tcPr>
            <w:tcW w:w="0" w:type="auto"/>
            <w:tcBorders>
              <w:top w:val="nil"/>
              <w:bottom w:val="nil"/>
            </w:tcBorders>
            <w:shd w:val="clear" w:color="auto" w:fill="auto"/>
            <w:vAlign w:val="center"/>
          </w:tcPr>
          <w:p w14:paraId="52102962" w14:textId="77777777" w:rsidR="00514A00" w:rsidRPr="00DC1545" w:rsidRDefault="00514A00" w:rsidP="00514A00">
            <w:pPr>
              <w:pStyle w:val="TableNumeric"/>
              <w:jc w:val="right"/>
            </w:pPr>
          </w:p>
        </w:tc>
        <w:tc>
          <w:tcPr>
            <w:tcW w:w="0" w:type="auto"/>
            <w:tcBorders>
              <w:top w:val="nil"/>
              <w:bottom w:val="nil"/>
            </w:tcBorders>
            <w:shd w:val="clear" w:color="auto" w:fill="auto"/>
            <w:vAlign w:val="center"/>
          </w:tcPr>
          <w:p w14:paraId="511065C4" w14:textId="77777777" w:rsidR="00514A00" w:rsidRPr="00DC1545" w:rsidRDefault="00514A00" w:rsidP="00514A00">
            <w:pPr>
              <w:pStyle w:val="TableNumeric"/>
              <w:jc w:val="right"/>
            </w:pPr>
          </w:p>
        </w:tc>
        <w:tc>
          <w:tcPr>
            <w:tcW w:w="0" w:type="auto"/>
            <w:tcBorders>
              <w:top w:val="nil"/>
              <w:bottom w:val="nil"/>
            </w:tcBorders>
            <w:shd w:val="clear" w:color="auto" w:fill="auto"/>
            <w:vAlign w:val="center"/>
          </w:tcPr>
          <w:p w14:paraId="7D1CFDAC" w14:textId="77777777" w:rsidR="00514A00" w:rsidRPr="00DC1545" w:rsidRDefault="00514A00" w:rsidP="00514A00">
            <w:pPr>
              <w:pStyle w:val="TableNumeric"/>
              <w:jc w:val="right"/>
              <w:rPr>
                <w:color w:val="000000"/>
                <w:szCs w:val="20"/>
              </w:rPr>
            </w:pPr>
          </w:p>
        </w:tc>
      </w:tr>
      <w:tr w:rsidR="00C53D7D" w:rsidRPr="00DC1545" w14:paraId="4214FE5B" w14:textId="77777777" w:rsidTr="00F86BC0">
        <w:trPr>
          <w:cantSplit/>
        </w:trPr>
        <w:tc>
          <w:tcPr>
            <w:tcW w:w="0" w:type="auto"/>
            <w:tcBorders>
              <w:top w:val="nil"/>
              <w:bottom w:val="single" w:sz="4" w:space="0" w:color="000000" w:themeColor="text1"/>
            </w:tcBorders>
            <w:shd w:val="clear" w:color="auto" w:fill="auto"/>
            <w:vAlign w:val="center"/>
          </w:tcPr>
          <w:p w14:paraId="6A70F4B9" w14:textId="77777777" w:rsidR="00C53D7D" w:rsidRPr="00DC1545" w:rsidRDefault="00C53D7D" w:rsidP="00F86BC0">
            <w:pPr>
              <w:pStyle w:val="TableIndent"/>
              <w:keepNext w:val="0"/>
            </w:pPr>
            <w:r w:rsidRPr="00DC1545">
              <w:t>Other</w:t>
            </w:r>
          </w:p>
        </w:tc>
        <w:tc>
          <w:tcPr>
            <w:tcW w:w="0" w:type="auto"/>
            <w:tcBorders>
              <w:top w:val="nil"/>
              <w:bottom w:val="single" w:sz="4" w:space="0" w:color="000000" w:themeColor="text1"/>
            </w:tcBorders>
            <w:shd w:val="clear" w:color="auto" w:fill="auto"/>
            <w:vAlign w:val="center"/>
          </w:tcPr>
          <w:p w14:paraId="0A696043" w14:textId="77777777" w:rsidR="00C53D7D" w:rsidRPr="00DC1545" w:rsidRDefault="00C53D7D" w:rsidP="00F86BC0">
            <w:pPr>
              <w:pStyle w:val="TableNumeric"/>
              <w:keepNext w:val="0"/>
              <w:jc w:val="right"/>
              <w:rPr>
                <w:color w:val="000000"/>
                <w:szCs w:val="20"/>
              </w:rPr>
            </w:pPr>
          </w:p>
        </w:tc>
        <w:tc>
          <w:tcPr>
            <w:tcW w:w="0" w:type="auto"/>
            <w:tcBorders>
              <w:top w:val="nil"/>
              <w:bottom w:val="single" w:sz="4" w:space="0" w:color="000000" w:themeColor="text1"/>
            </w:tcBorders>
            <w:shd w:val="clear" w:color="auto" w:fill="auto"/>
            <w:vAlign w:val="center"/>
          </w:tcPr>
          <w:p w14:paraId="079E91E8" w14:textId="77777777" w:rsidR="00C53D7D" w:rsidRPr="00DC1545" w:rsidRDefault="00C53D7D" w:rsidP="00F86BC0">
            <w:pPr>
              <w:pStyle w:val="TableNumeric"/>
              <w:keepNext w:val="0"/>
              <w:jc w:val="right"/>
              <w:rPr>
                <w:color w:val="000000"/>
                <w:szCs w:val="20"/>
              </w:rPr>
            </w:pPr>
          </w:p>
        </w:tc>
        <w:tc>
          <w:tcPr>
            <w:tcW w:w="0" w:type="auto"/>
            <w:tcBorders>
              <w:top w:val="nil"/>
              <w:bottom w:val="single" w:sz="4" w:space="0" w:color="000000" w:themeColor="text1"/>
            </w:tcBorders>
            <w:shd w:val="clear" w:color="auto" w:fill="auto"/>
            <w:vAlign w:val="center"/>
          </w:tcPr>
          <w:p w14:paraId="69502129" w14:textId="77777777" w:rsidR="00C53D7D" w:rsidRPr="00DC1545" w:rsidRDefault="00C53D7D" w:rsidP="00F86BC0">
            <w:pPr>
              <w:pStyle w:val="TableNumeric"/>
              <w:keepNext w:val="0"/>
              <w:jc w:val="right"/>
              <w:rPr>
                <w:color w:val="000000"/>
                <w:szCs w:val="20"/>
              </w:rPr>
            </w:pPr>
          </w:p>
        </w:tc>
      </w:tr>
      <w:tr w:rsidR="00C53D7D" w:rsidRPr="00DC1545" w14:paraId="2F6A37C7" w14:textId="77777777" w:rsidTr="00F86BC0">
        <w:trPr>
          <w:cantSplit/>
        </w:trPr>
        <w:tc>
          <w:tcPr>
            <w:tcW w:w="0" w:type="auto"/>
            <w:tcBorders>
              <w:top w:val="single" w:sz="4" w:space="0" w:color="000000" w:themeColor="text1"/>
              <w:bottom w:val="nil"/>
            </w:tcBorders>
            <w:shd w:val="clear" w:color="auto" w:fill="auto"/>
            <w:vAlign w:val="center"/>
          </w:tcPr>
          <w:p w14:paraId="3A6EC871" w14:textId="7D602860" w:rsidR="00C53D7D" w:rsidRPr="00DC1545" w:rsidRDefault="00C53D7D" w:rsidP="00F86BC0">
            <w:pPr>
              <w:pStyle w:val="TableNumeric"/>
              <w:ind w:left="288" w:hanging="288"/>
            </w:pPr>
            <w:r w:rsidRPr="00DC1545">
              <w:t xml:space="preserve">Discontinued </w:t>
            </w:r>
            <w:r w:rsidR="00CB31DB">
              <w:t>trial</w:t>
            </w:r>
          </w:p>
        </w:tc>
        <w:tc>
          <w:tcPr>
            <w:tcW w:w="0" w:type="auto"/>
            <w:tcBorders>
              <w:top w:val="single" w:sz="4" w:space="0" w:color="000000" w:themeColor="text1"/>
              <w:bottom w:val="nil"/>
            </w:tcBorders>
            <w:shd w:val="clear" w:color="auto" w:fill="auto"/>
            <w:vAlign w:val="center"/>
          </w:tcPr>
          <w:p w14:paraId="470C79A8" w14:textId="77777777" w:rsidR="00C53D7D" w:rsidRPr="00DC1545" w:rsidRDefault="00C53D7D" w:rsidP="00F86BC0">
            <w:pPr>
              <w:pStyle w:val="TableNumeric"/>
              <w:jc w:val="right"/>
            </w:pPr>
          </w:p>
        </w:tc>
        <w:tc>
          <w:tcPr>
            <w:tcW w:w="0" w:type="auto"/>
            <w:tcBorders>
              <w:top w:val="single" w:sz="4" w:space="0" w:color="000000" w:themeColor="text1"/>
              <w:bottom w:val="nil"/>
            </w:tcBorders>
            <w:shd w:val="clear" w:color="auto" w:fill="auto"/>
            <w:vAlign w:val="center"/>
          </w:tcPr>
          <w:p w14:paraId="44A3FD5E" w14:textId="77777777" w:rsidR="00C53D7D" w:rsidRPr="00DC1545" w:rsidRDefault="00C53D7D" w:rsidP="00F86BC0">
            <w:pPr>
              <w:pStyle w:val="TableNumeric"/>
              <w:jc w:val="right"/>
            </w:pPr>
          </w:p>
        </w:tc>
        <w:tc>
          <w:tcPr>
            <w:tcW w:w="0" w:type="auto"/>
            <w:tcBorders>
              <w:top w:val="single" w:sz="4" w:space="0" w:color="000000" w:themeColor="text1"/>
              <w:bottom w:val="nil"/>
            </w:tcBorders>
            <w:shd w:val="clear" w:color="auto" w:fill="auto"/>
            <w:vAlign w:val="center"/>
          </w:tcPr>
          <w:p w14:paraId="623BE918" w14:textId="77777777" w:rsidR="00C53D7D" w:rsidRPr="00DC1545" w:rsidRDefault="00C53D7D" w:rsidP="00F86BC0">
            <w:pPr>
              <w:pStyle w:val="TableNumeric"/>
              <w:jc w:val="right"/>
              <w:rPr>
                <w:color w:val="000000"/>
                <w:szCs w:val="20"/>
              </w:rPr>
            </w:pPr>
          </w:p>
        </w:tc>
      </w:tr>
      <w:tr w:rsidR="005C5E5E" w:rsidRPr="00DC1545" w14:paraId="19DCE9E8" w14:textId="77777777" w:rsidTr="00FA26FB">
        <w:trPr>
          <w:cantSplit/>
        </w:trPr>
        <w:tc>
          <w:tcPr>
            <w:tcW w:w="0" w:type="auto"/>
            <w:tcBorders>
              <w:top w:val="nil"/>
              <w:bottom w:val="nil"/>
            </w:tcBorders>
            <w:shd w:val="clear" w:color="auto" w:fill="auto"/>
          </w:tcPr>
          <w:p w14:paraId="18EAA303" w14:textId="48E1401F" w:rsidR="005C5E5E" w:rsidRPr="00DC1545" w:rsidRDefault="005C5E5E" w:rsidP="005C5E5E">
            <w:pPr>
              <w:pStyle w:val="TableIndent"/>
            </w:pPr>
            <w:r w:rsidRPr="005E4D20">
              <w:t>Reason for discontinuation 1</w:t>
            </w:r>
          </w:p>
        </w:tc>
        <w:tc>
          <w:tcPr>
            <w:tcW w:w="0" w:type="auto"/>
            <w:tcBorders>
              <w:top w:val="nil"/>
              <w:bottom w:val="nil"/>
            </w:tcBorders>
            <w:shd w:val="clear" w:color="auto" w:fill="auto"/>
            <w:vAlign w:val="center"/>
          </w:tcPr>
          <w:p w14:paraId="7C7C7C22" w14:textId="77777777" w:rsidR="005C5E5E" w:rsidRPr="00DC1545" w:rsidRDefault="005C5E5E" w:rsidP="005C5E5E">
            <w:pPr>
              <w:pStyle w:val="TableNumeric"/>
              <w:jc w:val="right"/>
            </w:pPr>
          </w:p>
        </w:tc>
        <w:tc>
          <w:tcPr>
            <w:tcW w:w="0" w:type="auto"/>
            <w:tcBorders>
              <w:top w:val="nil"/>
              <w:bottom w:val="nil"/>
            </w:tcBorders>
            <w:shd w:val="clear" w:color="auto" w:fill="auto"/>
            <w:vAlign w:val="center"/>
          </w:tcPr>
          <w:p w14:paraId="4EB32095" w14:textId="77777777" w:rsidR="005C5E5E" w:rsidRPr="00DC1545" w:rsidRDefault="005C5E5E" w:rsidP="005C5E5E">
            <w:pPr>
              <w:pStyle w:val="TableNumeric"/>
              <w:jc w:val="right"/>
            </w:pPr>
          </w:p>
        </w:tc>
        <w:tc>
          <w:tcPr>
            <w:tcW w:w="0" w:type="auto"/>
            <w:tcBorders>
              <w:top w:val="nil"/>
              <w:bottom w:val="nil"/>
            </w:tcBorders>
            <w:shd w:val="clear" w:color="auto" w:fill="auto"/>
            <w:vAlign w:val="center"/>
          </w:tcPr>
          <w:p w14:paraId="48F5D443" w14:textId="77777777" w:rsidR="005C5E5E" w:rsidRPr="00DC1545" w:rsidRDefault="005C5E5E" w:rsidP="005C5E5E">
            <w:pPr>
              <w:pStyle w:val="TableNumeric"/>
              <w:jc w:val="right"/>
              <w:rPr>
                <w:color w:val="000000"/>
                <w:szCs w:val="20"/>
              </w:rPr>
            </w:pPr>
          </w:p>
        </w:tc>
      </w:tr>
      <w:tr w:rsidR="005C5E5E" w:rsidRPr="00DC1545" w14:paraId="07D4B271" w14:textId="77777777" w:rsidTr="00FA26FB">
        <w:trPr>
          <w:cantSplit/>
        </w:trPr>
        <w:tc>
          <w:tcPr>
            <w:tcW w:w="0" w:type="auto"/>
            <w:tcBorders>
              <w:top w:val="nil"/>
              <w:bottom w:val="nil"/>
            </w:tcBorders>
            <w:shd w:val="clear" w:color="auto" w:fill="auto"/>
          </w:tcPr>
          <w:p w14:paraId="4B061B68" w14:textId="2B4C4FB3" w:rsidR="005C5E5E" w:rsidRPr="00DC1545" w:rsidRDefault="005C5E5E" w:rsidP="005C5E5E">
            <w:pPr>
              <w:pStyle w:val="TableIndent"/>
            </w:pPr>
            <w:r w:rsidRPr="005E4D20">
              <w:t xml:space="preserve">Reason for discontinuation </w:t>
            </w:r>
            <w:r>
              <w:t>2</w:t>
            </w:r>
          </w:p>
        </w:tc>
        <w:tc>
          <w:tcPr>
            <w:tcW w:w="0" w:type="auto"/>
            <w:tcBorders>
              <w:top w:val="nil"/>
              <w:bottom w:val="nil"/>
            </w:tcBorders>
            <w:shd w:val="clear" w:color="auto" w:fill="auto"/>
            <w:vAlign w:val="center"/>
          </w:tcPr>
          <w:p w14:paraId="4456527A" w14:textId="77777777" w:rsidR="005C5E5E" w:rsidRPr="00DC1545" w:rsidRDefault="005C5E5E" w:rsidP="005C5E5E">
            <w:pPr>
              <w:pStyle w:val="TableNumeric"/>
              <w:jc w:val="right"/>
            </w:pPr>
          </w:p>
        </w:tc>
        <w:tc>
          <w:tcPr>
            <w:tcW w:w="0" w:type="auto"/>
            <w:tcBorders>
              <w:top w:val="nil"/>
              <w:bottom w:val="nil"/>
            </w:tcBorders>
            <w:shd w:val="clear" w:color="auto" w:fill="auto"/>
            <w:vAlign w:val="center"/>
          </w:tcPr>
          <w:p w14:paraId="3EA6E92A" w14:textId="77777777" w:rsidR="005C5E5E" w:rsidRPr="00DC1545" w:rsidRDefault="005C5E5E" w:rsidP="005C5E5E">
            <w:pPr>
              <w:pStyle w:val="TableNumeric"/>
              <w:jc w:val="right"/>
            </w:pPr>
          </w:p>
        </w:tc>
        <w:tc>
          <w:tcPr>
            <w:tcW w:w="0" w:type="auto"/>
            <w:tcBorders>
              <w:top w:val="nil"/>
              <w:bottom w:val="nil"/>
            </w:tcBorders>
            <w:shd w:val="clear" w:color="auto" w:fill="auto"/>
            <w:vAlign w:val="center"/>
          </w:tcPr>
          <w:p w14:paraId="244BB7BE" w14:textId="77777777" w:rsidR="005C5E5E" w:rsidRPr="00DC1545" w:rsidRDefault="005C5E5E" w:rsidP="005C5E5E">
            <w:pPr>
              <w:pStyle w:val="TableNumeric"/>
              <w:jc w:val="right"/>
              <w:rPr>
                <w:color w:val="000000"/>
                <w:szCs w:val="20"/>
              </w:rPr>
            </w:pPr>
          </w:p>
        </w:tc>
      </w:tr>
      <w:tr w:rsidR="005C5E5E" w:rsidRPr="00DC1545" w14:paraId="6B8F2ED8" w14:textId="77777777" w:rsidTr="00FA26FB">
        <w:trPr>
          <w:cantSplit/>
        </w:trPr>
        <w:tc>
          <w:tcPr>
            <w:tcW w:w="0" w:type="auto"/>
            <w:tcBorders>
              <w:top w:val="nil"/>
              <w:bottom w:val="nil"/>
            </w:tcBorders>
            <w:shd w:val="clear" w:color="auto" w:fill="auto"/>
          </w:tcPr>
          <w:p w14:paraId="05CE584B" w14:textId="404E8A1D" w:rsidR="005C5E5E" w:rsidRPr="00DC1545" w:rsidRDefault="005C5E5E" w:rsidP="005C5E5E">
            <w:pPr>
              <w:pStyle w:val="TableIndent"/>
            </w:pPr>
            <w:r w:rsidRPr="005E4D20">
              <w:t xml:space="preserve">Reason for discontinuation </w:t>
            </w:r>
            <w:r>
              <w:t>3</w:t>
            </w:r>
          </w:p>
        </w:tc>
        <w:tc>
          <w:tcPr>
            <w:tcW w:w="0" w:type="auto"/>
            <w:tcBorders>
              <w:top w:val="nil"/>
              <w:bottom w:val="nil"/>
            </w:tcBorders>
            <w:shd w:val="clear" w:color="auto" w:fill="auto"/>
            <w:vAlign w:val="center"/>
          </w:tcPr>
          <w:p w14:paraId="581DF469" w14:textId="77777777" w:rsidR="005C5E5E" w:rsidRPr="00DC1545" w:rsidRDefault="005C5E5E" w:rsidP="005C5E5E">
            <w:pPr>
              <w:pStyle w:val="TableNumeric"/>
              <w:jc w:val="right"/>
            </w:pPr>
          </w:p>
        </w:tc>
        <w:tc>
          <w:tcPr>
            <w:tcW w:w="0" w:type="auto"/>
            <w:tcBorders>
              <w:top w:val="nil"/>
              <w:bottom w:val="nil"/>
            </w:tcBorders>
            <w:shd w:val="clear" w:color="auto" w:fill="auto"/>
            <w:vAlign w:val="center"/>
          </w:tcPr>
          <w:p w14:paraId="10363EB5" w14:textId="77777777" w:rsidR="005C5E5E" w:rsidRPr="00DC1545" w:rsidRDefault="005C5E5E" w:rsidP="005C5E5E">
            <w:pPr>
              <w:pStyle w:val="TableNumeric"/>
              <w:jc w:val="right"/>
            </w:pPr>
          </w:p>
        </w:tc>
        <w:tc>
          <w:tcPr>
            <w:tcW w:w="0" w:type="auto"/>
            <w:tcBorders>
              <w:top w:val="nil"/>
              <w:bottom w:val="nil"/>
            </w:tcBorders>
            <w:shd w:val="clear" w:color="auto" w:fill="auto"/>
            <w:vAlign w:val="center"/>
          </w:tcPr>
          <w:p w14:paraId="0C106213" w14:textId="77777777" w:rsidR="005C5E5E" w:rsidRPr="00DC1545" w:rsidRDefault="005C5E5E" w:rsidP="005C5E5E">
            <w:pPr>
              <w:pStyle w:val="TableNumeric"/>
              <w:jc w:val="right"/>
              <w:rPr>
                <w:color w:val="000000"/>
                <w:szCs w:val="20"/>
              </w:rPr>
            </w:pPr>
          </w:p>
        </w:tc>
      </w:tr>
      <w:tr w:rsidR="00C53D7D" w:rsidRPr="00DC1545" w14:paraId="2AB63369" w14:textId="77777777" w:rsidTr="00F86BC0">
        <w:trPr>
          <w:cantSplit/>
        </w:trPr>
        <w:tc>
          <w:tcPr>
            <w:tcW w:w="0" w:type="auto"/>
            <w:tcBorders>
              <w:top w:val="nil"/>
              <w:bottom w:val="single" w:sz="4" w:space="0" w:color="000000" w:themeColor="text1"/>
            </w:tcBorders>
            <w:shd w:val="clear" w:color="auto" w:fill="auto"/>
            <w:vAlign w:val="center"/>
          </w:tcPr>
          <w:p w14:paraId="335C129B" w14:textId="77777777" w:rsidR="00C53D7D" w:rsidRPr="00DC1545" w:rsidRDefault="00C53D7D" w:rsidP="00F86BC0">
            <w:pPr>
              <w:pStyle w:val="TableIndent"/>
            </w:pPr>
            <w:r w:rsidRPr="00DC1545">
              <w:t>Other</w:t>
            </w:r>
          </w:p>
        </w:tc>
        <w:tc>
          <w:tcPr>
            <w:tcW w:w="0" w:type="auto"/>
            <w:tcBorders>
              <w:top w:val="nil"/>
              <w:bottom w:val="single" w:sz="4" w:space="0" w:color="000000" w:themeColor="text1"/>
            </w:tcBorders>
            <w:shd w:val="clear" w:color="auto" w:fill="auto"/>
            <w:vAlign w:val="center"/>
          </w:tcPr>
          <w:p w14:paraId="6E428113" w14:textId="77777777" w:rsidR="00C53D7D" w:rsidRPr="00DC1545" w:rsidRDefault="00C53D7D" w:rsidP="00F86BC0">
            <w:pPr>
              <w:pStyle w:val="TableNumeric"/>
              <w:jc w:val="right"/>
              <w:rPr>
                <w:color w:val="000000"/>
                <w:szCs w:val="20"/>
              </w:rPr>
            </w:pPr>
          </w:p>
        </w:tc>
        <w:tc>
          <w:tcPr>
            <w:tcW w:w="0" w:type="auto"/>
            <w:tcBorders>
              <w:top w:val="nil"/>
              <w:bottom w:val="single" w:sz="4" w:space="0" w:color="000000" w:themeColor="text1"/>
            </w:tcBorders>
            <w:shd w:val="clear" w:color="auto" w:fill="auto"/>
            <w:vAlign w:val="center"/>
          </w:tcPr>
          <w:p w14:paraId="085E9BA9" w14:textId="77777777" w:rsidR="00C53D7D" w:rsidRPr="00DC1545" w:rsidRDefault="00C53D7D" w:rsidP="00F86BC0">
            <w:pPr>
              <w:pStyle w:val="TableNumeric"/>
              <w:jc w:val="right"/>
              <w:rPr>
                <w:color w:val="000000"/>
                <w:szCs w:val="20"/>
              </w:rPr>
            </w:pPr>
          </w:p>
        </w:tc>
        <w:tc>
          <w:tcPr>
            <w:tcW w:w="0" w:type="auto"/>
            <w:tcBorders>
              <w:top w:val="nil"/>
              <w:bottom w:val="single" w:sz="4" w:space="0" w:color="000000" w:themeColor="text1"/>
            </w:tcBorders>
            <w:shd w:val="clear" w:color="auto" w:fill="auto"/>
            <w:vAlign w:val="center"/>
          </w:tcPr>
          <w:p w14:paraId="30864949" w14:textId="77777777" w:rsidR="00C53D7D" w:rsidRPr="00DC1545" w:rsidRDefault="00C53D7D" w:rsidP="00F86BC0">
            <w:pPr>
              <w:pStyle w:val="TableNumeric"/>
              <w:jc w:val="right"/>
              <w:rPr>
                <w:color w:val="000000"/>
                <w:szCs w:val="20"/>
              </w:rPr>
            </w:pPr>
          </w:p>
        </w:tc>
      </w:tr>
    </w:tbl>
    <w:p w14:paraId="2ADF1E55" w14:textId="228CAE5B" w:rsidR="00C53D7D" w:rsidRPr="00810BE5" w:rsidRDefault="00C53D7D" w:rsidP="00C53D7D">
      <w:pPr>
        <w:pStyle w:val="TableNote"/>
        <w:keepNext/>
      </w:pPr>
      <w:r w:rsidRPr="00810BE5">
        <w:t xml:space="preserve">Source: </w:t>
      </w:r>
      <w:proofErr w:type="spellStart"/>
      <w:r w:rsidRPr="00810BE5">
        <w:t>adsl.xpt</w:t>
      </w:r>
      <w:proofErr w:type="spellEnd"/>
      <w:r w:rsidR="006F1BA4">
        <w:t xml:space="preserve"> and/or </w:t>
      </w:r>
      <w:proofErr w:type="spellStart"/>
      <w:r w:rsidR="006F1BA4">
        <w:t>ds.xpt</w:t>
      </w:r>
      <w:proofErr w:type="spellEnd"/>
      <w:r w:rsidRPr="00810BE5">
        <w:t>; Software: R</w:t>
      </w:r>
    </w:p>
    <w:p w14:paraId="045FCCC5" w14:textId="77777777" w:rsidR="00C53D7D" w:rsidRPr="00810BE5" w:rsidRDefault="00C53D7D" w:rsidP="00C53D7D">
      <w:pPr>
        <w:pStyle w:val="TableNote"/>
        <w:keepNext/>
      </w:pPr>
      <w:r w:rsidRPr="00810BE5">
        <w:t>Risk difference (with 95% confidence interval) is shown between total treatment and comparator.</w:t>
      </w:r>
    </w:p>
    <w:p w14:paraId="5EAE8042" w14:textId="77777777" w:rsidR="00B64F63" w:rsidRDefault="00B64F63" w:rsidP="00C53D7D">
      <w:pPr>
        <w:pStyle w:val="TableNote"/>
      </w:pPr>
      <w:r w:rsidRPr="00B64F63">
        <w:t>The confidence interval of risk difference is estimated by the Miettinen and Nurminen method.</w:t>
      </w:r>
    </w:p>
    <w:p w14:paraId="6A3F502B" w14:textId="1B6B6F32" w:rsidR="00C53D7D" w:rsidRDefault="00C53D7D" w:rsidP="00C53D7D">
      <w:pPr>
        <w:pStyle w:val="TableNote"/>
      </w:pPr>
      <w:r w:rsidRPr="00810BE5">
        <w:t xml:space="preserve">Abbreviations: </w:t>
      </w:r>
      <w:r w:rsidR="001424ED">
        <w:t>CI, confidence interval; N, number of subjects in treatment arm; n, number of subjects in specified subset of the treatment arm</w:t>
      </w:r>
    </w:p>
    <w:p w14:paraId="75256D58" w14:textId="77777777" w:rsidR="00C53D7D" w:rsidRDefault="00C53D7D">
      <w:pPr>
        <w:rPr>
          <w:rFonts w:ascii="Arial" w:hAnsi="Arial" w:cs="Arial"/>
          <w:color w:val="000000" w:themeColor="text1"/>
          <w:sz w:val="16"/>
        </w:rPr>
      </w:pPr>
      <w:r>
        <w:br w:type="page"/>
      </w:r>
    </w:p>
    <w:p w14:paraId="599E227C" w14:textId="187362AA" w:rsidR="00F3008D" w:rsidRDefault="00D40214" w:rsidP="005964CA">
      <w:pPr>
        <w:pStyle w:val="Heading3"/>
      </w:pPr>
      <w:bookmarkStart w:id="36" w:name="_Toc214561500"/>
      <w:r w:rsidRPr="00D40214">
        <w:lastRenderedPageBreak/>
        <w:t>Exposure</w:t>
      </w:r>
      <w:bookmarkEnd w:id="36"/>
    </w:p>
    <w:p w14:paraId="1FB93C15" w14:textId="0638C117" w:rsidR="00FB7E4B" w:rsidRDefault="00BD722E" w:rsidP="00DD6703">
      <w:pPr>
        <w:pStyle w:val="Caption"/>
      </w:pPr>
      <w:bookmarkStart w:id="37" w:name="_Toc214561538"/>
      <w:r w:rsidRPr="00BD722E">
        <w:t xml:space="preserve">Table </w:t>
      </w:r>
      <w:r w:rsidR="00575BB8">
        <w:rPr>
          <w:noProof/>
        </w:rPr>
        <w:fldChar w:fldCharType="begin"/>
      </w:r>
      <w:r w:rsidR="00575BB8">
        <w:rPr>
          <w:noProof/>
        </w:rPr>
        <w:instrText xml:space="preserve"> SEQ Table \* ARABIC </w:instrText>
      </w:r>
      <w:r w:rsidR="00575BB8">
        <w:rPr>
          <w:noProof/>
        </w:rPr>
        <w:fldChar w:fldCharType="separate"/>
      </w:r>
      <w:r w:rsidR="0094087F">
        <w:rPr>
          <w:noProof/>
        </w:rPr>
        <w:t>6</w:t>
      </w:r>
      <w:r w:rsidR="00575BB8">
        <w:rPr>
          <w:noProof/>
        </w:rPr>
        <w:fldChar w:fldCharType="end"/>
      </w:r>
      <w:r w:rsidR="005601F1">
        <w:t>.</w:t>
      </w:r>
      <w:r w:rsidRPr="00BD722E">
        <w:t xml:space="preserve"> </w:t>
      </w:r>
      <w:r w:rsidR="00484FC0" w:rsidRPr="00C758EE">
        <w:t xml:space="preserve">Duration of </w:t>
      </w:r>
      <w:r w:rsidR="00C12EEA" w:rsidRPr="00C12EEA">
        <w:t xml:space="preserve">Treatment </w:t>
      </w:r>
      <w:r w:rsidR="00484FC0" w:rsidRPr="00C758EE">
        <w:t>Exposure</w:t>
      </w:r>
      <w:r w:rsidR="00484FC0">
        <w:t>, Safety Population, Trial X</w:t>
      </w:r>
      <w:r w:rsidR="00F2455D">
        <w:t>XX</w:t>
      </w:r>
      <w:bookmarkEnd w:id="34"/>
      <w:bookmarkEnd w:id="37"/>
    </w:p>
    <w:tbl>
      <w:tblPr>
        <w:tblW w:w="5000" w:type="pct"/>
        <w:tblBorders>
          <w:top w:val="single" w:sz="4" w:space="0" w:color="000000" w:themeColor="text1"/>
          <w:bottom w:val="single" w:sz="4" w:space="0" w:color="000000" w:themeColor="text1"/>
        </w:tblBorders>
        <w:tblCellMar>
          <w:left w:w="43" w:type="dxa"/>
          <w:right w:w="43" w:type="dxa"/>
        </w:tblCellMar>
        <w:tblLook w:val="04A0" w:firstRow="1" w:lastRow="0" w:firstColumn="1" w:lastColumn="0" w:noHBand="0" w:noVBand="1"/>
      </w:tblPr>
      <w:tblGrid>
        <w:gridCol w:w="6710"/>
        <w:gridCol w:w="1325"/>
        <w:gridCol w:w="1325"/>
      </w:tblGrid>
      <w:tr w:rsidR="00535646" w:rsidRPr="00DD6703" w14:paraId="6B3DD7DC" w14:textId="77777777" w:rsidTr="00612CB4">
        <w:trPr>
          <w:cantSplit/>
          <w:tblHeader/>
        </w:trPr>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bottom"/>
            <w:hideMark/>
          </w:tcPr>
          <w:p w14:paraId="2AAA47DB" w14:textId="372AD790" w:rsidR="00535646" w:rsidRPr="00DD6703" w:rsidRDefault="00870C05" w:rsidP="00DD6703">
            <w:pPr>
              <w:pStyle w:val="TableNumeric"/>
              <w:ind w:left="288" w:hanging="288"/>
              <w:rPr>
                <w:b/>
                <w:color w:val="000000"/>
                <w:szCs w:val="20"/>
              </w:rPr>
            </w:pPr>
            <w:r w:rsidRPr="00DD6703">
              <w:rPr>
                <w:b/>
              </w:rPr>
              <w:t>Parameter</w:t>
            </w:r>
          </w:p>
        </w:tc>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bottom"/>
            <w:hideMark/>
          </w:tcPr>
          <w:p w14:paraId="61379910" w14:textId="77777777" w:rsidR="00535646" w:rsidRPr="00DD6703" w:rsidRDefault="00535646" w:rsidP="00DD6703">
            <w:pPr>
              <w:pStyle w:val="TableNumeric"/>
              <w:jc w:val="right"/>
              <w:rPr>
                <w:b/>
              </w:rPr>
            </w:pPr>
            <w:r w:rsidRPr="00DD6703">
              <w:rPr>
                <w:b/>
              </w:rPr>
              <w:t>1_arm</w:t>
            </w:r>
          </w:p>
          <w:p w14:paraId="61935A26" w14:textId="3AD1F564" w:rsidR="00535646" w:rsidRPr="00DD6703" w:rsidRDefault="00535646" w:rsidP="0079673C">
            <w:pPr>
              <w:pStyle w:val="TableNumeric"/>
              <w:jc w:val="right"/>
              <w:rPr>
                <w:b/>
                <w:color w:val="000000"/>
                <w:szCs w:val="20"/>
              </w:rPr>
            </w:pPr>
            <w:r w:rsidRPr="00DD6703">
              <w:rPr>
                <w:b/>
              </w:rPr>
              <w:t>N=1#$</w:t>
            </w:r>
          </w:p>
        </w:tc>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bottom"/>
            <w:hideMark/>
          </w:tcPr>
          <w:p w14:paraId="0B0F0436" w14:textId="77777777" w:rsidR="00535646" w:rsidRPr="00DD6703" w:rsidRDefault="00535646" w:rsidP="00DD6703">
            <w:pPr>
              <w:pStyle w:val="TableNumeric"/>
              <w:jc w:val="right"/>
              <w:rPr>
                <w:b/>
              </w:rPr>
            </w:pPr>
            <w:r w:rsidRPr="00DD6703">
              <w:rPr>
                <w:b/>
              </w:rPr>
              <w:t>2_arm</w:t>
            </w:r>
          </w:p>
          <w:p w14:paraId="6CF6497B" w14:textId="79944600" w:rsidR="00535646" w:rsidRPr="00DD6703" w:rsidRDefault="00535646" w:rsidP="0079673C">
            <w:pPr>
              <w:pStyle w:val="TableNumeric"/>
              <w:jc w:val="right"/>
              <w:rPr>
                <w:b/>
                <w:color w:val="000000"/>
                <w:szCs w:val="20"/>
              </w:rPr>
            </w:pPr>
            <w:r w:rsidRPr="00DD6703">
              <w:rPr>
                <w:b/>
              </w:rPr>
              <w:t>N=2#$</w:t>
            </w:r>
          </w:p>
        </w:tc>
      </w:tr>
      <w:tr w:rsidR="00535646" w:rsidRPr="00DD6703" w14:paraId="6EE0F689" w14:textId="77777777" w:rsidTr="00612CB4">
        <w:trPr>
          <w:cantSplit/>
        </w:trPr>
        <w:tc>
          <w:tcPr>
            <w:tcW w:w="0" w:type="auto"/>
            <w:tcBorders>
              <w:top w:val="single" w:sz="4" w:space="0" w:color="000000" w:themeColor="text1"/>
              <w:bottom w:val="nil"/>
            </w:tcBorders>
            <w:shd w:val="clear" w:color="auto" w:fill="auto"/>
            <w:tcMar>
              <w:top w:w="15" w:type="dxa"/>
              <w:left w:w="15" w:type="dxa"/>
              <w:bottom w:w="0" w:type="dxa"/>
              <w:right w:w="15" w:type="dxa"/>
            </w:tcMar>
            <w:vAlign w:val="center"/>
            <w:hideMark/>
          </w:tcPr>
          <w:p w14:paraId="3E8EF1DB" w14:textId="232C520C" w:rsidR="00535646" w:rsidRPr="00DD6703" w:rsidRDefault="00535646" w:rsidP="00DD6703">
            <w:pPr>
              <w:pStyle w:val="TableNumeric"/>
              <w:ind w:left="288" w:hanging="288"/>
              <w:rPr>
                <w:color w:val="000000"/>
                <w:szCs w:val="20"/>
              </w:rPr>
            </w:pPr>
            <w:r w:rsidRPr="00DD6703">
              <w:rPr>
                <w:color w:val="000000"/>
                <w:szCs w:val="20"/>
              </w:rPr>
              <w:t xml:space="preserve">Duration of </w:t>
            </w:r>
            <w:r w:rsidR="00870C05" w:rsidRPr="00DD6703">
              <w:rPr>
                <w:color w:val="000000"/>
                <w:szCs w:val="20"/>
              </w:rPr>
              <w:t>treatment</w:t>
            </w:r>
            <w:r w:rsidRPr="00DD6703">
              <w:rPr>
                <w:color w:val="000000"/>
                <w:szCs w:val="20"/>
              </w:rPr>
              <w:t xml:space="preserve">, </w:t>
            </w:r>
            <w:r w:rsidRPr="00DD6703" w:rsidDel="00EF70B9">
              <w:rPr>
                <w:highlight w:val="yellow"/>
              </w:rPr>
              <w:t>units</w:t>
            </w:r>
            <w:r w:rsidRPr="00DD6703">
              <w:rPr>
                <w:highlight w:val="yellow"/>
              </w:rPr>
              <w:t xml:space="preserve"> of time</w:t>
            </w:r>
          </w:p>
        </w:tc>
        <w:tc>
          <w:tcPr>
            <w:tcW w:w="0" w:type="auto"/>
            <w:tcBorders>
              <w:top w:val="single" w:sz="4" w:space="0" w:color="000000" w:themeColor="text1"/>
              <w:bottom w:val="nil"/>
            </w:tcBorders>
            <w:shd w:val="clear" w:color="auto" w:fill="auto"/>
            <w:tcMar>
              <w:top w:w="15" w:type="dxa"/>
              <w:left w:w="15" w:type="dxa"/>
              <w:bottom w:w="0" w:type="dxa"/>
              <w:right w:w="15" w:type="dxa"/>
            </w:tcMar>
            <w:vAlign w:val="center"/>
          </w:tcPr>
          <w:p w14:paraId="0CE13DCC" w14:textId="77777777" w:rsidR="00535646" w:rsidRPr="00DD6703" w:rsidRDefault="00535646" w:rsidP="00DD6703">
            <w:pPr>
              <w:pStyle w:val="TableNumeric"/>
              <w:jc w:val="right"/>
              <w:rPr>
                <w:color w:val="000000"/>
                <w:szCs w:val="20"/>
              </w:rPr>
            </w:pPr>
          </w:p>
        </w:tc>
        <w:tc>
          <w:tcPr>
            <w:tcW w:w="0" w:type="auto"/>
            <w:tcBorders>
              <w:top w:val="single" w:sz="4" w:space="0" w:color="000000" w:themeColor="text1"/>
              <w:bottom w:val="nil"/>
            </w:tcBorders>
            <w:shd w:val="clear" w:color="auto" w:fill="auto"/>
            <w:tcMar>
              <w:top w:w="15" w:type="dxa"/>
              <w:left w:w="15" w:type="dxa"/>
              <w:bottom w:w="0" w:type="dxa"/>
              <w:right w:w="15" w:type="dxa"/>
            </w:tcMar>
            <w:vAlign w:val="center"/>
          </w:tcPr>
          <w:p w14:paraId="380C696A" w14:textId="77777777" w:rsidR="00535646" w:rsidRPr="00DD6703" w:rsidRDefault="00535646" w:rsidP="00DD6703">
            <w:pPr>
              <w:pStyle w:val="TableNumeric"/>
              <w:jc w:val="right"/>
              <w:rPr>
                <w:szCs w:val="20"/>
              </w:rPr>
            </w:pPr>
          </w:p>
        </w:tc>
      </w:tr>
      <w:tr w:rsidR="00535646" w:rsidRPr="00DD6703" w14:paraId="67CEF5DA" w14:textId="77777777" w:rsidTr="00612CB4">
        <w:trPr>
          <w:cantSplit/>
        </w:trPr>
        <w:tc>
          <w:tcPr>
            <w:tcW w:w="0" w:type="auto"/>
            <w:tcBorders>
              <w:top w:val="nil"/>
              <w:bottom w:val="nil"/>
            </w:tcBorders>
            <w:shd w:val="clear" w:color="auto" w:fill="auto"/>
            <w:tcMar>
              <w:top w:w="15" w:type="dxa"/>
              <w:left w:w="15" w:type="dxa"/>
              <w:bottom w:w="0" w:type="dxa"/>
              <w:right w:w="15" w:type="dxa"/>
            </w:tcMar>
            <w:vAlign w:val="center"/>
            <w:hideMark/>
          </w:tcPr>
          <w:p w14:paraId="475EE4B3" w14:textId="77777777" w:rsidR="00535646" w:rsidRPr="00DD6703" w:rsidRDefault="00535646" w:rsidP="00DD6703">
            <w:pPr>
              <w:pStyle w:val="TableIndent"/>
            </w:pPr>
            <w:r w:rsidRPr="00DD6703">
              <w:t>Mean (SD)</w:t>
            </w:r>
          </w:p>
        </w:tc>
        <w:tc>
          <w:tcPr>
            <w:tcW w:w="0" w:type="auto"/>
            <w:tcBorders>
              <w:top w:val="nil"/>
              <w:bottom w:val="nil"/>
            </w:tcBorders>
            <w:shd w:val="clear" w:color="auto" w:fill="auto"/>
            <w:tcMar>
              <w:top w:w="15" w:type="dxa"/>
              <w:left w:w="15" w:type="dxa"/>
              <w:bottom w:w="0" w:type="dxa"/>
              <w:right w:w="15" w:type="dxa"/>
            </w:tcMar>
            <w:vAlign w:val="center"/>
          </w:tcPr>
          <w:p w14:paraId="1E78757B" w14:textId="3541DDE8" w:rsidR="00535646" w:rsidRPr="00DD6703" w:rsidRDefault="00535646" w:rsidP="00DD6703">
            <w:pPr>
              <w:pStyle w:val="TableNumeric"/>
              <w:jc w:val="right"/>
              <w:rPr>
                <w:color w:val="000000"/>
                <w:szCs w:val="20"/>
              </w:rPr>
            </w:pPr>
          </w:p>
        </w:tc>
        <w:tc>
          <w:tcPr>
            <w:tcW w:w="0" w:type="auto"/>
            <w:tcBorders>
              <w:top w:val="nil"/>
              <w:bottom w:val="nil"/>
            </w:tcBorders>
            <w:shd w:val="clear" w:color="auto" w:fill="auto"/>
            <w:tcMar>
              <w:top w:w="15" w:type="dxa"/>
              <w:left w:w="15" w:type="dxa"/>
              <w:bottom w:w="0" w:type="dxa"/>
              <w:right w:w="15" w:type="dxa"/>
            </w:tcMar>
            <w:vAlign w:val="center"/>
          </w:tcPr>
          <w:p w14:paraId="0E3FA9FB" w14:textId="6AD9814A" w:rsidR="00535646" w:rsidRPr="00DD6703" w:rsidRDefault="00535646" w:rsidP="00DD6703">
            <w:pPr>
              <w:pStyle w:val="TableNumeric"/>
              <w:jc w:val="right"/>
              <w:rPr>
                <w:color w:val="000000"/>
                <w:szCs w:val="20"/>
              </w:rPr>
            </w:pPr>
          </w:p>
        </w:tc>
      </w:tr>
      <w:tr w:rsidR="006F306F" w:rsidRPr="00DD6703" w14:paraId="2DB8E6E8" w14:textId="77777777" w:rsidTr="00612CB4">
        <w:trPr>
          <w:cantSplit/>
        </w:trPr>
        <w:tc>
          <w:tcPr>
            <w:tcW w:w="0" w:type="auto"/>
            <w:tcBorders>
              <w:top w:val="nil"/>
              <w:bottom w:val="nil"/>
            </w:tcBorders>
            <w:shd w:val="clear" w:color="auto" w:fill="auto"/>
            <w:tcMar>
              <w:top w:w="15" w:type="dxa"/>
              <w:left w:w="15" w:type="dxa"/>
              <w:bottom w:w="0" w:type="dxa"/>
              <w:right w:w="15" w:type="dxa"/>
            </w:tcMar>
            <w:vAlign w:val="center"/>
            <w:hideMark/>
          </w:tcPr>
          <w:p w14:paraId="09BA90C1" w14:textId="341D689D" w:rsidR="006F306F" w:rsidRPr="00DD6703" w:rsidRDefault="006F306F" w:rsidP="00DD6703">
            <w:pPr>
              <w:pStyle w:val="TableIndent"/>
            </w:pPr>
            <w:r w:rsidRPr="00DD6703">
              <w:t>Median (</w:t>
            </w:r>
            <w:r w:rsidR="003F7051" w:rsidRPr="003F7051">
              <w:t>min, max</w:t>
            </w:r>
            <w:r w:rsidRPr="00DD6703">
              <w:t>)</w:t>
            </w:r>
          </w:p>
        </w:tc>
        <w:tc>
          <w:tcPr>
            <w:tcW w:w="0" w:type="auto"/>
            <w:tcBorders>
              <w:top w:val="nil"/>
              <w:bottom w:val="nil"/>
            </w:tcBorders>
            <w:shd w:val="clear" w:color="auto" w:fill="auto"/>
            <w:tcMar>
              <w:top w:w="15" w:type="dxa"/>
              <w:left w:w="15" w:type="dxa"/>
              <w:bottom w:w="0" w:type="dxa"/>
              <w:right w:w="15" w:type="dxa"/>
            </w:tcMar>
            <w:vAlign w:val="center"/>
          </w:tcPr>
          <w:p w14:paraId="554FE672" w14:textId="1B74B9A4" w:rsidR="006F306F" w:rsidRPr="00DD6703" w:rsidRDefault="006F306F" w:rsidP="00DD6703">
            <w:pPr>
              <w:pStyle w:val="TableNumeric"/>
              <w:jc w:val="right"/>
              <w:rPr>
                <w:color w:val="000000"/>
                <w:szCs w:val="20"/>
              </w:rPr>
            </w:pPr>
          </w:p>
        </w:tc>
        <w:tc>
          <w:tcPr>
            <w:tcW w:w="0" w:type="auto"/>
            <w:tcBorders>
              <w:top w:val="nil"/>
              <w:bottom w:val="nil"/>
            </w:tcBorders>
            <w:shd w:val="clear" w:color="auto" w:fill="auto"/>
            <w:tcMar>
              <w:top w:w="15" w:type="dxa"/>
              <w:left w:w="15" w:type="dxa"/>
              <w:bottom w:w="0" w:type="dxa"/>
              <w:right w:w="15" w:type="dxa"/>
            </w:tcMar>
            <w:vAlign w:val="center"/>
          </w:tcPr>
          <w:p w14:paraId="7548954D" w14:textId="3B53DDE7" w:rsidR="006F306F" w:rsidRPr="00DD6703" w:rsidRDefault="006F306F" w:rsidP="00DD6703">
            <w:pPr>
              <w:pStyle w:val="TableNumeric"/>
              <w:jc w:val="right"/>
              <w:rPr>
                <w:color w:val="000000"/>
                <w:szCs w:val="20"/>
              </w:rPr>
            </w:pPr>
          </w:p>
        </w:tc>
      </w:tr>
      <w:tr w:rsidR="006F306F" w:rsidRPr="00DD6703" w14:paraId="2342EC5C" w14:textId="77777777" w:rsidTr="00612CB4">
        <w:trPr>
          <w:cantSplit/>
        </w:trPr>
        <w:tc>
          <w:tcPr>
            <w:tcW w:w="0" w:type="auto"/>
            <w:tcBorders>
              <w:top w:val="nil"/>
              <w:bottom w:val="nil"/>
            </w:tcBorders>
            <w:shd w:val="clear" w:color="auto" w:fill="auto"/>
            <w:tcMar>
              <w:top w:w="15" w:type="dxa"/>
              <w:left w:w="15" w:type="dxa"/>
              <w:bottom w:w="0" w:type="dxa"/>
              <w:right w:w="15" w:type="dxa"/>
            </w:tcMar>
            <w:vAlign w:val="center"/>
          </w:tcPr>
          <w:p w14:paraId="0EB68F9C" w14:textId="6743141E" w:rsidR="006F306F" w:rsidRPr="00DD6703" w:rsidRDefault="00573233" w:rsidP="00DD6703">
            <w:pPr>
              <w:pStyle w:val="TableIndent"/>
            </w:pPr>
            <w:r w:rsidRPr="00573233">
              <w:t>Interquartile range</w:t>
            </w:r>
            <w:r w:rsidR="00F80748">
              <w:t xml:space="preserve"> </w:t>
            </w:r>
            <w:r w:rsidR="00F80748" w:rsidRPr="00F80748">
              <w:t>(Q1</w:t>
            </w:r>
            <w:r w:rsidR="00764A89">
              <w:t xml:space="preserve"> - </w:t>
            </w:r>
            <w:r w:rsidR="00F80748" w:rsidRPr="00F80748">
              <w:t>Q3)</w:t>
            </w:r>
          </w:p>
        </w:tc>
        <w:tc>
          <w:tcPr>
            <w:tcW w:w="0" w:type="auto"/>
            <w:tcBorders>
              <w:top w:val="nil"/>
              <w:bottom w:val="nil"/>
            </w:tcBorders>
            <w:shd w:val="clear" w:color="auto" w:fill="auto"/>
            <w:tcMar>
              <w:top w:w="15" w:type="dxa"/>
              <w:left w:w="15" w:type="dxa"/>
              <w:bottom w:w="0" w:type="dxa"/>
              <w:right w:w="15" w:type="dxa"/>
            </w:tcMar>
            <w:vAlign w:val="center"/>
          </w:tcPr>
          <w:p w14:paraId="0CB000C8" w14:textId="77777777" w:rsidR="006F306F" w:rsidRPr="00DD6703" w:rsidRDefault="006F306F" w:rsidP="00DD6703">
            <w:pPr>
              <w:pStyle w:val="TableNumeric"/>
              <w:jc w:val="right"/>
              <w:rPr>
                <w:color w:val="000000"/>
                <w:szCs w:val="20"/>
              </w:rPr>
            </w:pPr>
          </w:p>
        </w:tc>
        <w:tc>
          <w:tcPr>
            <w:tcW w:w="0" w:type="auto"/>
            <w:tcBorders>
              <w:top w:val="nil"/>
              <w:bottom w:val="nil"/>
            </w:tcBorders>
            <w:shd w:val="clear" w:color="auto" w:fill="auto"/>
            <w:tcMar>
              <w:top w:w="15" w:type="dxa"/>
              <w:left w:w="15" w:type="dxa"/>
              <w:bottom w:w="0" w:type="dxa"/>
              <w:right w:w="15" w:type="dxa"/>
            </w:tcMar>
            <w:vAlign w:val="center"/>
          </w:tcPr>
          <w:p w14:paraId="571AB978" w14:textId="77777777" w:rsidR="006F306F" w:rsidRPr="00DD6703" w:rsidRDefault="006F306F" w:rsidP="00DD6703">
            <w:pPr>
              <w:pStyle w:val="TableNumeric"/>
              <w:jc w:val="right"/>
              <w:rPr>
                <w:color w:val="000000"/>
                <w:szCs w:val="20"/>
              </w:rPr>
            </w:pPr>
          </w:p>
        </w:tc>
      </w:tr>
      <w:tr w:rsidR="00535646" w:rsidRPr="00DD6703" w14:paraId="4ACBAD83" w14:textId="77777777" w:rsidTr="00612CB4">
        <w:trPr>
          <w:cantSplit/>
        </w:trPr>
        <w:tc>
          <w:tcPr>
            <w:tcW w:w="0" w:type="auto"/>
            <w:tcBorders>
              <w:top w:val="nil"/>
              <w:bottom w:val="single" w:sz="4" w:space="0" w:color="000000" w:themeColor="text1"/>
            </w:tcBorders>
            <w:shd w:val="clear" w:color="auto" w:fill="auto"/>
            <w:tcMar>
              <w:top w:w="15" w:type="dxa"/>
              <w:left w:w="15" w:type="dxa"/>
              <w:bottom w:w="0" w:type="dxa"/>
              <w:right w:w="15" w:type="dxa"/>
            </w:tcMar>
            <w:vAlign w:val="center"/>
          </w:tcPr>
          <w:p w14:paraId="44E5D3EF" w14:textId="003264D9" w:rsidR="00535646" w:rsidRPr="00DD6703" w:rsidRDefault="00535646" w:rsidP="00DD6703">
            <w:pPr>
              <w:pStyle w:val="TableIndent"/>
              <w:keepNext w:val="0"/>
            </w:pPr>
            <w:r w:rsidRPr="00DD6703">
              <w:t>Total exposure (person</w:t>
            </w:r>
            <w:r w:rsidR="00CD2566">
              <w:t>-</w:t>
            </w:r>
            <w:r w:rsidRPr="00DD6703">
              <w:t>year)</w:t>
            </w:r>
          </w:p>
        </w:tc>
        <w:tc>
          <w:tcPr>
            <w:tcW w:w="0" w:type="auto"/>
            <w:tcBorders>
              <w:top w:val="nil"/>
              <w:bottom w:val="single" w:sz="4" w:space="0" w:color="000000" w:themeColor="text1"/>
            </w:tcBorders>
            <w:shd w:val="clear" w:color="auto" w:fill="auto"/>
            <w:tcMar>
              <w:top w:w="15" w:type="dxa"/>
              <w:left w:w="15" w:type="dxa"/>
              <w:bottom w:w="0" w:type="dxa"/>
              <w:right w:w="15" w:type="dxa"/>
            </w:tcMar>
            <w:vAlign w:val="center"/>
          </w:tcPr>
          <w:p w14:paraId="40004E38" w14:textId="77777777" w:rsidR="00535646" w:rsidRPr="00DD6703" w:rsidRDefault="00535646" w:rsidP="00DD6703">
            <w:pPr>
              <w:pStyle w:val="TableNumeric"/>
              <w:keepNext w:val="0"/>
              <w:jc w:val="right"/>
              <w:rPr>
                <w:color w:val="000000"/>
                <w:szCs w:val="20"/>
              </w:rPr>
            </w:pPr>
          </w:p>
        </w:tc>
        <w:tc>
          <w:tcPr>
            <w:tcW w:w="0" w:type="auto"/>
            <w:tcBorders>
              <w:top w:val="nil"/>
              <w:bottom w:val="single" w:sz="4" w:space="0" w:color="000000" w:themeColor="text1"/>
            </w:tcBorders>
            <w:shd w:val="clear" w:color="auto" w:fill="auto"/>
            <w:tcMar>
              <w:top w:w="15" w:type="dxa"/>
              <w:left w:w="15" w:type="dxa"/>
              <w:bottom w:w="0" w:type="dxa"/>
              <w:right w:w="15" w:type="dxa"/>
            </w:tcMar>
            <w:vAlign w:val="center"/>
          </w:tcPr>
          <w:p w14:paraId="66C57E60" w14:textId="77777777" w:rsidR="00535646" w:rsidRPr="00DD6703" w:rsidRDefault="00535646" w:rsidP="00DD6703">
            <w:pPr>
              <w:pStyle w:val="TableNumeric"/>
              <w:keepNext w:val="0"/>
              <w:jc w:val="right"/>
              <w:rPr>
                <w:color w:val="000000"/>
                <w:szCs w:val="20"/>
              </w:rPr>
            </w:pPr>
          </w:p>
        </w:tc>
      </w:tr>
      <w:tr w:rsidR="00535646" w:rsidRPr="00DD6703" w14:paraId="227C952E" w14:textId="77777777" w:rsidTr="00612CB4">
        <w:trPr>
          <w:cantSplit/>
        </w:trPr>
        <w:tc>
          <w:tcPr>
            <w:tcW w:w="0" w:type="auto"/>
            <w:tcBorders>
              <w:top w:val="single" w:sz="4" w:space="0" w:color="000000" w:themeColor="text1"/>
              <w:bottom w:val="nil"/>
            </w:tcBorders>
            <w:shd w:val="clear" w:color="auto" w:fill="auto"/>
            <w:tcMar>
              <w:top w:w="15" w:type="dxa"/>
              <w:left w:w="15" w:type="dxa"/>
              <w:bottom w:w="0" w:type="dxa"/>
              <w:right w:w="15" w:type="dxa"/>
            </w:tcMar>
            <w:vAlign w:val="center"/>
            <w:hideMark/>
          </w:tcPr>
          <w:p w14:paraId="40687EF0" w14:textId="1367AEE0" w:rsidR="00535646" w:rsidRPr="00DD6703" w:rsidRDefault="00D30EA2" w:rsidP="00DD6703">
            <w:pPr>
              <w:pStyle w:val="TableNumeric"/>
              <w:ind w:left="288" w:hanging="288"/>
              <w:rPr>
                <w:color w:val="000000"/>
                <w:szCs w:val="20"/>
              </w:rPr>
            </w:pPr>
            <w:r>
              <w:rPr>
                <w:color w:val="000000"/>
                <w:szCs w:val="20"/>
              </w:rPr>
              <w:t>Subjects</w:t>
            </w:r>
            <w:r w:rsidR="00535646" w:rsidRPr="00DD6703">
              <w:rPr>
                <w:color w:val="000000"/>
                <w:szCs w:val="20"/>
              </w:rPr>
              <w:t xml:space="preserve"> treated, by duration, n (%)</w:t>
            </w:r>
          </w:p>
        </w:tc>
        <w:tc>
          <w:tcPr>
            <w:tcW w:w="0" w:type="auto"/>
            <w:tcBorders>
              <w:top w:val="single" w:sz="4" w:space="0" w:color="000000" w:themeColor="text1"/>
              <w:bottom w:val="nil"/>
            </w:tcBorders>
            <w:shd w:val="clear" w:color="auto" w:fill="auto"/>
            <w:tcMar>
              <w:top w:w="15" w:type="dxa"/>
              <w:left w:w="15" w:type="dxa"/>
              <w:bottom w:w="0" w:type="dxa"/>
              <w:right w:w="15" w:type="dxa"/>
            </w:tcMar>
            <w:vAlign w:val="center"/>
          </w:tcPr>
          <w:p w14:paraId="03DA899E" w14:textId="3DB27139" w:rsidR="00535646" w:rsidRPr="00DD6703" w:rsidRDefault="00535646" w:rsidP="00DD6703">
            <w:pPr>
              <w:pStyle w:val="TableNumeric"/>
              <w:jc w:val="right"/>
              <w:rPr>
                <w:color w:val="000000"/>
                <w:szCs w:val="20"/>
              </w:rPr>
            </w:pPr>
          </w:p>
        </w:tc>
        <w:tc>
          <w:tcPr>
            <w:tcW w:w="0" w:type="auto"/>
            <w:tcBorders>
              <w:top w:val="single" w:sz="4" w:space="0" w:color="000000" w:themeColor="text1"/>
              <w:bottom w:val="nil"/>
            </w:tcBorders>
            <w:shd w:val="clear" w:color="auto" w:fill="auto"/>
            <w:tcMar>
              <w:top w:w="15" w:type="dxa"/>
              <w:left w:w="15" w:type="dxa"/>
              <w:bottom w:w="0" w:type="dxa"/>
              <w:right w:w="15" w:type="dxa"/>
            </w:tcMar>
            <w:vAlign w:val="center"/>
          </w:tcPr>
          <w:p w14:paraId="71DE305D" w14:textId="01AE7945" w:rsidR="00535646" w:rsidRPr="00DD6703" w:rsidRDefault="00535646" w:rsidP="00DD6703">
            <w:pPr>
              <w:pStyle w:val="TableNumeric"/>
              <w:jc w:val="right"/>
              <w:rPr>
                <w:color w:val="000000"/>
                <w:szCs w:val="20"/>
              </w:rPr>
            </w:pPr>
          </w:p>
        </w:tc>
      </w:tr>
      <w:tr w:rsidR="00535646" w:rsidRPr="00DD6703" w14:paraId="441BBF9C" w14:textId="77777777" w:rsidTr="00612CB4">
        <w:trPr>
          <w:cantSplit/>
        </w:trPr>
        <w:tc>
          <w:tcPr>
            <w:tcW w:w="0" w:type="auto"/>
            <w:tcBorders>
              <w:top w:val="nil"/>
              <w:bottom w:val="nil"/>
            </w:tcBorders>
            <w:shd w:val="clear" w:color="auto" w:fill="auto"/>
            <w:tcMar>
              <w:top w:w="15" w:type="dxa"/>
              <w:left w:w="15" w:type="dxa"/>
              <w:bottom w:w="0" w:type="dxa"/>
              <w:right w:w="15" w:type="dxa"/>
            </w:tcMar>
            <w:vAlign w:val="center"/>
            <w:hideMark/>
          </w:tcPr>
          <w:p w14:paraId="2073D5E3" w14:textId="0BAC710A" w:rsidR="00535646" w:rsidRPr="00DD6703" w:rsidRDefault="00535646" w:rsidP="00DD6703">
            <w:pPr>
              <w:pStyle w:val="TableIndent"/>
            </w:pPr>
            <w:r w:rsidRPr="00DD6703">
              <w:t>&lt;</w:t>
            </w:r>
            <w:r w:rsidR="00306C86">
              <w:t>12</w:t>
            </w:r>
            <w:r w:rsidR="00306C86" w:rsidRPr="00DD6703">
              <w:t xml:space="preserve"> </w:t>
            </w:r>
            <w:r w:rsidRPr="00DD6703">
              <w:t>weeks</w:t>
            </w:r>
          </w:p>
        </w:tc>
        <w:tc>
          <w:tcPr>
            <w:tcW w:w="0" w:type="auto"/>
            <w:tcBorders>
              <w:top w:val="nil"/>
              <w:bottom w:val="nil"/>
            </w:tcBorders>
            <w:shd w:val="clear" w:color="auto" w:fill="auto"/>
            <w:tcMar>
              <w:top w:w="15" w:type="dxa"/>
              <w:left w:w="15" w:type="dxa"/>
              <w:bottom w:w="0" w:type="dxa"/>
              <w:right w:w="15" w:type="dxa"/>
            </w:tcMar>
            <w:vAlign w:val="center"/>
          </w:tcPr>
          <w:p w14:paraId="16E12695" w14:textId="37C3CF07" w:rsidR="00535646" w:rsidRPr="00DD6703" w:rsidRDefault="00535646" w:rsidP="00DD6703">
            <w:pPr>
              <w:pStyle w:val="TableNumeric"/>
              <w:jc w:val="right"/>
              <w:rPr>
                <w:color w:val="000000"/>
                <w:szCs w:val="20"/>
              </w:rPr>
            </w:pPr>
          </w:p>
        </w:tc>
        <w:tc>
          <w:tcPr>
            <w:tcW w:w="0" w:type="auto"/>
            <w:tcBorders>
              <w:top w:val="nil"/>
              <w:bottom w:val="nil"/>
            </w:tcBorders>
            <w:shd w:val="clear" w:color="auto" w:fill="auto"/>
            <w:tcMar>
              <w:top w:w="15" w:type="dxa"/>
              <w:left w:w="15" w:type="dxa"/>
              <w:bottom w:w="0" w:type="dxa"/>
              <w:right w:w="15" w:type="dxa"/>
            </w:tcMar>
            <w:vAlign w:val="center"/>
          </w:tcPr>
          <w:p w14:paraId="5691CFAF" w14:textId="54A0CC20" w:rsidR="00535646" w:rsidRPr="00DD6703" w:rsidRDefault="00535646" w:rsidP="00DD6703">
            <w:pPr>
              <w:pStyle w:val="TableNumeric"/>
              <w:jc w:val="right"/>
              <w:rPr>
                <w:color w:val="000000"/>
                <w:szCs w:val="20"/>
              </w:rPr>
            </w:pPr>
          </w:p>
        </w:tc>
      </w:tr>
      <w:tr w:rsidR="00535646" w:rsidRPr="00DD6703" w14:paraId="6188E014" w14:textId="77777777" w:rsidTr="00612CB4">
        <w:trPr>
          <w:cantSplit/>
        </w:trPr>
        <w:tc>
          <w:tcPr>
            <w:tcW w:w="0" w:type="auto"/>
            <w:tcBorders>
              <w:top w:val="nil"/>
              <w:bottom w:val="nil"/>
            </w:tcBorders>
            <w:shd w:val="clear" w:color="auto" w:fill="auto"/>
            <w:tcMar>
              <w:top w:w="15" w:type="dxa"/>
              <w:left w:w="15" w:type="dxa"/>
              <w:bottom w:w="0" w:type="dxa"/>
              <w:right w:w="15" w:type="dxa"/>
            </w:tcMar>
            <w:vAlign w:val="center"/>
            <w:hideMark/>
          </w:tcPr>
          <w:p w14:paraId="77929916" w14:textId="5391C45C" w:rsidR="00535646" w:rsidRPr="00DD6703" w:rsidRDefault="00535646" w:rsidP="00DD6703">
            <w:pPr>
              <w:pStyle w:val="TableIndent"/>
            </w:pPr>
            <w:r w:rsidRPr="00DD6703">
              <w:t>≥</w:t>
            </w:r>
            <w:r w:rsidR="00306C86">
              <w:t>12</w:t>
            </w:r>
            <w:r w:rsidR="00306C86" w:rsidRPr="00DD6703">
              <w:t xml:space="preserve"> </w:t>
            </w:r>
            <w:r w:rsidRPr="00DD6703">
              <w:t>to &lt;</w:t>
            </w:r>
            <w:r w:rsidR="00306C86">
              <w:t>24</w:t>
            </w:r>
            <w:r w:rsidR="00306C86" w:rsidRPr="00DD6703">
              <w:t xml:space="preserve"> </w:t>
            </w:r>
            <w:r w:rsidRPr="00DD6703">
              <w:t>weeks</w:t>
            </w:r>
          </w:p>
        </w:tc>
        <w:tc>
          <w:tcPr>
            <w:tcW w:w="0" w:type="auto"/>
            <w:tcBorders>
              <w:top w:val="nil"/>
              <w:bottom w:val="nil"/>
            </w:tcBorders>
            <w:shd w:val="clear" w:color="auto" w:fill="auto"/>
            <w:tcMar>
              <w:top w:w="15" w:type="dxa"/>
              <w:left w:w="15" w:type="dxa"/>
              <w:bottom w:w="0" w:type="dxa"/>
              <w:right w:w="15" w:type="dxa"/>
            </w:tcMar>
            <w:vAlign w:val="center"/>
          </w:tcPr>
          <w:p w14:paraId="4E07E3E4" w14:textId="2C1A2762" w:rsidR="00535646" w:rsidRPr="00DD6703" w:rsidRDefault="00535646" w:rsidP="00DD6703">
            <w:pPr>
              <w:pStyle w:val="TableNumeric"/>
              <w:jc w:val="right"/>
              <w:rPr>
                <w:color w:val="000000"/>
                <w:szCs w:val="20"/>
              </w:rPr>
            </w:pPr>
          </w:p>
        </w:tc>
        <w:tc>
          <w:tcPr>
            <w:tcW w:w="0" w:type="auto"/>
            <w:tcBorders>
              <w:top w:val="nil"/>
              <w:bottom w:val="nil"/>
            </w:tcBorders>
            <w:shd w:val="clear" w:color="auto" w:fill="auto"/>
            <w:tcMar>
              <w:top w:w="15" w:type="dxa"/>
              <w:left w:w="15" w:type="dxa"/>
              <w:bottom w:w="0" w:type="dxa"/>
              <w:right w:w="15" w:type="dxa"/>
            </w:tcMar>
            <w:vAlign w:val="center"/>
          </w:tcPr>
          <w:p w14:paraId="1FBE8842" w14:textId="3A2EAFC7" w:rsidR="00535646" w:rsidRPr="00DD6703" w:rsidRDefault="00535646" w:rsidP="00DD6703">
            <w:pPr>
              <w:pStyle w:val="TableNumeric"/>
              <w:jc w:val="right"/>
              <w:rPr>
                <w:color w:val="000000"/>
                <w:szCs w:val="20"/>
              </w:rPr>
            </w:pPr>
          </w:p>
        </w:tc>
      </w:tr>
      <w:tr w:rsidR="00535646" w:rsidRPr="00DD6703" w14:paraId="6E7A2F31" w14:textId="77777777" w:rsidTr="00612CB4">
        <w:trPr>
          <w:cantSplit/>
        </w:trPr>
        <w:tc>
          <w:tcPr>
            <w:tcW w:w="0" w:type="auto"/>
            <w:tcBorders>
              <w:top w:val="nil"/>
              <w:bottom w:val="single" w:sz="4" w:space="0" w:color="000000" w:themeColor="text1"/>
            </w:tcBorders>
            <w:shd w:val="clear" w:color="auto" w:fill="auto"/>
            <w:tcMar>
              <w:top w:w="15" w:type="dxa"/>
              <w:left w:w="15" w:type="dxa"/>
              <w:bottom w:w="0" w:type="dxa"/>
              <w:right w:w="15" w:type="dxa"/>
            </w:tcMar>
            <w:vAlign w:val="center"/>
            <w:hideMark/>
          </w:tcPr>
          <w:p w14:paraId="5B09482A" w14:textId="1A26E773" w:rsidR="00535646" w:rsidRPr="00DD6703" w:rsidRDefault="00535646" w:rsidP="00DD6703">
            <w:pPr>
              <w:pStyle w:val="TableIndent"/>
            </w:pPr>
            <w:r w:rsidRPr="00DD6703">
              <w:t>≥</w:t>
            </w:r>
            <w:r w:rsidR="00306C86">
              <w:t>24</w:t>
            </w:r>
            <w:r w:rsidR="00306C86" w:rsidRPr="00DD6703">
              <w:t xml:space="preserve"> </w:t>
            </w:r>
            <w:r w:rsidRPr="00DD6703">
              <w:t>weeks</w:t>
            </w:r>
          </w:p>
        </w:tc>
        <w:tc>
          <w:tcPr>
            <w:tcW w:w="0" w:type="auto"/>
            <w:tcBorders>
              <w:top w:val="nil"/>
              <w:bottom w:val="single" w:sz="4" w:space="0" w:color="000000" w:themeColor="text1"/>
            </w:tcBorders>
            <w:shd w:val="clear" w:color="auto" w:fill="auto"/>
            <w:tcMar>
              <w:top w:w="15" w:type="dxa"/>
              <w:left w:w="15" w:type="dxa"/>
              <w:bottom w:w="0" w:type="dxa"/>
              <w:right w:w="15" w:type="dxa"/>
            </w:tcMar>
            <w:vAlign w:val="center"/>
          </w:tcPr>
          <w:p w14:paraId="0E22587D" w14:textId="213DEE7D" w:rsidR="00535646" w:rsidRPr="00DD6703" w:rsidRDefault="00535646" w:rsidP="00DD6703">
            <w:pPr>
              <w:pStyle w:val="TableNumeric"/>
              <w:jc w:val="right"/>
              <w:rPr>
                <w:color w:val="000000"/>
                <w:szCs w:val="20"/>
              </w:rPr>
            </w:pPr>
          </w:p>
        </w:tc>
        <w:tc>
          <w:tcPr>
            <w:tcW w:w="0" w:type="auto"/>
            <w:tcBorders>
              <w:top w:val="nil"/>
              <w:bottom w:val="single" w:sz="4" w:space="0" w:color="000000" w:themeColor="text1"/>
            </w:tcBorders>
            <w:shd w:val="clear" w:color="auto" w:fill="auto"/>
            <w:tcMar>
              <w:top w:w="15" w:type="dxa"/>
              <w:left w:w="15" w:type="dxa"/>
              <w:bottom w:w="0" w:type="dxa"/>
              <w:right w:w="15" w:type="dxa"/>
            </w:tcMar>
            <w:vAlign w:val="center"/>
          </w:tcPr>
          <w:p w14:paraId="56A97618" w14:textId="3F89B6FD" w:rsidR="00535646" w:rsidRPr="00DD6703" w:rsidRDefault="00535646" w:rsidP="00DD6703">
            <w:pPr>
              <w:pStyle w:val="TableNumeric"/>
              <w:jc w:val="right"/>
              <w:rPr>
                <w:color w:val="000000"/>
                <w:szCs w:val="20"/>
              </w:rPr>
            </w:pPr>
          </w:p>
        </w:tc>
      </w:tr>
    </w:tbl>
    <w:p w14:paraId="79CD97E0" w14:textId="293778FE" w:rsidR="00D77108" w:rsidRPr="00ED2401" w:rsidRDefault="00D77108" w:rsidP="00810BE5">
      <w:pPr>
        <w:pStyle w:val="TableNote"/>
        <w:keepNext/>
      </w:pPr>
      <w:r w:rsidRPr="00ED2401">
        <w:t xml:space="preserve">Source: </w:t>
      </w:r>
      <w:proofErr w:type="spellStart"/>
      <w:r w:rsidR="00C2032B">
        <w:t>adsl.xpt</w:t>
      </w:r>
      <w:proofErr w:type="spellEnd"/>
      <w:r w:rsidR="009E7551">
        <w:t xml:space="preserve"> and/or </w:t>
      </w:r>
      <w:proofErr w:type="spellStart"/>
      <w:r w:rsidR="009E7551">
        <w:t>adex.xpt</w:t>
      </w:r>
      <w:proofErr w:type="spellEnd"/>
      <w:r w:rsidRPr="00ED2401">
        <w:t xml:space="preserve">; Software: </w:t>
      </w:r>
      <w:r w:rsidR="00BB7979">
        <w:t>R</w:t>
      </w:r>
      <w:r w:rsidRPr="00ED2401">
        <w:t xml:space="preserve"> </w:t>
      </w:r>
    </w:p>
    <w:p w14:paraId="6EF489FB" w14:textId="6189DB13" w:rsidR="00C2032B" w:rsidRPr="001208B0" w:rsidRDefault="00C2032B" w:rsidP="00810BE5">
      <w:pPr>
        <w:pStyle w:val="TableNote"/>
        <w:keepNext/>
      </w:pPr>
      <w:r w:rsidRPr="00167DD8">
        <w:t>Duration</w:t>
      </w:r>
      <w:r>
        <w:t xml:space="preserve"> is </w:t>
      </w:r>
      <w:r w:rsidRPr="00167DD8">
        <w:t xml:space="preserve">[e.g., X week double-blind treatment period or median and a range </w:t>
      </w:r>
      <w:r w:rsidR="00B33BE3">
        <w:t>of</w:t>
      </w:r>
      <w:r w:rsidR="00B33BE3" w:rsidRPr="00167DD8">
        <w:t xml:space="preserve"> </w:t>
      </w:r>
      <w:r w:rsidRPr="00167DD8">
        <w:t>pooled trial durations].</w:t>
      </w:r>
    </w:p>
    <w:p w14:paraId="1AA86E3B" w14:textId="1CA37B82" w:rsidR="009E433F" w:rsidRDefault="006F306F" w:rsidP="00021537">
      <w:pPr>
        <w:pStyle w:val="TableNote"/>
      </w:pPr>
      <w:r w:rsidRPr="00ED2401">
        <w:t xml:space="preserve">Abbreviations: </w:t>
      </w:r>
      <w:r w:rsidR="001424ED">
        <w:t>N, number of subjects in treatment arm; n, number of subjects with given treatment duration; Q1, first quartile; Q3, third quartile; SD, standard deviation</w:t>
      </w:r>
    </w:p>
    <w:p w14:paraId="0DF5A53B" w14:textId="77777777" w:rsidR="00021537" w:rsidRDefault="00021537" w:rsidP="00021537"/>
    <w:p w14:paraId="699C6E9F" w14:textId="266864F4" w:rsidR="00021537" w:rsidRPr="00021537" w:rsidRDefault="00021537" w:rsidP="00021537">
      <w:pPr>
        <w:sectPr w:rsidR="00021537" w:rsidRPr="00021537">
          <w:pgSz w:w="12240" w:h="15840"/>
          <w:pgMar w:top="1440" w:right="1440" w:bottom="1440" w:left="1440" w:header="720" w:footer="720" w:gutter="0"/>
          <w:cols w:space="720"/>
          <w:docGrid w:linePitch="360"/>
        </w:sectPr>
      </w:pPr>
    </w:p>
    <w:p w14:paraId="4A815716" w14:textId="043BB91B" w:rsidR="00F856F9" w:rsidRDefault="00F856F9" w:rsidP="005964CA">
      <w:pPr>
        <w:pStyle w:val="Heading3"/>
      </w:pPr>
      <w:bookmarkStart w:id="38" w:name="_Toc214561501"/>
      <w:bookmarkStart w:id="39" w:name="_Toc49501967"/>
      <w:bookmarkStart w:id="40" w:name="_Toc49949883"/>
      <w:bookmarkStart w:id="41" w:name="_Toc58575204"/>
      <w:r>
        <w:lastRenderedPageBreak/>
        <w:t xml:space="preserve">Time to </w:t>
      </w:r>
      <w:r w:rsidR="003404B1">
        <w:t xml:space="preserve">Permanent Discontinuation of </w:t>
      </w:r>
      <w:r w:rsidR="00BB6F50">
        <w:t>Treatment</w:t>
      </w:r>
      <w:bookmarkEnd w:id="38"/>
      <w:r w:rsidR="003404B1" w:rsidDel="003404B1">
        <w:t xml:space="preserve"> </w:t>
      </w:r>
    </w:p>
    <w:p w14:paraId="20B67FC4" w14:textId="2DB74A0A" w:rsidR="00BE2C38" w:rsidRPr="00AC4DEA" w:rsidRDefault="00BE2C38" w:rsidP="00C0318A">
      <w:pPr>
        <w:pStyle w:val="Caption"/>
      </w:pPr>
      <w:bookmarkStart w:id="42" w:name="_Toc214561583"/>
      <w:r w:rsidRPr="009A3062">
        <w:t xml:space="preserve">Figure </w:t>
      </w:r>
      <w:r w:rsidR="00A3430A">
        <w:fldChar w:fldCharType="begin"/>
      </w:r>
      <w:r w:rsidR="00A3430A">
        <w:instrText xml:space="preserve"> SEQ Figure \* ARABIC </w:instrText>
      </w:r>
      <w:r w:rsidR="00A3430A">
        <w:fldChar w:fldCharType="separate"/>
      </w:r>
      <w:r w:rsidR="0094087F">
        <w:rPr>
          <w:noProof/>
        </w:rPr>
        <w:t>1</w:t>
      </w:r>
      <w:r w:rsidR="00A3430A">
        <w:rPr>
          <w:noProof/>
        </w:rPr>
        <w:fldChar w:fldCharType="end"/>
      </w:r>
      <w:r w:rsidRPr="009A3062">
        <w:t xml:space="preserve">. </w:t>
      </w:r>
      <w:r w:rsidR="000C1CCB" w:rsidRPr="000C1CCB">
        <w:t>Kaplan-Meier Plot:</w:t>
      </w:r>
      <w:r w:rsidR="00DD03FD">
        <w:t xml:space="preserve"> </w:t>
      </w:r>
      <w:r w:rsidR="008C4824">
        <w:t xml:space="preserve">Time to Permanent Discontinuation of </w:t>
      </w:r>
      <w:r w:rsidR="005263E3">
        <w:t>Treatment</w:t>
      </w:r>
      <w:r w:rsidRPr="009A3062">
        <w:t xml:space="preserve">, Safety Population, </w:t>
      </w:r>
      <w:bookmarkEnd w:id="39"/>
      <w:bookmarkEnd w:id="40"/>
      <w:r w:rsidR="00855922">
        <w:t>Trial XXX</w:t>
      </w:r>
      <w:bookmarkEnd w:id="41"/>
      <w:bookmarkEnd w:id="42"/>
    </w:p>
    <w:p w14:paraId="14504C29" w14:textId="1CA90B28" w:rsidR="00BE2C38" w:rsidRDefault="00BE2C38" w:rsidP="00FD3CBF">
      <w:pPr>
        <w:rPr>
          <w:rFonts w:cs="Arial"/>
          <w:lang w:eastAsia="en-US"/>
        </w:rPr>
      </w:pPr>
      <w:r>
        <w:rPr>
          <w:noProof/>
        </w:rPr>
        <w:t>[</w:t>
      </w:r>
      <w:r w:rsidRPr="00FD3CBF">
        <w:t>insert</w:t>
      </w:r>
      <w:r>
        <w:rPr>
          <w:noProof/>
        </w:rPr>
        <w:t xml:space="preserve"> image]</w:t>
      </w:r>
    </w:p>
    <w:p w14:paraId="2E9816C3" w14:textId="77777777" w:rsidR="007A5CE5" w:rsidRDefault="004E4B2C" w:rsidP="00810BE5">
      <w:pPr>
        <w:pStyle w:val="TableNote"/>
        <w:keepNext/>
      </w:pPr>
      <w:r w:rsidRPr="00A26194">
        <w:t xml:space="preserve">Source: </w:t>
      </w:r>
      <w:proofErr w:type="spellStart"/>
      <w:r w:rsidRPr="00A26194">
        <w:t>ad</w:t>
      </w:r>
      <w:r w:rsidR="00E15C1C">
        <w:t>sl</w:t>
      </w:r>
      <w:r w:rsidRPr="00A26194">
        <w:t>.xpt</w:t>
      </w:r>
      <w:proofErr w:type="spellEnd"/>
      <w:r w:rsidRPr="00A26194">
        <w:t xml:space="preserve">; Software: </w:t>
      </w:r>
      <w:r>
        <w:t>R</w:t>
      </w:r>
    </w:p>
    <w:p w14:paraId="22A86163" w14:textId="0C256A88" w:rsidR="003633C3" w:rsidRDefault="00911FAE" w:rsidP="00810BE5">
      <w:pPr>
        <w:pStyle w:val="TableNote"/>
        <w:keepNext/>
        <w:rPr>
          <w:szCs w:val="16"/>
        </w:rPr>
      </w:pPr>
      <w:r>
        <w:t>T</w:t>
      </w:r>
      <w:r w:rsidR="003633C3">
        <w:t xml:space="preserve">ime to permanent discontinuation of </w:t>
      </w:r>
      <w:r w:rsidR="005263E3">
        <w:t>treatment</w:t>
      </w:r>
      <w:r w:rsidR="003633C3">
        <w:t xml:space="preserve"> d</w:t>
      </w:r>
      <w:r w:rsidR="003633C3">
        <w:rPr>
          <w:szCs w:val="16"/>
        </w:rPr>
        <w:t xml:space="preserve">efined as the duration of time from first dose to last dose of study agent for each </w:t>
      </w:r>
      <w:r w:rsidR="00111219">
        <w:rPr>
          <w:szCs w:val="16"/>
        </w:rPr>
        <w:t>subject</w:t>
      </w:r>
      <w:r w:rsidR="003633C3">
        <w:rPr>
          <w:szCs w:val="16"/>
        </w:rPr>
        <w:t xml:space="preserve">, regardless of the reason for </w:t>
      </w:r>
      <w:r w:rsidR="00B31647">
        <w:rPr>
          <w:szCs w:val="16"/>
        </w:rPr>
        <w:t>treatment</w:t>
      </w:r>
      <w:r w:rsidR="003633C3">
        <w:rPr>
          <w:szCs w:val="16"/>
        </w:rPr>
        <w:t xml:space="preserve"> discontinuation.</w:t>
      </w:r>
    </w:p>
    <w:p w14:paraId="45366B2D" w14:textId="77777777" w:rsidR="00EC4CCA" w:rsidRDefault="00EC4CCA" w:rsidP="00226F82">
      <w:pPr>
        <w:pStyle w:val="TableNote"/>
        <w:keepNext/>
      </w:pPr>
      <w:r w:rsidRPr="00EC4CCA">
        <w:t>Duration is [e.g., X week double-blind treatment period or median and a range of pooled trial durations].</w:t>
      </w:r>
    </w:p>
    <w:p w14:paraId="232A99F4" w14:textId="77777777" w:rsidR="000C5AC8" w:rsidRDefault="000C5AC8" w:rsidP="00226F82">
      <w:pPr>
        <w:pStyle w:val="TableNote"/>
        <w:keepNext/>
      </w:pPr>
      <w:r w:rsidRPr="000C5AC8">
        <w:t>This figure depicts Kaplan-Meier estimates (log-rank test) of the cumulative percentage of subjects that discontinued treatment by a given time point.</w:t>
      </w:r>
    </w:p>
    <w:p w14:paraId="41843BB4" w14:textId="1ECA8067" w:rsidR="007A5835" w:rsidRDefault="007A5835" w:rsidP="00226F82">
      <w:pPr>
        <w:pStyle w:val="TableNote"/>
        <w:keepNext/>
      </w:pPr>
      <w:r w:rsidRPr="007A5835">
        <w:t xml:space="preserve">The vertical bars shown on the plotted lines </w:t>
      </w:r>
      <w:proofErr w:type="gramStart"/>
      <w:r w:rsidRPr="007A5835">
        <w:t>indicates</w:t>
      </w:r>
      <w:proofErr w:type="gramEnd"/>
      <w:r w:rsidRPr="007A5835">
        <w:t xml:space="preserve"> the 95% confidence interval of probability of remaining on treatment at the corresponding time point</w:t>
      </w:r>
      <w:r w:rsidR="003443DF">
        <w:t>s</w:t>
      </w:r>
      <w:r w:rsidRPr="007A5835">
        <w:t>.</w:t>
      </w:r>
    </w:p>
    <w:p w14:paraId="3DE432AF" w14:textId="31750171" w:rsidR="00A40DF0" w:rsidRDefault="007A5CE5" w:rsidP="00226F82">
      <w:pPr>
        <w:pStyle w:val="TableNote"/>
        <w:keepNext/>
      </w:pPr>
      <w:r>
        <w:t xml:space="preserve">Abbreviations: </w:t>
      </w:r>
      <w:r w:rsidR="001424ED">
        <w:t>AE, adverse event</w:t>
      </w:r>
    </w:p>
    <w:p w14:paraId="34E81B4F" w14:textId="77777777" w:rsidR="00C97C6E" w:rsidRPr="00C97C6E" w:rsidRDefault="00C97C6E" w:rsidP="005964CA"/>
    <w:p w14:paraId="52C6C472" w14:textId="77777777" w:rsidR="006C487C" w:rsidRDefault="006C487C" w:rsidP="00A40DF0">
      <w:pPr>
        <w:sectPr w:rsidR="006C487C">
          <w:pgSz w:w="12240" w:h="15840"/>
          <w:pgMar w:top="1440" w:right="1440" w:bottom="1440" w:left="1440" w:header="720" w:footer="720" w:gutter="0"/>
          <w:cols w:space="720"/>
          <w:docGrid w:linePitch="360"/>
        </w:sectPr>
      </w:pPr>
    </w:p>
    <w:p w14:paraId="1E9DF872" w14:textId="7893A687" w:rsidR="007F7498" w:rsidRDefault="007F7498" w:rsidP="00E07325">
      <w:pPr>
        <w:pStyle w:val="Heading2"/>
      </w:pPr>
      <w:bookmarkStart w:id="43" w:name="_Toc58576111"/>
      <w:bookmarkStart w:id="44" w:name="_Toc58575150"/>
      <w:bookmarkStart w:id="45" w:name="_Toc214561502"/>
      <w:bookmarkStart w:id="46" w:name="_Hlk183895827"/>
      <w:r>
        <w:lastRenderedPageBreak/>
        <w:t>Adverse Event Analys</w:t>
      </w:r>
      <w:r w:rsidR="005E0D32">
        <w:t>e</w:t>
      </w:r>
      <w:r>
        <w:t>s</w:t>
      </w:r>
      <w:bookmarkEnd w:id="43"/>
      <w:bookmarkEnd w:id="44"/>
      <w:bookmarkEnd w:id="45"/>
    </w:p>
    <w:p w14:paraId="1E8D198B" w14:textId="42C6E204" w:rsidR="002F5CF8" w:rsidRDefault="002F5CF8" w:rsidP="002F5CF8">
      <w:pPr>
        <w:pStyle w:val="Heading3"/>
      </w:pPr>
      <w:bookmarkStart w:id="47" w:name="_Toc214561503"/>
      <w:bookmarkStart w:id="48" w:name="_Toc58575168"/>
      <w:bookmarkEnd w:id="46"/>
      <w:r>
        <w:t>Overview of Adverse Events</w:t>
      </w:r>
      <w:bookmarkEnd w:id="47"/>
    </w:p>
    <w:p w14:paraId="7517754C" w14:textId="2CD23BD3" w:rsidR="00FB7E4B" w:rsidRDefault="00BD722E" w:rsidP="00DD6703">
      <w:pPr>
        <w:pStyle w:val="Caption"/>
      </w:pPr>
      <w:bookmarkStart w:id="49" w:name="_Toc214561539"/>
      <w:r w:rsidRPr="00BD722E">
        <w:t xml:space="preserve">Table </w:t>
      </w:r>
      <w:r w:rsidR="00575BB8">
        <w:rPr>
          <w:noProof/>
        </w:rPr>
        <w:fldChar w:fldCharType="begin"/>
      </w:r>
      <w:r w:rsidR="00575BB8">
        <w:rPr>
          <w:noProof/>
        </w:rPr>
        <w:instrText xml:space="preserve"> SEQ Table \* ARABIC </w:instrText>
      </w:r>
      <w:r w:rsidR="00575BB8">
        <w:rPr>
          <w:noProof/>
        </w:rPr>
        <w:fldChar w:fldCharType="separate"/>
      </w:r>
      <w:r w:rsidR="0094087F">
        <w:rPr>
          <w:noProof/>
        </w:rPr>
        <w:t>7</w:t>
      </w:r>
      <w:r w:rsidR="00575BB8">
        <w:rPr>
          <w:noProof/>
        </w:rPr>
        <w:fldChar w:fldCharType="end"/>
      </w:r>
      <w:r w:rsidR="005601F1">
        <w:t>.</w:t>
      </w:r>
      <w:r>
        <w:t xml:space="preserve"> </w:t>
      </w:r>
      <w:r w:rsidR="005B5477" w:rsidRPr="007063AA">
        <w:t>Overview of Adverse Events, Safety Population</w:t>
      </w:r>
      <w:r w:rsidR="005B5477">
        <w:t>,</w:t>
      </w:r>
      <w:r w:rsidR="005B5477" w:rsidRPr="007063AA">
        <w:t xml:space="preserve"> </w:t>
      </w:r>
      <w:r w:rsidR="005B5477" w:rsidRPr="00C758EE">
        <w:t xml:space="preserve">Trial </w:t>
      </w:r>
      <w:r w:rsidR="00F2455D">
        <w:t>XXX</w:t>
      </w:r>
      <w:bookmarkEnd w:id="48"/>
      <w:bookmarkEnd w:id="49"/>
    </w:p>
    <w:tbl>
      <w:tblPr>
        <w:tblW w:w="5000" w:type="pct"/>
        <w:tblBorders>
          <w:top w:val="single" w:sz="4" w:space="0" w:color="000000" w:themeColor="text1"/>
          <w:bottom w:val="single" w:sz="4" w:space="0" w:color="000000" w:themeColor="text1"/>
        </w:tblBorders>
        <w:tblCellMar>
          <w:left w:w="43" w:type="dxa"/>
          <w:right w:w="43" w:type="dxa"/>
        </w:tblCellMar>
        <w:tblLook w:val="04A0" w:firstRow="1" w:lastRow="0" w:firstColumn="1" w:lastColumn="0" w:noHBand="0" w:noVBand="1"/>
      </w:tblPr>
      <w:tblGrid>
        <w:gridCol w:w="4949"/>
        <w:gridCol w:w="1470"/>
        <w:gridCol w:w="1470"/>
        <w:gridCol w:w="1471"/>
      </w:tblGrid>
      <w:tr w:rsidR="002A3DC4" w:rsidRPr="00DD6703" w14:paraId="4C313A57" w14:textId="77777777" w:rsidTr="00FA26FB">
        <w:trPr>
          <w:cantSplit/>
          <w:tblHeader/>
        </w:trPr>
        <w:tc>
          <w:tcPr>
            <w:tcW w:w="2644" w:type="pct"/>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bottom"/>
          </w:tcPr>
          <w:p w14:paraId="3C2989B9" w14:textId="2ADAE3B8" w:rsidR="002A3DC4" w:rsidRPr="00DD6703" w:rsidRDefault="009950F0" w:rsidP="00DD6703">
            <w:pPr>
              <w:pStyle w:val="TableNumeric"/>
              <w:ind w:left="288" w:hanging="288"/>
              <w:rPr>
                <w:b/>
              </w:rPr>
            </w:pPr>
            <w:r>
              <w:rPr>
                <w:b/>
              </w:rPr>
              <w:t xml:space="preserve">Adverse </w:t>
            </w:r>
            <w:r w:rsidR="002A3DC4" w:rsidRPr="00DD6703">
              <w:rPr>
                <w:b/>
              </w:rPr>
              <w:t>Event Category</w:t>
            </w:r>
          </w:p>
        </w:tc>
        <w:tc>
          <w:tcPr>
            <w:tcW w:w="785" w:type="pct"/>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bottom"/>
          </w:tcPr>
          <w:p w14:paraId="39A4B35A" w14:textId="77777777" w:rsidR="002A3DC4" w:rsidRPr="00DD6703" w:rsidRDefault="002A3DC4" w:rsidP="00DD6703">
            <w:pPr>
              <w:pStyle w:val="TableNumeric"/>
              <w:jc w:val="right"/>
              <w:rPr>
                <w:b/>
              </w:rPr>
            </w:pPr>
            <w:r w:rsidRPr="00DD6703">
              <w:rPr>
                <w:b/>
              </w:rPr>
              <w:t>1_arm</w:t>
            </w:r>
          </w:p>
          <w:p w14:paraId="7E814614" w14:textId="77777777" w:rsidR="002A3DC4" w:rsidRPr="00DD6703" w:rsidRDefault="002A3DC4" w:rsidP="00DD6703">
            <w:pPr>
              <w:pStyle w:val="TableNumeric"/>
              <w:jc w:val="right"/>
              <w:rPr>
                <w:b/>
              </w:rPr>
            </w:pPr>
            <w:r w:rsidRPr="00DD6703">
              <w:rPr>
                <w:b/>
              </w:rPr>
              <w:t>N=1#$</w:t>
            </w:r>
          </w:p>
          <w:p w14:paraId="40012C1D" w14:textId="406A6AEC" w:rsidR="002A3DC4" w:rsidRPr="00DD6703" w:rsidRDefault="002A3DC4" w:rsidP="00DD6703">
            <w:pPr>
              <w:pStyle w:val="TableNumeric"/>
              <w:jc w:val="right"/>
              <w:rPr>
                <w:b/>
              </w:rPr>
            </w:pPr>
            <w:r w:rsidRPr="00DD6703">
              <w:rPr>
                <w:b/>
              </w:rPr>
              <w:t>n (%)</w:t>
            </w:r>
          </w:p>
        </w:tc>
        <w:tc>
          <w:tcPr>
            <w:tcW w:w="785" w:type="pct"/>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bottom"/>
          </w:tcPr>
          <w:p w14:paraId="5B66E7AE" w14:textId="77777777" w:rsidR="002A3DC4" w:rsidRPr="00DD6703" w:rsidRDefault="002A3DC4" w:rsidP="00DD6703">
            <w:pPr>
              <w:pStyle w:val="TableNumeric"/>
              <w:jc w:val="right"/>
              <w:rPr>
                <w:b/>
              </w:rPr>
            </w:pPr>
            <w:r w:rsidRPr="00DD6703">
              <w:rPr>
                <w:b/>
              </w:rPr>
              <w:t>2_arm</w:t>
            </w:r>
          </w:p>
          <w:p w14:paraId="15D2E1F2" w14:textId="77777777" w:rsidR="002A3DC4" w:rsidRPr="00DD6703" w:rsidRDefault="002A3DC4" w:rsidP="00DD6703">
            <w:pPr>
              <w:pStyle w:val="TableNumeric"/>
              <w:jc w:val="right"/>
              <w:rPr>
                <w:b/>
              </w:rPr>
            </w:pPr>
            <w:r w:rsidRPr="00DD6703">
              <w:rPr>
                <w:b/>
              </w:rPr>
              <w:t>N=2#$</w:t>
            </w:r>
          </w:p>
          <w:p w14:paraId="080628D5" w14:textId="5632AB53" w:rsidR="002A3DC4" w:rsidRPr="00DD6703" w:rsidRDefault="002A3DC4" w:rsidP="00DD6703">
            <w:pPr>
              <w:pStyle w:val="TableNumeric"/>
              <w:jc w:val="right"/>
              <w:rPr>
                <w:b/>
              </w:rPr>
            </w:pPr>
            <w:r w:rsidRPr="00DD6703">
              <w:rPr>
                <w:b/>
              </w:rPr>
              <w:t>n (%)</w:t>
            </w:r>
          </w:p>
        </w:tc>
        <w:tc>
          <w:tcPr>
            <w:tcW w:w="786" w:type="pct"/>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bottom"/>
          </w:tcPr>
          <w:p w14:paraId="0DA3EAEB" w14:textId="49A5D2B8" w:rsidR="002A3DC4" w:rsidRPr="00DD6703" w:rsidRDefault="002A3DC4" w:rsidP="00DD6703">
            <w:pPr>
              <w:pStyle w:val="TableNumeric"/>
              <w:jc w:val="right"/>
              <w:rPr>
                <w:b/>
              </w:rPr>
            </w:pPr>
            <w:r w:rsidRPr="00DD6703">
              <w:rPr>
                <w:b/>
              </w:rPr>
              <w:t>Risk Diffe</w:t>
            </w:r>
            <w:commentRangeStart w:id="50"/>
            <w:r w:rsidRPr="00DD6703">
              <w:rPr>
                <w:b/>
              </w:rPr>
              <w:t>rence</w:t>
            </w:r>
            <w:commentRangeEnd w:id="50"/>
            <w:r w:rsidRPr="00DD6703">
              <w:rPr>
                <w:rStyle w:val="CommentReference"/>
                <w:rFonts w:ascii="Arial" w:eastAsia="Times New Roman" w:hAnsi="Arial" w:cs="Arial"/>
                <w:b/>
                <w:color w:val="auto"/>
                <w:sz w:val="20"/>
                <w:lang w:eastAsia="en-US"/>
              </w:rPr>
              <w:commentReference w:id="50"/>
            </w:r>
          </w:p>
          <w:p w14:paraId="6F59341D" w14:textId="484E2714" w:rsidR="002A3DC4" w:rsidRPr="00DD6703" w:rsidRDefault="0013060E" w:rsidP="00DD6703">
            <w:pPr>
              <w:pStyle w:val="TableNumeric"/>
              <w:jc w:val="right"/>
              <w:rPr>
                <w:b/>
              </w:rPr>
            </w:pPr>
            <w:r w:rsidRPr="00DD6703">
              <w:rPr>
                <w:b/>
              </w:rPr>
              <w:t xml:space="preserve">(%) </w:t>
            </w:r>
            <w:r w:rsidR="002A3DC4" w:rsidRPr="00DD6703">
              <w:rPr>
                <w:b/>
              </w:rPr>
              <w:t>(95% </w:t>
            </w:r>
            <w:r w:rsidR="005B7B45" w:rsidRPr="00DD6703">
              <w:rPr>
                <w:b/>
              </w:rPr>
              <w:t>CI)</w:t>
            </w:r>
          </w:p>
        </w:tc>
      </w:tr>
      <w:tr w:rsidR="002A3DC4" w:rsidRPr="00DD6703" w14:paraId="345CD9D3" w14:textId="77777777" w:rsidTr="00FA26FB">
        <w:trPr>
          <w:cantSplit/>
        </w:trPr>
        <w:tc>
          <w:tcPr>
            <w:tcW w:w="2644" w:type="pct"/>
            <w:tcBorders>
              <w:top w:val="single" w:sz="4" w:space="0" w:color="000000" w:themeColor="text1"/>
              <w:bottom w:val="nil"/>
            </w:tcBorders>
            <w:shd w:val="clear" w:color="auto" w:fill="auto"/>
            <w:tcMar>
              <w:top w:w="15" w:type="dxa"/>
              <w:left w:w="15" w:type="dxa"/>
              <w:bottom w:w="0" w:type="dxa"/>
              <w:right w:w="15" w:type="dxa"/>
            </w:tcMar>
            <w:vAlign w:val="center"/>
            <w:hideMark/>
          </w:tcPr>
          <w:p w14:paraId="24493D73" w14:textId="5858256A" w:rsidR="002A3DC4" w:rsidRPr="00DD6703" w:rsidRDefault="002A3DC4" w:rsidP="00DD6703">
            <w:pPr>
              <w:pStyle w:val="TableNumeric"/>
              <w:ind w:left="288" w:hanging="288"/>
            </w:pPr>
            <w:r w:rsidRPr="00DD6703">
              <w:rPr>
                <w:lang w:eastAsia="en-US"/>
              </w:rPr>
              <w:t>Any SAE</w:t>
            </w:r>
          </w:p>
        </w:tc>
        <w:tc>
          <w:tcPr>
            <w:tcW w:w="785" w:type="pct"/>
            <w:tcBorders>
              <w:top w:val="single" w:sz="4" w:space="0" w:color="000000" w:themeColor="text1"/>
              <w:bottom w:val="nil"/>
            </w:tcBorders>
            <w:shd w:val="clear" w:color="auto" w:fill="auto"/>
            <w:tcMar>
              <w:top w:w="15" w:type="dxa"/>
              <w:left w:w="15" w:type="dxa"/>
              <w:bottom w:w="0" w:type="dxa"/>
              <w:right w:w="15" w:type="dxa"/>
            </w:tcMar>
            <w:vAlign w:val="center"/>
          </w:tcPr>
          <w:p w14:paraId="146BBC65" w14:textId="4CD1D0CC" w:rsidR="002A3DC4" w:rsidRPr="00DD6703" w:rsidRDefault="002A3DC4" w:rsidP="00DD6703">
            <w:pPr>
              <w:pStyle w:val="TableNumeric"/>
              <w:jc w:val="right"/>
            </w:pPr>
          </w:p>
        </w:tc>
        <w:tc>
          <w:tcPr>
            <w:tcW w:w="785" w:type="pct"/>
            <w:tcBorders>
              <w:top w:val="single" w:sz="4" w:space="0" w:color="000000" w:themeColor="text1"/>
              <w:bottom w:val="nil"/>
            </w:tcBorders>
            <w:shd w:val="clear" w:color="auto" w:fill="auto"/>
            <w:tcMar>
              <w:top w:w="15" w:type="dxa"/>
              <w:left w:w="15" w:type="dxa"/>
              <w:bottom w:w="0" w:type="dxa"/>
              <w:right w:w="15" w:type="dxa"/>
            </w:tcMar>
            <w:vAlign w:val="center"/>
          </w:tcPr>
          <w:p w14:paraId="042720AC" w14:textId="7832B835" w:rsidR="002A3DC4" w:rsidRPr="00DD6703" w:rsidRDefault="002A3DC4" w:rsidP="00DD6703">
            <w:pPr>
              <w:pStyle w:val="TableNumeric"/>
              <w:jc w:val="right"/>
            </w:pPr>
          </w:p>
        </w:tc>
        <w:tc>
          <w:tcPr>
            <w:tcW w:w="786" w:type="pct"/>
            <w:tcBorders>
              <w:top w:val="single" w:sz="4" w:space="0" w:color="000000" w:themeColor="text1"/>
              <w:bottom w:val="nil"/>
            </w:tcBorders>
            <w:shd w:val="clear" w:color="auto" w:fill="auto"/>
            <w:tcMar>
              <w:top w:w="15" w:type="dxa"/>
              <w:left w:w="15" w:type="dxa"/>
              <w:bottom w:w="0" w:type="dxa"/>
              <w:right w:w="15" w:type="dxa"/>
            </w:tcMar>
            <w:vAlign w:val="center"/>
          </w:tcPr>
          <w:p w14:paraId="6C1D1FE1" w14:textId="039EA529" w:rsidR="002A3DC4" w:rsidRPr="00DD6703" w:rsidRDefault="002A3DC4" w:rsidP="00DD6703">
            <w:pPr>
              <w:pStyle w:val="TableNumeric"/>
              <w:jc w:val="right"/>
            </w:pPr>
          </w:p>
        </w:tc>
      </w:tr>
      <w:tr w:rsidR="002A3DC4" w:rsidRPr="00DD6703" w14:paraId="4A855251" w14:textId="77777777" w:rsidTr="00FA26FB">
        <w:trPr>
          <w:cantSplit/>
        </w:trPr>
        <w:tc>
          <w:tcPr>
            <w:tcW w:w="2644" w:type="pct"/>
            <w:tcBorders>
              <w:top w:val="nil"/>
              <w:bottom w:val="nil"/>
            </w:tcBorders>
            <w:shd w:val="clear" w:color="auto" w:fill="auto"/>
            <w:tcMar>
              <w:top w:w="15" w:type="dxa"/>
              <w:left w:w="15" w:type="dxa"/>
              <w:bottom w:w="0" w:type="dxa"/>
              <w:right w:w="15" w:type="dxa"/>
            </w:tcMar>
            <w:vAlign w:val="center"/>
            <w:hideMark/>
          </w:tcPr>
          <w:p w14:paraId="691D3A75" w14:textId="58D02194" w:rsidR="002A3DC4" w:rsidRPr="00DD6703" w:rsidRDefault="001D1542" w:rsidP="00DD6703">
            <w:pPr>
              <w:pStyle w:val="TableIndent"/>
            </w:pPr>
            <w:r w:rsidRPr="001D1542">
              <w:t>Death</w:t>
            </w:r>
          </w:p>
        </w:tc>
        <w:tc>
          <w:tcPr>
            <w:tcW w:w="785" w:type="pct"/>
            <w:tcBorders>
              <w:top w:val="nil"/>
              <w:bottom w:val="nil"/>
            </w:tcBorders>
            <w:shd w:val="clear" w:color="auto" w:fill="auto"/>
            <w:tcMar>
              <w:top w:w="15" w:type="dxa"/>
              <w:left w:w="15" w:type="dxa"/>
              <w:bottom w:w="0" w:type="dxa"/>
              <w:right w:w="15" w:type="dxa"/>
            </w:tcMar>
            <w:vAlign w:val="center"/>
          </w:tcPr>
          <w:p w14:paraId="496C9B8F" w14:textId="6BD1D6AB" w:rsidR="002A3DC4" w:rsidRPr="00DD6703" w:rsidRDefault="002A3DC4" w:rsidP="00DD6703">
            <w:pPr>
              <w:pStyle w:val="TableNumeric"/>
              <w:jc w:val="right"/>
            </w:pPr>
          </w:p>
        </w:tc>
        <w:tc>
          <w:tcPr>
            <w:tcW w:w="785" w:type="pct"/>
            <w:tcBorders>
              <w:top w:val="nil"/>
              <w:bottom w:val="nil"/>
            </w:tcBorders>
            <w:shd w:val="clear" w:color="auto" w:fill="auto"/>
            <w:tcMar>
              <w:top w:w="15" w:type="dxa"/>
              <w:left w:w="15" w:type="dxa"/>
              <w:bottom w:w="0" w:type="dxa"/>
              <w:right w:w="15" w:type="dxa"/>
            </w:tcMar>
            <w:vAlign w:val="center"/>
          </w:tcPr>
          <w:p w14:paraId="669894D7" w14:textId="2DA69C95" w:rsidR="002A3DC4" w:rsidRPr="00DD6703" w:rsidRDefault="002A3DC4" w:rsidP="00DD6703">
            <w:pPr>
              <w:pStyle w:val="TableNumeric"/>
              <w:jc w:val="right"/>
            </w:pPr>
          </w:p>
        </w:tc>
        <w:tc>
          <w:tcPr>
            <w:tcW w:w="786" w:type="pct"/>
            <w:tcBorders>
              <w:top w:val="nil"/>
              <w:bottom w:val="nil"/>
            </w:tcBorders>
            <w:shd w:val="clear" w:color="auto" w:fill="auto"/>
            <w:tcMar>
              <w:top w:w="15" w:type="dxa"/>
              <w:left w:w="15" w:type="dxa"/>
              <w:bottom w:w="0" w:type="dxa"/>
              <w:right w:w="15" w:type="dxa"/>
            </w:tcMar>
            <w:vAlign w:val="center"/>
          </w:tcPr>
          <w:p w14:paraId="0692D86C" w14:textId="7495B0A5" w:rsidR="002A3DC4" w:rsidRPr="00DD6703" w:rsidRDefault="002A3DC4" w:rsidP="00DD6703">
            <w:pPr>
              <w:pStyle w:val="TableNumeric"/>
              <w:jc w:val="right"/>
            </w:pPr>
          </w:p>
        </w:tc>
      </w:tr>
      <w:tr w:rsidR="009D016E" w:rsidRPr="00DD6703" w14:paraId="4E8FBE8E" w14:textId="77777777" w:rsidTr="00FA26FB">
        <w:trPr>
          <w:cantSplit/>
        </w:trPr>
        <w:tc>
          <w:tcPr>
            <w:tcW w:w="2644" w:type="pct"/>
            <w:tcBorders>
              <w:top w:val="nil"/>
              <w:bottom w:val="nil"/>
            </w:tcBorders>
            <w:shd w:val="clear" w:color="auto" w:fill="auto"/>
            <w:tcMar>
              <w:top w:w="15" w:type="dxa"/>
              <w:left w:w="15" w:type="dxa"/>
              <w:bottom w:w="0" w:type="dxa"/>
              <w:right w:w="15" w:type="dxa"/>
            </w:tcMar>
            <w:vAlign w:val="center"/>
          </w:tcPr>
          <w:p w14:paraId="2A3A7DFA" w14:textId="54B089CE" w:rsidR="009D016E" w:rsidRPr="00DD6703" w:rsidRDefault="00A66D40" w:rsidP="00DD6703">
            <w:pPr>
              <w:pStyle w:val="TableIndent"/>
            </w:pPr>
            <w:r w:rsidRPr="00A66D40">
              <w:t>Life-threatening</w:t>
            </w:r>
          </w:p>
        </w:tc>
        <w:tc>
          <w:tcPr>
            <w:tcW w:w="785" w:type="pct"/>
            <w:tcBorders>
              <w:top w:val="nil"/>
              <w:bottom w:val="nil"/>
            </w:tcBorders>
            <w:shd w:val="clear" w:color="auto" w:fill="auto"/>
            <w:tcMar>
              <w:top w:w="15" w:type="dxa"/>
              <w:left w:w="15" w:type="dxa"/>
              <w:bottom w:w="0" w:type="dxa"/>
              <w:right w:w="15" w:type="dxa"/>
            </w:tcMar>
            <w:vAlign w:val="center"/>
          </w:tcPr>
          <w:p w14:paraId="20FFA009" w14:textId="77777777" w:rsidR="009D016E" w:rsidRPr="00DD6703" w:rsidRDefault="009D016E" w:rsidP="00DD6703">
            <w:pPr>
              <w:pStyle w:val="TableNumeric"/>
              <w:jc w:val="right"/>
            </w:pPr>
          </w:p>
        </w:tc>
        <w:tc>
          <w:tcPr>
            <w:tcW w:w="785" w:type="pct"/>
            <w:tcBorders>
              <w:top w:val="nil"/>
              <w:bottom w:val="nil"/>
            </w:tcBorders>
            <w:shd w:val="clear" w:color="auto" w:fill="auto"/>
            <w:tcMar>
              <w:top w:w="15" w:type="dxa"/>
              <w:left w:w="15" w:type="dxa"/>
              <w:bottom w:w="0" w:type="dxa"/>
              <w:right w:w="15" w:type="dxa"/>
            </w:tcMar>
            <w:vAlign w:val="center"/>
          </w:tcPr>
          <w:p w14:paraId="09AB464D" w14:textId="77777777" w:rsidR="009D016E" w:rsidRPr="00DD6703" w:rsidRDefault="009D016E" w:rsidP="00DD6703">
            <w:pPr>
              <w:pStyle w:val="TableNumeric"/>
              <w:jc w:val="right"/>
            </w:pPr>
          </w:p>
        </w:tc>
        <w:tc>
          <w:tcPr>
            <w:tcW w:w="786" w:type="pct"/>
            <w:tcBorders>
              <w:top w:val="nil"/>
              <w:bottom w:val="nil"/>
            </w:tcBorders>
            <w:shd w:val="clear" w:color="auto" w:fill="auto"/>
            <w:tcMar>
              <w:top w:w="15" w:type="dxa"/>
              <w:left w:w="15" w:type="dxa"/>
              <w:bottom w:w="0" w:type="dxa"/>
              <w:right w:w="15" w:type="dxa"/>
            </w:tcMar>
            <w:vAlign w:val="center"/>
          </w:tcPr>
          <w:p w14:paraId="0AB4A0F6" w14:textId="77777777" w:rsidR="009D016E" w:rsidRPr="00DD6703" w:rsidRDefault="009D016E" w:rsidP="00DD6703">
            <w:pPr>
              <w:pStyle w:val="TableNumeric"/>
              <w:jc w:val="right"/>
            </w:pPr>
          </w:p>
        </w:tc>
      </w:tr>
      <w:tr w:rsidR="009D016E" w:rsidRPr="00DD6703" w14:paraId="3A9303B7" w14:textId="77777777" w:rsidTr="00FA26FB">
        <w:trPr>
          <w:cantSplit/>
        </w:trPr>
        <w:tc>
          <w:tcPr>
            <w:tcW w:w="2644" w:type="pct"/>
            <w:tcBorders>
              <w:top w:val="nil"/>
              <w:bottom w:val="nil"/>
            </w:tcBorders>
            <w:shd w:val="clear" w:color="auto" w:fill="auto"/>
            <w:tcMar>
              <w:top w:w="15" w:type="dxa"/>
              <w:left w:w="15" w:type="dxa"/>
              <w:bottom w:w="0" w:type="dxa"/>
              <w:right w:w="15" w:type="dxa"/>
            </w:tcMar>
            <w:vAlign w:val="center"/>
          </w:tcPr>
          <w:p w14:paraId="73AFFC24" w14:textId="40940769" w:rsidR="009D016E" w:rsidRPr="00DD6703" w:rsidRDefault="004D3F80" w:rsidP="00DD6703">
            <w:pPr>
              <w:pStyle w:val="TableIndent"/>
            </w:pPr>
            <w:r w:rsidRPr="004D3F80">
              <w:t>Initial or prolonged hospitalization</w:t>
            </w:r>
          </w:p>
        </w:tc>
        <w:tc>
          <w:tcPr>
            <w:tcW w:w="785" w:type="pct"/>
            <w:tcBorders>
              <w:top w:val="nil"/>
              <w:bottom w:val="nil"/>
            </w:tcBorders>
            <w:shd w:val="clear" w:color="auto" w:fill="auto"/>
            <w:tcMar>
              <w:top w:w="15" w:type="dxa"/>
              <w:left w:w="15" w:type="dxa"/>
              <w:bottom w:w="0" w:type="dxa"/>
              <w:right w:w="15" w:type="dxa"/>
            </w:tcMar>
            <w:vAlign w:val="center"/>
          </w:tcPr>
          <w:p w14:paraId="4168E84A" w14:textId="77777777" w:rsidR="009D016E" w:rsidRPr="00DD6703" w:rsidRDefault="009D016E" w:rsidP="00DD6703">
            <w:pPr>
              <w:pStyle w:val="TableNumeric"/>
              <w:jc w:val="right"/>
            </w:pPr>
          </w:p>
        </w:tc>
        <w:tc>
          <w:tcPr>
            <w:tcW w:w="785" w:type="pct"/>
            <w:tcBorders>
              <w:top w:val="nil"/>
              <w:bottom w:val="nil"/>
            </w:tcBorders>
            <w:shd w:val="clear" w:color="auto" w:fill="auto"/>
            <w:tcMar>
              <w:top w:w="15" w:type="dxa"/>
              <w:left w:w="15" w:type="dxa"/>
              <w:bottom w:w="0" w:type="dxa"/>
              <w:right w:w="15" w:type="dxa"/>
            </w:tcMar>
            <w:vAlign w:val="center"/>
          </w:tcPr>
          <w:p w14:paraId="70A4386B" w14:textId="77777777" w:rsidR="009D016E" w:rsidRPr="00DD6703" w:rsidRDefault="009D016E" w:rsidP="00DD6703">
            <w:pPr>
              <w:pStyle w:val="TableNumeric"/>
              <w:jc w:val="right"/>
            </w:pPr>
          </w:p>
        </w:tc>
        <w:tc>
          <w:tcPr>
            <w:tcW w:w="786" w:type="pct"/>
            <w:tcBorders>
              <w:top w:val="nil"/>
              <w:bottom w:val="nil"/>
            </w:tcBorders>
            <w:shd w:val="clear" w:color="auto" w:fill="auto"/>
            <w:tcMar>
              <w:top w:w="15" w:type="dxa"/>
              <w:left w:w="15" w:type="dxa"/>
              <w:bottom w:w="0" w:type="dxa"/>
              <w:right w:w="15" w:type="dxa"/>
            </w:tcMar>
            <w:vAlign w:val="center"/>
          </w:tcPr>
          <w:p w14:paraId="67156365" w14:textId="77777777" w:rsidR="009D016E" w:rsidRPr="00DD6703" w:rsidRDefault="009D016E" w:rsidP="00DD6703">
            <w:pPr>
              <w:pStyle w:val="TableNumeric"/>
              <w:jc w:val="right"/>
            </w:pPr>
          </w:p>
        </w:tc>
      </w:tr>
      <w:tr w:rsidR="009D016E" w:rsidRPr="00DD6703" w14:paraId="1ED4A84B" w14:textId="77777777" w:rsidTr="00FA26FB">
        <w:trPr>
          <w:cantSplit/>
        </w:trPr>
        <w:tc>
          <w:tcPr>
            <w:tcW w:w="2644" w:type="pct"/>
            <w:tcBorders>
              <w:top w:val="nil"/>
              <w:bottom w:val="nil"/>
            </w:tcBorders>
            <w:shd w:val="clear" w:color="auto" w:fill="auto"/>
            <w:tcMar>
              <w:top w:w="15" w:type="dxa"/>
              <w:left w:w="15" w:type="dxa"/>
              <w:bottom w:w="0" w:type="dxa"/>
              <w:right w:w="15" w:type="dxa"/>
            </w:tcMar>
            <w:vAlign w:val="center"/>
          </w:tcPr>
          <w:p w14:paraId="1C2AA537" w14:textId="4A5DC26F" w:rsidR="009D016E" w:rsidRPr="00DD6703" w:rsidRDefault="00FA341A" w:rsidP="00DD6703">
            <w:pPr>
              <w:pStyle w:val="TableIndent"/>
            </w:pPr>
            <w:r w:rsidRPr="00FA341A">
              <w:t>Disability or permanent damage</w:t>
            </w:r>
          </w:p>
        </w:tc>
        <w:tc>
          <w:tcPr>
            <w:tcW w:w="785" w:type="pct"/>
            <w:tcBorders>
              <w:top w:val="nil"/>
              <w:bottom w:val="nil"/>
            </w:tcBorders>
            <w:shd w:val="clear" w:color="auto" w:fill="auto"/>
            <w:tcMar>
              <w:top w:w="15" w:type="dxa"/>
              <w:left w:w="15" w:type="dxa"/>
              <w:bottom w:w="0" w:type="dxa"/>
              <w:right w:w="15" w:type="dxa"/>
            </w:tcMar>
            <w:vAlign w:val="center"/>
          </w:tcPr>
          <w:p w14:paraId="2B110320" w14:textId="77777777" w:rsidR="009D016E" w:rsidRPr="00DD6703" w:rsidRDefault="009D016E" w:rsidP="00DD6703">
            <w:pPr>
              <w:pStyle w:val="TableNumeric"/>
              <w:jc w:val="right"/>
            </w:pPr>
          </w:p>
        </w:tc>
        <w:tc>
          <w:tcPr>
            <w:tcW w:w="785" w:type="pct"/>
            <w:tcBorders>
              <w:top w:val="nil"/>
              <w:bottom w:val="nil"/>
            </w:tcBorders>
            <w:shd w:val="clear" w:color="auto" w:fill="auto"/>
            <w:tcMar>
              <w:top w:w="15" w:type="dxa"/>
              <w:left w:w="15" w:type="dxa"/>
              <w:bottom w:w="0" w:type="dxa"/>
              <w:right w:w="15" w:type="dxa"/>
            </w:tcMar>
            <w:vAlign w:val="center"/>
          </w:tcPr>
          <w:p w14:paraId="46B1BBCA" w14:textId="77777777" w:rsidR="009D016E" w:rsidRPr="00DD6703" w:rsidRDefault="009D016E" w:rsidP="00DD6703">
            <w:pPr>
              <w:pStyle w:val="TableNumeric"/>
              <w:jc w:val="right"/>
            </w:pPr>
          </w:p>
        </w:tc>
        <w:tc>
          <w:tcPr>
            <w:tcW w:w="786" w:type="pct"/>
            <w:tcBorders>
              <w:top w:val="nil"/>
              <w:bottom w:val="nil"/>
            </w:tcBorders>
            <w:shd w:val="clear" w:color="auto" w:fill="auto"/>
            <w:tcMar>
              <w:top w:w="15" w:type="dxa"/>
              <w:left w:w="15" w:type="dxa"/>
              <w:bottom w:w="0" w:type="dxa"/>
              <w:right w:w="15" w:type="dxa"/>
            </w:tcMar>
            <w:vAlign w:val="center"/>
          </w:tcPr>
          <w:p w14:paraId="2B7E1411" w14:textId="77777777" w:rsidR="009D016E" w:rsidRPr="00DD6703" w:rsidRDefault="009D016E" w:rsidP="00DD6703">
            <w:pPr>
              <w:pStyle w:val="TableNumeric"/>
              <w:jc w:val="right"/>
            </w:pPr>
          </w:p>
        </w:tc>
      </w:tr>
      <w:tr w:rsidR="00FA341A" w:rsidRPr="00DD6703" w14:paraId="37AE704A" w14:textId="77777777" w:rsidTr="00FA26FB">
        <w:trPr>
          <w:cantSplit/>
        </w:trPr>
        <w:tc>
          <w:tcPr>
            <w:tcW w:w="2644" w:type="pct"/>
            <w:tcBorders>
              <w:top w:val="nil"/>
              <w:bottom w:val="nil"/>
            </w:tcBorders>
            <w:shd w:val="clear" w:color="auto" w:fill="auto"/>
            <w:tcMar>
              <w:top w:w="15" w:type="dxa"/>
              <w:left w:w="15" w:type="dxa"/>
              <w:bottom w:w="0" w:type="dxa"/>
              <w:right w:w="15" w:type="dxa"/>
            </w:tcMar>
            <w:vAlign w:val="center"/>
          </w:tcPr>
          <w:p w14:paraId="16738F0C" w14:textId="33A0E114" w:rsidR="00FA341A" w:rsidRPr="00DD6703" w:rsidRDefault="00366916" w:rsidP="00DD6703">
            <w:pPr>
              <w:pStyle w:val="TableIndent"/>
              <w:keepNext w:val="0"/>
            </w:pPr>
            <w:r w:rsidRPr="00366916">
              <w:t>Congenital anomaly or birth defect</w:t>
            </w:r>
          </w:p>
        </w:tc>
        <w:tc>
          <w:tcPr>
            <w:tcW w:w="785" w:type="pct"/>
            <w:tcBorders>
              <w:top w:val="nil"/>
              <w:bottom w:val="nil"/>
            </w:tcBorders>
            <w:shd w:val="clear" w:color="auto" w:fill="auto"/>
            <w:tcMar>
              <w:top w:w="15" w:type="dxa"/>
              <w:left w:w="15" w:type="dxa"/>
              <w:bottom w:w="0" w:type="dxa"/>
              <w:right w:w="15" w:type="dxa"/>
            </w:tcMar>
            <w:vAlign w:val="center"/>
          </w:tcPr>
          <w:p w14:paraId="6A437B26" w14:textId="77777777" w:rsidR="00FA341A" w:rsidRPr="00DD6703" w:rsidRDefault="00FA341A" w:rsidP="00DD6703">
            <w:pPr>
              <w:pStyle w:val="TableNumeric"/>
              <w:keepNext w:val="0"/>
              <w:jc w:val="right"/>
            </w:pPr>
          </w:p>
        </w:tc>
        <w:tc>
          <w:tcPr>
            <w:tcW w:w="785" w:type="pct"/>
            <w:tcBorders>
              <w:top w:val="nil"/>
              <w:bottom w:val="nil"/>
            </w:tcBorders>
            <w:shd w:val="clear" w:color="auto" w:fill="auto"/>
            <w:tcMar>
              <w:top w:w="15" w:type="dxa"/>
              <w:left w:w="15" w:type="dxa"/>
              <w:bottom w:w="0" w:type="dxa"/>
              <w:right w:w="15" w:type="dxa"/>
            </w:tcMar>
            <w:vAlign w:val="center"/>
          </w:tcPr>
          <w:p w14:paraId="39D85F0F" w14:textId="77777777" w:rsidR="00FA341A" w:rsidRPr="00DD6703" w:rsidRDefault="00FA341A" w:rsidP="00DD6703">
            <w:pPr>
              <w:pStyle w:val="TableNumeric"/>
              <w:keepNext w:val="0"/>
              <w:jc w:val="right"/>
            </w:pPr>
          </w:p>
        </w:tc>
        <w:tc>
          <w:tcPr>
            <w:tcW w:w="786" w:type="pct"/>
            <w:tcBorders>
              <w:top w:val="nil"/>
              <w:bottom w:val="nil"/>
            </w:tcBorders>
            <w:shd w:val="clear" w:color="auto" w:fill="auto"/>
            <w:tcMar>
              <w:top w:w="15" w:type="dxa"/>
              <w:left w:w="15" w:type="dxa"/>
              <w:bottom w:w="0" w:type="dxa"/>
              <w:right w:w="15" w:type="dxa"/>
            </w:tcMar>
            <w:vAlign w:val="center"/>
          </w:tcPr>
          <w:p w14:paraId="3CC39EC3" w14:textId="77777777" w:rsidR="00FA341A" w:rsidRPr="00DD6703" w:rsidRDefault="00FA341A" w:rsidP="00DD6703">
            <w:pPr>
              <w:pStyle w:val="TableNumeric"/>
              <w:keepNext w:val="0"/>
              <w:jc w:val="right"/>
            </w:pPr>
          </w:p>
        </w:tc>
      </w:tr>
      <w:tr w:rsidR="002A3DC4" w:rsidRPr="00DD6703" w14:paraId="4EA6D830" w14:textId="77777777" w:rsidTr="00FA26FB">
        <w:trPr>
          <w:cantSplit/>
        </w:trPr>
        <w:tc>
          <w:tcPr>
            <w:tcW w:w="2644" w:type="pct"/>
            <w:tcBorders>
              <w:top w:val="nil"/>
              <w:bottom w:val="single" w:sz="4" w:space="0" w:color="000000" w:themeColor="text1"/>
            </w:tcBorders>
            <w:shd w:val="clear" w:color="auto" w:fill="auto"/>
            <w:tcMar>
              <w:top w:w="15" w:type="dxa"/>
              <w:left w:w="15" w:type="dxa"/>
              <w:bottom w:w="0" w:type="dxa"/>
              <w:right w:w="15" w:type="dxa"/>
            </w:tcMar>
            <w:vAlign w:val="center"/>
            <w:hideMark/>
          </w:tcPr>
          <w:p w14:paraId="77B3D845" w14:textId="43A4FFCF" w:rsidR="002A3DC4" w:rsidRPr="00DD6703" w:rsidRDefault="00366916" w:rsidP="00DD6703">
            <w:pPr>
              <w:pStyle w:val="TableIndent"/>
              <w:keepNext w:val="0"/>
            </w:pPr>
            <w:r>
              <w:t>Other</w:t>
            </w:r>
          </w:p>
        </w:tc>
        <w:tc>
          <w:tcPr>
            <w:tcW w:w="785" w:type="pct"/>
            <w:tcBorders>
              <w:top w:val="nil"/>
              <w:bottom w:val="single" w:sz="4" w:space="0" w:color="000000" w:themeColor="text1"/>
            </w:tcBorders>
            <w:shd w:val="clear" w:color="auto" w:fill="auto"/>
            <w:tcMar>
              <w:top w:w="15" w:type="dxa"/>
              <w:left w:w="15" w:type="dxa"/>
              <w:bottom w:w="0" w:type="dxa"/>
              <w:right w:w="15" w:type="dxa"/>
            </w:tcMar>
            <w:vAlign w:val="center"/>
          </w:tcPr>
          <w:p w14:paraId="7A173DD3" w14:textId="6C9349E1" w:rsidR="002A3DC4" w:rsidRPr="00DD6703" w:rsidRDefault="002A3DC4" w:rsidP="00DD6703">
            <w:pPr>
              <w:pStyle w:val="TableNumeric"/>
              <w:keepNext w:val="0"/>
              <w:jc w:val="right"/>
            </w:pPr>
          </w:p>
        </w:tc>
        <w:tc>
          <w:tcPr>
            <w:tcW w:w="785" w:type="pct"/>
            <w:tcBorders>
              <w:top w:val="nil"/>
              <w:bottom w:val="single" w:sz="4" w:space="0" w:color="000000" w:themeColor="text1"/>
            </w:tcBorders>
            <w:shd w:val="clear" w:color="auto" w:fill="auto"/>
            <w:tcMar>
              <w:top w:w="15" w:type="dxa"/>
              <w:left w:w="15" w:type="dxa"/>
              <w:bottom w:w="0" w:type="dxa"/>
              <w:right w:w="15" w:type="dxa"/>
            </w:tcMar>
            <w:vAlign w:val="center"/>
          </w:tcPr>
          <w:p w14:paraId="68ABBBDD" w14:textId="4944B9A8" w:rsidR="002A3DC4" w:rsidRPr="00DD6703" w:rsidRDefault="002A3DC4" w:rsidP="00DD6703">
            <w:pPr>
              <w:pStyle w:val="TableNumeric"/>
              <w:keepNext w:val="0"/>
              <w:jc w:val="right"/>
            </w:pPr>
          </w:p>
        </w:tc>
        <w:tc>
          <w:tcPr>
            <w:tcW w:w="786" w:type="pct"/>
            <w:tcBorders>
              <w:top w:val="nil"/>
              <w:bottom w:val="single" w:sz="4" w:space="0" w:color="000000" w:themeColor="text1"/>
            </w:tcBorders>
            <w:shd w:val="clear" w:color="auto" w:fill="auto"/>
            <w:tcMar>
              <w:top w:w="15" w:type="dxa"/>
              <w:left w:w="15" w:type="dxa"/>
              <w:bottom w:w="0" w:type="dxa"/>
              <w:right w:w="15" w:type="dxa"/>
            </w:tcMar>
            <w:vAlign w:val="center"/>
          </w:tcPr>
          <w:p w14:paraId="1F530300" w14:textId="19E03457" w:rsidR="002A3DC4" w:rsidRPr="00DD6703" w:rsidRDefault="002A3DC4" w:rsidP="00DD6703">
            <w:pPr>
              <w:pStyle w:val="TableNumeric"/>
              <w:keepNext w:val="0"/>
              <w:jc w:val="right"/>
            </w:pPr>
          </w:p>
        </w:tc>
      </w:tr>
      <w:tr w:rsidR="002A3DC4" w:rsidRPr="00DD6703" w14:paraId="5E9C37F9" w14:textId="77777777" w:rsidTr="00FA26FB">
        <w:trPr>
          <w:cantSplit/>
        </w:trPr>
        <w:tc>
          <w:tcPr>
            <w:tcW w:w="2644" w:type="pct"/>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center"/>
            <w:hideMark/>
          </w:tcPr>
          <w:p w14:paraId="2F1BF72E" w14:textId="211D8C74" w:rsidR="002A3DC4" w:rsidRPr="00DD6703" w:rsidRDefault="002A3DC4" w:rsidP="00DD6703">
            <w:pPr>
              <w:pStyle w:val="TableNumeric"/>
              <w:keepNext w:val="0"/>
              <w:ind w:left="288" w:hanging="288"/>
            </w:pPr>
            <w:r w:rsidRPr="00DD6703">
              <w:t xml:space="preserve">AE leading to permanent discontinuation </w:t>
            </w:r>
            <w:r w:rsidR="001527F5">
              <w:t>of</w:t>
            </w:r>
            <w:r w:rsidR="001527F5" w:rsidRPr="00DD6703">
              <w:t xml:space="preserve"> </w:t>
            </w:r>
            <w:r w:rsidR="008F6E8A">
              <w:t>treatment</w:t>
            </w:r>
          </w:p>
        </w:tc>
        <w:tc>
          <w:tcPr>
            <w:tcW w:w="785" w:type="pct"/>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center"/>
          </w:tcPr>
          <w:p w14:paraId="354F1A52" w14:textId="7E1EB9C3" w:rsidR="002A3DC4" w:rsidRPr="00DD6703" w:rsidRDefault="002A3DC4" w:rsidP="00DD6703">
            <w:pPr>
              <w:pStyle w:val="TableNumeric"/>
              <w:keepNext w:val="0"/>
              <w:jc w:val="right"/>
            </w:pPr>
          </w:p>
        </w:tc>
        <w:tc>
          <w:tcPr>
            <w:tcW w:w="785" w:type="pct"/>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center"/>
          </w:tcPr>
          <w:p w14:paraId="36B17F3A" w14:textId="025E7E44" w:rsidR="002A3DC4" w:rsidRPr="00DD6703" w:rsidRDefault="002A3DC4" w:rsidP="00DD6703">
            <w:pPr>
              <w:pStyle w:val="TableNumeric"/>
              <w:keepNext w:val="0"/>
              <w:jc w:val="right"/>
            </w:pPr>
          </w:p>
        </w:tc>
        <w:tc>
          <w:tcPr>
            <w:tcW w:w="786" w:type="pct"/>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center"/>
          </w:tcPr>
          <w:p w14:paraId="526A99D4" w14:textId="6DEEEF48" w:rsidR="002A3DC4" w:rsidRPr="00DD6703" w:rsidRDefault="002A3DC4" w:rsidP="00DD6703">
            <w:pPr>
              <w:pStyle w:val="TableNumeric"/>
              <w:keepNext w:val="0"/>
              <w:jc w:val="right"/>
            </w:pPr>
          </w:p>
        </w:tc>
      </w:tr>
      <w:tr w:rsidR="002A3DC4" w:rsidRPr="00DD6703" w14:paraId="111C5D26" w14:textId="77777777" w:rsidTr="00FA26FB">
        <w:trPr>
          <w:cantSplit/>
        </w:trPr>
        <w:tc>
          <w:tcPr>
            <w:tcW w:w="2644" w:type="pct"/>
            <w:tcBorders>
              <w:top w:val="single" w:sz="4" w:space="0" w:color="000000" w:themeColor="text1"/>
              <w:bottom w:val="nil"/>
            </w:tcBorders>
            <w:shd w:val="clear" w:color="auto" w:fill="auto"/>
            <w:tcMar>
              <w:top w:w="15" w:type="dxa"/>
              <w:left w:w="15" w:type="dxa"/>
              <w:bottom w:w="0" w:type="dxa"/>
              <w:right w:w="15" w:type="dxa"/>
            </w:tcMar>
            <w:vAlign w:val="center"/>
          </w:tcPr>
          <w:p w14:paraId="5D89EF66" w14:textId="2BD62092" w:rsidR="002A3DC4" w:rsidRPr="00DD6703" w:rsidRDefault="002A3DC4" w:rsidP="00DD6703">
            <w:pPr>
              <w:pStyle w:val="TableNumeric"/>
              <w:ind w:left="288" w:hanging="288"/>
            </w:pPr>
            <w:r w:rsidRPr="00DD6703">
              <w:rPr>
                <w:lang w:eastAsia="en-US"/>
              </w:rPr>
              <w:t xml:space="preserve">AE leading to </w:t>
            </w:r>
            <w:r w:rsidR="00B058BA" w:rsidRPr="00B058BA">
              <w:rPr>
                <w:lang w:eastAsia="en-US"/>
              </w:rPr>
              <w:t xml:space="preserve">action taken </w:t>
            </w:r>
            <w:r w:rsidR="00D308B7">
              <w:rPr>
                <w:lang w:eastAsia="en-US"/>
              </w:rPr>
              <w:t>with</w:t>
            </w:r>
            <w:r w:rsidR="00B058BA" w:rsidRPr="00B058BA">
              <w:rPr>
                <w:lang w:eastAsia="en-US"/>
              </w:rPr>
              <w:t xml:space="preserve"> treatmen</w:t>
            </w:r>
            <w:r w:rsidR="00B058BA">
              <w:rPr>
                <w:lang w:eastAsia="en-US"/>
              </w:rPr>
              <w:t>t</w:t>
            </w:r>
          </w:p>
        </w:tc>
        <w:tc>
          <w:tcPr>
            <w:tcW w:w="785" w:type="pct"/>
            <w:tcBorders>
              <w:top w:val="single" w:sz="4" w:space="0" w:color="000000" w:themeColor="text1"/>
              <w:bottom w:val="nil"/>
            </w:tcBorders>
            <w:shd w:val="clear" w:color="auto" w:fill="auto"/>
            <w:tcMar>
              <w:top w:w="15" w:type="dxa"/>
              <w:left w:w="15" w:type="dxa"/>
              <w:bottom w:w="0" w:type="dxa"/>
              <w:right w:w="15" w:type="dxa"/>
            </w:tcMar>
            <w:vAlign w:val="center"/>
          </w:tcPr>
          <w:p w14:paraId="604130FD" w14:textId="77777777" w:rsidR="002A3DC4" w:rsidRPr="00DD6703" w:rsidRDefault="002A3DC4" w:rsidP="00DD6703">
            <w:pPr>
              <w:pStyle w:val="TableNumeric"/>
              <w:jc w:val="right"/>
            </w:pPr>
          </w:p>
        </w:tc>
        <w:tc>
          <w:tcPr>
            <w:tcW w:w="785" w:type="pct"/>
            <w:tcBorders>
              <w:top w:val="single" w:sz="4" w:space="0" w:color="000000" w:themeColor="text1"/>
              <w:bottom w:val="nil"/>
            </w:tcBorders>
            <w:shd w:val="clear" w:color="auto" w:fill="auto"/>
            <w:tcMar>
              <w:top w:w="15" w:type="dxa"/>
              <w:left w:w="15" w:type="dxa"/>
              <w:bottom w:w="0" w:type="dxa"/>
              <w:right w:w="15" w:type="dxa"/>
            </w:tcMar>
            <w:vAlign w:val="center"/>
          </w:tcPr>
          <w:p w14:paraId="40013B9E" w14:textId="77777777" w:rsidR="002A3DC4" w:rsidRPr="00DD6703" w:rsidRDefault="002A3DC4" w:rsidP="00DD6703">
            <w:pPr>
              <w:pStyle w:val="TableNumeric"/>
              <w:jc w:val="right"/>
            </w:pPr>
          </w:p>
        </w:tc>
        <w:tc>
          <w:tcPr>
            <w:tcW w:w="786" w:type="pct"/>
            <w:tcBorders>
              <w:top w:val="single" w:sz="4" w:space="0" w:color="000000" w:themeColor="text1"/>
              <w:bottom w:val="nil"/>
            </w:tcBorders>
            <w:shd w:val="clear" w:color="auto" w:fill="auto"/>
            <w:tcMar>
              <w:top w:w="15" w:type="dxa"/>
              <w:left w:w="15" w:type="dxa"/>
              <w:bottom w:w="0" w:type="dxa"/>
              <w:right w:w="15" w:type="dxa"/>
            </w:tcMar>
            <w:vAlign w:val="center"/>
          </w:tcPr>
          <w:p w14:paraId="0A58F0D9" w14:textId="77777777" w:rsidR="002A3DC4" w:rsidRPr="00DD6703" w:rsidRDefault="002A3DC4" w:rsidP="00DD6703">
            <w:pPr>
              <w:pStyle w:val="TableNumeric"/>
              <w:jc w:val="right"/>
            </w:pPr>
          </w:p>
        </w:tc>
      </w:tr>
      <w:tr w:rsidR="002A3DC4" w:rsidRPr="00DD6703" w14:paraId="14587058" w14:textId="77777777" w:rsidTr="00FA26FB">
        <w:trPr>
          <w:cantSplit/>
        </w:trPr>
        <w:tc>
          <w:tcPr>
            <w:tcW w:w="2644" w:type="pct"/>
            <w:tcBorders>
              <w:top w:val="nil"/>
              <w:bottom w:val="nil"/>
            </w:tcBorders>
            <w:shd w:val="clear" w:color="auto" w:fill="auto"/>
            <w:tcMar>
              <w:top w:w="15" w:type="dxa"/>
              <w:left w:w="15" w:type="dxa"/>
              <w:bottom w:w="0" w:type="dxa"/>
              <w:right w:w="15" w:type="dxa"/>
            </w:tcMar>
            <w:vAlign w:val="center"/>
          </w:tcPr>
          <w:p w14:paraId="2721C78C" w14:textId="348AA05C" w:rsidR="002A3DC4" w:rsidRPr="00DD6703" w:rsidRDefault="002A3DC4" w:rsidP="00DD6703">
            <w:pPr>
              <w:pStyle w:val="TableIndent"/>
            </w:pPr>
            <w:r w:rsidRPr="00DD6703">
              <w:t xml:space="preserve">AE leading to interruption </w:t>
            </w:r>
            <w:r w:rsidR="001527F5">
              <w:t>of</w:t>
            </w:r>
            <w:r w:rsidR="001527F5" w:rsidRPr="00DD6703">
              <w:t xml:space="preserve"> </w:t>
            </w:r>
            <w:r w:rsidR="00B058BA">
              <w:t>treatment</w:t>
            </w:r>
          </w:p>
        </w:tc>
        <w:tc>
          <w:tcPr>
            <w:tcW w:w="785" w:type="pct"/>
            <w:tcBorders>
              <w:top w:val="nil"/>
              <w:bottom w:val="nil"/>
            </w:tcBorders>
            <w:shd w:val="clear" w:color="auto" w:fill="auto"/>
            <w:tcMar>
              <w:top w:w="15" w:type="dxa"/>
              <w:left w:w="15" w:type="dxa"/>
              <w:bottom w:w="0" w:type="dxa"/>
              <w:right w:w="15" w:type="dxa"/>
            </w:tcMar>
            <w:vAlign w:val="center"/>
          </w:tcPr>
          <w:p w14:paraId="6A67027A" w14:textId="77777777" w:rsidR="002A3DC4" w:rsidRPr="00DD6703" w:rsidRDefault="002A3DC4" w:rsidP="00DD6703">
            <w:pPr>
              <w:pStyle w:val="TableNumeric"/>
              <w:jc w:val="right"/>
            </w:pPr>
          </w:p>
        </w:tc>
        <w:tc>
          <w:tcPr>
            <w:tcW w:w="785" w:type="pct"/>
            <w:tcBorders>
              <w:top w:val="nil"/>
              <w:bottom w:val="nil"/>
            </w:tcBorders>
            <w:shd w:val="clear" w:color="auto" w:fill="auto"/>
            <w:tcMar>
              <w:top w:w="15" w:type="dxa"/>
              <w:left w:w="15" w:type="dxa"/>
              <w:bottom w:w="0" w:type="dxa"/>
              <w:right w:w="15" w:type="dxa"/>
            </w:tcMar>
            <w:vAlign w:val="center"/>
          </w:tcPr>
          <w:p w14:paraId="0CD6EC6C" w14:textId="77777777" w:rsidR="002A3DC4" w:rsidRPr="00DD6703" w:rsidRDefault="002A3DC4" w:rsidP="00DD6703">
            <w:pPr>
              <w:pStyle w:val="TableNumeric"/>
              <w:jc w:val="right"/>
            </w:pPr>
          </w:p>
        </w:tc>
        <w:tc>
          <w:tcPr>
            <w:tcW w:w="786" w:type="pct"/>
            <w:tcBorders>
              <w:top w:val="nil"/>
              <w:bottom w:val="nil"/>
            </w:tcBorders>
            <w:shd w:val="clear" w:color="auto" w:fill="auto"/>
            <w:tcMar>
              <w:top w:w="15" w:type="dxa"/>
              <w:left w:w="15" w:type="dxa"/>
              <w:bottom w:w="0" w:type="dxa"/>
              <w:right w:w="15" w:type="dxa"/>
            </w:tcMar>
            <w:vAlign w:val="center"/>
          </w:tcPr>
          <w:p w14:paraId="2C38A681" w14:textId="77777777" w:rsidR="002A3DC4" w:rsidRPr="00DD6703" w:rsidRDefault="002A3DC4" w:rsidP="00DD6703">
            <w:pPr>
              <w:pStyle w:val="TableNumeric"/>
              <w:jc w:val="right"/>
            </w:pPr>
          </w:p>
        </w:tc>
      </w:tr>
      <w:tr w:rsidR="002A3DC4" w:rsidRPr="00DD6703" w14:paraId="6E9DC436" w14:textId="77777777" w:rsidTr="00FA26FB">
        <w:trPr>
          <w:cantSplit/>
        </w:trPr>
        <w:tc>
          <w:tcPr>
            <w:tcW w:w="2644" w:type="pct"/>
            <w:tcBorders>
              <w:top w:val="nil"/>
              <w:bottom w:val="nil"/>
            </w:tcBorders>
            <w:shd w:val="clear" w:color="auto" w:fill="auto"/>
            <w:tcMar>
              <w:top w:w="15" w:type="dxa"/>
              <w:left w:w="15" w:type="dxa"/>
              <w:bottom w:w="0" w:type="dxa"/>
              <w:right w:w="15" w:type="dxa"/>
            </w:tcMar>
            <w:vAlign w:val="center"/>
          </w:tcPr>
          <w:p w14:paraId="7D2053CA" w14:textId="5F164838" w:rsidR="002A3DC4" w:rsidRPr="00DD6703" w:rsidRDefault="002A3DC4" w:rsidP="00DD6703">
            <w:pPr>
              <w:pStyle w:val="TableIndent"/>
            </w:pPr>
            <w:r w:rsidRPr="00DD6703">
              <w:t xml:space="preserve">AE leading to reduction </w:t>
            </w:r>
            <w:r w:rsidR="001527F5">
              <w:t>of</w:t>
            </w:r>
            <w:r w:rsidR="001527F5" w:rsidRPr="00DD6703">
              <w:t xml:space="preserve"> </w:t>
            </w:r>
            <w:r w:rsidR="00B058BA">
              <w:t>treatment</w:t>
            </w:r>
          </w:p>
        </w:tc>
        <w:tc>
          <w:tcPr>
            <w:tcW w:w="785" w:type="pct"/>
            <w:tcBorders>
              <w:top w:val="nil"/>
              <w:bottom w:val="nil"/>
            </w:tcBorders>
            <w:shd w:val="clear" w:color="auto" w:fill="auto"/>
            <w:tcMar>
              <w:top w:w="15" w:type="dxa"/>
              <w:left w:w="15" w:type="dxa"/>
              <w:bottom w:w="0" w:type="dxa"/>
              <w:right w:w="15" w:type="dxa"/>
            </w:tcMar>
            <w:vAlign w:val="center"/>
          </w:tcPr>
          <w:p w14:paraId="2BC35EA2" w14:textId="77777777" w:rsidR="002A3DC4" w:rsidRPr="00DD6703" w:rsidRDefault="002A3DC4" w:rsidP="00DD6703">
            <w:pPr>
              <w:pStyle w:val="TableNumeric"/>
              <w:jc w:val="right"/>
            </w:pPr>
          </w:p>
        </w:tc>
        <w:tc>
          <w:tcPr>
            <w:tcW w:w="785" w:type="pct"/>
            <w:tcBorders>
              <w:top w:val="nil"/>
              <w:bottom w:val="nil"/>
            </w:tcBorders>
            <w:shd w:val="clear" w:color="auto" w:fill="auto"/>
            <w:tcMar>
              <w:top w:w="15" w:type="dxa"/>
              <w:left w:w="15" w:type="dxa"/>
              <w:bottom w:w="0" w:type="dxa"/>
              <w:right w:w="15" w:type="dxa"/>
            </w:tcMar>
            <w:vAlign w:val="center"/>
          </w:tcPr>
          <w:p w14:paraId="01123550" w14:textId="77777777" w:rsidR="002A3DC4" w:rsidRPr="00DD6703" w:rsidRDefault="002A3DC4" w:rsidP="00DD6703">
            <w:pPr>
              <w:pStyle w:val="TableNumeric"/>
              <w:jc w:val="right"/>
            </w:pPr>
          </w:p>
        </w:tc>
        <w:tc>
          <w:tcPr>
            <w:tcW w:w="786" w:type="pct"/>
            <w:tcBorders>
              <w:top w:val="nil"/>
              <w:bottom w:val="nil"/>
            </w:tcBorders>
            <w:shd w:val="clear" w:color="auto" w:fill="auto"/>
            <w:tcMar>
              <w:top w:w="15" w:type="dxa"/>
              <w:left w:w="15" w:type="dxa"/>
              <w:bottom w:w="0" w:type="dxa"/>
              <w:right w:w="15" w:type="dxa"/>
            </w:tcMar>
            <w:vAlign w:val="center"/>
          </w:tcPr>
          <w:p w14:paraId="3293E3FA" w14:textId="77777777" w:rsidR="002A3DC4" w:rsidRPr="00DD6703" w:rsidRDefault="002A3DC4" w:rsidP="00DD6703">
            <w:pPr>
              <w:pStyle w:val="TableNumeric"/>
              <w:jc w:val="right"/>
            </w:pPr>
          </w:p>
        </w:tc>
      </w:tr>
      <w:tr w:rsidR="002A3DC4" w:rsidRPr="00DD6703" w14:paraId="427A8959" w14:textId="77777777" w:rsidTr="00FA26FB">
        <w:trPr>
          <w:cantSplit/>
        </w:trPr>
        <w:tc>
          <w:tcPr>
            <w:tcW w:w="2644" w:type="pct"/>
            <w:tcBorders>
              <w:top w:val="nil"/>
              <w:bottom w:val="nil"/>
            </w:tcBorders>
            <w:shd w:val="clear" w:color="auto" w:fill="auto"/>
            <w:tcMar>
              <w:top w:w="15" w:type="dxa"/>
              <w:left w:w="15" w:type="dxa"/>
              <w:bottom w:w="0" w:type="dxa"/>
              <w:right w:w="15" w:type="dxa"/>
            </w:tcMar>
            <w:vAlign w:val="center"/>
          </w:tcPr>
          <w:p w14:paraId="7751FC0A" w14:textId="702102A7" w:rsidR="002A3DC4" w:rsidRPr="00DD6703" w:rsidRDefault="002A3DC4" w:rsidP="00DD6703">
            <w:pPr>
              <w:pStyle w:val="TableIndent"/>
            </w:pPr>
            <w:r w:rsidRPr="00DD6703">
              <w:t xml:space="preserve">AE leading to dose delay </w:t>
            </w:r>
            <w:r w:rsidR="001527F5">
              <w:t>of</w:t>
            </w:r>
            <w:r w:rsidR="001527F5" w:rsidRPr="00DD6703">
              <w:t xml:space="preserve"> </w:t>
            </w:r>
            <w:r w:rsidR="00B058BA">
              <w:t>treatment</w:t>
            </w:r>
          </w:p>
        </w:tc>
        <w:tc>
          <w:tcPr>
            <w:tcW w:w="785" w:type="pct"/>
            <w:tcBorders>
              <w:top w:val="nil"/>
              <w:bottom w:val="nil"/>
            </w:tcBorders>
            <w:shd w:val="clear" w:color="auto" w:fill="auto"/>
            <w:tcMar>
              <w:top w:w="15" w:type="dxa"/>
              <w:left w:w="15" w:type="dxa"/>
              <w:bottom w:w="0" w:type="dxa"/>
              <w:right w:w="15" w:type="dxa"/>
            </w:tcMar>
            <w:vAlign w:val="center"/>
          </w:tcPr>
          <w:p w14:paraId="1FC939B1" w14:textId="77777777" w:rsidR="002A3DC4" w:rsidRPr="00DD6703" w:rsidRDefault="002A3DC4" w:rsidP="00DD6703">
            <w:pPr>
              <w:pStyle w:val="TableNumeric"/>
              <w:jc w:val="right"/>
            </w:pPr>
          </w:p>
        </w:tc>
        <w:tc>
          <w:tcPr>
            <w:tcW w:w="785" w:type="pct"/>
            <w:tcBorders>
              <w:top w:val="nil"/>
              <w:bottom w:val="nil"/>
            </w:tcBorders>
            <w:shd w:val="clear" w:color="auto" w:fill="auto"/>
            <w:tcMar>
              <w:top w:w="15" w:type="dxa"/>
              <w:left w:w="15" w:type="dxa"/>
              <w:bottom w:w="0" w:type="dxa"/>
              <w:right w:w="15" w:type="dxa"/>
            </w:tcMar>
            <w:vAlign w:val="center"/>
          </w:tcPr>
          <w:p w14:paraId="05B6FD04" w14:textId="77777777" w:rsidR="002A3DC4" w:rsidRPr="00DD6703" w:rsidRDefault="002A3DC4" w:rsidP="00DD6703">
            <w:pPr>
              <w:pStyle w:val="TableNumeric"/>
              <w:jc w:val="right"/>
            </w:pPr>
          </w:p>
        </w:tc>
        <w:tc>
          <w:tcPr>
            <w:tcW w:w="786" w:type="pct"/>
            <w:tcBorders>
              <w:top w:val="nil"/>
              <w:bottom w:val="nil"/>
            </w:tcBorders>
            <w:shd w:val="clear" w:color="auto" w:fill="auto"/>
            <w:tcMar>
              <w:top w:w="15" w:type="dxa"/>
              <w:left w:w="15" w:type="dxa"/>
              <w:bottom w:w="0" w:type="dxa"/>
              <w:right w:w="15" w:type="dxa"/>
            </w:tcMar>
            <w:vAlign w:val="center"/>
          </w:tcPr>
          <w:p w14:paraId="58154164" w14:textId="77777777" w:rsidR="002A3DC4" w:rsidRPr="00DD6703" w:rsidRDefault="002A3DC4" w:rsidP="00DD6703">
            <w:pPr>
              <w:pStyle w:val="TableNumeric"/>
              <w:jc w:val="right"/>
            </w:pPr>
          </w:p>
        </w:tc>
      </w:tr>
      <w:tr w:rsidR="002A3DC4" w:rsidRPr="00DD6703" w14:paraId="00BE59DA" w14:textId="77777777" w:rsidTr="00FA26FB">
        <w:trPr>
          <w:cantSplit/>
        </w:trPr>
        <w:tc>
          <w:tcPr>
            <w:tcW w:w="2644" w:type="pct"/>
            <w:tcBorders>
              <w:top w:val="nil"/>
              <w:bottom w:val="single" w:sz="4" w:space="0" w:color="000000" w:themeColor="text1"/>
            </w:tcBorders>
            <w:shd w:val="clear" w:color="auto" w:fill="auto"/>
            <w:tcMar>
              <w:top w:w="15" w:type="dxa"/>
              <w:left w:w="15" w:type="dxa"/>
              <w:bottom w:w="0" w:type="dxa"/>
              <w:right w:w="15" w:type="dxa"/>
            </w:tcMar>
            <w:vAlign w:val="center"/>
          </w:tcPr>
          <w:p w14:paraId="60C6AD8A" w14:textId="5B8519A0" w:rsidR="002A3DC4" w:rsidRPr="00DD6703" w:rsidRDefault="002A3DC4" w:rsidP="00DD6703">
            <w:pPr>
              <w:pStyle w:val="TableIndent"/>
              <w:keepNext w:val="0"/>
            </w:pPr>
            <w:r w:rsidRPr="00DD6703">
              <w:t>Other</w:t>
            </w:r>
          </w:p>
        </w:tc>
        <w:tc>
          <w:tcPr>
            <w:tcW w:w="785" w:type="pct"/>
            <w:tcBorders>
              <w:top w:val="nil"/>
              <w:bottom w:val="single" w:sz="4" w:space="0" w:color="000000" w:themeColor="text1"/>
            </w:tcBorders>
            <w:shd w:val="clear" w:color="auto" w:fill="auto"/>
            <w:tcMar>
              <w:top w:w="15" w:type="dxa"/>
              <w:left w:w="15" w:type="dxa"/>
              <w:bottom w:w="0" w:type="dxa"/>
              <w:right w:w="15" w:type="dxa"/>
            </w:tcMar>
            <w:vAlign w:val="center"/>
          </w:tcPr>
          <w:p w14:paraId="1924EF38" w14:textId="77777777" w:rsidR="002A3DC4" w:rsidRPr="00DD6703" w:rsidRDefault="002A3DC4" w:rsidP="00DD6703">
            <w:pPr>
              <w:pStyle w:val="TableNumeric"/>
              <w:keepNext w:val="0"/>
              <w:jc w:val="right"/>
            </w:pPr>
          </w:p>
        </w:tc>
        <w:tc>
          <w:tcPr>
            <w:tcW w:w="785" w:type="pct"/>
            <w:tcBorders>
              <w:top w:val="nil"/>
              <w:bottom w:val="single" w:sz="4" w:space="0" w:color="000000" w:themeColor="text1"/>
            </w:tcBorders>
            <w:shd w:val="clear" w:color="auto" w:fill="auto"/>
            <w:tcMar>
              <w:top w:w="15" w:type="dxa"/>
              <w:left w:w="15" w:type="dxa"/>
              <w:bottom w:w="0" w:type="dxa"/>
              <w:right w:w="15" w:type="dxa"/>
            </w:tcMar>
            <w:vAlign w:val="center"/>
          </w:tcPr>
          <w:p w14:paraId="38F9E547" w14:textId="77777777" w:rsidR="002A3DC4" w:rsidRPr="00DD6703" w:rsidRDefault="002A3DC4" w:rsidP="00DD6703">
            <w:pPr>
              <w:pStyle w:val="TableNumeric"/>
              <w:keepNext w:val="0"/>
              <w:jc w:val="right"/>
            </w:pPr>
          </w:p>
        </w:tc>
        <w:tc>
          <w:tcPr>
            <w:tcW w:w="786" w:type="pct"/>
            <w:tcBorders>
              <w:top w:val="nil"/>
              <w:bottom w:val="single" w:sz="4" w:space="0" w:color="000000" w:themeColor="text1"/>
            </w:tcBorders>
            <w:shd w:val="clear" w:color="auto" w:fill="auto"/>
            <w:tcMar>
              <w:top w:w="15" w:type="dxa"/>
              <w:left w:w="15" w:type="dxa"/>
              <w:bottom w:w="0" w:type="dxa"/>
              <w:right w:w="15" w:type="dxa"/>
            </w:tcMar>
            <w:vAlign w:val="center"/>
          </w:tcPr>
          <w:p w14:paraId="65DD9587" w14:textId="77777777" w:rsidR="002A3DC4" w:rsidRPr="00DD6703" w:rsidRDefault="002A3DC4" w:rsidP="00DD6703">
            <w:pPr>
              <w:pStyle w:val="TableNumeric"/>
              <w:keepNext w:val="0"/>
              <w:jc w:val="right"/>
            </w:pPr>
          </w:p>
        </w:tc>
      </w:tr>
      <w:tr w:rsidR="002A3DC4" w:rsidRPr="00DD6703" w14:paraId="5F61C92E" w14:textId="77777777" w:rsidTr="00FA26FB">
        <w:trPr>
          <w:cantSplit/>
        </w:trPr>
        <w:tc>
          <w:tcPr>
            <w:tcW w:w="2644" w:type="pct"/>
            <w:tcBorders>
              <w:top w:val="single" w:sz="4" w:space="0" w:color="000000" w:themeColor="text1"/>
              <w:bottom w:val="nil"/>
            </w:tcBorders>
            <w:shd w:val="clear" w:color="auto" w:fill="auto"/>
            <w:tcMar>
              <w:top w:w="15" w:type="dxa"/>
              <w:left w:w="15" w:type="dxa"/>
              <w:bottom w:w="0" w:type="dxa"/>
              <w:right w:w="15" w:type="dxa"/>
            </w:tcMar>
            <w:vAlign w:val="center"/>
          </w:tcPr>
          <w:p w14:paraId="6E914F2B" w14:textId="1C34EDB0" w:rsidR="002A3DC4" w:rsidRPr="00DD6703" w:rsidRDefault="002A3DC4" w:rsidP="00DD6703">
            <w:pPr>
              <w:pStyle w:val="TableNumeric"/>
              <w:ind w:left="288" w:hanging="288"/>
            </w:pPr>
            <w:r w:rsidRPr="00DD6703">
              <w:t>Any AE</w:t>
            </w:r>
          </w:p>
        </w:tc>
        <w:tc>
          <w:tcPr>
            <w:tcW w:w="785" w:type="pct"/>
            <w:tcBorders>
              <w:top w:val="single" w:sz="4" w:space="0" w:color="000000" w:themeColor="text1"/>
              <w:bottom w:val="nil"/>
            </w:tcBorders>
            <w:shd w:val="clear" w:color="auto" w:fill="auto"/>
            <w:tcMar>
              <w:top w:w="15" w:type="dxa"/>
              <w:left w:w="15" w:type="dxa"/>
              <w:bottom w:w="0" w:type="dxa"/>
              <w:right w:w="15" w:type="dxa"/>
            </w:tcMar>
            <w:vAlign w:val="center"/>
          </w:tcPr>
          <w:p w14:paraId="24A9CFE5" w14:textId="77777777" w:rsidR="002A3DC4" w:rsidRPr="00DD6703" w:rsidRDefault="002A3DC4" w:rsidP="00DD6703">
            <w:pPr>
              <w:pStyle w:val="TableNumeric"/>
              <w:jc w:val="right"/>
            </w:pPr>
          </w:p>
        </w:tc>
        <w:tc>
          <w:tcPr>
            <w:tcW w:w="785" w:type="pct"/>
            <w:tcBorders>
              <w:top w:val="single" w:sz="4" w:space="0" w:color="000000" w:themeColor="text1"/>
              <w:bottom w:val="nil"/>
            </w:tcBorders>
            <w:shd w:val="clear" w:color="auto" w:fill="auto"/>
            <w:tcMar>
              <w:top w:w="15" w:type="dxa"/>
              <w:left w:w="15" w:type="dxa"/>
              <w:bottom w:w="0" w:type="dxa"/>
              <w:right w:w="15" w:type="dxa"/>
            </w:tcMar>
            <w:vAlign w:val="center"/>
          </w:tcPr>
          <w:p w14:paraId="219955CA" w14:textId="77777777" w:rsidR="002A3DC4" w:rsidRPr="00DD6703" w:rsidRDefault="002A3DC4" w:rsidP="00DD6703">
            <w:pPr>
              <w:pStyle w:val="TableNumeric"/>
              <w:jc w:val="right"/>
            </w:pPr>
          </w:p>
        </w:tc>
        <w:tc>
          <w:tcPr>
            <w:tcW w:w="786" w:type="pct"/>
            <w:tcBorders>
              <w:top w:val="single" w:sz="4" w:space="0" w:color="000000" w:themeColor="text1"/>
              <w:bottom w:val="nil"/>
            </w:tcBorders>
            <w:shd w:val="clear" w:color="auto" w:fill="auto"/>
            <w:tcMar>
              <w:top w:w="15" w:type="dxa"/>
              <w:left w:w="15" w:type="dxa"/>
              <w:bottom w:w="0" w:type="dxa"/>
              <w:right w:w="15" w:type="dxa"/>
            </w:tcMar>
            <w:vAlign w:val="center"/>
          </w:tcPr>
          <w:p w14:paraId="127CF8CF" w14:textId="77777777" w:rsidR="002A3DC4" w:rsidRPr="00DD6703" w:rsidRDefault="002A3DC4" w:rsidP="00DD6703">
            <w:pPr>
              <w:pStyle w:val="TableNumeric"/>
              <w:jc w:val="right"/>
            </w:pPr>
          </w:p>
        </w:tc>
      </w:tr>
      <w:tr w:rsidR="002A3DC4" w:rsidRPr="00DD6703" w14:paraId="036B7B29" w14:textId="77777777" w:rsidTr="00FA26FB">
        <w:trPr>
          <w:cantSplit/>
        </w:trPr>
        <w:tc>
          <w:tcPr>
            <w:tcW w:w="2644" w:type="pct"/>
            <w:tcBorders>
              <w:top w:val="nil"/>
              <w:bottom w:val="nil"/>
            </w:tcBorders>
            <w:shd w:val="clear" w:color="auto" w:fill="auto"/>
            <w:tcMar>
              <w:top w:w="15" w:type="dxa"/>
              <w:left w:w="15" w:type="dxa"/>
              <w:bottom w:w="0" w:type="dxa"/>
              <w:right w:w="15" w:type="dxa"/>
            </w:tcMar>
            <w:vAlign w:val="center"/>
          </w:tcPr>
          <w:p w14:paraId="04028C55" w14:textId="71C53592" w:rsidR="002A3DC4" w:rsidRPr="00DD6703" w:rsidRDefault="002A3DC4" w:rsidP="00DD6703">
            <w:pPr>
              <w:pStyle w:val="TableIndent"/>
            </w:pPr>
            <w:r w:rsidRPr="00DD6703">
              <w:t>Severe</w:t>
            </w:r>
            <w:r w:rsidR="007608A4">
              <w:t xml:space="preserve"> and worse</w:t>
            </w:r>
          </w:p>
        </w:tc>
        <w:tc>
          <w:tcPr>
            <w:tcW w:w="785" w:type="pct"/>
            <w:tcBorders>
              <w:top w:val="nil"/>
              <w:bottom w:val="nil"/>
            </w:tcBorders>
            <w:shd w:val="clear" w:color="auto" w:fill="auto"/>
            <w:tcMar>
              <w:top w:w="15" w:type="dxa"/>
              <w:left w:w="15" w:type="dxa"/>
              <w:bottom w:w="0" w:type="dxa"/>
              <w:right w:w="15" w:type="dxa"/>
            </w:tcMar>
            <w:vAlign w:val="center"/>
          </w:tcPr>
          <w:p w14:paraId="657E3790" w14:textId="77777777" w:rsidR="002A3DC4" w:rsidRPr="00DD6703" w:rsidRDefault="002A3DC4" w:rsidP="00DD6703">
            <w:pPr>
              <w:pStyle w:val="TableNumeric"/>
              <w:jc w:val="right"/>
            </w:pPr>
          </w:p>
        </w:tc>
        <w:tc>
          <w:tcPr>
            <w:tcW w:w="785" w:type="pct"/>
            <w:tcBorders>
              <w:top w:val="nil"/>
              <w:bottom w:val="nil"/>
            </w:tcBorders>
            <w:shd w:val="clear" w:color="auto" w:fill="auto"/>
            <w:tcMar>
              <w:top w:w="15" w:type="dxa"/>
              <w:left w:w="15" w:type="dxa"/>
              <w:bottom w:w="0" w:type="dxa"/>
              <w:right w:w="15" w:type="dxa"/>
            </w:tcMar>
            <w:vAlign w:val="center"/>
          </w:tcPr>
          <w:p w14:paraId="36268E64" w14:textId="77777777" w:rsidR="002A3DC4" w:rsidRPr="00DD6703" w:rsidRDefault="002A3DC4" w:rsidP="00DD6703">
            <w:pPr>
              <w:pStyle w:val="TableNumeric"/>
              <w:jc w:val="right"/>
            </w:pPr>
          </w:p>
        </w:tc>
        <w:tc>
          <w:tcPr>
            <w:tcW w:w="786" w:type="pct"/>
            <w:tcBorders>
              <w:top w:val="nil"/>
              <w:bottom w:val="nil"/>
            </w:tcBorders>
            <w:shd w:val="clear" w:color="auto" w:fill="auto"/>
            <w:tcMar>
              <w:top w:w="15" w:type="dxa"/>
              <w:left w:w="15" w:type="dxa"/>
              <w:bottom w:w="0" w:type="dxa"/>
              <w:right w:w="15" w:type="dxa"/>
            </w:tcMar>
            <w:vAlign w:val="center"/>
          </w:tcPr>
          <w:p w14:paraId="00316E92" w14:textId="77777777" w:rsidR="002A3DC4" w:rsidRPr="00DD6703" w:rsidRDefault="002A3DC4" w:rsidP="00DD6703">
            <w:pPr>
              <w:pStyle w:val="TableNumeric"/>
              <w:jc w:val="right"/>
            </w:pPr>
          </w:p>
        </w:tc>
      </w:tr>
      <w:tr w:rsidR="002A3DC4" w:rsidRPr="00DD6703" w14:paraId="329BDF25" w14:textId="77777777" w:rsidTr="00FA26FB">
        <w:trPr>
          <w:cantSplit/>
        </w:trPr>
        <w:tc>
          <w:tcPr>
            <w:tcW w:w="2644" w:type="pct"/>
            <w:tcBorders>
              <w:top w:val="nil"/>
              <w:bottom w:val="nil"/>
            </w:tcBorders>
            <w:shd w:val="clear" w:color="auto" w:fill="auto"/>
            <w:tcMar>
              <w:top w:w="15" w:type="dxa"/>
              <w:left w:w="15" w:type="dxa"/>
              <w:bottom w:w="0" w:type="dxa"/>
              <w:right w:w="15" w:type="dxa"/>
            </w:tcMar>
            <w:vAlign w:val="center"/>
          </w:tcPr>
          <w:p w14:paraId="3DF92CB7" w14:textId="51FAE0EB" w:rsidR="002A3DC4" w:rsidRPr="00DD6703" w:rsidRDefault="002A3DC4" w:rsidP="00DD6703">
            <w:pPr>
              <w:pStyle w:val="TableIndent"/>
            </w:pPr>
            <w:r w:rsidRPr="00DD6703">
              <w:t>Moderate</w:t>
            </w:r>
          </w:p>
        </w:tc>
        <w:tc>
          <w:tcPr>
            <w:tcW w:w="785" w:type="pct"/>
            <w:tcBorders>
              <w:top w:val="nil"/>
              <w:bottom w:val="nil"/>
            </w:tcBorders>
            <w:shd w:val="clear" w:color="auto" w:fill="auto"/>
            <w:tcMar>
              <w:top w:w="15" w:type="dxa"/>
              <w:left w:w="15" w:type="dxa"/>
              <w:bottom w:w="0" w:type="dxa"/>
              <w:right w:w="15" w:type="dxa"/>
            </w:tcMar>
            <w:vAlign w:val="center"/>
          </w:tcPr>
          <w:p w14:paraId="086DEA79" w14:textId="77777777" w:rsidR="002A3DC4" w:rsidRPr="00DD6703" w:rsidRDefault="002A3DC4" w:rsidP="00DD6703">
            <w:pPr>
              <w:pStyle w:val="TableNumeric"/>
              <w:jc w:val="right"/>
            </w:pPr>
          </w:p>
        </w:tc>
        <w:tc>
          <w:tcPr>
            <w:tcW w:w="785" w:type="pct"/>
            <w:tcBorders>
              <w:top w:val="nil"/>
              <w:bottom w:val="nil"/>
            </w:tcBorders>
            <w:shd w:val="clear" w:color="auto" w:fill="auto"/>
            <w:tcMar>
              <w:top w:w="15" w:type="dxa"/>
              <w:left w:w="15" w:type="dxa"/>
              <w:bottom w:w="0" w:type="dxa"/>
              <w:right w:w="15" w:type="dxa"/>
            </w:tcMar>
            <w:vAlign w:val="center"/>
          </w:tcPr>
          <w:p w14:paraId="7BC8CFDD" w14:textId="77777777" w:rsidR="002A3DC4" w:rsidRPr="00DD6703" w:rsidRDefault="002A3DC4" w:rsidP="00DD6703">
            <w:pPr>
              <w:pStyle w:val="TableNumeric"/>
              <w:jc w:val="right"/>
            </w:pPr>
          </w:p>
        </w:tc>
        <w:tc>
          <w:tcPr>
            <w:tcW w:w="786" w:type="pct"/>
            <w:tcBorders>
              <w:top w:val="nil"/>
              <w:bottom w:val="nil"/>
            </w:tcBorders>
            <w:shd w:val="clear" w:color="auto" w:fill="auto"/>
            <w:tcMar>
              <w:top w:w="15" w:type="dxa"/>
              <w:left w:w="15" w:type="dxa"/>
              <w:bottom w:w="0" w:type="dxa"/>
              <w:right w:w="15" w:type="dxa"/>
            </w:tcMar>
            <w:vAlign w:val="center"/>
          </w:tcPr>
          <w:p w14:paraId="61DB3C0E" w14:textId="77777777" w:rsidR="002A3DC4" w:rsidRPr="00DD6703" w:rsidRDefault="002A3DC4" w:rsidP="00DD6703">
            <w:pPr>
              <w:pStyle w:val="TableNumeric"/>
              <w:jc w:val="right"/>
            </w:pPr>
          </w:p>
        </w:tc>
      </w:tr>
      <w:tr w:rsidR="002A3DC4" w:rsidRPr="00DD6703" w14:paraId="19377958" w14:textId="77777777" w:rsidTr="00FA26FB">
        <w:trPr>
          <w:cantSplit/>
        </w:trPr>
        <w:tc>
          <w:tcPr>
            <w:tcW w:w="2644" w:type="pct"/>
            <w:tcBorders>
              <w:top w:val="nil"/>
              <w:bottom w:val="single" w:sz="4" w:space="0" w:color="000000" w:themeColor="text1"/>
            </w:tcBorders>
            <w:shd w:val="clear" w:color="auto" w:fill="auto"/>
            <w:tcMar>
              <w:top w:w="15" w:type="dxa"/>
              <w:left w:w="15" w:type="dxa"/>
              <w:bottom w:w="0" w:type="dxa"/>
              <w:right w:w="15" w:type="dxa"/>
            </w:tcMar>
            <w:vAlign w:val="center"/>
          </w:tcPr>
          <w:p w14:paraId="10766EC9" w14:textId="20937D33" w:rsidR="002A3DC4" w:rsidRPr="00DD6703" w:rsidRDefault="002A3DC4" w:rsidP="00DD6703">
            <w:pPr>
              <w:pStyle w:val="TableIndent"/>
            </w:pPr>
            <w:r w:rsidRPr="00DD6703">
              <w:t>Mild</w:t>
            </w:r>
          </w:p>
        </w:tc>
        <w:tc>
          <w:tcPr>
            <w:tcW w:w="785" w:type="pct"/>
            <w:tcBorders>
              <w:top w:val="nil"/>
              <w:bottom w:val="single" w:sz="4" w:space="0" w:color="000000" w:themeColor="text1"/>
            </w:tcBorders>
            <w:shd w:val="clear" w:color="auto" w:fill="auto"/>
            <w:tcMar>
              <w:top w:w="15" w:type="dxa"/>
              <w:left w:w="15" w:type="dxa"/>
              <w:bottom w:w="0" w:type="dxa"/>
              <w:right w:w="15" w:type="dxa"/>
            </w:tcMar>
            <w:vAlign w:val="center"/>
          </w:tcPr>
          <w:p w14:paraId="7143E577" w14:textId="77777777" w:rsidR="002A3DC4" w:rsidRPr="00DD6703" w:rsidRDefault="002A3DC4" w:rsidP="00DD6703">
            <w:pPr>
              <w:pStyle w:val="TableNumeric"/>
              <w:jc w:val="right"/>
            </w:pPr>
          </w:p>
        </w:tc>
        <w:tc>
          <w:tcPr>
            <w:tcW w:w="785" w:type="pct"/>
            <w:tcBorders>
              <w:top w:val="nil"/>
              <w:bottom w:val="single" w:sz="4" w:space="0" w:color="000000" w:themeColor="text1"/>
            </w:tcBorders>
            <w:shd w:val="clear" w:color="auto" w:fill="auto"/>
            <w:tcMar>
              <w:top w:w="15" w:type="dxa"/>
              <w:left w:w="15" w:type="dxa"/>
              <w:bottom w:w="0" w:type="dxa"/>
              <w:right w:w="15" w:type="dxa"/>
            </w:tcMar>
            <w:vAlign w:val="center"/>
          </w:tcPr>
          <w:p w14:paraId="54C6E96F" w14:textId="77777777" w:rsidR="002A3DC4" w:rsidRPr="00DD6703" w:rsidRDefault="002A3DC4" w:rsidP="00DD6703">
            <w:pPr>
              <w:pStyle w:val="TableNumeric"/>
              <w:jc w:val="right"/>
            </w:pPr>
          </w:p>
        </w:tc>
        <w:tc>
          <w:tcPr>
            <w:tcW w:w="786" w:type="pct"/>
            <w:tcBorders>
              <w:top w:val="nil"/>
              <w:bottom w:val="single" w:sz="4" w:space="0" w:color="000000" w:themeColor="text1"/>
            </w:tcBorders>
            <w:shd w:val="clear" w:color="auto" w:fill="auto"/>
            <w:tcMar>
              <w:top w:w="15" w:type="dxa"/>
              <w:left w:w="15" w:type="dxa"/>
              <w:bottom w:w="0" w:type="dxa"/>
              <w:right w:w="15" w:type="dxa"/>
            </w:tcMar>
            <w:vAlign w:val="center"/>
          </w:tcPr>
          <w:p w14:paraId="6DF6340B" w14:textId="77777777" w:rsidR="002A3DC4" w:rsidRPr="00DD6703" w:rsidRDefault="002A3DC4" w:rsidP="00DD6703">
            <w:pPr>
              <w:pStyle w:val="TableNumeric"/>
              <w:jc w:val="right"/>
            </w:pPr>
          </w:p>
        </w:tc>
      </w:tr>
    </w:tbl>
    <w:p w14:paraId="4D7FB1ED" w14:textId="20DF4AF9" w:rsidR="005B5477" w:rsidRPr="00810BE5" w:rsidRDefault="005B5477" w:rsidP="00810BE5">
      <w:pPr>
        <w:pStyle w:val="TableNote"/>
        <w:keepNext/>
      </w:pPr>
      <w:r w:rsidRPr="00810BE5">
        <w:t xml:space="preserve">Source: </w:t>
      </w:r>
      <w:proofErr w:type="spellStart"/>
      <w:r w:rsidR="009337CB" w:rsidRPr="00810BE5">
        <w:t>adae.xpt</w:t>
      </w:r>
      <w:proofErr w:type="spellEnd"/>
      <w:r w:rsidR="009337CB" w:rsidRPr="00810BE5">
        <w:t xml:space="preserve">; Software: </w:t>
      </w:r>
      <w:r w:rsidR="00BB7979" w:rsidRPr="00810BE5">
        <w:t>R</w:t>
      </w:r>
    </w:p>
    <w:p w14:paraId="4E885232" w14:textId="6A01DE14" w:rsidR="00494E68" w:rsidRDefault="00872815" w:rsidP="00810BE5">
      <w:pPr>
        <w:pStyle w:val="TableNote"/>
        <w:keepNext/>
      </w:pPr>
      <w:r w:rsidRPr="007E4EA0">
        <w:t>Treatment-emergent AE</w:t>
      </w:r>
      <w:r>
        <w:t xml:space="preserve"> </w:t>
      </w:r>
      <w:r w:rsidR="00A01EB2">
        <w:t xml:space="preserve">defined </w:t>
      </w:r>
      <w:r w:rsidR="00291BDB" w:rsidRPr="00810BE5">
        <w:t>as [definition]</w:t>
      </w:r>
      <w:r w:rsidR="00E808F8" w:rsidRPr="00810BE5">
        <w:t>.</w:t>
      </w:r>
      <w:r w:rsidR="00F9544E" w:rsidRPr="00F9544E">
        <w:t xml:space="preserve"> </w:t>
      </w:r>
    </w:p>
    <w:p w14:paraId="276B55F9" w14:textId="19EDCE55" w:rsidR="00291BDB" w:rsidRPr="00810BE5" w:rsidRDefault="00494E68" w:rsidP="00810BE5">
      <w:pPr>
        <w:pStyle w:val="TableNote"/>
        <w:keepNext/>
      </w:pPr>
      <w:r w:rsidRPr="00494E68">
        <w:t>MedDRA version [e.g. 27.0]</w:t>
      </w:r>
      <w:r>
        <w:t>.</w:t>
      </w:r>
    </w:p>
    <w:p w14:paraId="15098196" w14:textId="64B19189" w:rsidR="001208B0" w:rsidRPr="00810BE5" w:rsidRDefault="001208B0" w:rsidP="00810BE5">
      <w:pPr>
        <w:pStyle w:val="TableNote"/>
        <w:keepNext/>
      </w:pPr>
      <w:r w:rsidRPr="00810BE5">
        <w:t xml:space="preserve">Duration is [e.g., X week double-blind treatment period or median and a range </w:t>
      </w:r>
      <w:r w:rsidR="00ED6666">
        <w:t>of</w:t>
      </w:r>
      <w:r w:rsidR="00ED6666" w:rsidRPr="00810BE5">
        <w:t xml:space="preserve"> </w:t>
      </w:r>
      <w:r w:rsidRPr="00810BE5">
        <w:t>pooled trial durations].</w:t>
      </w:r>
    </w:p>
    <w:p w14:paraId="6CE7AA50" w14:textId="28D01E62" w:rsidR="00396187" w:rsidRPr="00810BE5" w:rsidRDefault="00C2032B" w:rsidP="00810BE5">
      <w:pPr>
        <w:pStyle w:val="TableNote"/>
        <w:keepNext/>
      </w:pPr>
      <w:r w:rsidRPr="00810BE5">
        <w:t>Risk difference (with 95% confidence interval) is shown</w:t>
      </w:r>
      <w:r w:rsidR="00396187" w:rsidRPr="00810BE5">
        <w:t xml:space="preserve"> between total treatment and comparator.</w:t>
      </w:r>
    </w:p>
    <w:p w14:paraId="7B11BA37" w14:textId="040BE8FF" w:rsidR="00F831F5" w:rsidRDefault="00D62E92" w:rsidP="00810BE5">
      <w:pPr>
        <w:pStyle w:val="TableNote"/>
        <w:keepNext/>
        <w:rPr>
          <w:bCs/>
          <w:szCs w:val="16"/>
        </w:rPr>
      </w:pPr>
      <w:r>
        <w:rPr>
          <w:szCs w:val="16"/>
          <w:lang w:eastAsia="en-US"/>
        </w:rPr>
        <w:t>Serious adverse events d</w:t>
      </w:r>
      <w:r w:rsidRPr="00D43101">
        <w:rPr>
          <w:szCs w:val="16"/>
          <w:lang w:eastAsia="en-US"/>
        </w:rPr>
        <w:t>efined as any untoward medical occurrence that, at any dose that results in death, is life-threatening, requires hospitalization or prolongation of existing hospitalization, results in persistent incapacity or substantial disruption of the ability to conduct normal life functions, or is a congenital anomaly or birth defect</w:t>
      </w:r>
      <w:r w:rsidR="00F831F5" w:rsidRPr="00F831F5">
        <w:rPr>
          <w:bCs/>
          <w:szCs w:val="16"/>
        </w:rPr>
        <w:t>.</w:t>
      </w:r>
    </w:p>
    <w:p w14:paraId="6F8074F5" w14:textId="4334EF2B" w:rsidR="005779F3" w:rsidRDefault="005779F3" w:rsidP="00810BE5">
      <w:pPr>
        <w:pStyle w:val="TableNote"/>
        <w:keepNext/>
        <w:rPr>
          <w:bCs/>
          <w:szCs w:val="16"/>
        </w:rPr>
      </w:pPr>
      <w:r w:rsidRPr="005779F3">
        <w:rPr>
          <w:bCs/>
          <w:szCs w:val="16"/>
        </w:rPr>
        <w:t>Subjects may be counted more than once</w:t>
      </w:r>
      <w:r>
        <w:rPr>
          <w:bCs/>
          <w:szCs w:val="16"/>
        </w:rPr>
        <w:t xml:space="preserve"> </w:t>
      </w:r>
      <w:r w:rsidR="008112D8" w:rsidRPr="008112D8">
        <w:rPr>
          <w:bCs/>
          <w:szCs w:val="16"/>
        </w:rPr>
        <w:t xml:space="preserve">in the AE leading to </w:t>
      </w:r>
      <w:r w:rsidR="00E91CAB">
        <w:rPr>
          <w:bCs/>
          <w:szCs w:val="16"/>
        </w:rPr>
        <w:t xml:space="preserve">action taken of treatment </w:t>
      </w:r>
      <w:r w:rsidR="008112D8" w:rsidRPr="008112D8">
        <w:rPr>
          <w:bCs/>
          <w:szCs w:val="16"/>
        </w:rPr>
        <w:t>analysis</w:t>
      </w:r>
      <w:r w:rsidR="00F364D8">
        <w:rPr>
          <w:bCs/>
          <w:szCs w:val="16"/>
        </w:rPr>
        <w:t>.</w:t>
      </w:r>
    </w:p>
    <w:p w14:paraId="2E01A473" w14:textId="0B2920AB" w:rsidR="000F4FF2" w:rsidRDefault="000F4FF2" w:rsidP="00810BE5">
      <w:pPr>
        <w:pStyle w:val="TableNote"/>
        <w:keepNext/>
      </w:pPr>
      <w:r w:rsidRPr="00097675">
        <w:rPr>
          <w:bCs/>
          <w:szCs w:val="16"/>
        </w:rPr>
        <w:t xml:space="preserve">Severity </w:t>
      </w:r>
      <w:r w:rsidR="00A90510" w:rsidRPr="00A90510">
        <w:rPr>
          <w:bCs/>
          <w:szCs w:val="16"/>
        </w:rPr>
        <w:t>scale as defined by the protocol</w:t>
      </w:r>
      <w:r>
        <w:t>.</w:t>
      </w:r>
    </w:p>
    <w:p w14:paraId="0324B2B5" w14:textId="77777777" w:rsidR="004D0DA2" w:rsidRDefault="004D0DA2" w:rsidP="00810BE5">
      <w:pPr>
        <w:pStyle w:val="TableNote"/>
      </w:pPr>
      <w:r w:rsidRPr="004D0DA2">
        <w:t>The confidence interval of risk difference is estimated by the Miettinen and Nurminen method.</w:t>
      </w:r>
    </w:p>
    <w:p w14:paraId="0170FF6C" w14:textId="53884D50" w:rsidR="008004D7" w:rsidRDefault="00396187" w:rsidP="00810BE5">
      <w:pPr>
        <w:pStyle w:val="TableNote"/>
      </w:pPr>
      <w:r w:rsidRPr="00810BE5">
        <w:t xml:space="preserve">Abbreviations: </w:t>
      </w:r>
      <w:r w:rsidR="001424ED">
        <w:t>AE, adverse event; CI, confidence interval; MedDRA, Medical Dictionary for Regulatory Activities; N, number of subjects in treatment arm; n, number of subjects with at least one event; SAE, serious adverse event</w:t>
      </w:r>
    </w:p>
    <w:p w14:paraId="1E532E92" w14:textId="77777777" w:rsidR="00A13953" w:rsidRPr="00A13953" w:rsidRDefault="00A13953" w:rsidP="00F06DD1"/>
    <w:p w14:paraId="77B72746" w14:textId="77777777" w:rsidR="00E9644F" w:rsidRDefault="00E9644F">
      <w:pPr>
        <w:sectPr w:rsidR="00E9644F">
          <w:pgSz w:w="12240" w:h="15840"/>
          <w:pgMar w:top="1440" w:right="1440" w:bottom="1440" w:left="1440" w:header="720" w:footer="720" w:gutter="0"/>
          <w:cols w:space="720"/>
          <w:docGrid w:linePitch="360"/>
        </w:sectPr>
      </w:pPr>
    </w:p>
    <w:p w14:paraId="0BCDDF01" w14:textId="04543A7A" w:rsidR="001C7EB2" w:rsidRDefault="008A14DE" w:rsidP="00E9644F">
      <w:pPr>
        <w:pStyle w:val="Heading3"/>
      </w:pPr>
      <w:bookmarkStart w:id="51" w:name="_Toc214561504"/>
      <w:bookmarkStart w:id="52" w:name="_Toc58576112"/>
      <w:r w:rsidRPr="008A14DE">
        <w:lastRenderedPageBreak/>
        <w:t xml:space="preserve">Serious </w:t>
      </w:r>
      <w:r w:rsidR="001C7EB2" w:rsidRPr="001C7EB2">
        <w:t>Adverse Event</w:t>
      </w:r>
      <w:r>
        <w:t>s</w:t>
      </w:r>
      <w:bookmarkEnd w:id="51"/>
    </w:p>
    <w:p w14:paraId="4FCAFB44" w14:textId="1EF08292" w:rsidR="002931E8" w:rsidRDefault="00196FD8" w:rsidP="00FA26FB">
      <w:pPr>
        <w:pStyle w:val="Heading4"/>
      </w:pPr>
      <w:r>
        <w:t>Deaths</w:t>
      </w:r>
      <w:bookmarkEnd w:id="52"/>
    </w:p>
    <w:p w14:paraId="3C99B39B" w14:textId="6E4EAB70" w:rsidR="00FB7E4B" w:rsidRDefault="005672E6" w:rsidP="0033476E">
      <w:pPr>
        <w:pStyle w:val="Caption"/>
      </w:pPr>
      <w:bookmarkStart w:id="53" w:name="_Toc58575169"/>
      <w:bookmarkStart w:id="54" w:name="_Toc214561540"/>
      <w:r w:rsidRPr="005672E6">
        <w:t xml:space="preserve">Table </w:t>
      </w:r>
      <w:r w:rsidR="00575BB8">
        <w:rPr>
          <w:noProof/>
        </w:rPr>
        <w:fldChar w:fldCharType="begin"/>
      </w:r>
      <w:r w:rsidR="00575BB8">
        <w:rPr>
          <w:noProof/>
        </w:rPr>
        <w:instrText xml:space="preserve"> SEQ Table \* ARABIC </w:instrText>
      </w:r>
      <w:r w:rsidR="00575BB8">
        <w:rPr>
          <w:noProof/>
        </w:rPr>
        <w:fldChar w:fldCharType="separate"/>
      </w:r>
      <w:r w:rsidR="0094087F">
        <w:rPr>
          <w:noProof/>
        </w:rPr>
        <w:t>8</w:t>
      </w:r>
      <w:r w:rsidR="00575BB8">
        <w:rPr>
          <w:noProof/>
        </w:rPr>
        <w:fldChar w:fldCharType="end"/>
      </w:r>
      <w:r w:rsidR="005601F1">
        <w:t>.</w:t>
      </w:r>
      <w:r>
        <w:t xml:space="preserve"> </w:t>
      </w:r>
      <w:r w:rsidR="0000374F">
        <w:t>Death</w:t>
      </w:r>
      <w:r w:rsidR="00C90C28">
        <w:t>s</w:t>
      </w:r>
      <w:r w:rsidR="0000374F" w:rsidRPr="00CE614E">
        <w:t xml:space="preserve">, Safety Population, </w:t>
      </w:r>
      <w:r w:rsidR="00015308">
        <w:t>Trial</w:t>
      </w:r>
      <w:r w:rsidR="001D494B">
        <w:t xml:space="preserve"> </w:t>
      </w:r>
      <w:r w:rsidR="00F2455D">
        <w:t>XXX</w:t>
      </w:r>
      <w:bookmarkEnd w:id="53"/>
      <w:bookmarkEnd w:id="54"/>
    </w:p>
    <w:tbl>
      <w:tblPr>
        <w:tblW w:w="5000" w:type="pct"/>
        <w:tblBorders>
          <w:top w:val="single" w:sz="4" w:space="0" w:color="000000" w:themeColor="text1"/>
          <w:bottom w:val="single" w:sz="4" w:space="0" w:color="000000" w:themeColor="text1"/>
        </w:tblBorders>
        <w:tblCellMar>
          <w:left w:w="43" w:type="dxa"/>
          <w:right w:w="43" w:type="dxa"/>
        </w:tblCellMar>
        <w:tblLook w:val="04A0" w:firstRow="1" w:lastRow="0" w:firstColumn="1" w:lastColumn="0" w:noHBand="0" w:noVBand="1"/>
      </w:tblPr>
      <w:tblGrid>
        <w:gridCol w:w="6764"/>
        <w:gridCol w:w="1415"/>
        <w:gridCol w:w="1415"/>
        <w:gridCol w:w="3366"/>
      </w:tblGrid>
      <w:tr w:rsidR="00BE216A" w:rsidRPr="0033476E" w14:paraId="45A18F9A" w14:textId="77777777" w:rsidTr="00612CB4">
        <w:trPr>
          <w:cantSplit/>
          <w:tblHeader/>
        </w:trPr>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bottom"/>
          </w:tcPr>
          <w:p w14:paraId="2D3C04F0" w14:textId="620EDFBC" w:rsidR="00BE216A" w:rsidRPr="0033476E" w:rsidRDefault="00BE216A" w:rsidP="0033476E">
            <w:pPr>
              <w:pStyle w:val="TableNumeric"/>
              <w:ind w:left="288" w:hanging="288"/>
              <w:rPr>
                <w:b/>
              </w:rPr>
            </w:pPr>
            <w:r w:rsidRPr="0033476E">
              <w:rPr>
                <w:b/>
              </w:rPr>
              <w:t>Preferred Term</w:t>
            </w:r>
          </w:p>
        </w:tc>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bottom"/>
          </w:tcPr>
          <w:p w14:paraId="759151A1" w14:textId="77777777" w:rsidR="00BE216A" w:rsidRPr="0033476E" w:rsidRDefault="00BE216A" w:rsidP="0033476E">
            <w:pPr>
              <w:pStyle w:val="TableNumeric"/>
              <w:jc w:val="right"/>
              <w:rPr>
                <w:b/>
              </w:rPr>
            </w:pPr>
            <w:r w:rsidRPr="0033476E">
              <w:rPr>
                <w:b/>
              </w:rPr>
              <w:t>1_arm</w:t>
            </w:r>
          </w:p>
          <w:p w14:paraId="62F58406" w14:textId="77777777" w:rsidR="00BE216A" w:rsidRPr="0033476E" w:rsidRDefault="00BE216A" w:rsidP="0033476E">
            <w:pPr>
              <w:pStyle w:val="TableNumeric"/>
              <w:jc w:val="right"/>
              <w:rPr>
                <w:b/>
              </w:rPr>
            </w:pPr>
            <w:r w:rsidRPr="0033476E">
              <w:rPr>
                <w:b/>
              </w:rPr>
              <w:t>N=1#$</w:t>
            </w:r>
          </w:p>
          <w:p w14:paraId="75FDBC03" w14:textId="7FD6C1CD" w:rsidR="00BE216A" w:rsidRPr="0033476E" w:rsidRDefault="00BE216A" w:rsidP="0033476E">
            <w:pPr>
              <w:pStyle w:val="TableNumeric"/>
              <w:jc w:val="right"/>
              <w:rPr>
                <w:b/>
              </w:rPr>
            </w:pPr>
            <w:r w:rsidRPr="0033476E">
              <w:rPr>
                <w:b/>
              </w:rPr>
              <w:t>n (%)</w:t>
            </w:r>
          </w:p>
        </w:tc>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bottom"/>
          </w:tcPr>
          <w:p w14:paraId="63A6B1D4" w14:textId="77777777" w:rsidR="00BE216A" w:rsidRPr="0033476E" w:rsidRDefault="00BE216A" w:rsidP="0033476E">
            <w:pPr>
              <w:pStyle w:val="TableNumeric"/>
              <w:jc w:val="right"/>
              <w:rPr>
                <w:b/>
              </w:rPr>
            </w:pPr>
            <w:r w:rsidRPr="0033476E">
              <w:rPr>
                <w:b/>
              </w:rPr>
              <w:t>2_arm</w:t>
            </w:r>
          </w:p>
          <w:p w14:paraId="0D010CD4" w14:textId="77777777" w:rsidR="00BE216A" w:rsidRPr="0033476E" w:rsidRDefault="00BE216A" w:rsidP="0033476E">
            <w:pPr>
              <w:pStyle w:val="TableNumeric"/>
              <w:jc w:val="right"/>
              <w:rPr>
                <w:b/>
              </w:rPr>
            </w:pPr>
            <w:r w:rsidRPr="0033476E">
              <w:rPr>
                <w:b/>
              </w:rPr>
              <w:t>N=2#$</w:t>
            </w:r>
          </w:p>
          <w:p w14:paraId="2222AC0A" w14:textId="7C55C953" w:rsidR="00BE216A" w:rsidRPr="0033476E" w:rsidRDefault="00BE216A" w:rsidP="0033476E">
            <w:pPr>
              <w:pStyle w:val="TableNumeric"/>
              <w:jc w:val="right"/>
              <w:rPr>
                <w:b/>
              </w:rPr>
            </w:pPr>
            <w:r w:rsidRPr="0033476E">
              <w:rPr>
                <w:b/>
              </w:rPr>
              <w:t>n (%)</w:t>
            </w:r>
          </w:p>
        </w:tc>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bottom"/>
          </w:tcPr>
          <w:p w14:paraId="1E01A26C" w14:textId="77777777" w:rsidR="00BE216A" w:rsidRPr="0033476E" w:rsidRDefault="00BE216A" w:rsidP="0033476E">
            <w:pPr>
              <w:pStyle w:val="TableNumeric"/>
              <w:jc w:val="right"/>
              <w:rPr>
                <w:b/>
              </w:rPr>
            </w:pPr>
            <w:r w:rsidRPr="0033476E">
              <w:rPr>
                <w:b/>
              </w:rPr>
              <w:t>Risk Difference</w:t>
            </w:r>
          </w:p>
          <w:p w14:paraId="272EB34E" w14:textId="793E0E4B" w:rsidR="00BE216A" w:rsidRPr="0033476E" w:rsidRDefault="0013060E" w:rsidP="0033476E">
            <w:pPr>
              <w:pStyle w:val="TableNumeric"/>
              <w:jc w:val="right"/>
              <w:rPr>
                <w:b/>
              </w:rPr>
            </w:pPr>
            <w:r w:rsidRPr="0033476E">
              <w:rPr>
                <w:b/>
              </w:rPr>
              <w:t xml:space="preserve">(%) </w:t>
            </w:r>
            <w:r w:rsidR="00BE216A" w:rsidRPr="0033476E">
              <w:rPr>
                <w:b/>
              </w:rPr>
              <w:t>(95% </w:t>
            </w:r>
            <w:r w:rsidR="005B7B45" w:rsidRPr="0033476E">
              <w:rPr>
                <w:b/>
              </w:rPr>
              <w:t>CI)</w:t>
            </w:r>
          </w:p>
        </w:tc>
      </w:tr>
      <w:tr w:rsidR="00BE216A" w:rsidRPr="0033476E" w14:paraId="2F82E2BE" w14:textId="77777777" w:rsidTr="00612CB4">
        <w:trPr>
          <w:cantSplit/>
        </w:trPr>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center"/>
            <w:hideMark/>
          </w:tcPr>
          <w:p w14:paraId="74FF0A86" w14:textId="59ACB028" w:rsidR="00BE216A" w:rsidRPr="0033476E" w:rsidRDefault="0080042B" w:rsidP="0033476E">
            <w:pPr>
              <w:pStyle w:val="TableNumeric"/>
              <w:ind w:left="288" w:hanging="288"/>
            </w:pPr>
            <w:r>
              <w:t xml:space="preserve">Any </w:t>
            </w:r>
            <w:r w:rsidR="00C00E33">
              <w:t>AE</w:t>
            </w:r>
            <w:r w:rsidR="00196B3C" w:rsidRPr="00196B3C">
              <w:t xml:space="preserve"> with an outcome of death</w:t>
            </w:r>
          </w:p>
        </w:tc>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center"/>
          </w:tcPr>
          <w:p w14:paraId="21DE544D" w14:textId="0B8C9FE3" w:rsidR="00BE216A" w:rsidRPr="0033476E" w:rsidRDefault="00BE216A" w:rsidP="0033476E">
            <w:pPr>
              <w:pStyle w:val="TableNumeric"/>
              <w:jc w:val="right"/>
            </w:pPr>
          </w:p>
        </w:tc>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center"/>
          </w:tcPr>
          <w:p w14:paraId="6954D4ED" w14:textId="664BF897" w:rsidR="00BE216A" w:rsidRPr="0033476E" w:rsidRDefault="00BE216A" w:rsidP="0033476E">
            <w:pPr>
              <w:pStyle w:val="TableNumeric"/>
              <w:jc w:val="right"/>
            </w:pPr>
          </w:p>
        </w:tc>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center"/>
          </w:tcPr>
          <w:p w14:paraId="767988D2" w14:textId="6D6567CC" w:rsidR="00BE216A" w:rsidRPr="0033476E" w:rsidRDefault="00BE216A" w:rsidP="0033476E">
            <w:pPr>
              <w:pStyle w:val="TableNumeric"/>
              <w:jc w:val="right"/>
            </w:pPr>
          </w:p>
        </w:tc>
      </w:tr>
      <w:tr w:rsidR="00BE216A" w:rsidRPr="0033476E" w14:paraId="56E15D75" w14:textId="77777777" w:rsidTr="00612CB4">
        <w:trPr>
          <w:cantSplit/>
        </w:trPr>
        <w:tc>
          <w:tcPr>
            <w:tcW w:w="0" w:type="auto"/>
            <w:tcBorders>
              <w:top w:val="single" w:sz="4" w:space="0" w:color="000000" w:themeColor="text1"/>
            </w:tcBorders>
            <w:shd w:val="clear" w:color="auto" w:fill="auto"/>
            <w:tcMar>
              <w:top w:w="15" w:type="dxa"/>
              <w:left w:w="15" w:type="dxa"/>
              <w:bottom w:w="0" w:type="dxa"/>
              <w:right w:w="15" w:type="dxa"/>
            </w:tcMar>
            <w:vAlign w:val="center"/>
            <w:hideMark/>
          </w:tcPr>
          <w:p w14:paraId="4B414FA4" w14:textId="1F834527" w:rsidR="00BE216A" w:rsidRPr="0033476E" w:rsidRDefault="00BE216A" w:rsidP="00FA26FB">
            <w:pPr>
              <w:pStyle w:val="TableIndent"/>
            </w:pPr>
            <w:r w:rsidRPr="0033476E">
              <w:t>PT1</w:t>
            </w:r>
          </w:p>
        </w:tc>
        <w:tc>
          <w:tcPr>
            <w:tcW w:w="0" w:type="auto"/>
            <w:tcBorders>
              <w:top w:val="single" w:sz="4" w:space="0" w:color="000000" w:themeColor="text1"/>
            </w:tcBorders>
            <w:shd w:val="clear" w:color="auto" w:fill="auto"/>
            <w:tcMar>
              <w:top w:w="15" w:type="dxa"/>
              <w:left w:w="15" w:type="dxa"/>
              <w:bottom w:w="0" w:type="dxa"/>
              <w:right w:w="15" w:type="dxa"/>
            </w:tcMar>
            <w:vAlign w:val="center"/>
          </w:tcPr>
          <w:p w14:paraId="7B65D4D6" w14:textId="77847B53" w:rsidR="00BE216A" w:rsidRPr="0033476E" w:rsidRDefault="00BE216A" w:rsidP="0033476E">
            <w:pPr>
              <w:pStyle w:val="TableNumeric"/>
              <w:jc w:val="right"/>
            </w:pPr>
          </w:p>
        </w:tc>
        <w:tc>
          <w:tcPr>
            <w:tcW w:w="0" w:type="auto"/>
            <w:tcBorders>
              <w:top w:val="single" w:sz="4" w:space="0" w:color="000000" w:themeColor="text1"/>
            </w:tcBorders>
            <w:shd w:val="clear" w:color="auto" w:fill="auto"/>
            <w:tcMar>
              <w:top w:w="15" w:type="dxa"/>
              <w:left w:w="15" w:type="dxa"/>
              <w:bottom w:w="0" w:type="dxa"/>
              <w:right w:w="15" w:type="dxa"/>
            </w:tcMar>
            <w:vAlign w:val="center"/>
          </w:tcPr>
          <w:p w14:paraId="0CA30038" w14:textId="0AF1C0F7" w:rsidR="00BE216A" w:rsidRPr="0033476E" w:rsidRDefault="00BE216A" w:rsidP="0033476E">
            <w:pPr>
              <w:pStyle w:val="TableNumeric"/>
              <w:jc w:val="right"/>
            </w:pPr>
          </w:p>
        </w:tc>
        <w:tc>
          <w:tcPr>
            <w:tcW w:w="0" w:type="auto"/>
            <w:tcBorders>
              <w:top w:val="single" w:sz="4" w:space="0" w:color="000000" w:themeColor="text1"/>
            </w:tcBorders>
            <w:shd w:val="clear" w:color="auto" w:fill="auto"/>
            <w:tcMar>
              <w:top w:w="15" w:type="dxa"/>
              <w:left w:w="15" w:type="dxa"/>
              <w:bottom w:w="0" w:type="dxa"/>
              <w:right w:w="15" w:type="dxa"/>
            </w:tcMar>
            <w:vAlign w:val="center"/>
          </w:tcPr>
          <w:p w14:paraId="644C1C2A" w14:textId="67B44CC3" w:rsidR="00BE216A" w:rsidRPr="0033476E" w:rsidRDefault="00BE216A" w:rsidP="0033476E">
            <w:pPr>
              <w:pStyle w:val="TableNumeric"/>
              <w:jc w:val="right"/>
            </w:pPr>
          </w:p>
        </w:tc>
      </w:tr>
      <w:tr w:rsidR="00BE216A" w:rsidRPr="0033476E" w14:paraId="745966F9" w14:textId="77777777" w:rsidTr="00612CB4">
        <w:trPr>
          <w:cantSplit/>
        </w:trPr>
        <w:tc>
          <w:tcPr>
            <w:tcW w:w="0" w:type="auto"/>
            <w:shd w:val="clear" w:color="auto" w:fill="auto"/>
            <w:tcMar>
              <w:top w:w="15" w:type="dxa"/>
              <w:left w:w="15" w:type="dxa"/>
              <w:bottom w:w="0" w:type="dxa"/>
              <w:right w:w="15" w:type="dxa"/>
            </w:tcMar>
            <w:vAlign w:val="center"/>
            <w:hideMark/>
          </w:tcPr>
          <w:p w14:paraId="1ECB486B" w14:textId="59548043" w:rsidR="00BE216A" w:rsidRPr="0033476E" w:rsidRDefault="00BE216A" w:rsidP="00FA26FB">
            <w:pPr>
              <w:pStyle w:val="TableIndent"/>
            </w:pPr>
            <w:r w:rsidRPr="0033476E">
              <w:t>PT2</w:t>
            </w:r>
          </w:p>
        </w:tc>
        <w:tc>
          <w:tcPr>
            <w:tcW w:w="0" w:type="auto"/>
            <w:shd w:val="clear" w:color="auto" w:fill="auto"/>
            <w:tcMar>
              <w:top w:w="15" w:type="dxa"/>
              <w:left w:w="15" w:type="dxa"/>
              <w:bottom w:w="0" w:type="dxa"/>
              <w:right w:w="15" w:type="dxa"/>
            </w:tcMar>
            <w:vAlign w:val="center"/>
          </w:tcPr>
          <w:p w14:paraId="03336312" w14:textId="56D3ED21" w:rsidR="00BE216A" w:rsidRPr="0033476E" w:rsidRDefault="00BE216A" w:rsidP="0033476E">
            <w:pPr>
              <w:pStyle w:val="TableNumeric"/>
              <w:jc w:val="right"/>
            </w:pPr>
          </w:p>
        </w:tc>
        <w:tc>
          <w:tcPr>
            <w:tcW w:w="0" w:type="auto"/>
            <w:shd w:val="clear" w:color="auto" w:fill="auto"/>
            <w:tcMar>
              <w:top w:w="15" w:type="dxa"/>
              <w:left w:w="15" w:type="dxa"/>
              <w:bottom w:w="0" w:type="dxa"/>
              <w:right w:w="15" w:type="dxa"/>
            </w:tcMar>
            <w:vAlign w:val="center"/>
          </w:tcPr>
          <w:p w14:paraId="656C6495" w14:textId="5364A327" w:rsidR="00BE216A" w:rsidRPr="0033476E" w:rsidRDefault="00BE216A" w:rsidP="0033476E">
            <w:pPr>
              <w:pStyle w:val="TableNumeric"/>
              <w:jc w:val="right"/>
            </w:pPr>
          </w:p>
        </w:tc>
        <w:tc>
          <w:tcPr>
            <w:tcW w:w="0" w:type="auto"/>
            <w:shd w:val="clear" w:color="auto" w:fill="auto"/>
            <w:tcMar>
              <w:top w:w="15" w:type="dxa"/>
              <w:left w:w="15" w:type="dxa"/>
              <w:bottom w:w="0" w:type="dxa"/>
              <w:right w:w="15" w:type="dxa"/>
            </w:tcMar>
            <w:vAlign w:val="center"/>
          </w:tcPr>
          <w:p w14:paraId="0A5B8712" w14:textId="1AFC12A9" w:rsidR="00BE216A" w:rsidRPr="0033476E" w:rsidRDefault="00BE216A" w:rsidP="0033476E">
            <w:pPr>
              <w:pStyle w:val="TableNumeric"/>
              <w:jc w:val="right"/>
            </w:pPr>
          </w:p>
        </w:tc>
      </w:tr>
    </w:tbl>
    <w:p w14:paraId="79330AFB" w14:textId="314BEE67" w:rsidR="006A2598" w:rsidRPr="00810BE5" w:rsidRDefault="006A2598" w:rsidP="00810BE5">
      <w:pPr>
        <w:pStyle w:val="TableNote"/>
        <w:keepNext/>
      </w:pPr>
      <w:r w:rsidRPr="00810BE5">
        <w:t xml:space="preserve">Source: </w:t>
      </w:r>
      <w:proofErr w:type="spellStart"/>
      <w:r w:rsidRPr="00810BE5">
        <w:t>adae.xpt</w:t>
      </w:r>
      <w:proofErr w:type="spellEnd"/>
      <w:r w:rsidRPr="00810BE5">
        <w:t xml:space="preserve">; Software: </w:t>
      </w:r>
      <w:r w:rsidR="00BB7979" w:rsidRPr="00810BE5">
        <w:t>R</w:t>
      </w:r>
    </w:p>
    <w:p w14:paraId="29975EC1" w14:textId="77777777" w:rsidR="00494E68" w:rsidRDefault="00494E68" w:rsidP="00494E68">
      <w:pPr>
        <w:pStyle w:val="TableNote"/>
        <w:keepNext/>
      </w:pPr>
      <w:r w:rsidRPr="007E4EA0">
        <w:t>Treatment-emergent AE</w:t>
      </w:r>
      <w:r>
        <w:t xml:space="preserve"> defined </w:t>
      </w:r>
      <w:r w:rsidRPr="00810BE5">
        <w:t>as [definition].</w:t>
      </w:r>
      <w:r w:rsidRPr="00F9544E">
        <w:t xml:space="preserve"> </w:t>
      </w:r>
    </w:p>
    <w:p w14:paraId="2F1ACA3C" w14:textId="77777777" w:rsidR="00494E68" w:rsidRPr="00810BE5" w:rsidRDefault="00494E68" w:rsidP="00494E68">
      <w:pPr>
        <w:pStyle w:val="TableNote"/>
        <w:keepNext/>
      </w:pPr>
      <w:r w:rsidRPr="00494E68">
        <w:t>MedDRA version [e.g. 27.0]</w:t>
      </w:r>
      <w:r>
        <w:t>.</w:t>
      </w:r>
    </w:p>
    <w:p w14:paraId="168660F8" w14:textId="51FCEE56" w:rsidR="001208B0" w:rsidRPr="00810BE5" w:rsidRDefault="001208B0" w:rsidP="00810BE5">
      <w:pPr>
        <w:pStyle w:val="TableNote"/>
        <w:keepNext/>
      </w:pPr>
      <w:r w:rsidRPr="00810BE5">
        <w:t xml:space="preserve">Duration is [e.g., X week double-blind treatment period or median and a range </w:t>
      </w:r>
      <w:r w:rsidR="009917F1">
        <w:t>of</w:t>
      </w:r>
      <w:r w:rsidR="009917F1" w:rsidRPr="00810BE5">
        <w:t xml:space="preserve"> </w:t>
      </w:r>
      <w:r w:rsidRPr="00810BE5">
        <w:t>pooled trial durations].</w:t>
      </w:r>
    </w:p>
    <w:p w14:paraId="7AFDB7C8" w14:textId="3CC86E88" w:rsidR="008F4200" w:rsidRPr="00810BE5" w:rsidRDefault="00C2032B" w:rsidP="00810BE5">
      <w:pPr>
        <w:pStyle w:val="TableNote"/>
        <w:keepNext/>
      </w:pPr>
      <w:r w:rsidRPr="00810BE5">
        <w:t>Risk difference (with 95% confidence interval) is shown</w:t>
      </w:r>
      <w:r w:rsidR="008F4200" w:rsidRPr="00810BE5">
        <w:t xml:space="preserve"> between total treatment and comparator.</w:t>
      </w:r>
    </w:p>
    <w:p w14:paraId="7FB81547" w14:textId="77777777" w:rsidR="000D3691" w:rsidRDefault="000D3691" w:rsidP="00810BE5">
      <w:pPr>
        <w:pStyle w:val="TableNote"/>
        <w:keepNext/>
      </w:pPr>
      <w:r w:rsidRPr="000D3691">
        <w:t>The confidence interval of risk difference is estimated by the Miettinen and Nurminen method.</w:t>
      </w:r>
    </w:p>
    <w:p w14:paraId="7C0D8E0A" w14:textId="74796AA4" w:rsidR="004F6070" w:rsidRPr="00810BE5" w:rsidRDefault="004F6070" w:rsidP="00810BE5">
      <w:pPr>
        <w:pStyle w:val="TableNote"/>
        <w:keepNext/>
      </w:pPr>
      <w:r w:rsidRPr="00810BE5">
        <w:t xml:space="preserve">For </w:t>
      </w:r>
      <w:r w:rsidR="003C6670">
        <w:t>subject</w:t>
      </w:r>
      <w:r w:rsidRPr="00810BE5">
        <w:t>-level data, see the table “</w:t>
      </w:r>
      <w:r w:rsidR="00BD1D41" w:rsidRPr="00BD1D41">
        <w:t>All Individual Subject Deaths</w:t>
      </w:r>
      <w:r w:rsidRPr="00810BE5">
        <w:t>…”</w:t>
      </w:r>
    </w:p>
    <w:p w14:paraId="4B5BC0A4" w14:textId="4F38072C" w:rsidR="006A2598" w:rsidRPr="00810BE5" w:rsidRDefault="00396187" w:rsidP="00810BE5">
      <w:pPr>
        <w:pStyle w:val="TableNote"/>
      </w:pPr>
      <w:r w:rsidRPr="00810BE5">
        <w:t xml:space="preserve">Abbreviations: </w:t>
      </w:r>
      <w:r w:rsidR="001424ED">
        <w:t>AE, adverse event; CI, confidence interval; MedDRA, Medical Dictionary for Regulatory Activities; N, number of subjects in treatment arm; n, number of subjects with adverse event</w:t>
      </w:r>
    </w:p>
    <w:p w14:paraId="1F06667A" w14:textId="77777777" w:rsidR="0083183E" w:rsidRDefault="0083183E">
      <w:pPr>
        <w:rPr>
          <w:rFonts w:ascii="Arial" w:hAnsi="Arial" w:cs="Arial"/>
          <w:b/>
          <w:iCs/>
          <w:sz w:val="20"/>
          <w:szCs w:val="18"/>
        </w:rPr>
      </w:pPr>
      <w:bookmarkStart w:id="55" w:name="_Toc22810323"/>
      <w:bookmarkStart w:id="56" w:name="_Toc58575170"/>
      <w:r>
        <w:br w:type="page"/>
      </w:r>
    </w:p>
    <w:p w14:paraId="7868C3FE" w14:textId="66C5413B" w:rsidR="00041D99" w:rsidRDefault="00622A16" w:rsidP="00041D99">
      <w:pPr>
        <w:pStyle w:val="Heading4"/>
      </w:pPr>
      <w:r w:rsidRPr="00622A16">
        <w:lastRenderedPageBreak/>
        <w:t>All Individual Subject Deaths</w:t>
      </w:r>
    </w:p>
    <w:p w14:paraId="7308DC80" w14:textId="32ABD4CA" w:rsidR="00DA36F6" w:rsidRDefault="00DA36F6" w:rsidP="0033476E">
      <w:pPr>
        <w:pStyle w:val="Caption"/>
      </w:pPr>
      <w:bookmarkStart w:id="57" w:name="_Toc214561541"/>
      <w:r>
        <w:t xml:space="preserve">Table </w:t>
      </w:r>
      <w:r>
        <w:rPr>
          <w:noProof/>
        </w:rPr>
        <w:fldChar w:fldCharType="begin"/>
      </w:r>
      <w:r>
        <w:rPr>
          <w:noProof/>
        </w:rPr>
        <w:instrText xml:space="preserve"> SEQ Table \* ARABIC </w:instrText>
      </w:r>
      <w:r>
        <w:rPr>
          <w:noProof/>
        </w:rPr>
        <w:fldChar w:fldCharType="separate"/>
      </w:r>
      <w:r w:rsidR="0094087F">
        <w:rPr>
          <w:noProof/>
        </w:rPr>
        <w:t>9</w:t>
      </w:r>
      <w:r>
        <w:rPr>
          <w:noProof/>
        </w:rPr>
        <w:fldChar w:fldCharType="end"/>
      </w:r>
      <w:r>
        <w:t xml:space="preserve">. </w:t>
      </w:r>
      <w:r w:rsidR="00BB703D" w:rsidRPr="00BB703D">
        <w:t>All Individual Subject Deaths</w:t>
      </w:r>
      <w:r>
        <w:t>,</w:t>
      </w:r>
      <w:r w:rsidRPr="00F97A00">
        <w:t xml:space="preserve"> Safety Population, Trial</w:t>
      </w:r>
      <w:r>
        <w:t xml:space="preserve"> XXX</w:t>
      </w:r>
      <w:bookmarkEnd w:id="55"/>
      <w:bookmarkEnd w:id="56"/>
      <w:bookmarkEnd w:id="57"/>
    </w:p>
    <w:tbl>
      <w:tblPr>
        <w:tblW w:w="5000" w:type="pct"/>
        <w:tblBorders>
          <w:top w:val="single" w:sz="4" w:space="0" w:color="000000" w:themeColor="text1"/>
          <w:bottom w:val="single" w:sz="4" w:space="0" w:color="000000" w:themeColor="text1"/>
          <w:insideH w:val="single" w:sz="4" w:space="0" w:color="000000" w:themeColor="text1"/>
        </w:tblBorders>
        <w:tblCellMar>
          <w:left w:w="43" w:type="dxa"/>
          <w:right w:w="43" w:type="dxa"/>
        </w:tblCellMar>
        <w:tblLook w:val="04A0" w:firstRow="1" w:lastRow="0" w:firstColumn="1" w:lastColumn="0" w:noHBand="0" w:noVBand="1"/>
      </w:tblPr>
      <w:tblGrid>
        <w:gridCol w:w="1609"/>
        <w:gridCol w:w="1376"/>
        <w:gridCol w:w="464"/>
        <w:gridCol w:w="537"/>
        <w:gridCol w:w="809"/>
        <w:gridCol w:w="1744"/>
        <w:gridCol w:w="1483"/>
        <w:gridCol w:w="2470"/>
        <w:gridCol w:w="2468"/>
      </w:tblGrid>
      <w:tr w:rsidR="001B59DB" w:rsidRPr="0033476E" w14:paraId="1DACE7DD" w14:textId="29E701DC" w:rsidTr="00B0461C">
        <w:trPr>
          <w:cantSplit/>
          <w:trHeight w:val="470"/>
          <w:tblHeader/>
        </w:trPr>
        <w:tc>
          <w:tcPr>
            <w:tcW w:w="621" w:type="pct"/>
            <w:shd w:val="clear" w:color="auto" w:fill="auto"/>
            <w:vAlign w:val="bottom"/>
          </w:tcPr>
          <w:p w14:paraId="3600116A" w14:textId="61534B11" w:rsidR="001B59DB" w:rsidRPr="0033476E" w:rsidRDefault="001B59DB" w:rsidP="0033476E">
            <w:pPr>
              <w:pStyle w:val="TableNumeric"/>
              <w:rPr>
                <w:b/>
              </w:rPr>
            </w:pPr>
            <w:r>
              <w:rPr>
                <w:b/>
                <w:lang w:eastAsia="en-US"/>
              </w:rPr>
              <w:t>Treatment</w:t>
            </w:r>
            <w:r w:rsidRPr="0033476E">
              <w:rPr>
                <w:b/>
                <w:lang w:eastAsia="en-US"/>
              </w:rPr>
              <w:t xml:space="preserve"> Arm</w:t>
            </w:r>
          </w:p>
        </w:tc>
        <w:tc>
          <w:tcPr>
            <w:tcW w:w="531" w:type="pct"/>
            <w:shd w:val="clear" w:color="auto" w:fill="auto"/>
            <w:vAlign w:val="bottom"/>
          </w:tcPr>
          <w:p w14:paraId="3BA8CD2D" w14:textId="5373ADEE" w:rsidR="001B59DB" w:rsidRPr="0033476E" w:rsidRDefault="001B59DB" w:rsidP="0033476E">
            <w:pPr>
              <w:pStyle w:val="TableNumeric"/>
              <w:rPr>
                <w:b/>
              </w:rPr>
            </w:pPr>
            <w:r>
              <w:rPr>
                <w:b/>
                <w:lang w:eastAsia="en-US"/>
              </w:rPr>
              <w:t>Unique Subject</w:t>
            </w:r>
            <w:r w:rsidRPr="0033476E">
              <w:rPr>
                <w:b/>
                <w:lang w:eastAsia="en-US"/>
              </w:rPr>
              <w:t xml:space="preserve"> ID</w:t>
            </w:r>
          </w:p>
        </w:tc>
        <w:tc>
          <w:tcPr>
            <w:tcW w:w="179" w:type="pct"/>
            <w:shd w:val="clear" w:color="auto" w:fill="auto"/>
            <w:vAlign w:val="bottom"/>
          </w:tcPr>
          <w:p w14:paraId="55D3FDA1" w14:textId="77777777" w:rsidR="001B59DB" w:rsidRPr="0033476E" w:rsidRDefault="001B59DB" w:rsidP="0033476E">
            <w:pPr>
              <w:pStyle w:val="TableNumeric"/>
              <w:jc w:val="right"/>
              <w:rPr>
                <w:b/>
              </w:rPr>
            </w:pPr>
            <w:r w:rsidRPr="0033476E">
              <w:rPr>
                <w:b/>
                <w:lang w:eastAsia="en-US"/>
              </w:rPr>
              <w:t>Age</w:t>
            </w:r>
          </w:p>
        </w:tc>
        <w:tc>
          <w:tcPr>
            <w:tcW w:w="207" w:type="pct"/>
            <w:shd w:val="clear" w:color="auto" w:fill="auto"/>
            <w:vAlign w:val="bottom"/>
          </w:tcPr>
          <w:p w14:paraId="40B5F1DD" w14:textId="77777777" w:rsidR="001B59DB" w:rsidRPr="0033476E" w:rsidRDefault="001B59DB" w:rsidP="0033476E">
            <w:pPr>
              <w:pStyle w:val="TableNumeric"/>
              <w:rPr>
                <w:b/>
              </w:rPr>
            </w:pPr>
            <w:r w:rsidRPr="0033476E">
              <w:rPr>
                <w:b/>
                <w:lang w:eastAsia="en-US"/>
              </w:rPr>
              <w:t>Sex</w:t>
            </w:r>
          </w:p>
        </w:tc>
        <w:tc>
          <w:tcPr>
            <w:tcW w:w="312" w:type="pct"/>
            <w:shd w:val="clear" w:color="auto" w:fill="auto"/>
            <w:vAlign w:val="bottom"/>
          </w:tcPr>
          <w:p w14:paraId="6151ABC5" w14:textId="021E05E0" w:rsidR="001B59DB" w:rsidRPr="0033476E" w:rsidRDefault="001B59DB" w:rsidP="005964CA">
            <w:pPr>
              <w:pStyle w:val="TableNumeric"/>
              <w:rPr>
                <w:b/>
                <w:lang w:eastAsia="en-US"/>
              </w:rPr>
            </w:pPr>
            <w:r w:rsidRPr="0033476E">
              <w:rPr>
                <w:b/>
                <w:lang w:eastAsia="en-US"/>
              </w:rPr>
              <w:t>Dosage</w:t>
            </w:r>
          </w:p>
        </w:tc>
        <w:tc>
          <w:tcPr>
            <w:tcW w:w="673" w:type="pct"/>
            <w:shd w:val="clear" w:color="auto" w:fill="auto"/>
            <w:vAlign w:val="bottom"/>
          </w:tcPr>
          <w:p w14:paraId="6602CD6F" w14:textId="54D419AC" w:rsidR="001B59DB" w:rsidRPr="0033476E" w:rsidRDefault="001B59DB" w:rsidP="0033476E">
            <w:pPr>
              <w:pStyle w:val="TableNumeric"/>
              <w:jc w:val="right"/>
              <w:rPr>
                <w:b/>
                <w:lang w:eastAsia="en-US"/>
              </w:rPr>
            </w:pPr>
            <w:r w:rsidRPr="0033476E">
              <w:rPr>
                <w:b/>
                <w:lang w:eastAsia="en-US"/>
              </w:rPr>
              <w:t>Dosing Duration (Days)</w:t>
            </w:r>
          </w:p>
        </w:tc>
        <w:tc>
          <w:tcPr>
            <w:tcW w:w="572" w:type="pct"/>
            <w:shd w:val="clear" w:color="auto" w:fill="auto"/>
            <w:vAlign w:val="bottom"/>
          </w:tcPr>
          <w:p w14:paraId="3FD83082" w14:textId="3354C7D5" w:rsidR="001B59DB" w:rsidRPr="0033476E" w:rsidRDefault="001B59DB" w:rsidP="0033476E">
            <w:pPr>
              <w:pStyle w:val="TableNumeric"/>
              <w:jc w:val="right"/>
              <w:rPr>
                <w:b/>
                <w:lang w:eastAsia="en-US"/>
              </w:rPr>
            </w:pPr>
            <w:r w:rsidRPr="0033476E">
              <w:rPr>
                <w:b/>
                <w:lang w:eastAsia="en-US"/>
              </w:rPr>
              <w:t>Study Day of Death</w:t>
            </w:r>
          </w:p>
        </w:tc>
        <w:tc>
          <w:tcPr>
            <w:tcW w:w="953" w:type="pct"/>
            <w:shd w:val="clear" w:color="auto" w:fill="auto"/>
            <w:vAlign w:val="bottom"/>
          </w:tcPr>
          <w:p w14:paraId="7E772732" w14:textId="6066BFDF" w:rsidR="001B59DB" w:rsidRPr="0033476E" w:rsidRDefault="001B59DB" w:rsidP="001B59DB">
            <w:pPr>
              <w:pStyle w:val="TableNumeric"/>
              <w:rPr>
                <w:b/>
                <w:lang w:eastAsia="en-US"/>
              </w:rPr>
            </w:pPr>
            <w:r>
              <w:rPr>
                <w:b/>
                <w:lang w:eastAsia="en-US"/>
              </w:rPr>
              <w:t>MedDRA PT</w:t>
            </w:r>
          </w:p>
        </w:tc>
        <w:tc>
          <w:tcPr>
            <w:tcW w:w="952" w:type="pct"/>
            <w:shd w:val="clear" w:color="auto" w:fill="auto"/>
            <w:vAlign w:val="bottom"/>
          </w:tcPr>
          <w:p w14:paraId="1E3F1AD5" w14:textId="23BBC3DB" w:rsidR="001B59DB" w:rsidRPr="0033476E" w:rsidRDefault="001B59DB" w:rsidP="001B59DB">
            <w:pPr>
              <w:pStyle w:val="TableNumeric"/>
              <w:rPr>
                <w:b/>
                <w:lang w:eastAsia="en-US"/>
              </w:rPr>
            </w:pPr>
            <w:r w:rsidRPr="0033476E">
              <w:rPr>
                <w:b/>
                <w:lang w:eastAsia="en-US"/>
              </w:rPr>
              <w:t>Verbatim Term</w:t>
            </w:r>
          </w:p>
        </w:tc>
      </w:tr>
      <w:tr w:rsidR="00EC54E7" w:rsidRPr="0033476E" w14:paraId="37F131E9" w14:textId="0B5F278D" w:rsidTr="001B59DB">
        <w:trPr>
          <w:cantSplit/>
        </w:trPr>
        <w:tc>
          <w:tcPr>
            <w:tcW w:w="621" w:type="pct"/>
            <w:shd w:val="clear" w:color="auto" w:fill="auto"/>
            <w:vAlign w:val="center"/>
          </w:tcPr>
          <w:p w14:paraId="0D47CDA0" w14:textId="4D196996" w:rsidR="00370F11" w:rsidRPr="0033476E" w:rsidRDefault="00370F11" w:rsidP="0033476E">
            <w:pPr>
              <w:pStyle w:val="TableNumeric"/>
            </w:pPr>
          </w:p>
        </w:tc>
        <w:tc>
          <w:tcPr>
            <w:tcW w:w="531" w:type="pct"/>
            <w:shd w:val="clear" w:color="auto" w:fill="auto"/>
            <w:vAlign w:val="center"/>
          </w:tcPr>
          <w:p w14:paraId="16A824EB" w14:textId="22590B76" w:rsidR="00370F11" w:rsidRPr="0033476E" w:rsidRDefault="00370F11" w:rsidP="0033476E">
            <w:pPr>
              <w:pStyle w:val="TableNumeric"/>
            </w:pPr>
          </w:p>
        </w:tc>
        <w:tc>
          <w:tcPr>
            <w:tcW w:w="179" w:type="pct"/>
            <w:shd w:val="clear" w:color="auto" w:fill="auto"/>
            <w:vAlign w:val="center"/>
          </w:tcPr>
          <w:p w14:paraId="4B9D0687" w14:textId="2D7FFEA7" w:rsidR="00370F11" w:rsidRPr="0033476E" w:rsidRDefault="00370F11" w:rsidP="0033476E">
            <w:pPr>
              <w:pStyle w:val="TableNumeric"/>
              <w:jc w:val="right"/>
            </w:pPr>
          </w:p>
        </w:tc>
        <w:tc>
          <w:tcPr>
            <w:tcW w:w="207" w:type="pct"/>
            <w:shd w:val="clear" w:color="auto" w:fill="auto"/>
            <w:vAlign w:val="center"/>
          </w:tcPr>
          <w:p w14:paraId="62103F3F" w14:textId="3C809FD2" w:rsidR="00370F11" w:rsidRPr="0033476E" w:rsidRDefault="00370F11" w:rsidP="0033476E">
            <w:pPr>
              <w:pStyle w:val="TableNumeric"/>
            </w:pPr>
          </w:p>
        </w:tc>
        <w:tc>
          <w:tcPr>
            <w:tcW w:w="312" w:type="pct"/>
            <w:shd w:val="clear" w:color="auto" w:fill="auto"/>
            <w:vAlign w:val="center"/>
          </w:tcPr>
          <w:p w14:paraId="11DB9533" w14:textId="1C0665EB" w:rsidR="00370F11" w:rsidRPr="0033476E" w:rsidRDefault="00370F11" w:rsidP="005964CA">
            <w:pPr>
              <w:pStyle w:val="TableNumeric"/>
            </w:pPr>
          </w:p>
        </w:tc>
        <w:tc>
          <w:tcPr>
            <w:tcW w:w="673" w:type="pct"/>
            <w:shd w:val="clear" w:color="auto" w:fill="auto"/>
            <w:vAlign w:val="center"/>
          </w:tcPr>
          <w:p w14:paraId="756ED361" w14:textId="62FCEC69" w:rsidR="00370F11" w:rsidRPr="0033476E" w:rsidRDefault="00370F11" w:rsidP="0033476E">
            <w:pPr>
              <w:pStyle w:val="TableNumeric"/>
              <w:jc w:val="right"/>
            </w:pPr>
          </w:p>
        </w:tc>
        <w:tc>
          <w:tcPr>
            <w:tcW w:w="572" w:type="pct"/>
            <w:shd w:val="clear" w:color="auto" w:fill="auto"/>
            <w:vAlign w:val="center"/>
          </w:tcPr>
          <w:p w14:paraId="4DED769B" w14:textId="438BBDCB" w:rsidR="00370F11" w:rsidRPr="0033476E" w:rsidRDefault="00370F11" w:rsidP="0033476E">
            <w:pPr>
              <w:pStyle w:val="TableNumeric"/>
              <w:jc w:val="right"/>
            </w:pPr>
          </w:p>
        </w:tc>
        <w:tc>
          <w:tcPr>
            <w:tcW w:w="953" w:type="pct"/>
            <w:shd w:val="clear" w:color="auto" w:fill="auto"/>
            <w:vAlign w:val="center"/>
          </w:tcPr>
          <w:p w14:paraId="24574016" w14:textId="3EC91732" w:rsidR="00370F11" w:rsidRPr="0033476E" w:rsidRDefault="00370F11" w:rsidP="0033476E">
            <w:pPr>
              <w:pStyle w:val="TableNumeric"/>
            </w:pPr>
          </w:p>
        </w:tc>
        <w:tc>
          <w:tcPr>
            <w:tcW w:w="952" w:type="pct"/>
            <w:shd w:val="clear" w:color="auto" w:fill="auto"/>
            <w:vAlign w:val="center"/>
          </w:tcPr>
          <w:p w14:paraId="5C7D089D" w14:textId="77777777" w:rsidR="00370F11" w:rsidRPr="0033476E" w:rsidRDefault="00370F11" w:rsidP="0033476E">
            <w:pPr>
              <w:pStyle w:val="TableNumeric"/>
            </w:pPr>
          </w:p>
        </w:tc>
      </w:tr>
      <w:tr w:rsidR="00EC54E7" w:rsidRPr="0033476E" w14:paraId="0CFDAFF8" w14:textId="43C0584F" w:rsidTr="001B59DB">
        <w:trPr>
          <w:cantSplit/>
        </w:trPr>
        <w:tc>
          <w:tcPr>
            <w:tcW w:w="621" w:type="pct"/>
            <w:shd w:val="clear" w:color="auto" w:fill="auto"/>
            <w:vAlign w:val="center"/>
          </w:tcPr>
          <w:p w14:paraId="3B1496F4" w14:textId="4FF24ABB" w:rsidR="00370F11" w:rsidRPr="0033476E" w:rsidRDefault="00370F11" w:rsidP="0033476E">
            <w:pPr>
              <w:pStyle w:val="TableNumeric"/>
            </w:pPr>
          </w:p>
        </w:tc>
        <w:tc>
          <w:tcPr>
            <w:tcW w:w="531" w:type="pct"/>
            <w:shd w:val="clear" w:color="auto" w:fill="auto"/>
            <w:vAlign w:val="center"/>
          </w:tcPr>
          <w:p w14:paraId="1FEFEA48" w14:textId="7512090E" w:rsidR="00370F11" w:rsidRPr="0033476E" w:rsidRDefault="00370F11" w:rsidP="0033476E">
            <w:pPr>
              <w:pStyle w:val="TableNumeric"/>
            </w:pPr>
          </w:p>
        </w:tc>
        <w:tc>
          <w:tcPr>
            <w:tcW w:w="179" w:type="pct"/>
            <w:shd w:val="clear" w:color="auto" w:fill="auto"/>
            <w:vAlign w:val="center"/>
          </w:tcPr>
          <w:p w14:paraId="51FB8540" w14:textId="680A7AB3" w:rsidR="00370F11" w:rsidRPr="0033476E" w:rsidRDefault="00370F11" w:rsidP="0033476E">
            <w:pPr>
              <w:pStyle w:val="TableNumeric"/>
              <w:jc w:val="right"/>
            </w:pPr>
          </w:p>
        </w:tc>
        <w:tc>
          <w:tcPr>
            <w:tcW w:w="207" w:type="pct"/>
            <w:shd w:val="clear" w:color="auto" w:fill="auto"/>
            <w:vAlign w:val="center"/>
          </w:tcPr>
          <w:p w14:paraId="3933D1D3" w14:textId="7F187341" w:rsidR="00370F11" w:rsidRPr="0033476E" w:rsidRDefault="00370F11" w:rsidP="0033476E">
            <w:pPr>
              <w:pStyle w:val="TableNumeric"/>
            </w:pPr>
          </w:p>
        </w:tc>
        <w:tc>
          <w:tcPr>
            <w:tcW w:w="312" w:type="pct"/>
            <w:shd w:val="clear" w:color="auto" w:fill="auto"/>
            <w:vAlign w:val="center"/>
          </w:tcPr>
          <w:p w14:paraId="45683BD6" w14:textId="3853BA22" w:rsidR="00370F11" w:rsidRPr="0033476E" w:rsidRDefault="00370F11" w:rsidP="005964CA">
            <w:pPr>
              <w:pStyle w:val="TableNumeric"/>
            </w:pPr>
          </w:p>
        </w:tc>
        <w:tc>
          <w:tcPr>
            <w:tcW w:w="673" w:type="pct"/>
            <w:shd w:val="clear" w:color="auto" w:fill="auto"/>
            <w:vAlign w:val="center"/>
          </w:tcPr>
          <w:p w14:paraId="7B36E847" w14:textId="720B589F" w:rsidR="00370F11" w:rsidRPr="0033476E" w:rsidRDefault="00370F11" w:rsidP="0033476E">
            <w:pPr>
              <w:pStyle w:val="TableNumeric"/>
              <w:jc w:val="right"/>
            </w:pPr>
          </w:p>
        </w:tc>
        <w:tc>
          <w:tcPr>
            <w:tcW w:w="572" w:type="pct"/>
            <w:shd w:val="clear" w:color="auto" w:fill="auto"/>
            <w:vAlign w:val="center"/>
          </w:tcPr>
          <w:p w14:paraId="5E3390C4" w14:textId="568972F1" w:rsidR="00370F11" w:rsidRPr="0033476E" w:rsidRDefault="00370F11" w:rsidP="0033476E">
            <w:pPr>
              <w:pStyle w:val="TableNumeric"/>
              <w:jc w:val="right"/>
            </w:pPr>
          </w:p>
        </w:tc>
        <w:tc>
          <w:tcPr>
            <w:tcW w:w="953" w:type="pct"/>
            <w:shd w:val="clear" w:color="auto" w:fill="auto"/>
            <w:vAlign w:val="center"/>
          </w:tcPr>
          <w:p w14:paraId="140562DF" w14:textId="62F4706A" w:rsidR="00370F11" w:rsidRPr="0033476E" w:rsidRDefault="00370F11" w:rsidP="0033476E">
            <w:pPr>
              <w:pStyle w:val="TableNumeric"/>
            </w:pPr>
          </w:p>
        </w:tc>
        <w:tc>
          <w:tcPr>
            <w:tcW w:w="952" w:type="pct"/>
            <w:shd w:val="clear" w:color="auto" w:fill="auto"/>
            <w:vAlign w:val="center"/>
          </w:tcPr>
          <w:p w14:paraId="4508B068" w14:textId="77777777" w:rsidR="00370F11" w:rsidRPr="0033476E" w:rsidRDefault="00370F11" w:rsidP="0033476E">
            <w:pPr>
              <w:pStyle w:val="TableNumeric"/>
            </w:pPr>
          </w:p>
        </w:tc>
      </w:tr>
      <w:tr w:rsidR="00EC54E7" w:rsidRPr="0033476E" w14:paraId="56CB34BB" w14:textId="79645A39" w:rsidTr="001B59DB">
        <w:trPr>
          <w:cantSplit/>
        </w:trPr>
        <w:tc>
          <w:tcPr>
            <w:tcW w:w="621" w:type="pct"/>
            <w:shd w:val="clear" w:color="auto" w:fill="auto"/>
            <w:vAlign w:val="center"/>
          </w:tcPr>
          <w:p w14:paraId="7B546AA6" w14:textId="322F5165" w:rsidR="00370F11" w:rsidRPr="0033476E" w:rsidRDefault="00370F11" w:rsidP="0033476E">
            <w:pPr>
              <w:pStyle w:val="TableNumeric"/>
            </w:pPr>
          </w:p>
        </w:tc>
        <w:tc>
          <w:tcPr>
            <w:tcW w:w="531" w:type="pct"/>
            <w:shd w:val="clear" w:color="auto" w:fill="auto"/>
            <w:vAlign w:val="center"/>
          </w:tcPr>
          <w:p w14:paraId="708C4CED" w14:textId="2218F302" w:rsidR="00370F11" w:rsidRPr="0033476E" w:rsidRDefault="00370F11" w:rsidP="0033476E">
            <w:pPr>
              <w:pStyle w:val="TableNumeric"/>
            </w:pPr>
          </w:p>
        </w:tc>
        <w:tc>
          <w:tcPr>
            <w:tcW w:w="179" w:type="pct"/>
            <w:shd w:val="clear" w:color="auto" w:fill="auto"/>
            <w:vAlign w:val="center"/>
          </w:tcPr>
          <w:p w14:paraId="51700C38" w14:textId="7030FAF8" w:rsidR="00370F11" w:rsidRPr="0033476E" w:rsidRDefault="00370F11" w:rsidP="0033476E">
            <w:pPr>
              <w:pStyle w:val="TableNumeric"/>
              <w:jc w:val="right"/>
            </w:pPr>
          </w:p>
        </w:tc>
        <w:tc>
          <w:tcPr>
            <w:tcW w:w="207" w:type="pct"/>
            <w:shd w:val="clear" w:color="auto" w:fill="auto"/>
            <w:vAlign w:val="center"/>
          </w:tcPr>
          <w:p w14:paraId="52919E61" w14:textId="7B470FAB" w:rsidR="00370F11" w:rsidRPr="0033476E" w:rsidRDefault="00370F11" w:rsidP="0033476E">
            <w:pPr>
              <w:pStyle w:val="TableNumeric"/>
            </w:pPr>
          </w:p>
        </w:tc>
        <w:tc>
          <w:tcPr>
            <w:tcW w:w="312" w:type="pct"/>
            <w:shd w:val="clear" w:color="auto" w:fill="auto"/>
            <w:vAlign w:val="center"/>
          </w:tcPr>
          <w:p w14:paraId="1B040B97" w14:textId="0C001C37" w:rsidR="00370F11" w:rsidRPr="0033476E" w:rsidRDefault="00370F11" w:rsidP="005964CA">
            <w:pPr>
              <w:pStyle w:val="TableNumeric"/>
            </w:pPr>
          </w:p>
        </w:tc>
        <w:tc>
          <w:tcPr>
            <w:tcW w:w="673" w:type="pct"/>
            <w:shd w:val="clear" w:color="auto" w:fill="auto"/>
            <w:vAlign w:val="center"/>
          </w:tcPr>
          <w:p w14:paraId="53319509" w14:textId="6E4FF1E7" w:rsidR="00370F11" w:rsidRPr="0033476E" w:rsidRDefault="00370F11" w:rsidP="0033476E">
            <w:pPr>
              <w:pStyle w:val="TableNumeric"/>
              <w:jc w:val="right"/>
            </w:pPr>
          </w:p>
        </w:tc>
        <w:tc>
          <w:tcPr>
            <w:tcW w:w="572" w:type="pct"/>
            <w:shd w:val="clear" w:color="auto" w:fill="auto"/>
            <w:vAlign w:val="center"/>
          </w:tcPr>
          <w:p w14:paraId="3676335B" w14:textId="682F0140" w:rsidR="00370F11" w:rsidRPr="0033476E" w:rsidRDefault="00370F11" w:rsidP="0033476E">
            <w:pPr>
              <w:pStyle w:val="TableNumeric"/>
              <w:jc w:val="right"/>
            </w:pPr>
          </w:p>
        </w:tc>
        <w:tc>
          <w:tcPr>
            <w:tcW w:w="953" w:type="pct"/>
            <w:shd w:val="clear" w:color="auto" w:fill="auto"/>
            <w:vAlign w:val="center"/>
          </w:tcPr>
          <w:p w14:paraId="3775C781" w14:textId="1D29D076" w:rsidR="00370F11" w:rsidRPr="0033476E" w:rsidRDefault="00370F11" w:rsidP="0033476E">
            <w:pPr>
              <w:pStyle w:val="TableNumeric"/>
            </w:pPr>
          </w:p>
        </w:tc>
        <w:tc>
          <w:tcPr>
            <w:tcW w:w="952" w:type="pct"/>
            <w:shd w:val="clear" w:color="auto" w:fill="auto"/>
            <w:vAlign w:val="center"/>
          </w:tcPr>
          <w:p w14:paraId="19E631BF" w14:textId="77777777" w:rsidR="00370F11" w:rsidRPr="0033476E" w:rsidRDefault="00370F11" w:rsidP="0033476E">
            <w:pPr>
              <w:pStyle w:val="TableNumeric"/>
            </w:pPr>
          </w:p>
        </w:tc>
      </w:tr>
    </w:tbl>
    <w:p w14:paraId="5D399618" w14:textId="00E8545B" w:rsidR="00324E0B" w:rsidRPr="00810BE5" w:rsidRDefault="00DA36F6" w:rsidP="00810BE5">
      <w:pPr>
        <w:pStyle w:val="TableNote"/>
        <w:keepNext/>
      </w:pPr>
      <w:r w:rsidRPr="00810BE5">
        <w:t xml:space="preserve">Source: </w:t>
      </w:r>
      <w:proofErr w:type="spellStart"/>
      <w:r w:rsidRPr="00810BE5">
        <w:t>adae.xpt</w:t>
      </w:r>
      <w:proofErr w:type="spellEnd"/>
      <w:r w:rsidRPr="00810BE5">
        <w:t xml:space="preserve">; Software: </w:t>
      </w:r>
      <w:r w:rsidR="00BB7979" w:rsidRPr="00810BE5">
        <w:t>R</w:t>
      </w:r>
    </w:p>
    <w:p w14:paraId="3C42D95E" w14:textId="6BF8E4F2" w:rsidR="001208B0" w:rsidRPr="00810BE5" w:rsidRDefault="001208B0" w:rsidP="00810BE5">
      <w:pPr>
        <w:pStyle w:val="TableNote"/>
        <w:keepNext/>
      </w:pPr>
      <w:r w:rsidRPr="00810BE5">
        <w:t xml:space="preserve">Duration is [e.g., X week double-blind treatment period or median and a range </w:t>
      </w:r>
      <w:r w:rsidR="00B2740A">
        <w:t>of</w:t>
      </w:r>
      <w:r w:rsidR="00B2740A" w:rsidRPr="00810BE5">
        <w:t xml:space="preserve"> </w:t>
      </w:r>
      <w:r w:rsidRPr="00810BE5">
        <w:t>pooled trial durations].</w:t>
      </w:r>
    </w:p>
    <w:p w14:paraId="46F875E5" w14:textId="1E672E1A" w:rsidR="00CF42F2" w:rsidRDefault="00DA36F6" w:rsidP="00810BE5">
      <w:pPr>
        <w:pStyle w:val="TableNote"/>
      </w:pPr>
      <w:r w:rsidRPr="00810BE5">
        <w:t>Abbreviations:</w:t>
      </w:r>
      <w:r w:rsidR="00B2628B" w:rsidRPr="00810BE5">
        <w:t xml:space="preserve"> </w:t>
      </w:r>
      <w:r w:rsidR="001424ED">
        <w:t>F, female; ID, identifier; M, male; MedDRA, Medical Dictionary for Regulatory Activities; NA, not applicable; PT, preferred term; VT, verbatim term</w:t>
      </w:r>
    </w:p>
    <w:p w14:paraId="1778E855" w14:textId="77777777" w:rsidR="00CF42F2" w:rsidRDefault="00CF42F2">
      <w:pPr>
        <w:rPr>
          <w:rFonts w:ascii="Arial" w:hAnsi="Arial" w:cs="Arial"/>
          <w:color w:val="000000" w:themeColor="text1"/>
          <w:sz w:val="16"/>
        </w:rPr>
      </w:pPr>
      <w:r>
        <w:br w:type="page"/>
      </w:r>
    </w:p>
    <w:p w14:paraId="7D51608D" w14:textId="4AD7F143" w:rsidR="001C5006" w:rsidRPr="009A3062" w:rsidRDefault="001C5006" w:rsidP="0083183E">
      <w:pPr>
        <w:pStyle w:val="Caption"/>
      </w:pPr>
      <w:bookmarkStart w:id="58" w:name="_Toc214561584"/>
      <w:r w:rsidRPr="009A3062">
        <w:lastRenderedPageBreak/>
        <w:t xml:space="preserve">Figure </w:t>
      </w:r>
      <w:r w:rsidR="00A3430A">
        <w:fldChar w:fldCharType="begin"/>
      </w:r>
      <w:r w:rsidR="00A3430A">
        <w:instrText xml:space="preserve"> SEQ Figure \* ARABIC </w:instrText>
      </w:r>
      <w:r w:rsidR="00A3430A">
        <w:fldChar w:fldCharType="separate"/>
      </w:r>
      <w:r w:rsidR="0094087F">
        <w:rPr>
          <w:noProof/>
        </w:rPr>
        <w:t>2</w:t>
      </w:r>
      <w:r w:rsidR="00A3430A">
        <w:rPr>
          <w:noProof/>
        </w:rPr>
        <w:fldChar w:fldCharType="end"/>
      </w:r>
      <w:r w:rsidRPr="009A3062">
        <w:t xml:space="preserve">. </w:t>
      </w:r>
      <w:r w:rsidR="00D2677D" w:rsidRPr="00D2677D">
        <w:t>Kaplan-Meier Plot:</w:t>
      </w:r>
      <w:r w:rsidR="00DD03FD">
        <w:t xml:space="preserve"> </w:t>
      </w:r>
      <w:r>
        <w:t xml:space="preserve">Time to Onset of Adverse Events Leading to Death, </w:t>
      </w:r>
      <w:r w:rsidRPr="009A3062">
        <w:t xml:space="preserve">Safety Population, </w:t>
      </w:r>
      <w:r>
        <w:t>Trial XXX</w:t>
      </w:r>
      <w:bookmarkEnd w:id="58"/>
    </w:p>
    <w:p w14:paraId="35F1F0F1" w14:textId="77777777" w:rsidR="001C5006" w:rsidRDefault="001C5006" w:rsidP="001C5006">
      <w:pPr>
        <w:rPr>
          <w:rFonts w:cs="Arial"/>
          <w:lang w:eastAsia="en-US"/>
        </w:rPr>
      </w:pPr>
      <w:r>
        <w:rPr>
          <w:rFonts w:cs="Arial"/>
          <w:lang w:eastAsia="en-US"/>
        </w:rPr>
        <w:t>[insert image]</w:t>
      </w:r>
    </w:p>
    <w:p w14:paraId="1DB520CC" w14:textId="77777777" w:rsidR="001C5006" w:rsidRDefault="001C5006" w:rsidP="001C5006">
      <w:pPr>
        <w:pStyle w:val="TableNote"/>
        <w:keepNext/>
      </w:pPr>
      <w:r w:rsidRPr="00CB7AA8">
        <w:t xml:space="preserve">Source: </w:t>
      </w:r>
      <w:proofErr w:type="spellStart"/>
      <w:r w:rsidRPr="00CB7AA8">
        <w:t>adae.xpt</w:t>
      </w:r>
      <w:proofErr w:type="spellEnd"/>
      <w:r w:rsidRPr="00CB7AA8">
        <w:t xml:space="preserve">; Software: </w:t>
      </w:r>
      <w:r>
        <w:t>R</w:t>
      </w:r>
    </w:p>
    <w:p w14:paraId="23DEF147" w14:textId="77777777" w:rsidR="00C774DC" w:rsidRDefault="00C774DC" w:rsidP="001C5006">
      <w:pPr>
        <w:pStyle w:val="TableNote"/>
      </w:pPr>
      <w:bookmarkStart w:id="59" w:name="_Hlk144218257"/>
      <w:r w:rsidRPr="00C774DC">
        <w:t>Duration is [e.g., X week double-blind treatment period or median and a range of pooled trial durations].</w:t>
      </w:r>
    </w:p>
    <w:p w14:paraId="606A0BC0" w14:textId="152C1152" w:rsidR="003732FF" w:rsidRDefault="003732FF" w:rsidP="001C5006">
      <w:pPr>
        <w:pStyle w:val="TableNote"/>
      </w:pPr>
      <w:r w:rsidRPr="003732FF">
        <w:t xml:space="preserve">This figure depicts Kaplan-Meier estimates of the cumulative percentage of subjects that experience an event by a given time point. </w:t>
      </w:r>
      <w:r w:rsidR="00E160DF" w:rsidRPr="00E160DF">
        <w:t xml:space="preserve">If a subject experienced more than one </w:t>
      </w:r>
      <w:r w:rsidR="00DC05FF">
        <w:t xml:space="preserve">adverse </w:t>
      </w:r>
      <w:r w:rsidR="00C51A6D">
        <w:t>event</w:t>
      </w:r>
      <w:r w:rsidR="003F016F">
        <w:t xml:space="preserve"> leading to death</w:t>
      </w:r>
      <w:r w:rsidR="00E160DF" w:rsidRPr="00E160DF">
        <w:t xml:space="preserve">, the earliest </w:t>
      </w:r>
      <w:r w:rsidR="009820B0">
        <w:t xml:space="preserve">adverse </w:t>
      </w:r>
      <w:r w:rsidR="00873E23">
        <w:t>event</w:t>
      </w:r>
      <w:r w:rsidR="00E160DF" w:rsidRPr="00E160DF">
        <w:t xml:space="preserve"> start day was used as event time.</w:t>
      </w:r>
    </w:p>
    <w:bookmarkEnd w:id="59"/>
    <w:p w14:paraId="76ED168D" w14:textId="4D413D78" w:rsidR="00561BEB" w:rsidRDefault="00561BEB" w:rsidP="001C5006">
      <w:pPr>
        <w:pStyle w:val="TableNote"/>
      </w:pPr>
      <w:r w:rsidRPr="00561BEB">
        <w:t xml:space="preserve">The vertical bars shown on the plotted lines </w:t>
      </w:r>
      <w:proofErr w:type="gramStart"/>
      <w:r w:rsidRPr="00561BEB">
        <w:t>indicates</w:t>
      </w:r>
      <w:proofErr w:type="gramEnd"/>
      <w:r w:rsidRPr="00561BEB">
        <w:t xml:space="preserve"> the 95% confidence interval of probability of </w:t>
      </w:r>
      <w:r w:rsidR="00C40F55">
        <w:t>incidence</w:t>
      </w:r>
      <w:r w:rsidRPr="00561BEB">
        <w:t xml:space="preserve"> at the corresponding time points.</w:t>
      </w:r>
    </w:p>
    <w:p w14:paraId="48B80461" w14:textId="45BD7A07" w:rsidR="001C5006" w:rsidRPr="002460E3" w:rsidRDefault="001C5006" w:rsidP="001C5006">
      <w:pPr>
        <w:pStyle w:val="TableNote"/>
      </w:pPr>
      <w:r>
        <w:t xml:space="preserve">Abbreviations: </w:t>
      </w:r>
      <w:r w:rsidR="001424ED">
        <w:t>AE, adverse event</w:t>
      </w:r>
    </w:p>
    <w:p w14:paraId="0B743F81" w14:textId="77777777" w:rsidR="00DA36F6" w:rsidRDefault="00DA36F6"/>
    <w:p w14:paraId="5F848910" w14:textId="77777777" w:rsidR="00DA36F6" w:rsidRDefault="00DA36F6">
      <w:pPr>
        <w:sectPr w:rsidR="00DA36F6" w:rsidSect="00DA36F6">
          <w:pgSz w:w="15840" w:h="12240" w:orient="landscape"/>
          <w:pgMar w:top="1440" w:right="1440" w:bottom="1440" w:left="1440" w:header="720" w:footer="720" w:gutter="0"/>
          <w:cols w:space="720"/>
          <w:docGrid w:linePitch="360"/>
        </w:sectPr>
      </w:pPr>
    </w:p>
    <w:p w14:paraId="0B6CB7BD" w14:textId="52103F12" w:rsidR="00196FD8" w:rsidRDefault="000E4270" w:rsidP="00FA26FB">
      <w:pPr>
        <w:pStyle w:val="Heading4"/>
      </w:pPr>
      <w:bookmarkStart w:id="60" w:name="_Toc20290066"/>
      <w:bookmarkStart w:id="61" w:name="_Toc22025368"/>
      <w:bookmarkStart w:id="62" w:name="_Toc22281202"/>
      <w:r>
        <w:lastRenderedPageBreak/>
        <w:t>SOC by PT</w:t>
      </w:r>
      <w:r w:rsidR="00830F07">
        <w:t xml:space="preserve"> - SAEs</w:t>
      </w:r>
    </w:p>
    <w:p w14:paraId="14B2BF86" w14:textId="7EFA3013" w:rsidR="0020103F" w:rsidRDefault="0020103F" w:rsidP="008B325D">
      <w:pPr>
        <w:pStyle w:val="Caption"/>
      </w:pPr>
      <w:bookmarkStart w:id="63" w:name="_Toc58575171"/>
      <w:bookmarkStart w:id="64" w:name="_Toc214561542"/>
      <w:r w:rsidRPr="00640961">
        <w:t xml:space="preserve">Table </w:t>
      </w:r>
      <w:r w:rsidRPr="00640961">
        <w:rPr>
          <w:noProof/>
        </w:rPr>
        <w:fldChar w:fldCharType="begin"/>
      </w:r>
      <w:r w:rsidRPr="00640961">
        <w:rPr>
          <w:noProof/>
        </w:rPr>
        <w:instrText xml:space="preserve"> SEQ Table \* ARABIC </w:instrText>
      </w:r>
      <w:r w:rsidRPr="00640961">
        <w:rPr>
          <w:noProof/>
        </w:rPr>
        <w:fldChar w:fldCharType="separate"/>
      </w:r>
      <w:r w:rsidR="0094087F">
        <w:rPr>
          <w:noProof/>
        </w:rPr>
        <w:t>10</w:t>
      </w:r>
      <w:r w:rsidRPr="00640961">
        <w:rPr>
          <w:noProof/>
        </w:rPr>
        <w:fldChar w:fldCharType="end"/>
      </w:r>
      <w:r w:rsidRPr="00640961">
        <w:t xml:space="preserve">. </w:t>
      </w:r>
      <w:r w:rsidR="00F94D1E">
        <w:t>Subject</w:t>
      </w:r>
      <w:r w:rsidR="002B3796">
        <w:t xml:space="preserve">s </w:t>
      </w:r>
      <w:r w:rsidR="005B692A">
        <w:t>W</w:t>
      </w:r>
      <w:r w:rsidR="002B3796">
        <w:t xml:space="preserve">ith </w:t>
      </w:r>
      <w:r w:rsidRPr="00640961">
        <w:t>Serious Adverse Events by System Organ Class and Preferred Term, Safety Population, Trial XXX</w:t>
      </w:r>
      <w:bookmarkEnd w:id="63"/>
      <w:bookmarkEnd w:id="64"/>
    </w:p>
    <w:tbl>
      <w:tblPr>
        <w:tblW w:w="5000" w:type="pct"/>
        <w:tblBorders>
          <w:top w:val="single" w:sz="4" w:space="0" w:color="000000" w:themeColor="text1"/>
          <w:bottom w:val="single" w:sz="4" w:space="0" w:color="000000" w:themeColor="text1"/>
        </w:tblBorders>
        <w:tblCellMar>
          <w:left w:w="43" w:type="dxa"/>
          <w:right w:w="43" w:type="dxa"/>
        </w:tblCellMar>
        <w:tblLook w:val="04A0" w:firstRow="1" w:lastRow="0" w:firstColumn="1" w:lastColumn="0" w:noHBand="0" w:noVBand="1"/>
      </w:tblPr>
      <w:tblGrid>
        <w:gridCol w:w="3925"/>
        <w:gridCol w:w="1241"/>
        <w:gridCol w:w="1241"/>
        <w:gridCol w:w="2953"/>
      </w:tblGrid>
      <w:tr w:rsidR="00B2628B" w:rsidRPr="008B325D" w14:paraId="5809734D" w14:textId="77777777" w:rsidTr="00612CB4">
        <w:trPr>
          <w:cantSplit/>
          <w:tblHeader/>
        </w:trPr>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bottom"/>
          </w:tcPr>
          <w:p w14:paraId="7AE044CD" w14:textId="77777777" w:rsidR="00B2628B" w:rsidRPr="008B325D" w:rsidRDefault="00B2628B" w:rsidP="008B325D">
            <w:pPr>
              <w:pStyle w:val="TableNumeric"/>
              <w:ind w:left="288" w:hanging="288"/>
              <w:rPr>
                <w:b/>
              </w:rPr>
            </w:pPr>
            <w:r w:rsidRPr="008B325D">
              <w:rPr>
                <w:b/>
              </w:rPr>
              <w:t>System Organ Class</w:t>
            </w:r>
          </w:p>
          <w:p w14:paraId="08BC5E12" w14:textId="77777777" w:rsidR="00B2628B" w:rsidRPr="008B325D" w:rsidRDefault="00B2628B" w:rsidP="008B325D">
            <w:pPr>
              <w:pStyle w:val="TableNumeric"/>
              <w:ind w:left="432" w:hanging="216"/>
              <w:rPr>
                <w:b/>
              </w:rPr>
            </w:pPr>
            <w:r w:rsidRPr="008B325D">
              <w:rPr>
                <w:b/>
              </w:rPr>
              <w:t>Preferred Term</w:t>
            </w:r>
          </w:p>
        </w:tc>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bottom"/>
          </w:tcPr>
          <w:p w14:paraId="4F90CE2B" w14:textId="77777777" w:rsidR="00B2628B" w:rsidRPr="008B325D" w:rsidRDefault="00B2628B" w:rsidP="008B325D">
            <w:pPr>
              <w:pStyle w:val="TableNumeric"/>
              <w:jc w:val="right"/>
              <w:rPr>
                <w:b/>
              </w:rPr>
            </w:pPr>
            <w:r w:rsidRPr="008B325D">
              <w:rPr>
                <w:b/>
              </w:rPr>
              <w:t>1_arm</w:t>
            </w:r>
          </w:p>
          <w:p w14:paraId="014222D0" w14:textId="77777777" w:rsidR="00B2628B" w:rsidRPr="008B325D" w:rsidRDefault="00B2628B" w:rsidP="008B325D">
            <w:pPr>
              <w:pStyle w:val="TableNumeric"/>
              <w:jc w:val="right"/>
              <w:rPr>
                <w:b/>
              </w:rPr>
            </w:pPr>
            <w:r w:rsidRPr="008B325D">
              <w:rPr>
                <w:b/>
              </w:rPr>
              <w:t>N=1#$</w:t>
            </w:r>
          </w:p>
          <w:p w14:paraId="5C4A994F" w14:textId="613E3B36" w:rsidR="00B2628B" w:rsidRPr="008B325D" w:rsidRDefault="00B2628B" w:rsidP="008B325D">
            <w:pPr>
              <w:pStyle w:val="TableNumeric"/>
              <w:jc w:val="right"/>
              <w:rPr>
                <w:b/>
              </w:rPr>
            </w:pPr>
            <w:r w:rsidRPr="008B325D">
              <w:rPr>
                <w:b/>
              </w:rPr>
              <w:t>n (%)</w:t>
            </w:r>
          </w:p>
        </w:tc>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bottom"/>
          </w:tcPr>
          <w:p w14:paraId="5E3BC204" w14:textId="77777777" w:rsidR="00B2628B" w:rsidRPr="008B325D" w:rsidRDefault="00B2628B" w:rsidP="008B325D">
            <w:pPr>
              <w:pStyle w:val="TableNumeric"/>
              <w:jc w:val="right"/>
              <w:rPr>
                <w:b/>
              </w:rPr>
            </w:pPr>
            <w:r w:rsidRPr="008B325D">
              <w:rPr>
                <w:b/>
              </w:rPr>
              <w:t>2_arm</w:t>
            </w:r>
          </w:p>
          <w:p w14:paraId="358F0AE4" w14:textId="77777777" w:rsidR="00B2628B" w:rsidRPr="008B325D" w:rsidRDefault="00B2628B" w:rsidP="008B325D">
            <w:pPr>
              <w:pStyle w:val="TableNumeric"/>
              <w:jc w:val="right"/>
              <w:rPr>
                <w:b/>
              </w:rPr>
            </w:pPr>
            <w:r w:rsidRPr="008B325D">
              <w:rPr>
                <w:b/>
              </w:rPr>
              <w:t>N=2#$</w:t>
            </w:r>
          </w:p>
          <w:p w14:paraId="7D2D9BFD" w14:textId="4BA194D5" w:rsidR="00B2628B" w:rsidRPr="008B325D" w:rsidRDefault="00B2628B" w:rsidP="008B325D">
            <w:pPr>
              <w:pStyle w:val="TableNumeric"/>
              <w:jc w:val="right"/>
              <w:rPr>
                <w:b/>
              </w:rPr>
            </w:pPr>
            <w:r w:rsidRPr="008B325D">
              <w:rPr>
                <w:b/>
              </w:rPr>
              <w:t>n (%)</w:t>
            </w:r>
          </w:p>
        </w:tc>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bottom"/>
          </w:tcPr>
          <w:p w14:paraId="59C642DA" w14:textId="77777777" w:rsidR="00B2628B" w:rsidRPr="008B325D" w:rsidRDefault="00B2628B" w:rsidP="008B325D">
            <w:pPr>
              <w:pStyle w:val="TableNumeric"/>
              <w:jc w:val="right"/>
              <w:rPr>
                <w:b/>
              </w:rPr>
            </w:pPr>
            <w:r w:rsidRPr="008B325D">
              <w:rPr>
                <w:b/>
              </w:rPr>
              <w:t>Risk Difference</w:t>
            </w:r>
          </w:p>
          <w:p w14:paraId="25FF8E79" w14:textId="5CB73FE4" w:rsidR="00B2628B" w:rsidRPr="008B325D" w:rsidRDefault="0013060E" w:rsidP="008B325D">
            <w:pPr>
              <w:pStyle w:val="TableNumeric"/>
              <w:jc w:val="right"/>
              <w:rPr>
                <w:b/>
              </w:rPr>
            </w:pPr>
            <w:r w:rsidRPr="008B325D">
              <w:rPr>
                <w:b/>
              </w:rPr>
              <w:t xml:space="preserve">(%) </w:t>
            </w:r>
            <w:r w:rsidR="00B2628B" w:rsidRPr="008B325D">
              <w:rPr>
                <w:b/>
              </w:rPr>
              <w:t>(95% </w:t>
            </w:r>
            <w:r w:rsidR="005B7B45" w:rsidRPr="008B325D">
              <w:rPr>
                <w:b/>
              </w:rPr>
              <w:t>CI)</w:t>
            </w:r>
          </w:p>
        </w:tc>
      </w:tr>
      <w:tr w:rsidR="0058143F" w:rsidRPr="008B325D" w14:paraId="680A2383" w14:textId="77777777" w:rsidTr="00612CB4">
        <w:trPr>
          <w:cantSplit/>
          <w:tblHeader/>
        </w:trPr>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bottom"/>
          </w:tcPr>
          <w:p w14:paraId="580115AF" w14:textId="35E0810C" w:rsidR="0058143F" w:rsidRPr="008B325D" w:rsidRDefault="00B74DBB" w:rsidP="008B325D">
            <w:pPr>
              <w:pStyle w:val="TableNumeric"/>
              <w:ind w:left="288" w:hanging="288"/>
              <w:rPr>
                <w:b/>
              </w:rPr>
            </w:pPr>
            <w:r w:rsidRPr="00FA26FB">
              <w:t>Any SAE</w:t>
            </w:r>
          </w:p>
        </w:tc>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bottom"/>
          </w:tcPr>
          <w:p w14:paraId="3CA9BB02" w14:textId="77777777" w:rsidR="0058143F" w:rsidRPr="008B325D" w:rsidRDefault="0058143F" w:rsidP="008B325D">
            <w:pPr>
              <w:pStyle w:val="TableNumeric"/>
              <w:jc w:val="right"/>
              <w:rPr>
                <w:b/>
              </w:rPr>
            </w:pPr>
          </w:p>
        </w:tc>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bottom"/>
          </w:tcPr>
          <w:p w14:paraId="56780CCC" w14:textId="77777777" w:rsidR="0058143F" w:rsidRPr="008B325D" w:rsidRDefault="0058143F" w:rsidP="008B325D">
            <w:pPr>
              <w:pStyle w:val="TableNumeric"/>
              <w:jc w:val="right"/>
              <w:rPr>
                <w:b/>
              </w:rPr>
            </w:pPr>
          </w:p>
        </w:tc>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bottom"/>
          </w:tcPr>
          <w:p w14:paraId="568FDC7A" w14:textId="77777777" w:rsidR="0058143F" w:rsidRPr="008B325D" w:rsidRDefault="0058143F" w:rsidP="008B325D">
            <w:pPr>
              <w:pStyle w:val="TableNumeric"/>
              <w:jc w:val="right"/>
              <w:rPr>
                <w:b/>
              </w:rPr>
            </w:pPr>
          </w:p>
        </w:tc>
      </w:tr>
      <w:tr w:rsidR="00BE4B73" w:rsidRPr="008B325D" w14:paraId="53592A61" w14:textId="77777777" w:rsidTr="00612CB4">
        <w:trPr>
          <w:cantSplit/>
        </w:trPr>
        <w:tc>
          <w:tcPr>
            <w:tcW w:w="0" w:type="auto"/>
            <w:tcBorders>
              <w:top w:val="single" w:sz="4" w:space="0" w:color="000000" w:themeColor="text1"/>
              <w:bottom w:val="nil"/>
            </w:tcBorders>
            <w:shd w:val="clear" w:color="auto" w:fill="auto"/>
            <w:tcMar>
              <w:top w:w="15" w:type="dxa"/>
              <w:left w:w="15" w:type="dxa"/>
              <w:bottom w:w="0" w:type="dxa"/>
              <w:right w:w="15" w:type="dxa"/>
            </w:tcMar>
            <w:vAlign w:val="center"/>
            <w:hideMark/>
          </w:tcPr>
          <w:p w14:paraId="7D99256A" w14:textId="4A231D3A" w:rsidR="00BE4B73" w:rsidRPr="008B325D" w:rsidRDefault="00BE4B73" w:rsidP="008B325D">
            <w:pPr>
              <w:pStyle w:val="TableNumeric"/>
              <w:ind w:left="288" w:hanging="288"/>
            </w:pPr>
            <w:r w:rsidRPr="008B325D">
              <w:t>SOC1</w:t>
            </w:r>
          </w:p>
        </w:tc>
        <w:tc>
          <w:tcPr>
            <w:tcW w:w="0" w:type="auto"/>
            <w:tcBorders>
              <w:top w:val="single" w:sz="4" w:space="0" w:color="000000" w:themeColor="text1"/>
              <w:bottom w:val="nil"/>
            </w:tcBorders>
            <w:shd w:val="clear" w:color="auto" w:fill="auto"/>
            <w:tcMar>
              <w:top w:w="15" w:type="dxa"/>
              <w:left w:w="15" w:type="dxa"/>
              <w:bottom w:w="0" w:type="dxa"/>
              <w:right w:w="15" w:type="dxa"/>
            </w:tcMar>
            <w:vAlign w:val="center"/>
          </w:tcPr>
          <w:p w14:paraId="0F9CC2E2" w14:textId="00FD380F" w:rsidR="00BE4B73" w:rsidRPr="008B325D" w:rsidRDefault="00BE4B73" w:rsidP="008B325D">
            <w:pPr>
              <w:pStyle w:val="TableNumeric"/>
              <w:jc w:val="right"/>
            </w:pPr>
          </w:p>
        </w:tc>
        <w:tc>
          <w:tcPr>
            <w:tcW w:w="0" w:type="auto"/>
            <w:tcBorders>
              <w:top w:val="single" w:sz="4" w:space="0" w:color="000000" w:themeColor="text1"/>
              <w:bottom w:val="nil"/>
            </w:tcBorders>
            <w:shd w:val="clear" w:color="auto" w:fill="auto"/>
            <w:tcMar>
              <w:top w:w="15" w:type="dxa"/>
              <w:left w:w="15" w:type="dxa"/>
              <w:bottom w:w="0" w:type="dxa"/>
              <w:right w:w="15" w:type="dxa"/>
            </w:tcMar>
            <w:vAlign w:val="center"/>
          </w:tcPr>
          <w:p w14:paraId="0BED1399" w14:textId="2E1BF11A" w:rsidR="00BE4B73" w:rsidRPr="008B325D" w:rsidRDefault="00BE4B73" w:rsidP="008B325D">
            <w:pPr>
              <w:pStyle w:val="TableNumeric"/>
              <w:jc w:val="right"/>
            </w:pPr>
          </w:p>
        </w:tc>
        <w:tc>
          <w:tcPr>
            <w:tcW w:w="0" w:type="auto"/>
            <w:tcBorders>
              <w:top w:val="single" w:sz="4" w:space="0" w:color="000000" w:themeColor="text1"/>
              <w:bottom w:val="nil"/>
            </w:tcBorders>
            <w:shd w:val="clear" w:color="auto" w:fill="auto"/>
            <w:tcMar>
              <w:top w:w="15" w:type="dxa"/>
              <w:left w:w="15" w:type="dxa"/>
              <w:bottom w:w="0" w:type="dxa"/>
              <w:right w:w="15" w:type="dxa"/>
            </w:tcMar>
            <w:vAlign w:val="center"/>
          </w:tcPr>
          <w:p w14:paraId="2115909A" w14:textId="520893D3" w:rsidR="00BE4B73" w:rsidRPr="008B325D" w:rsidRDefault="00BE4B73" w:rsidP="008B325D">
            <w:pPr>
              <w:pStyle w:val="TableNumeric"/>
              <w:jc w:val="right"/>
            </w:pPr>
          </w:p>
        </w:tc>
      </w:tr>
      <w:tr w:rsidR="00BE4B73" w:rsidRPr="008B325D" w14:paraId="5EF752CF" w14:textId="77777777" w:rsidTr="00612CB4">
        <w:trPr>
          <w:cantSplit/>
        </w:trPr>
        <w:tc>
          <w:tcPr>
            <w:tcW w:w="0" w:type="auto"/>
            <w:tcBorders>
              <w:top w:val="nil"/>
              <w:bottom w:val="nil"/>
            </w:tcBorders>
            <w:shd w:val="clear" w:color="auto" w:fill="auto"/>
            <w:tcMar>
              <w:top w:w="15" w:type="dxa"/>
              <w:left w:w="15" w:type="dxa"/>
              <w:bottom w:w="0" w:type="dxa"/>
              <w:right w:w="15" w:type="dxa"/>
            </w:tcMar>
            <w:vAlign w:val="center"/>
            <w:hideMark/>
          </w:tcPr>
          <w:p w14:paraId="1EBB9B30" w14:textId="67B6579E" w:rsidR="00BE4B73" w:rsidRPr="008B325D" w:rsidRDefault="00BE4B73" w:rsidP="008B325D">
            <w:pPr>
              <w:pStyle w:val="TableIndent"/>
            </w:pPr>
            <w:r w:rsidRPr="008B325D">
              <w:t>PT1</w:t>
            </w:r>
          </w:p>
        </w:tc>
        <w:tc>
          <w:tcPr>
            <w:tcW w:w="0" w:type="auto"/>
            <w:tcBorders>
              <w:top w:val="nil"/>
              <w:bottom w:val="nil"/>
            </w:tcBorders>
            <w:shd w:val="clear" w:color="auto" w:fill="auto"/>
            <w:tcMar>
              <w:top w:w="15" w:type="dxa"/>
              <w:left w:w="15" w:type="dxa"/>
              <w:bottom w:w="0" w:type="dxa"/>
              <w:right w:w="15" w:type="dxa"/>
            </w:tcMar>
            <w:vAlign w:val="center"/>
          </w:tcPr>
          <w:p w14:paraId="54F1BA3A" w14:textId="106735C9" w:rsidR="00BE4B73" w:rsidRPr="008B325D" w:rsidRDefault="00BE4B73" w:rsidP="008B325D">
            <w:pPr>
              <w:pStyle w:val="TableNumeric"/>
              <w:jc w:val="right"/>
            </w:pPr>
          </w:p>
        </w:tc>
        <w:tc>
          <w:tcPr>
            <w:tcW w:w="0" w:type="auto"/>
            <w:tcBorders>
              <w:top w:val="nil"/>
              <w:bottom w:val="nil"/>
            </w:tcBorders>
            <w:shd w:val="clear" w:color="auto" w:fill="auto"/>
            <w:tcMar>
              <w:top w:w="15" w:type="dxa"/>
              <w:left w:w="15" w:type="dxa"/>
              <w:bottom w:w="0" w:type="dxa"/>
              <w:right w:w="15" w:type="dxa"/>
            </w:tcMar>
            <w:vAlign w:val="center"/>
          </w:tcPr>
          <w:p w14:paraId="58821351" w14:textId="273AA8B7" w:rsidR="00BE4B73" w:rsidRPr="008B325D" w:rsidRDefault="00BE4B73" w:rsidP="008B325D">
            <w:pPr>
              <w:pStyle w:val="TableNumeric"/>
              <w:jc w:val="right"/>
            </w:pPr>
          </w:p>
        </w:tc>
        <w:tc>
          <w:tcPr>
            <w:tcW w:w="0" w:type="auto"/>
            <w:tcBorders>
              <w:top w:val="nil"/>
              <w:bottom w:val="nil"/>
            </w:tcBorders>
            <w:shd w:val="clear" w:color="auto" w:fill="auto"/>
            <w:tcMar>
              <w:top w:w="15" w:type="dxa"/>
              <w:left w:w="15" w:type="dxa"/>
              <w:bottom w:w="0" w:type="dxa"/>
              <w:right w:w="15" w:type="dxa"/>
            </w:tcMar>
            <w:vAlign w:val="center"/>
          </w:tcPr>
          <w:p w14:paraId="112BF8E0" w14:textId="0D5C411D" w:rsidR="00BE4B73" w:rsidRPr="008B325D" w:rsidRDefault="00BE4B73" w:rsidP="008B325D">
            <w:pPr>
              <w:pStyle w:val="TableNumeric"/>
              <w:jc w:val="right"/>
            </w:pPr>
          </w:p>
        </w:tc>
      </w:tr>
      <w:tr w:rsidR="00BE4B73" w:rsidRPr="008B325D" w14:paraId="74F3F77B" w14:textId="77777777" w:rsidTr="00612CB4">
        <w:trPr>
          <w:cantSplit/>
        </w:trPr>
        <w:tc>
          <w:tcPr>
            <w:tcW w:w="0" w:type="auto"/>
            <w:tcBorders>
              <w:top w:val="nil"/>
              <w:bottom w:val="nil"/>
            </w:tcBorders>
            <w:shd w:val="clear" w:color="auto" w:fill="auto"/>
            <w:tcMar>
              <w:top w:w="15" w:type="dxa"/>
              <w:left w:w="15" w:type="dxa"/>
              <w:bottom w:w="0" w:type="dxa"/>
              <w:right w:w="15" w:type="dxa"/>
            </w:tcMar>
            <w:vAlign w:val="center"/>
            <w:hideMark/>
          </w:tcPr>
          <w:p w14:paraId="5130BA32" w14:textId="5DB27751" w:rsidR="00BE4B73" w:rsidRPr="008B325D" w:rsidRDefault="00BE4B73" w:rsidP="008B325D">
            <w:pPr>
              <w:pStyle w:val="TableIndent"/>
            </w:pPr>
            <w:r w:rsidRPr="008B325D">
              <w:t>PT2</w:t>
            </w:r>
          </w:p>
        </w:tc>
        <w:tc>
          <w:tcPr>
            <w:tcW w:w="0" w:type="auto"/>
            <w:tcBorders>
              <w:top w:val="nil"/>
              <w:bottom w:val="nil"/>
            </w:tcBorders>
            <w:shd w:val="clear" w:color="auto" w:fill="auto"/>
            <w:tcMar>
              <w:top w:w="15" w:type="dxa"/>
              <w:left w:w="15" w:type="dxa"/>
              <w:bottom w:w="0" w:type="dxa"/>
              <w:right w:w="15" w:type="dxa"/>
            </w:tcMar>
            <w:vAlign w:val="center"/>
          </w:tcPr>
          <w:p w14:paraId="2EB2173B" w14:textId="4AD738C2" w:rsidR="00BE4B73" w:rsidRPr="008B325D" w:rsidRDefault="00BE4B73" w:rsidP="008B325D">
            <w:pPr>
              <w:pStyle w:val="TableNumeric"/>
              <w:jc w:val="right"/>
            </w:pPr>
          </w:p>
        </w:tc>
        <w:tc>
          <w:tcPr>
            <w:tcW w:w="0" w:type="auto"/>
            <w:tcBorders>
              <w:top w:val="nil"/>
              <w:bottom w:val="nil"/>
            </w:tcBorders>
            <w:shd w:val="clear" w:color="auto" w:fill="auto"/>
            <w:tcMar>
              <w:top w:w="15" w:type="dxa"/>
              <w:left w:w="15" w:type="dxa"/>
              <w:bottom w:w="0" w:type="dxa"/>
              <w:right w:w="15" w:type="dxa"/>
            </w:tcMar>
            <w:vAlign w:val="center"/>
          </w:tcPr>
          <w:p w14:paraId="0131FD71" w14:textId="71DD1E10" w:rsidR="00BE4B73" w:rsidRPr="008B325D" w:rsidRDefault="00BE4B73" w:rsidP="008B325D">
            <w:pPr>
              <w:pStyle w:val="TableNumeric"/>
              <w:jc w:val="right"/>
            </w:pPr>
          </w:p>
        </w:tc>
        <w:tc>
          <w:tcPr>
            <w:tcW w:w="0" w:type="auto"/>
            <w:tcBorders>
              <w:top w:val="nil"/>
              <w:bottom w:val="nil"/>
            </w:tcBorders>
            <w:shd w:val="clear" w:color="auto" w:fill="auto"/>
            <w:tcMar>
              <w:top w:w="15" w:type="dxa"/>
              <w:left w:w="15" w:type="dxa"/>
              <w:bottom w:w="0" w:type="dxa"/>
              <w:right w:w="15" w:type="dxa"/>
            </w:tcMar>
            <w:vAlign w:val="center"/>
          </w:tcPr>
          <w:p w14:paraId="75D484B5" w14:textId="62870BD0" w:rsidR="00BE4B73" w:rsidRPr="008B325D" w:rsidRDefault="00BE4B73" w:rsidP="008B325D">
            <w:pPr>
              <w:pStyle w:val="TableNumeric"/>
              <w:jc w:val="right"/>
            </w:pPr>
          </w:p>
        </w:tc>
      </w:tr>
      <w:tr w:rsidR="00BE4B73" w:rsidRPr="008B325D" w14:paraId="5E505792" w14:textId="77777777" w:rsidTr="00612CB4">
        <w:trPr>
          <w:cantSplit/>
        </w:trPr>
        <w:tc>
          <w:tcPr>
            <w:tcW w:w="0" w:type="auto"/>
            <w:tcBorders>
              <w:top w:val="nil"/>
              <w:bottom w:val="single" w:sz="4" w:space="0" w:color="000000" w:themeColor="text1"/>
            </w:tcBorders>
            <w:shd w:val="clear" w:color="auto" w:fill="auto"/>
            <w:tcMar>
              <w:top w:w="15" w:type="dxa"/>
              <w:left w:w="15" w:type="dxa"/>
              <w:bottom w:w="0" w:type="dxa"/>
              <w:right w:w="15" w:type="dxa"/>
            </w:tcMar>
            <w:vAlign w:val="center"/>
            <w:hideMark/>
          </w:tcPr>
          <w:p w14:paraId="4E6A2C6F" w14:textId="44F57767" w:rsidR="00BE4B73" w:rsidRPr="008B325D" w:rsidRDefault="00BE4B73" w:rsidP="008B325D">
            <w:pPr>
              <w:pStyle w:val="TableIndent"/>
              <w:keepNext w:val="0"/>
            </w:pPr>
            <w:r w:rsidRPr="008B325D">
              <w:t>PT3</w:t>
            </w:r>
          </w:p>
        </w:tc>
        <w:tc>
          <w:tcPr>
            <w:tcW w:w="0" w:type="auto"/>
            <w:tcBorders>
              <w:top w:val="nil"/>
              <w:bottom w:val="single" w:sz="4" w:space="0" w:color="000000" w:themeColor="text1"/>
            </w:tcBorders>
            <w:shd w:val="clear" w:color="auto" w:fill="auto"/>
            <w:tcMar>
              <w:top w:w="15" w:type="dxa"/>
              <w:left w:w="15" w:type="dxa"/>
              <w:bottom w:w="0" w:type="dxa"/>
              <w:right w:w="15" w:type="dxa"/>
            </w:tcMar>
            <w:vAlign w:val="center"/>
          </w:tcPr>
          <w:p w14:paraId="577B75D1" w14:textId="64012759" w:rsidR="00BE4B73" w:rsidRPr="008B325D" w:rsidRDefault="00BE4B73" w:rsidP="008B325D">
            <w:pPr>
              <w:pStyle w:val="TableNumeric"/>
              <w:keepNext w:val="0"/>
              <w:jc w:val="right"/>
            </w:pPr>
          </w:p>
        </w:tc>
        <w:tc>
          <w:tcPr>
            <w:tcW w:w="0" w:type="auto"/>
            <w:tcBorders>
              <w:top w:val="nil"/>
              <w:bottom w:val="single" w:sz="4" w:space="0" w:color="000000" w:themeColor="text1"/>
            </w:tcBorders>
            <w:shd w:val="clear" w:color="auto" w:fill="auto"/>
            <w:tcMar>
              <w:top w:w="15" w:type="dxa"/>
              <w:left w:w="15" w:type="dxa"/>
              <w:bottom w:w="0" w:type="dxa"/>
              <w:right w:w="15" w:type="dxa"/>
            </w:tcMar>
            <w:vAlign w:val="center"/>
          </w:tcPr>
          <w:p w14:paraId="3663C0C6" w14:textId="224FA1DC" w:rsidR="00BE4B73" w:rsidRPr="008B325D" w:rsidRDefault="00BE4B73" w:rsidP="008B325D">
            <w:pPr>
              <w:pStyle w:val="TableNumeric"/>
              <w:keepNext w:val="0"/>
              <w:jc w:val="right"/>
            </w:pPr>
          </w:p>
        </w:tc>
        <w:tc>
          <w:tcPr>
            <w:tcW w:w="0" w:type="auto"/>
            <w:tcBorders>
              <w:top w:val="nil"/>
              <w:bottom w:val="single" w:sz="4" w:space="0" w:color="000000" w:themeColor="text1"/>
            </w:tcBorders>
            <w:shd w:val="clear" w:color="auto" w:fill="auto"/>
            <w:tcMar>
              <w:top w:w="15" w:type="dxa"/>
              <w:left w:w="15" w:type="dxa"/>
              <w:bottom w:w="0" w:type="dxa"/>
              <w:right w:w="15" w:type="dxa"/>
            </w:tcMar>
            <w:vAlign w:val="center"/>
          </w:tcPr>
          <w:p w14:paraId="2BE72A59" w14:textId="3DA94883" w:rsidR="00BE4B73" w:rsidRPr="008B325D" w:rsidRDefault="00BE4B73" w:rsidP="008B325D">
            <w:pPr>
              <w:pStyle w:val="TableNumeric"/>
              <w:keepNext w:val="0"/>
              <w:jc w:val="right"/>
            </w:pPr>
          </w:p>
        </w:tc>
      </w:tr>
      <w:tr w:rsidR="00BE4B73" w:rsidRPr="008B325D" w14:paraId="75085350" w14:textId="77777777" w:rsidTr="00612CB4">
        <w:trPr>
          <w:cantSplit/>
        </w:trPr>
        <w:tc>
          <w:tcPr>
            <w:tcW w:w="0" w:type="auto"/>
            <w:tcBorders>
              <w:top w:val="single" w:sz="4" w:space="0" w:color="000000" w:themeColor="text1"/>
              <w:bottom w:val="nil"/>
            </w:tcBorders>
            <w:shd w:val="clear" w:color="auto" w:fill="auto"/>
            <w:tcMar>
              <w:top w:w="15" w:type="dxa"/>
              <w:left w:w="15" w:type="dxa"/>
              <w:bottom w:w="0" w:type="dxa"/>
              <w:right w:w="15" w:type="dxa"/>
            </w:tcMar>
            <w:vAlign w:val="center"/>
            <w:hideMark/>
          </w:tcPr>
          <w:p w14:paraId="4B3C6191" w14:textId="4B02A997" w:rsidR="00BE4B73" w:rsidRPr="008B325D" w:rsidRDefault="00BE4B73" w:rsidP="008B325D">
            <w:pPr>
              <w:pStyle w:val="TableNumeric"/>
              <w:ind w:left="288" w:hanging="288"/>
            </w:pPr>
            <w:r w:rsidRPr="008B325D">
              <w:t>SOC2</w:t>
            </w:r>
          </w:p>
        </w:tc>
        <w:tc>
          <w:tcPr>
            <w:tcW w:w="0" w:type="auto"/>
            <w:tcBorders>
              <w:top w:val="single" w:sz="4" w:space="0" w:color="000000" w:themeColor="text1"/>
              <w:bottom w:val="nil"/>
            </w:tcBorders>
            <w:shd w:val="clear" w:color="auto" w:fill="auto"/>
            <w:tcMar>
              <w:top w:w="15" w:type="dxa"/>
              <w:left w:w="15" w:type="dxa"/>
              <w:bottom w:w="0" w:type="dxa"/>
              <w:right w:w="15" w:type="dxa"/>
            </w:tcMar>
            <w:vAlign w:val="center"/>
          </w:tcPr>
          <w:p w14:paraId="486690A0" w14:textId="17A852C2" w:rsidR="00BE4B73" w:rsidRPr="008B325D" w:rsidRDefault="00BE4B73" w:rsidP="008B325D">
            <w:pPr>
              <w:pStyle w:val="TableNumeric"/>
              <w:jc w:val="right"/>
            </w:pPr>
          </w:p>
        </w:tc>
        <w:tc>
          <w:tcPr>
            <w:tcW w:w="0" w:type="auto"/>
            <w:tcBorders>
              <w:top w:val="single" w:sz="4" w:space="0" w:color="000000" w:themeColor="text1"/>
              <w:bottom w:val="nil"/>
            </w:tcBorders>
            <w:shd w:val="clear" w:color="auto" w:fill="auto"/>
            <w:tcMar>
              <w:top w:w="15" w:type="dxa"/>
              <w:left w:w="15" w:type="dxa"/>
              <w:bottom w:w="0" w:type="dxa"/>
              <w:right w:w="15" w:type="dxa"/>
            </w:tcMar>
            <w:vAlign w:val="center"/>
          </w:tcPr>
          <w:p w14:paraId="21C72FF4" w14:textId="4FD0C87D" w:rsidR="00BE4B73" w:rsidRPr="008B325D" w:rsidRDefault="00BE4B73" w:rsidP="008B325D">
            <w:pPr>
              <w:pStyle w:val="TableNumeric"/>
              <w:jc w:val="right"/>
            </w:pPr>
          </w:p>
        </w:tc>
        <w:tc>
          <w:tcPr>
            <w:tcW w:w="0" w:type="auto"/>
            <w:tcBorders>
              <w:top w:val="single" w:sz="4" w:space="0" w:color="000000" w:themeColor="text1"/>
              <w:bottom w:val="nil"/>
            </w:tcBorders>
            <w:shd w:val="clear" w:color="auto" w:fill="auto"/>
            <w:tcMar>
              <w:top w:w="15" w:type="dxa"/>
              <w:left w:w="15" w:type="dxa"/>
              <w:bottom w:w="0" w:type="dxa"/>
              <w:right w:w="15" w:type="dxa"/>
            </w:tcMar>
            <w:vAlign w:val="center"/>
          </w:tcPr>
          <w:p w14:paraId="718777B5" w14:textId="1B4F648A" w:rsidR="00BE4B73" w:rsidRPr="008B325D" w:rsidRDefault="00BE4B73" w:rsidP="008B325D">
            <w:pPr>
              <w:pStyle w:val="TableNumeric"/>
              <w:jc w:val="right"/>
            </w:pPr>
          </w:p>
        </w:tc>
      </w:tr>
      <w:tr w:rsidR="00BE4B73" w:rsidRPr="008B325D" w14:paraId="1A6D5B69" w14:textId="77777777" w:rsidTr="00612CB4">
        <w:trPr>
          <w:cantSplit/>
        </w:trPr>
        <w:tc>
          <w:tcPr>
            <w:tcW w:w="0" w:type="auto"/>
            <w:tcBorders>
              <w:top w:val="nil"/>
              <w:bottom w:val="nil"/>
            </w:tcBorders>
            <w:shd w:val="clear" w:color="auto" w:fill="auto"/>
            <w:tcMar>
              <w:top w:w="15" w:type="dxa"/>
              <w:left w:w="15" w:type="dxa"/>
              <w:bottom w:w="0" w:type="dxa"/>
              <w:right w:w="15" w:type="dxa"/>
            </w:tcMar>
            <w:vAlign w:val="center"/>
            <w:hideMark/>
          </w:tcPr>
          <w:p w14:paraId="5B7107F1" w14:textId="3101FECF" w:rsidR="00BE4B73" w:rsidRPr="008B325D" w:rsidRDefault="00BE4B73" w:rsidP="008B325D">
            <w:pPr>
              <w:pStyle w:val="TableIndent"/>
            </w:pPr>
            <w:r w:rsidRPr="008B325D">
              <w:t>PT1</w:t>
            </w:r>
          </w:p>
        </w:tc>
        <w:tc>
          <w:tcPr>
            <w:tcW w:w="0" w:type="auto"/>
            <w:tcBorders>
              <w:top w:val="nil"/>
              <w:bottom w:val="nil"/>
            </w:tcBorders>
            <w:shd w:val="clear" w:color="auto" w:fill="auto"/>
            <w:tcMar>
              <w:top w:w="15" w:type="dxa"/>
              <w:left w:w="15" w:type="dxa"/>
              <w:bottom w:w="0" w:type="dxa"/>
              <w:right w:w="15" w:type="dxa"/>
            </w:tcMar>
            <w:vAlign w:val="center"/>
          </w:tcPr>
          <w:p w14:paraId="275C0E2D" w14:textId="6A9E580B" w:rsidR="00BE4B73" w:rsidRPr="008B325D" w:rsidRDefault="00BE4B73" w:rsidP="008B325D">
            <w:pPr>
              <w:pStyle w:val="TableNumeric"/>
              <w:jc w:val="right"/>
            </w:pPr>
          </w:p>
        </w:tc>
        <w:tc>
          <w:tcPr>
            <w:tcW w:w="0" w:type="auto"/>
            <w:tcBorders>
              <w:top w:val="nil"/>
              <w:bottom w:val="nil"/>
            </w:tcBorders>
            <w:shd w:val="clear" w:color="auto" w:fill="auto"/>
            <w:tcMar>
              <w:top w:w="15" w:type="dxa"/>
              <w:left w:w="15" w:type="dxa"/>
              <w:bottom w:w="0" w:type="dxa"/>
              <w:right w:w="15" w:type="dxa"/>
            </w:tcMar>
            <w:vAlign w:val="center"/>
          </w:tcPr>
          <w:p w14:paraId="119894F0" w14:textId="31D59ABF" w:rsidR="00BE4B73" w:rsidRPr="008B325D" w:rsidRDefault="00BE4B73" w:rsidP="008B325D">
            <w:pPr>
              <w:pStyle w:val="TableNumeric"/>
              <w:jc w:val="right"/>
            </w:pPr>
          </w:p>
        </w:tc>
        <w:tc>
          <w:tcPr>
            <w:tcW w:w="0" w:type="auto"/>
            <w:tcBorders>
              <w:top w:val="nil"/>
              <w:bottom w:val="nil"/>
            </w:tcBorders>
            <w:shd w:val="clear" w:color="auto" w:fill="auto"/>
            <w:tcMar>
              <w:top w:w="15" w:type="dxa"/>
              <w:left w:w="15" w:type="dxa"/>
              <w:bottom w:w="0" w:type="dxa"/>
              <w:right w:w="15" w:type="dxa"/>
            </w:tcMar>
            <w:vAlign w:val="center"/>
          </w:tcPr>
          <w:p w14:paraId="259684B2" w14:textId="2F7B8CCF" w:rsidR="00BE4B73" w:rsidRPr="008B325D" w:rsidRDefault="00BE4B73" w:rsidP="008B325D">
            <w:pPr>
              <w:pStyle w:val="TableNumeric"/>
              <w:jc w:val="right"/>
            </w:pPr>
          </w:p>
        </w:tc>
      </w:tr>
      <w:tr w:rsidR="00BE4B73" w:rsidRPr="008B325D" w14:paraId="161164A4" w14:textId="77777777" w:rsidTr="00612CB4">
        <w:trPr>
          <w:cantSplit/>
        </w:trPr>
        <w:tc>
          <w:tcPr>
            <w:tcW w:w="0" w:type="auto"/>
            <w:tcBorders>
              <w:top w:val="nil"/>
              <w:bottom w:val="nil"/>
            </w:tcBorders>
            <w:shd w:val="clear" w:color="auto" w:fill="auto"/>
            <w:tcMar>
              <w:top w:w="15" w:type="dxa"/>
              <w:left w:w="15" w:type="dxa"/>
              <w:bottom w:w="0" w:type="dxa"/>
              <w:right w:w="15" w:type="dxa"/>
            </w:tcMar>
            <w:vAlign w:val="center"/>
            <w:hideMark/>
          </w:tcPr>
          <w:p w14:paraId="70588E34" w14:textId="6E325036" w:rsidR="00BE4B73" w:rsidRPr="008B325D" w:rsidRDefault="00BE4B73" w:rsidP="008B325D">
            <w:pPr>
              <w:pStyle w:val="TableIndent"/>
            </w:pPr>
            <w:r w:rsidRPr="008B325D">
              <w:t>PT2</w:t>
            </w:r>
          </w:p>
        </w:tc>
        <w:tc>
          <w:tcPr>
            <w:tcW w:w="0" w:type="auto"/>
            <w:tcBorders>
              <w:top w:val="nil"/>
              <w:bottom w:val="nil"/>
            </w:tcBorders>
            <w:shd w:val="clear" w:color="auto" w:fill="auto"/>
            <w:tcMar>
              <w:top w:w="15" w:type="dxa"/>
              <w:left w:w="15" w:type="dxa"/>
              <w:bottom w:w="0" w:type="dxa"/>
              <w:right w:w="15" w:type="dxa"/>
            </w:tcMar>
            <w:vAlign w:val="center"/>
          </w:tcPr>
          <w:p w14:paraId="29E7D6A0" w14:textId="7B886FD2" w:rsidR="00BE4B73" w:rsidRPr="008B325D" w:rsidRDefault="00BE4B73" w:rsidP="008B325D">
            <w:pPr>
              <w:pStyle w:val="TableNumeric"/>
              <w:jc w:val="right"/>
            </w:pPr>
          </w:p>
        </w:tc>
        <w:tc>
          <w:tcPr>
            <w:tcW w:w="0" w:type="auto"/>
            <w:tcBorders>
              <w:top w:val="nil"/>
              <w:bottom w:val="nil"/>
            </w:tcBorders>
            <w:shd w:val="clear" w:color="auto" w:fill="auto"/>
            <w:tcMar>
              <w:top w:w="15" w:type="dxa"/>
              <w:left w:w="15" w:type="dxa"/>
              <w:bottom w:w="0" w:type="dxa"/>
              <w:right w:w="15" w:type="dxa"/>
            </w:tcMar>
            <w:vAlign w:val="center"/>
          </w:tcPr>
          <w:p w14:paraId="3E21780A" w14:textId="5D3CAB67" w:rsidR="00BE4B73" w:rsidRPr="008B325D" w:rsidRDefault="00BE4B73" w:rsidP="008B325D">
            <w:pPr>
              <w:pStyle w:val="TableNumeric"/>
              <w:jc w:val="right"/>
            </w:pPr>
          </w:p>
        </w:tc>
        <w:tc>
          <w:tcPr>
            <w:tcW w:w="0" w:type="auto"/>
            <w:tcBorders>
              <w:top w:val="nil"/>
              <w:bottom w:val="nil"/>
            </w:tcBorders>
            <w:shd w:val="clear" w:color="auto" w:fill="auto"/>
            <w:tcMar>
              <w:top w:w="15" w:type="dxa"/>
              <w:left w:w="15" w:type="dxa"/>
              <w:bottom w:w="0" w:type="dxa"/>
              <w:right w:w="15" w:type="dxa"/>
            </w:tcMar>
            <w:vAlign w:val="center"/>
          </w:tcPr>
          <w:p w14:paraId="2506EF27" w14:textId="57A482D9" w:rsidR="00BE4B73" w:rsidRPr="008B325D" w:rsidRDefault="00BE4B73" w:rsidP="008B325D">
            <w:pPr>
              <w:pStyle w:val="TableNumeric"/>
              <w:jc w:val="right"/>
            </w:pPr>
          </w:p>
        </w:tc>
      </w:tr>
      <w:tr w:rsidR="00BE4B73" w:rsidRPr="008B325D" w14:paraId="39F7E5CA" w14:textId="77777777" w:rsidTr="00612CB4">
        <w:trPr>
          <w:cantSplit/>
        </w:trPr>
        <w:tc>
          <w:tcPr>
            <w:tcW w:w="0" w:type="auto"/>
            <w:tcBorders>
              <w:top w:val="nil"/>
              <w:bottom w:val="single" w:sz="4" w:space="0" w:color="000000" w:themeColor="text1"/>
            </w:tcBorders>
            <w:shd w:val="clear" w:color="auto" w:fill="auto"/>
            <w:tcMar>
              <w:top w:w="15" w:type="dxa"/>
              <w:left w:w="15" w:type="dxa"/>
              <w:bottom w:w="0" w:type="dxa"/>
              <w:right w:w="15" w:type="dxa"/>
            </w:tcMar>
            <w:vAlign w:val="center"/>
            <w:hideMark/>
          </w:tcPr>
          <w:p w14:paraId="344EA745" w14:textId="6E858CF6" w:rsidR="00BE4B73" w:rsidRPr="008B325D" w:rsidRDefault="00BE4B73" w:rsidP="008B325D">
            <w:pPr>
              <w:pStyle w:val="TableIndent"/>
            </w:pPr>
            <w:r w:rsidRPr="008B325D">
              <w:t>PT3</w:t>
            </w:r>
          </w:p>
        </w:tc>
        <w:tc>
          <w:tcPr>
            <w:tcW w:w="0" w:type="auto"/>
            <w:tcBorders>
              <w:top w:val="nil"/>
              <w:bottom w:val="single" w:sz="4" w:space="0" w:color="000000" w:themeColor="text1"/>
            </w:tcBorders>
            <w:shd w:val="clear" w:color="auto" w:fill="auto"/>
            <w:tcMar>
              <w:top w:w="15" w:type="dxa"/>
              <w:left w:w="15" w:type="dxa"/>
              <w:bottom w:w="0" w:type="dxa"/>
              <w:right w:w="15" w:type="dxa"/>
            </w:tcMar>
            <w:vAlign w:val="center"/>
          </w:tcPr>
          <w:p w14:paraId="52FA43EC" w14:textId="24CF593E" w:rsidR="00BE4B73" w:rsidRPr="008B325D" w:rsidRDefault="00BE4B73" w:rsidP="008B325D">
            <w:pPr>
              <w:pStyle w:val="TableNumeric"/>
              <w:jc w:val="right"/>
            </w:pPr>
          </w:p>
        </w:tc>
        <w:tc>
          <w:tcPr>
            <w:tcW w:w="0" w:type="auto"/>
            <w:tcBorders>
              <w:top w:val="nil"/>
              <w:bottom w:val="single" w:sz="4" w:space="0" w:color="000000" w:themeColor="text1"/>
            </w:tcBorders>
            <w:shd w:val="clear" w:color="auto" w:fill="auto"/>
            <w:tcMar>
              <w:top w:w="15" w:type="dxa"/>
              <w:left w:w="15" w:type="dxa"/>
              <w:bottom w:w="0" w:type="dxa"/>
              <w:right w:w="15" w:type="dxa"/>
            </w:tcMar>
            <w:vAlign w:val="center"/>
          </w:tcPr>
          <w:p w14:paraId="660CA846" w14:textId="1DECE9BA" w:rsidR="00BE4B73" w:rsidRPr="008B325D" w:rsidRDefault="00BE4B73" w:rsidP="008B325D">
            <w:pPr>
              <w:pStyle w:val="TableNumeric"/>
              <w:jc w:val="right"/>
            </w:pPr>
          </w:p>
        </w:tc>
        <w:tc>
          <w:tcPr>
            <w:tcW w:w="0" w:type="auto"/>
            <w:tcBorders>
              <w:top w:val="nil"/>
              <w:bottom w:val="single" w:sz="4" w:space="0" w:color="000000" w:themeColor="text1"/>
            </w:tcBorders>
            <w:shd w:val="clear" w:color="auto" w:fill="auto"/>
            <w:tcMar>
              <w:top w:w="15" w:type="dxa"/>
              <w:left w:w="15" w:type="dxa"/>
              <w:bottom w:w="0" w:type="dxa"/>
              <w:right w:w="15" w:type="dxa"/>
            </w:tcMar>
            <w:vAlign w:val="center"/>
          </w:tcPr>
          <w:p w14:paraId="0EA062B8" w14:textId="3C36D096" w:rsidR="00BE4B73" w:rsidRPr="008B325D" w:rsidRDefault="00BE4B73" w:rsidP="008B325D">
            <w:pPr>
              <w:pStyle w:val="TableNumeric"/>
              <w:jc w:val="right"/>
            </w:pPr>
          </w:p>
        </w:tc>
      </w:tr>
    </w:tbl>
    <w:p w14:paraId="1968C4E0" w14:textId="7893462B" w:rsidR="00516404" w:rsidRPr="008B325D" w:rsidRDefault="00516404" w:rsidP="008B325D">
      <w:pPr>
        <w:pStyle w:val="TableNote"/>
        <w:keepNext/>
      </w:pPr>
      <w:r w:rsidRPr="008B325D">
        <w:t xml:space="preserve">Source: </w:t>
      </w:r>
      <w:proofErr w:type="spellStart"/>
      <w:r w:rsidRPr="008B325D">
        <w:t>adae.xpt</w:t>
      </w:r>
      <w:proofErr w:type="spellEnd"/>
      <w:r w:rsidRPr="008B325D">
        <w:t xml:space="preserve">; Software: </w:t>
      </w:r>
      <w:r w:rsidR="00BB7979" w:rsidRPr="008B325D">
        <w:t>R</w:t>
      </w:r>
    </w:p>
    <w:p w14:paraId="567B922B" w14:textId="6FA7A08B" w:rsidR="00EB7573" w:rsidRDefault="00EB7573" w:rsidP="00EB7573">
      <w:pPr>
        <w:pStyle w:val="TableNote"/>
        <w:keepNext/>
      </w:pPr>
      <w:r w:rsidRPr="007E4EA0">
        <w:t>Treatment-emergent AE</w:t>
      </w:r>
      <w:r>
        <w:t xml:space="preserve"> defined </w:t>
      </w:r>
      <w:r w:rsidRPr="00810BE5">
        <w:t>as [definition].</w:t>
      </w:r>
      <w:r w:rsidRPr="00F9544E">
        <w:t xml:space="preserve"> </w:t>
      </w:r>
    </w:p>
    <w:p w14:paraId="63559732" w14:textId="37CE70D1" w:rsidR="00516404" w:rsidRPr="008B325D" w:rsidRDefault="00EB7573" w:rsidP="008B325D">
      <w:pPr>
        <w:pStyle w:val="TableNote"/>
        <w:keepNext/>
      </w:pPr>
      <w:r w:rsidRPr="00494E68">
        <w:t>MedDRA version [e.g. 27.0]</w:t>
      </w:r>
      <w:r>
        <w:t>.</w:t>
      </w:r>
    </w:p>
    <w:p w14:paraId="065E6CFE" w14:textId="5160CB41" w:rsidR="009754A3" w:rsidRDefault="004F331A" w:rsidP="00BF0B9F">
      <w:pPr>
        <w:pStyle w:val="TableNote"/>
        <w:keepNext/>
        <w:rPr>
          <w:szCs w:val="16"/>
          <w:lang w:eastAsia="en-US"/>
        </w:rPr>
      </w:pPr>
      <w:r>
        <w:rPr>
          <w:szCs w:val="16"/>
          <w:lang w:eastAsia="en-US"/>
        </w:rPr>
        <w:t>Serious adverse events d</w:t>
      </w:r>
      <w:r w:rsidRPr="00D43101">
        <w:rPr>
          <w:szCs w:val="16"/>
          <w:lang w:eastAsia="en-US"/>
        </w:rPr>
        <w:t>efined as any untoward medical occurrence that, at any dose that results in death, is life-threatening, requires hospitalization or prolongation of existing hospitalization, results in persistent incapacity or substantial disruption of the ability to conduct normal life functions, or is a congenital anomaly or birth defect</w:t>
      </w:r>
      <w:r>
        <w:rPr>
          <w:b/>
          <w:bCs/>
          <w:szCs w:val="16"/>
          <w:lang w:eastAsia="en-US"/>
        </w:rPr>
        <w:t>.</w:t>
      </w:r>
    </w:p>
    <w:p w14:paraId="6B99CBBB" w14:textId="09626764" w:rsidR="001208B0" w:rsidRPr="008B325D" w:rsidRDefault="001208B0" w:rsidP="008B325D">
      <w:pPr>
        <w:pStyle w:val="TableNote"/>
        <w:keepNext/>
      </w:pPr>
      <w:r w:rsidRPr="008B325D">
        <w:t xml:space="preserve">Duration is [e.g., X week double-blind treatment period or median and a range </w:t>
      </w:r>
      <w:r w:rsidR="003928CC">
        <w:t>of</w:t>
      </w:r>
      <w:r w:rsidR="003928CC" w:rsidRPr="008B325D">
        <w:t xml:space="preserve"> </w:t>
      </w:r>
      <w:r w:rsidRPr="008B325D">
        <w:t>pooled trial durations].</w:t>
      </w:r>
    </w:p>
    <w:p w14:paraId="6596407D" w14:textId="5090D8B1" w:rsidR="00516404" w:rsidRPr="008B325D" w:rsidRDefault="00C2032B" w:rsidP="008B325D">
      <w:pPr>
        <w:pStyle w:val="TableNote"/>
        <w:keepNext/>
      </w:pPr>
      <w:r w:rsidRPr="008B325D">
        <w:t>Risk difference (with 95% confidence interval) is shown</w:t>
      </w:r>
      <w:r w:rsidR="00516404" w:rsidRPr="008B325D">
        <w:t xml:space="preserve"> between total treatment and comparator.</w:t>
      </w:r>
    </w:p>
    <w:p w14:paraId="2D7FA139" w14:textId="77777777" w:rsidR="00275A99" w:rsidRDefault="00275A99" w:rsidP="008B325D">
      <w:pPr>
        <w:pStyle w:val="TableNote"/>
      </w:pPr>
      <w:r w:rsidRPr="00275A99">
        <w:t>The confidence interval of risk difference is estimated by the Miettinen and Nurminen method.</w:t>
      </w:r>
    </w:p>
    <w:p w14:paraId="0E5F342D" w14:textId="277C77CC" w:rsidR="0020103F" w:rsidRPr="008B325D" w:rsidRDefault="00516404" w:rsidP="008B325D">
      <w:pPr>
        <w:pStyle w:val="TableNote"/>
      </w:pPr>
      <w:r w:rsidRPr="008B325D">
        <w:t xml:space="preserve">Abbreviations: </w:t>
      </w:r>
      <w:r w:rsidR="001424ED">
        <w:t>CI, confidence interval; N, number of subjects in treatment arm; n, number of subjects with adverse event; PT, preferred term; SAE, serious adverse event; SOC, system organ class</w:t>
      </w:r>
    </w:p>
    <w:p w14:paraId="45F298D9" w14:textId="286A3AD1" w:rsidR="0020103F" w:rsidRDefault="0020103F">
      <w:pPr>
        <w:rPr>
          <w:rFonts w:ascii="Arial" w:hAnsi="Arial" w:cs="Arial"/>
          <w:b/>
          <w:iCs/>
          <w:sz w:val="20"/>
          <w:szCs w:val="18"/>
        </w:rPr>
      </w:pPr>
      <w:r>
        <w:br w:type="page"/>
      </w:r>
    </w:p>
    <w:p w14:paraId="65353B7C" w14:textId="270FA1BA" w:rsidR="00CE3ADB" w:rsidRDefault="00CE3ADB" w:rsidP="00CE3ADB">
      <w:pPr>
        <w:pStyle w:val="Heading4"/>
      </w:pPr>
      <w:bookmarkStart w:id="65" w:name="_Toc58575172"/>
      <w:r>
        <w:lastRenderedPageBreak/>
        <w:t xml:space="preserve">OS by </w:t>
      </w:r>
      <w:proofErr w:type="spellStart"/>
      <w:r>
        <w:t>n</w:t>
      </w:r>
      <w:r w:rsidR="00E87B85" w:rsidRPr="00E87B85">
        <w:t>OCMQ</w:t>
      </w:r>
      <w:proofErr w:type="spellEnd"/>
      <w:r w:rsidR="00830F07">
        <w:t xml:space="preserve"> - SAEs</w:t>
      </w:r>
    </w:p>
    <w:p w14:paraId="3F00A43D" w14:textId="0A86A7D1" w:rsidR="00336B74" w:rsidRDefault="00336B74" w:rsidP="00B9154D">
      <w:pPr>
        <w:pStyle w:val="Caption"/>
      </w:pPr>
      <w:bookmarkStart w:id="66" w:name="_Toc214561543"/>
      <w:r w:rsidRPr="00036162">
        <w:t xml:space="preserve">Table </w:t>
      </w:r>
      <w:r w:rsidRPr="00036162">
        <w:rPr>
          <w:noProof/>
        </w:rPr>
        <w:fldChar w:fldCharType="begin"/>
      </w:r>
      <w:r w:rsidRPr="00036162">
        <w:rPr>
          <w:noProof/>
        </w:rPr>
        <w:instrText xml:space="preserve"> SEQ Table \* ARABIC </w:instrText>
      </w:r>
      <w:r w:rsidRPr="00036162">
        <w:rPr>
          <w:noProof/>
        </w:rPr>
        <w:fldChar w:fldCharType="separate"/>
      </w:r>
      <w:r w:rsidR="0094087F">
        <w:rPr>
          <w:noProof/>
        </w:rPr>
        <w:t>11</w:t>
      </w:r>
      <w:r w:rsidRPr="00036162">
        <w:rPr>
          <w:noProof/>
        </w:rPr>
        <w:fldChar w:fldCharType="end"/>
      </w:r>
      <w:r w:rsidRPr="00036162">
        <w:t xml:space="preserve">. </w:t>
      </w:r>
      <w:r w:rsidR="00E003EC">
        <w:t>Subject</w:t>
      </w:r>
      <w:r w:rsidR="002B3796">
        <w:t>s</w:t>
      </w:r>
      <w:r w:rsidR="00B008DF">
        <w:t xml:space="preserve"> </w:t>
      </w:r>
      <w:r w:rsidR="005B692A">
        <w:t>W</w:t>
      </w:r>
      <w:r w:rsidR="00B008DF">
        <w:t>ith</w:t>
      </w:r>
      <w:r w:rsidR="002B3796">
        <w:t xml:space="preserve"> </w:t>
      </w:r>
      <w:r w:rsidRPr="00036162">
        <w:t xml:space="preserve">Serious Adverse Events by Organ </w:t>
      </w:r>
      <w:r w:rsidR="00E930EB" w:rsidRPr="00036162">
        <w:t>System</w:t>
      </w:r>
      <w:r w:rsidRPr="00036162">
        <w:t xml:space="preserve"> and </w:t>
      </w:r>
      <w:r w:rsidR="00F8563E" w:rsidRPr="00F8563E">
        <w:t>OND Custom Medical Quer</w:t>
      </w:r>
      <w:r w:rsidR="00917026">
        <w:t>y</w:t>
      </w:r>
      <w:r w:rsidR="00F8563E" w:rsidRPr="00F8563E">
        <w:t xml:space="preserve"> </w:t>
      </w:r>
      <w:r w:rsidRPr="00036162">
        <w:t>(Narrow), Safety Population, Trial XXX</w:t>
      </w:r>
      <w:bookmarkEnd w:id="65"/>
      <w:bookmarkEnd w:id="66"/>
    </w:p>
    <w:tbl>
      <w:tblPr>
        <w:tblW w:w="5000" w:type="pct"/>
        <w:tblBorders>
          <w:top w:val="single" w:sz="4" w:space="0" w:color="000000" w:themeColor="text1"/>
          <w:bottom w:val="single" w:sz="4" w:space="0" w:color="000000" w:themeColor="text1"/>
        </w:tblBorders>
        <w:tblCellMar>
          <w:left w:w="43" w:type="dxa"/>
          <w:right w:w="43" w:type="dxa"/>
        </w:tblCellMar>
        <w:tblLook w:val="04A0" w:firstRow="1" w:lastRow="0" w:firstColumn="1" w:lastColumn="0" w:noHBand="0" w:noVBand="1"/>
      </w:tblPr>
      <w:tblGrid>
        <w:gridCol w:w="3584"/>
        <w:gridCol w:w="1354"/>
        <w:gridCol w:w="1354"/>
        <w:gridCol w:w="3068"/>
      </w:tblGrid>
      <w:tr w:rsidR="00D727AA" w:rsidRPr="00B9154D" w14:paraId="5564610F" w14:textId="77777777" w:rsidTr="00612CB4">
        <w:trPr>
          <w:cantSplit/>
          <w:tblHeader/>
        </w:trPr>
        <w:tc>
          <w:tcPr>
            <w:tcW w:w="0" w:type="auto"/>
            <w:tcBorders>
              <w:top w:val="single" w:sz="4" w:space="0" w:color="000000" w:themeColor="text1"/>
              <w:bottom w:val="single" w:sz="4" w:space="0" w:color="000000" w:themeColor="text1"/>
            </w:tcBorders>
            <w:shd w:val="clear" w:color="auto" w:fill="auto"/>
            <w:vAlign w:val="bottom"/>
          </w:tcPr>
          <w:p w14:paraId="1DA7FA7D" w14:textId="7AB9E0A0" w:rsidR="00D727AA" w:rsidRPr="00B9154D" w:rsidRDefault="00D727AA" w:rsidP="00B9154D">
            <w:pPr>
              <w:pStyle w:val="TableNumeric"/>
              <w:ind w:left="288" w:hanging="288"/>
              <w:rPr>
                <w:b/>
              </w:rPr>
            </w:pPr>
            <w:r w:rsidRPr="00B9154D">
              <w:rPr>
                <w:b/>
              </w:rPr>
              <w:t xml:space="preserve">Organ </w:t>
            </w:r>
            <w:r w:rsidR="00E829B8" w:rsidRPr="00B9154D">
              <w:rPr>
                <w:b/>
              </w:rPr>
              <w:t>System</w:t>
            </w:r>
          </w:p>
          <w:p w14:paraId="50415AF6" w14:textId="5840EEA9" w:rsidR="00D727AA" w:rsidRPr="00B9154D" w:rsidRDefault="00E87B85" w:rsidP="00B9154D">
            <w:pPr>
              <w:pStyle w:val="TableNumeric"/>
              <w:ind w:left="432" w:hanging="216"/>
              <w:rPr>
                <w:b/>
              </w:rPr>
            </w:pPr>
            <w:r w:rsidRPr="00E87B85">
              <w:rPr>
                <w:b/>
              </w:rPr>
              <w:t>OCMQ</w:t>
            </w:r>
            <w:r w:rsidR="00D727AA" w:rsidRPr="00B9154D">
              <w:rPr>
                <w:b/>
              </w:rPr>
              <w:t xml:space="preserve"> (Narrow)</w:t>
            </w:r>
          </w:p>
        </w:tc>
        <w:tc>
          <w:tcPr>
            <w:tcW w:w="0" w:type="auto"/>
            <w:tcBorders>
              <w:top w:val="single" w:sz="4" w:space="0" w:color="000000" w:themeColor="text1"/>
              <w:bottom w:val="single" w:sz="4" w:space="0" w:color="000000" w:themeColor="text1"/>
            </w:tcBorders>
            <w:shd w:val="clear" w:color="auto" w:fill="auto"/>
            <w:vAlign w:val="bottom"/>
          </w:tcPr>
          <w:p w14:paraId="764B6921" w14:textId="77777777" w:rsidR="00D727AA" w:rsidRPr="00B9154D" w:rsidRDefault="00D727AA" w:rsidP="00B9154D">
            <w:pPr>
              <w:pStyle w:val="TableNumeric"/>
              <w:jc w:val="right"/>
              <w:rPr>
                <w:b/>
              </w:rPr>
            </w:pPr>
            <w:r w:rsidRPr="00B9154D">
              <w:rPr>
                <w:b/>
              </w:rPr>
              <w:t>1_arm</w:t>
            </w:r>
          </w:p>
          <w:p w14:paraId="460D080E" w14:textId="77777777" w:rsidR="00D727AA" w:rsidRPr="00B9154D" w:rsidRDefault="00D727AA" w:rsidP="00B9154D">
            <w:pPr>
              <w:pStyle w:val="TableNumeric"/>
              <w:jc w:val="right"/>
              <w:rPr>
                <w:b/>
              </w:rPr>
            </w:pPr>
            <w:r w:rsidRPr="00B9154D">
              <w:rPr>
                <w:b/>
              </w:rPr>
              <w:t>N=1#$</w:t>
            </w:r>
          </w:p>
          <w:p w14:paraId="7CFADEAB" w14:textId="77777777" w:rsidR="00D727AA" w:rsidRPr="00B9154D" w:rsidRDefault="00D727AA" w:rsidP="00B9154D">
            <w:pPr>
              <w:pStyle w:val="TableNumeric"/>
              <w:jc w:val="right"/>
              <w:rPr>
                <w:b/>
              </w:rPr>
            </w:pPr>
            <w:r w:rsidRPr="00B9154D">
              <w:rPr>
                <w:b/>
              </w:rPr>
              <w:t>n (%)</w:t>
            </w:r>
          </w:p>
        </w:tc>
        <w:tc>
          <w:tcPr>
            <w:tcW w:w="0" w:type="auto"/>
            <w:tcBorders>
              <w:top w:val="single" w:sz="4" w:space="0" w:color="000000" w:themeColor="text1"/>
              <w:bottom w:val="single" w:sz="4" w:space="0" w:color="000000" w:themeColor="text1"/>
            </w:tcBorders>
            <w:shd w:val="clear" w:color="auto" w:fill="auto"/>
            <w:vAlign w:val="bottom"/>
          </w:tcPr>
          <w:p w14:paraId="3F3D414E" w14:textId="77777777" w:rsidR="00D727AA" w:rsidRPr="00B9154D" w:rsidRDefault="00D727AA" w:rsidP="00B9154D">
            <w:pPr>
              <w:pStyle w:val="TableNumeric"/>
              <w:jc w:val="right"/>
              <w:rPr>
                <w:b/>
              </w:rPr>
            </w:pPr>
            <w:r w:rsidRPr="00B9154D">
              <w:rPr>
                <w:b/>
              </w:rPr>
              <w:t>2_arm</w:t>
            </w:r>
          </w:p>
          <w:p w14:paraId="2BFF187E" w14:textId="77777777" w:rsidR="00D727AA" w:rsidRPr="00B9154D" w:rsidRDefault="00D727AA" w:rsidP="00B9154D">
            <w:pPr>
              <w:pStyle w:val="TableNumeric"/>
              <w:jc w:val="right"/>
              <w:rPr>
                <w:b/>
              </w:rPr>
            </w:pPr>
            <w:r w:rsidRPr="00B9154D">
              <w:rPr>
                <w:b/>
              </w:rPr>
              <w:t>N=2#$</w:t>
            </w:r>
          </w:p>
          <w:p w14:paraId="745B545D" w14:textId="77777777" w:rsidR="00D727AA" w:rsidRPr="00B9154D" w:rsidRDefault="00D727AA" w:rsidP="00B9154D">
            <w:pPr>
              <w:pStyle w:val="TableNumeric"/>
              <w:jc w:val="right"/>
              <w:rPr>
                <w:b/>
              </w:rPr>
            </w:pPr>
            <w:r w:rsidRPr="00B9154D">
              <w:rPr>
                <w:b/>
              </w:rPr>
              <w:t>n (%)</w:t>
            </w:r>
          </w:p>
        </w:tc>
        <w:tc>
          <w:tcPr>
            <w:tcW w:w="0" w:type="auto"/>
            <w:tcBorders>
              <w:top w:val="single" w:sz="4" w:space="0" w:color="000000" w:themeColor="text1"/>
              <w:bottom w:val="single" w:sz="4" w:space="0" w:color="000000" w:themeColor="text1"/>
            </w:tcBorders>
            <w:shd w:val="clear" w:color="auto" w:fill="auto"/>
            <w:vAlign w:val="bottom"/>
          </w:tcPr>
          <w:p w14:paraId="6EC075A2" w14:textId="77777777" w:rsidR="00D727AA" w:rsidRPr="00B9154D" w:rsidRDefault="00D727AA" w:rsidP="00B9154D">
            <w:pPr>
              <w:pStyle w:val="TableNumeric"/>
              <w:jc w:val="right"/>
              <w:rPr>
                <w:b/>
              </w:rPr>
            </w:pPr>
            <w:r w:rsidRPr="00B9154D">
              <w:rPr>
                <w:b/>
              </w:rPr>
              <w:t>Risk Difference</w:t>
            </w:r>
          </w:p>
          <w:p w14:paraId="686DBFCF" w14:textId="7D1AF65A" w:rsidR="00D727AA" w:rsidRPr="00B9154D" w:rsidRDefault="0013060E" w:rsidP="00B9154D">
            <w:pPr>
              <w:pStyle w:val="TableNumeric"/>
              <w:jc w:val="right"/>
              <w:rPr>
                <w:b/>
                <w:vertAlign w:val="superscript"/>
              </w:rPr>
            </w:pPr>
            <w:r w:rsidRPr="00B9154D">
              <w:rPr>
                <w:b/>
              </w:rPr>
              <w:t xml:space="preserve">(%) </w:t>
            </w:r>
            <w:r w:rsidR="00D727AA" w:rsidRPr="00B9154D">
              <w:rPr>
                <w:b/>
              </w:rPr>
              <w:t>(95% </w:t>
            </w:r>
            <w:r w:rsidR="005B7B45" w:rsidRPr="00B9154D">
              <w:rPr>
                <w:b/>
              </w:rPr>
              <w:t>CI)</w:t>
            </w:r>
          </w:p>
        </w:tc>
      </w:tr>
      <w:tr w:rsidR="00D727AA" w:rsidRPr="00B9154D" w14:paraId="0DD8A388" w14:textId="77777777" w:rsidTr="00612CB4">
        <w:trPr>
          <w:cantSplit/>
        </w:trPr>
        <w:tc>
          <w:tcPr>
            <w:tcW w:w="0" w:type="auto"/>
            <w:tcBorders>
              <w:top w:val="single" w:sz="4" w:space="0" w:color="000000" w:themeColor="text1"/>
              <w:bottom w:val="nil"/>
            </w:tcBorders>
            <w:shd w:val="clear" w:color="auto" w:fill="auto"/>
            <w:vAlign w:val="center"/>
          </w:tcPr>
          <w:p w14:paraId="06EC55C4" w14:textId="47EB4BF1" w:rsidR="00D727AA" w:rsidRPr="00B9154D" w:rsidRDefault="00B62F07" w:rsidP="00B9154D">
            <w:pPr>
              <w:pStyle w:val="TableNumeric"/>
              <w:ind w:left="288" w:hanging="288"/>
            </w:pPr>
            <w:r w:rsidRPr="00B62F07">
              <w:t>Organ System 1</w:t>
            </w:r>
          </w:p>
        </w:tc>
        <w:tc>
          <w:tcPr>
            <w:tcW w:w="0" w:type="auto"/>
            <w:tcBorders>
              <w:top w:val="single" w:sz="4" w:space="0" w:color="000000" w:themeColor="text1"/>
              <w:bottom w:val="nil"/>
            </w:tcBorders>
            <w:shd w:val="clear" w:color="auto" w:fill="auto"/>
            <w:vAlign w:val="center"/>
          </w:tcPr>
          <w:p w14:paraId="33A30776" w14:textId="77777777" w:rsidR="00D727AA" w:rsidRPr="00B9154D" w:rsidRDefault="00D727AA" w:rsidP="00B9154D">
            <w:pPr>
              <w:pStyle w:val="TableNumeric"/>
              <w:jc w:val="right"/>
            </w:pPr>
          </w:p>
        </w:tc>
        <w:tc>
          <w:tcPr>
            <w:tcW w:w="0" w:type="auto"/>
            <w:tcBorders>
              <w:top w:val="single" w:sz="4" w:space="0" w:color="000000" w:themeColor="text1"/>
              <w:bottom w:val="nil"/>
            </w:tcBorders>
            <w:shd w:val="clear" w:color="auto" w:fill="auto"/>
            <w:vAlign w:val="center"/>
          </w:tcPr>
          <w:p w14:paraId="106209BE" w14:textId="77777777" w:rsidR="00D727AA" w:rsidRPr="00B9154D" w:rsidRDefault="00D727AA" w:rsidP="00B9154D">
            <w:pPr>
              <w:pStyle w:val="TableNumeric"/>
              <w:jc w:val="right"/>
            </w:pPr>
          </w:p>
        </w:tc>
        <w:tc>
          <w:tcPr>
            <w:tcW w:w="0" w:type="auto"/>
            <w:tcBorders>
              <w:top w:val="single" w:sz="4" w:space="0" w:color="000000" w:themeColor="text1"/>
              <w:bottom w:val="nil"/>
            </w:tcBorders>
            <w:shd w:val="clear" w:color="auto" w:fill="auto"/>
            <w:vAlign w:val="center"/>
          </w:tcPr>
          <w:p w14:paraId="1C1C89A1" w14:textId="77777777" w:rsidR="00D727AA" w:rsidRPr="00B9154D" w:rsidRDefault="00D727AA" w:rsidP="00B9154D">
            <w:pPr>
              <w:pStyle w:val="TableNumeric"/>
              <w:jc w:val="right"/>
            </w:pPr>
          </w:p>
        </w:tc>
      </w:tr>
      <w:tr w:rsidR="00D727AA" w:rsidRPr="00B9154D" w14:paraId="4E6BCF7B" w14:textId="77777777" w:rsidTr="00612CB4">
        <w:trPr>
          <w:cantSplit/>
        </w:trPr>
        <w:tc>
          <w:tcPr>
            <w:tcW w:w="0" w:type="auto"/>
            <w:tcBorders>
              <w:top w:val="nil"/>
              <w:bottom w:val="nil"/>
            </w:tcBorders>
            <w:shd w:val="clear" w:color="auto" w:fill="auto"/>
            <w:vAlign w:val="center"/>
          </w:tcPr>
          <w:p w14:paraId="4B065B2B" w14:textId="4E10B0B8" w:rsidR="00D727AA" w:rsidRPr="00B9154D" w:rsidRDefault="00E87B85" w:rsidP="00B9154D">
            <w:pPr>
              <w:pStyle w:val="TableIndent"/>
            </w:pPr>
            <w:r w:rsidRPr="00E87B85">
              <w:t>OCMQ</w:t>
            </w:r>
            <w:r w:rsidR="00D727AA" w:rsidRPr="00B9154D">
              <w:t>1</w:t>
            </w:r>
          </w:p>
        </w:tc>
        <w:tc>
          <w:tcPr>
            <w:tcW w:w="0" w:type="auto"/>
            <w:tcBorders>
              <w:top w:val="nil"/>
              <w:bottom w:val="nil"/>
            </w:tcBorders>
            <w:shd w:val="clear" w:color="auto" w:fill="auto"/>
            <w:vAlign w:val="center"/>
          </w:tcPr>
          <w:p w14:paraId="4DE45464" w14:textId="77777777" w:rsidR="00D727AA" w:rsidRPr="00B9154D" w:rsidRDefault="00D727AA" w:rsidP="00B9154D">
            <w:pPr>
              <w:pStyle w:val="TableNumeric"/>
              <w:jc w:val="right"/>
            </w:pPr>
          </w:p>
        </w:tc>
        <w:tc>
          <w:tcPr>
            <w:tcW w:w="0" w:type="auto"/>
            <w:tcBorders>
              <w:top w:val="nil"/>
              <w:bottom w:val="nil"/>
            </w:tcBorders>
            <w:shd w:val="clear" w:color="auto" w:fill="auto"/>
            <w:vAlign w:val="center"/>
          </w:tcPr>
          <w:p w14:paraId="4B865D04" w14:textId="77777777" w:rsidR="00D727AA" w:rsidRPr="00B9154D" w:rsidRDefault="00D727AA" w:rsidP="00B9154D">
            <w:pPr>
              <w:pStyle w:val="TableNumeric"/>
              <w:jc w:val="right"/>
            </w:pPr>
          </w:p>
        </w:tc>
        <w:tc>
          <w:tcPr>
            <w:tcW w:w="0" w:type="auto"/>
            <w:tcBorders>
              <w:top w:val="nil"/>
              <w:bottom w:val="nil"/>
            </w:tcBorders>
            <w:shd w:val="clear" w:color="auto" w:fill="auto"/>
            <w:vAlign w:val="center"/>
          </w:tcPr>
          <w:p w14:paraId="7CAB3060" w14:textId="77777777" w:rsidR="00D727AA" w:rsidRPr="00B9154D" w:rsidRDefault="00D727AA" w:rsidP="00B9154D">
            <w:pPr>
              <w:pStyle w:val="TableNumeric"/>
              <w:jc w:val="right"/>
            </w:pPr>
          </w:p>
        </w:tc>
      </w:tr>
      <w:tr w:rsidR="00D727AA" w:rsidRPr="00B9154D" w14:paraId="253D5A62" w14:textId="77777777" w:rsidTr="00612CB4">
        <w:trPr>
          <w:cantSplit/>
        </w:trPr>
        <w:tc>
          <w:tcPr>
            <w:tcW w:w="0" w:type="auto"/>
            <w:tcBorders>
              <w:top w:val="nil"/>
              <w:bottom w:val="nil"/>
            </w:tcBorders>
            <w:shd w:val="clear" w:color="auto" w:fill="auto"/>
            <w:vAlign w:val="center"/>
          </w:tcPr>
          <w:p w14:paraId="19037E39" w14:textId="71586F30" w:rsidR="00D727AA" w:rsidRPr="00B9154D" w:rsidRDefault="00E87B85" w:rsidP="00B9154D">
            <w:pPr>
              <w:pStyle w:val="TableIndent"/>
            </w:pPr>
            <w:r w:rsidRPr="00E87B85">
              <w:t>OCMQ</w:t>
            </w:r>
            <w:r w:rsidR="00D727AA" w:rsidRPr="00B9154D">
              <w:t>2</w:t>
            </w:r>
          </w:p>
        </w:tc>
        <w:tc>
          <w:tcPr>
            <w:tcW w:w="0" w:type="auto"/>
            <w:tcBorders>
              <w:top w:val="nil"/>
              <w:bottom w:val="nil"/>
            </w:tcBorders>
            <w:shd w:val="clear" w:color="auto" w:fill="auto"/>
            <w:vAlign w:val="center"/>
          </w:tcPr>
          <w:p w14:paraId="360E10B2" w14:textId="77777777" w:rsidR="00D727AA" w:rsidRPr="00B9154D" w:rsidRDefault="00D727AA" w:rsidP="00B9154D">
            <w:pPr>
              <w:pStyle w:val="TableNumeric"/>
              <w:jc w:val="right"/>
            </w:pPr>
          </w:p>
        </w:tc>
        <w:tc>
          <w:tcPr>
            <w:tcW w:w="0" w:type="auto"/>
            <w:tcBorders>
              <w:top w:val="nil"/>
              <w:bottom w:val="nil"/>
            </w:tcBorders>
            <w:shd w:val="clear" w:color="auto" w:fill="auto"/>
            <w:vAlign w:val="center"/>
          </w:tcPr>
          <w:p w14:paraId="54A35B26" w14:textId="77777777" w:rsidR="00D727AA" w:rsidRPr="00B9154D" w:rsidRDefault="00D727AA" w:rsidP="00B9154D">
            <w:pPr>
              <w:pStyle w:val="TableNumeric"/>
              <w:jc w:val="right"/>
            </w:pPr>
          </w:p>
        </w:tc>
        <w:tc>
          <w:tcPr>
            <w:tcW w:w="0" w:type="auto"/>
            <w:tcBorders>
              <w:top w:val="nil"/>
              <w:bottom w:val="nil"/>
            </w:tcBorders>
            <w:shd w:val="clear" w:color="auto" w:fill="auto"/>
            <w:vAlign w:val="center"/>
          </w:tcPr>
          <w:p w14:paraId="19EC9C85" w14:textId="77777777" w:rsidR="00D727AA" w:rsidRPr="00B9154D" w:rsidRDefault="00D727AA" w:rsidP="00B9154D">
            <w:pPr>
              <w:pStyle w:val="TableNumeric"/>
              <w:jc w:val="right"/>
            </w:pPr>
          </w:p>
        </w:tc>
      </w:tr>
      <w:tr w:rsidR="00D727AA" w:rsidRPr="00B9154D" w14:paraId="4A53F638" w14:textId="77777777" w:rsidTr="00612CB4">
        <w:trPr>
          <w:cantSplit/>
        </w:trPr>
        <w:tc>
          <w:tcPr>
            <w:tcW w:w="0" w:type="auto"/>
            <w:tcBorders>
              <w:top w:val="nil"/>
              <w:bottom w:val="single" w:sz="4" w:space="0" w:color="000000" w:themeColor="text1"/>
            </w:tcBorders>
            <w:shd w:val="clear" w:color="auto" w:fill="auto"/>
            <w:vAlign w:val="center"/>
          </w:tcPr>
          <w:p w14:paraId="3DC120B1" w14:textId="68AE774D" w:rsidR="00D727AA" w:rsidRPr="00B9154D" w:rsidRDefault="00E87B85" w:rsidP="00B9154D">
            <w:pPr>
              <w:pStyle w:val="TableIndent"/>
              <w:keepNext w:val="0"/>
            </w:pPr>
            <w:r w:rsidRPr="00E87B85">
              <w:t>OCMQ</w:t>
            </w:r>
            <w:r w:rsidR="00D727AA" w:rsidRPr="00B9154D">
              <w:t>3</w:t>
            </w:r>
          </w:p>
        </w:tc>
        <w:tc>
          <w:tcPr>
            <w:tcW w:w="0" w:type="auto"/>
            <w:tcBorders>
              <w:top w:val="nil"/>
              <w:bottom w:val="single" w:sz="4" w:space="0" w:color="000000" w:themeColor="text1"/>
            </w:tcBorders>
            <w:shd w:val="clear" w:color="auto" w:fill="auto"/>
            <w:vAlign w:val="center"/>
          </w:tcPr>
          <w:p w14:paraId="350FFDE5" w14:textId="77777777" w:rsidR="00D727AA" w:rsidRPr="00B9154D" w:rsidRDefault="00D727AA" w:rsidP="00B9154D">
            <w:pPr>
              <w:pStyle w:val="TableNumeric"/>
              <w:keepNext w:val="0"/>
              <w:jc w:val="right"/>
            </w:pPr>
          </w:p>
        </w:tc>
        <w:tc>
          <w:tcPr>
            <w:tcW w:w="0" w:type="auto"/>
            <w:tcBorders>
              <w:top w:val="nil"/>
              <w:bottom w:val="single" w:sz="4" w:space="0" w:color="000000" w:themeColor="text1"/>
            </w:tcBorders>
            <w:shd w:val="clear" w:color="auto" w:fill="auto"/>
            <w:vAlign w:val="center"/>
          </w:tcPr>
          <w:p w14:paraId="418BFAA1" w14:textId="77777777" w:rsidR="00D727AA" w:rsidRPr="00B9154D" w:rsidRDefault="00D727AA" w:rsidP="00B9154D">
            <w:pPr>
              <w:pStyle w:val="TableNumeric"/>
              <w:keepNext w:val="0"/>
              <w:jc w:val="right"/>
            </w:pPr>
          </w:p>
        </w:tc>
        <w:tc>
          <w:tcPr>
            <w:tcW w:w="0" w:type="auto"/>
            <w:tcBorders>
              <w:top w:val="nil"/>
              <w:bottom w:val="single" w:sz="4" w:space="0" w:color="000000" w:themeColor="text1"/>
            </w:tcBorders>
            <w:shd w:val="clear" w:color="auto" w:fill="auto"/>
            <w:vAlign w:val="center"/>
          </w:tcPr>
          <w:p w14:paraId="321AD46C" w14:textId="77777777" w:rsidR="00D727AA" w:rsidRPr="00B9154D" w:rsidRDefault="00D727AA" w:rsidP="00B9154D">
            <w:pPr>
              <w:pStyle w:val="TableNumeric"/>
              <w:keepNext w:val="0"/>
              <w:jc w:val="right"/>
            </w:pPr>
          </w:p>
        </w:tc>
      </w:tr>
      <w:tr w:rsidR="00D727AA" w:rsidRPr="00B9154D" w14:paraId="5ADD2D00" w14:textId="77777777" w:rsidTr="00612CB4">
        <w:trPr>
          <w:cantSplit/>
        </w:trPr>
        <w:tc>
          <w:tcPr>
            <w:tcW w:w="0" w:type="auto"/>
            <w:tcBorders>
              <w:top w:val="single" w:sz="4" w:space="0" w:color="000000" w:themeColor="text1"/>
              <w:bottom w:val="nil"/>
            </w:tcBorders>
            <w:shd w:val="clear" w:color="auto" w:fill="auto"/>
            <w:vAlign w:val="center"/>
          </w:tcPr>
          <w:p w14:paraId="1219AB06" w14:textId="28CD3318" w:rsidR="00D727AA" w:rsidRPr="00B9154D" w:rsidRDefault="00B62F07" w:rsidP="00B9154D">
            <w:pPr>
              <w:pStyle w:val="TableNumeric"/>
              <w:ind w:left="288" w:hanging="288"/>
            </w:pPr>
            <w:r w:rsidRPr="00B62F07">
              <w:t xml:space="preserve">Organ System </w:t>
            </w:r>
            <w:r>
              <w:t>2</w:t>
            </w:r>
          </w:p>
        </w:tc>
        <w:tc>
          <w:tcPr>
            <w:tcW w:w="0" w:type="auto"/>
            <w:tcBorders>
              <w:top w:val="single" w:sz="4" w:space="0" w:color="000000" w:themeColor="text1"/>
              <w:bottom w:val="nil"/>
            </w:tcBorders>
            <w:shd w:val="clear" w:color="auto" w:fill="auto"/>
            <w:vAlign w:val="center"/>
          </w:tcPr>
          <w:p w14:paraId="7DC2AF23" w14:textId="77777777" w:rsidR="00D727AA" w:rsidRPr="00B9154D" w:rsidRDefault="00D727AA" w:rsidP="00B9154D">
            <w:pPr>
              <w:pStyle w:val="TableNumeric"/>
              <w:jc w:val="right"/>
            </w:pPr>
          </w:p>
        </w:tc>
        <w:tc>
          <w:tcPr>
            <w:tcW w:w="0" w:type="auto"/>
            <w:tcBorders>
              <w:top w:val="single" w:sz="4" w:space="0" w:color="000000" w:themeColor="text1"/>
              <w:bottom w:val="nil"/>
            </w:tcBorders>
            <w:shd w:val="clear" w:color="auto" w:fill="auto"/>
            <w:vAlign w:val="center"/>
          </w:tcPr>
          <w:p w14:paraId="30C5C721" w14:textId="77777777" w:rsidR="00D727AA" w:rsidRPr="00B9154D" w:rsidRDefault="00D727AA" w:rsidP="00B9154D">
            <w:pPr>
              <w:pStyle w:val="TableNumeric"/>
              <w:jc w:val="right"/>
            </w:pPr>
          </w:p>
        </w:tc>
        <w:tc>
          <w:tcPr>
            <w:tcW w:w="0" w:type="auto"/>
            <w:tcBorders>
              <w:top w:val="single" w:sz="4" w:space="0" w:color="000000" w:themeColor="text1"/>
              <w:bottom w:val="nil"/>
            </w:tcBorders>
            <w:shd w:val="clear" w:color="auto" w:fill="auto"/>
            <w:vAlign w:val="center"/>
          </w:tcPr>
          <w:p w14:paraId="2E7508BE" w14:textId="77777777" w:rsidR="00D727AA" w:rsidRPr="00B9154D" w:rsidRDefault="00D727AA" w:rsidP="00B9154D">
            <w:pPr>
              <w:pStyle w:val="TableNumeric"/>
              <w:jc w:val="right"/>
            </w:pPr>
          </w:p>
        </w:tc>
      </w:tr>
      <w:tr w:rsidR="00D727AA" w:rsidRPr="00B9154D" w14:paraId="40B56610" w14:textId="77777777" w:rsidTr="00612CB4">
        <w:trPr>
          <w:cantSplit/>
        </w:trPr>
        <w:tc>
          <w:tcPr>
            <w:tcW w:w="0" w:type="auto"/>
            <w:tcBorders>
              <w:top w:val="nil"/>
              <w:bottom w:val="nil"/>
            </w:tcBorders>
            <w:shd w:val="clear" w:color="auto" w:fill="auto"/>
            <w:vAlign w:val="center"/>
          </w:tcPr>
          <w:p w14:paraId="721439E1" w14:textId="0823B059" w:rsidR="00D727AA" w:rsidRPr="00B9154D" w:rsidRDefault="00E87B85" w:rsidP="00B9154D">
            <w:pPr>
              <w:pStyle w:val="TableIndent"/>
            </w:pPr>
            <w:r w:rsidRPr="00E87B85">
              <w:t>OCMQ</w:t>
            </w:r>
            <w:r w:rsidR="00D727AA" w:rsidRPr="00B9154D">
              <w:t>1</w:t>
            </w:r>
          </w:p>
        </w:tc>
        <w:tc>
          <w:tcPr>
            <w:tcW w:w="0" w:type="auto"/>
            <w:tcBorders>
              <w:top w:val="nil"/>
              <w:bottom w:val="nil"/>
            </w:tcBorders>
            <w:shd w:val="clear" w:color="auto" w:fill="auto"/>
            <w:vAlign w:val="center"/>
          </w:tcPr>
          <w:p w14:paraId="0CFD67A0" w14:textId="77777777" w:rsidR="00D727AA" w:rsidRPr="00B9154D" w:rsidRDefault="00D727AA" w:rsidP="00B9154D">
            <w:pPr>
              <w:pStyle w:val="TableNumeric"/>
              <w:jc w:val="right"/>
            </w:pPr>
          </w:p>
        </w:tc>
        <w:tc>
          <w:tcPr>
            <w:tcW w:w="0" w:type="auto"/>
            <w:tcBorders>
              <w:top w:val="nil"/>
              <w:bottom w:val="nil"/>
            </w:tcBorders>
            <w:shd w:val="clear" w:color="auto" w:fill="auto"/>
            <w:vAlign w:val="center"/>
          </w:tcPr>
          <w:p w14:paraId="707D1467" w14:textId="77777777" w:rsidR="00D727AA" w:rsidRPr="00B9154D" w:rsidRDefault="00D727AA" w:rsidP="00B9154D">
            <w:pPr>
              <w:pStyle w:val="TableNumeric"/>
              <w:jc w:val="right"/>
            </w:pPr>
          </w:p>
        </w:tc>
        <w:tc>
          <w:tcPr>
            <w:tcW w:w="0" w:type="auto"/>
            <w:tcBorders>
              <w:top w:val="nil"/>
              <w:bottom w:val="nil"/>
            </w:tcBorders>
            <w:shd w:val="clear" w:color="auto" w:fill="auto"/>
            <w:vAlign w:val="center"/>
          </w:tcPr>
          <w:p w14:paraId="0984A4DD" w14:textId="77777777" w:rsidR="00D727AA" w:rsidRPr="00B9154D" w:rsidRDefault="00D727AA" w:rsidP="00B9154D">
            <w:pPr>
              <w:pStyle w:val="TableNumeric"/>
              <w:jc w:val="right"/>
            </w:pPr>
          </w:p>
        </w:tc>
      </w:tr>
      <w:tr w:rsidR="00D727AA" w:rsidRPr="00B9154D" w14:paraId="4B296A28" w14:textId="77777777" w:rsidTr="00612CB4">
        <w:trPr>
          <w:cantSplit/>
        </w:trPr>
        <w:tc>
          <w:tcPr>
            <w:tcW w:w="0" w:type="auto"/>
            <w:tcBorders>
              <w:top w:val="nil"/>
              <w:bottom w:val="nil"/>
            </w:tcBorders>
            <w:shd w:val="clear" w:color="auto" w:fill="auto"/>
            <w:vAlign w:val="center"/>
          </w:tcPr>
          <w:p w14:paraId="0A193AFF" w14:textId="5C3104F8" w:rsidR="00D727AA" w:rsidRPr="00B9154D" w:rsidRDefault="00E87B85" w:rsidP="00B9154D">
            <w:pPr>
              <w:pStyle w:val="TableIndent"/>
            </w:pPr>
            <w:r w:rsidRPr="00E87B85">
              <w:t>OCMQ</w:t>
            </w:r>
            <w:r w:rsidR="00D727AA" w:rsidRPr="00B9154D">
              <w:t>2</w:t>
            </w:r>
          </w:p>
        </w:tc>
        <w:tc>
          <w:tcPr>
            <w:tcW w:w="0" w:type="auto"/>
            <w:tcBorders>
              <w:top w:val="nil"/>
              <w:bottom w:val="nil"/>
            </w:tcBorders>
            <w:shd w:val="clear" w:color="auto" w:fill="auto"/>
            <w:vAlign w:val="center"/>
          </w:tcPr>
          <w:p w14:paraId="04F9118C" w14:textId="77777777" w:rsidR="00D727AA" w:rsidRPr="00B9154D" w:rsidRDefault="00D727AA" w:rsidP="00B9154D">
            <w:pPr>
              <w:pStyle w:val="TableNumeric"/>
              <w:jc w:val="right"/>
            </w:pPr>
          </w:p>
        </w:tc>
        <w:tc>
          <w:tcPr>
            <w:tcW w:w="0" w:type="auto"/>
            <w:tcBorders>
              <w:top w:val="nil"/>
              <w:bottom w:val="nil"/>
            </w:tcBorders>
            <w:shd w:val="clear" w:color="auto" w:fill="auto"/>
            <w:vAlign w:val="center"/>
          </w:tcPr>
          <w:p w14:paraId="6222D138" w14:textId="77777777" w:rsidR="00D727AA" w:rsidRPr="00B9154D" w:rsidRDefault="00D727AA" w:rsidP="00B9154D">
            <w:pPr>
              <w:pStyle w:val="TableNumeric"/>
              <w:jc w:val="right"/>
            </w:pPr>
          </w:p>
        </w:tc>
        <w:tc>
          <w:tcPr>
            <w:tcW w:w="0" w:type="auto"/>
            <w:tcBorders>
              <w:top w:val="nil"/>
              <w:bottom w:val="nil"/>
            </w:tcBorders>
            <w:shd w:val="clear" w:color="auto" w:fill="auto"/>
            <w:vAlign w:val="center"/>
          </w:tcPr>
          <w:p w14:paraId="6CC1355F" w14:textId="77777777" w:rsidR="00D727AA" w:rsidRPr="00B9154D" w:rsidRDefault="00D727AA" w:rsidP="00B9154D">
            <w:pPr>
              <w:pStyle w:val="TableNumeric"/>
              <w:jc w:val="right"/>
            </w:pPr>
          </w:p>
        </w:tc>
      </w:tr>
      <w:tr w:rsidR="00D727AA" w:rsidRPr="00B9154D" w14:paraId="117C1374" w14:textId="77777777" w:rsidTr="00612CB4">
        <w:trPr>
          <w:cantSplit/>
        </w:trPr>
        <w:tc>
          <w:tcPr>
            <w:tcW w:w="0" w:type="auto"/>
            <w:tcBorders>
              <w:top w:val="nil"/>
              <w:bottom w:val="single" w:sz="4" w:space="0" w:color="000000" w:themeColor="text1"/>
            </w:tcBorders>
            <w:shd w:val="clear" w:color="auto" w:fill="auto"/>
            <w:vAlign w:val="center"/>
          </w:tcPr>
          <w:p w14:paraId="0EDA690F" w14:textId="5F98989A" w:rsidR="00D727AA" w:rsidRPr="00B9154D" w:rsidRDefault="00E87B85" w:rsidP="00B9154D">
            <w:pPr>
              <w:pStyle w:val="TableIndent"/>
            </w:pPr>
            <w:r w:rsidRPr="00E87B85">
              <w:t>OCMQ</w:t>
            </w:r>
            <w:r w:rsidR="00D727AA" w:rsidRPr="00B9154D">
              <w:t>3</w:t>
            </w:r>
          </w:p>
        </w:tc>
        <w:tc>
          <w:tcPr>
            <w:tcW w:w="0" w:type="auto"/>
            <w:tcBorders>
              <w:top w:val="nil"/>
              <w:bottom w:val="single" w:sz="4" w:space="0" w:color="000000" w:themeColor="text1"/>
            </w:tcBorders>
            <w:shd w:val="clear" w:color="auto" w:fill="auto"/>
            <w:vAlign w:val="center"/>
          </w:tcPr>
          <w:p w14:paraId="6BFD26D5" w14:textId="77777777" w:rsidR="00D727AA" w:rsidRPr="00B9154D" w:rsidRDefault="00D727AA" w:rsidP="00B9154D">
            <w:pPr>
              <w:pStyle w:val="TableNumeric"/>
              <w:jc w:val="right"/>
            </w:pPr>
          </w:p>
        </w:tc>
        <w:tc>
          <w:tcPr>
            <w:tcW w:w="0" w:type="auto"/>
            <w:tcBorders>
              <w:top w:val="nil"/>
              <w:bottom w:val="single" w:sz="4" w:space="0" w:color="000000" w:themeColor="text1"/>
            </w:tcBorders>
            <w:shd w:val="clear" w:color="auto" w:fill="auto"/>
            <w:vAlign w:val="center"/>
          </w:tcPr>
          <w:p w14:paraId="69C7B708" w14:textId="77777777" w:rsidR="00D727AA" w:rsidRPr="00B9154D" w:rsidRDefault="00D727AA" w:rsidP="00B9154D">
            <w:pPr>
              <w:pStyle w:val="TableNumeric"/>
              <w:jc w:val="right"/>
            </w:pPr>
          </w:p>
        </w:tc>
        <w:tc>
          <w:tcPr>
            <w:tcW w:w="0" w:type="auto"/>
            <w:tcBorders>
              <w:top w:val="nil"/>
              <w:bottom w:val="single" w:sz="4" w:space="0" w:color="000000" w:themeColor="text1"/>
            </w:tcBorders>
            <w:shd w:val="clear" w:color="auto" w:fill="auto"/>
            <w:vAlign w:val="center"/>
          </w:tcPr>
          <w:p w14:paraId="2DC59F46" w14:textId="77777777" w:rsidR="00D727AA" w:rsidRPr="00B9154D" w:rsidRDefault="00D727AA" w:rsidP="00B9154D">
            <w:pPr>
              <w:pStyle w:val="TableNumeric"/>
              <w:jc w:val="right"/>
            </w:pPr>
          </w:p>
        </w:tc>
      </w:tr>
    </w:tbl>
    <w:p w14:paraId="576836DC" w14:textId="44F7D82E" w:rsidR="00336B74" w:rsidRPr="00B9154D" w:rsidRDefault="00336B74" w:rsidP="00B9154D">
      <w:pPr>
        <w:pStyle w:val="TableNote"/>
        <w:keepNext/>
      </w:pPr>
      <w:r w:rsidRPr="00B9154D">
        <w:t xml:space="preserve">Source: </w:t>
      </w:r>
      <w:proofErr w:type="spellStart"/>
      <w:r w:rsidRPr="00B9154D">
        <w:t>adae.xpt</w:t>
      </w:r>
      <w:proofErr w:type="spellEnd"/>
      <w:r w:rsidRPr="00B9154D">
        <w:t xml:space="preserve">; Software: </w:t>
      </w:r>
      <w:r w:rsidR="00BB7979" w:rsidRPr="00B9154D">
        <w:t>R</w:t>
      </w:r>
    </w:p>
    <w:p w14:paraId="29CECBF7" w14:textId="632DF1B0" w:rsidR="00EB7573" w:rsidRDefault="00EB7573" w:rsidP="00EB7573">
      <w:pPr>
        <w:pStyle w:val="TableNote"/>
        <w:keepNext/>
      </w:pPr>
      <w:r w:rsidRPr="007E4EA0">
        <w:t>Treatment-emergent AE</w:t>
      </w:r>
      <w:r>
        <w:t xml:space="preserve"> defined </w:t>
      </w:r>
      <w:r w:rsidRPr="00810BE5">
        <w:t>as [definition].</w:t>
      </w:r>
      <w:r w:rsidRPr="00F9544E">
        <w:t xml:space="preserve"> </w:t>
      </w:r>
    </w:p>
    <w:p w14:paraId="540D7B99" w14:textId="3B9AEE1A" w:rsidR="00336B74" w:rsidRPr="00B9154D" w:rsidRDefault="00EB7573" w:rsidP="00B9154D">
      <w:pPr>
        <w:pStyle w:val="TableNote"/>
        <w:keepNext/>
      </w:pPr>
      <w:r w:rsidRPr="00494E68">
        <w:t>MedDRA version [e.g. 27.0]</w:t>
      </w:r>
      <w:r>
        <w:t>.</w:t>
      </w:r>
    </w:p>
    <w:p w14:paraId="42445A24" w14:textId="55DCC6FE" w:rsidR="0061293E" w:rsidRDefault="00347C40" w:rsidP="00B9154D">
      <w:pPr>
        <w:pStyle w:val="TableNote"/>
        <w:keepNext/>
        <w:rPr>
          <w:szCs w:val="16"/>
        </w:rPr>
      </w:pPr>
      <w:r>
        <w:rPr>
          <w:szCs w:val="16"/>
          <w:lang w:eastAsia="en-US"/>
        </w:rPr>
        <w:t>Serious adverse events d</w:t>
      </w:r>
      <w:r w:rsidRPr="00D43101">
        <w:rPr>
          <w:szCs w:val="16"/>
          <w:lang w:eastAsia="en-US"/>
        </w:rPr>
        <w:t>efined as any untoward medical occurrence that, at any dose that results in death, is life-threatening, requires hospitalization or prolongation of existing hospitalization, results in persistent incapacity or substantial disruption of the ability to conduct normal life functions, or is a congenital anomaly or birth defect</w:t>
      </w:r>
      <w:r w:rsidR="005A2D26" w:rsidRPr="005A2D26">
        <w:rPr>
          <w:szCs w:val="16"/>
        </w:rPr>
        <w:t>.</w:t>
      </w:r>
    </w:p>
    <w:p w14:paraId="15B35930" w14:textId="11CADA37" w:rsidR="007936A9" w:rsidRPr="00B9154D" w:rsidRDefault="007936A9" w:rsidP="00B9154D">
      <w:pPr>
        <w:pStyle w:val="TableNote"/>
        <w:keepNext/>
      </w:pPr>
      <w:r w:rsidRPr="00B9154D">
        <w:t xml:space="preserve">Duration is [e.g., X week double-blind treatment period or median and a range </w:t>
      </w:r>
      <w:r w:rsidR="000D5B14">
        <w:t>of</w:t>
      </w:r>
      <w:r w:rsidR="000D5B14" w:rsidRPr="00B9154D">
        <w:t xml:space="preserve"> </w:t>
      </w:r>
      <w:r w:rsidRPr="00B9154D">
        <w:t>pooled trial durations].</w:t>
      </w:r>
    </w:p>
    <w:p w14:paraId="1C7154F7" w14:textId="0D1A8BC3" w:rsidR="007936A9" w:rsidRPr="00B9154D" w:rsidRDefault="00C2032B" w:rsidP="00B9154D">
      <w:pPr>
        <w:pStyle w:val="TableNote"/>
        <w:keepNext/>
      </w:pPr>
      <w:r w:rsidRPr="00B9154D">
        <w:t>Risk difference (with 95% confidence interval) is shown</w:t>
      </w:r>
      <w:r w:rsidR="007936A9" w:rsidRPr="00B9154D">
        <w:t xml:space="preserve"> between total treatment and comparator.</w:t>
      </w:r>
    </w:p>
    <w:p w14:paraId="279D2AE3" w14:textId="77777777" w:rsidR="004463D1" w:rsidRDefault="004463D1" w:rsidP="009E3F24">
      <w:pPr>
        <w:pStyle w:val="TableNote"/>
        <w:keepNext/>
      </w:pPr>
      <w:r w:rsidRPr="004463D1">
        <w:t>The confidence interval of risk difference is estimated by the Miettinen and Nurminen method.</w:t>
      </w:r>
    </w:p>
    <w:p w14:paraId="44DE6DF8" w14:textId="6B5382DA" w:rsidR="00D879E8" w:rsidRDefault="007C16FB" w:rsidP="009E3F24">
      <w:pPr>
        <w:pStyle w:val="TableNote"/>
        <w:keepNext/>
      </w:pPr>
      <w:r w:rsidRPr="00B9154D">
        <w:t xml:space="preserve">For specific preferred terms under each </w:t>
      </w:r>
      <w:r w:rsidR="00CF254E" w:rsidRPr="00CF254E">
        <w:t>OCMQ</w:t>
      </w:r>
      <w:r w:rsidRPr="00B9154D">
        <w:t xml:space="preserve">, see the table “Serious Adverse Events by Organ </w:t>
      </w:r>
      <w:r w:rsidR="00FC539B" w:rsidRPr="00B9154D">
        <w:t>System</w:t>
      </w:r>
      <w:r w:rsidRPr="00B9154D">
        <w:t xml:space="preserve">, </w:t>
      </w:r>
      <w:r w:rsidR="00B34F02" w:rsidRPr="00B34F02">
        <w:t>OND Custom Medical</w:t>
      </w:r>
      <w:r w:rsidR="00B34F02">
        <w:t xml:space="preserve"> </w:t>
      </w:r>
      <w:r w:rsidRPr="00B9154D">
        <w:t>Query (Narrow) and Preferred Term…”</w:t>
      </w:r>
      <w:r w:rsidR="001C4570">
        <w:rPr>
          <w:szCs w:val="16"/>
        </w:rPr>
        <w:t>.</w:t>
      </w:r>
    </w:p>
    <w:p w14:paraId="119D2178" w14:textId="2B610EA6" w:rsidR="00496133" w:rsidRPr="00810BE5" w:rsidRDefault="00496133" w:rsidP="00496133">
      <w:pPr>
        <w:pStyle w:val="TableNote"/>
        <w:keepNext/>
      </w:pPr>
      <w:r w:rsidRPr="00A2653D">
        <w:t xml:space="preserve">Each </w:t>
      </w:r>
      <w:r w:rsidR="00CF254E" w:rsidRPr="00E87B85">
        <w:t>OCMQ</w:t>
      </w:r>
      <w:r w:rsidRPr="00A2653D">
        <w:t xml:space="preserve"> is aligned to a single organ system based on clinical judgment. Some </w:t>
      </w:r>
      <w:r w:rsidR="00CF254E" w:rsidRPr="00E87B85">
        <w:t>OCMQ</w:t>
      </w:r>
      <w:r w:rsidRPr="00A2653D">
        <w:t xml:space="preserve">s may contain </w:t>
      </w:r>
      <w:r>
        <w:t>preferred terms</w:t>
      </w:r>
      <w:r w:rsidRPr="00A2653D">
        <w:t xml:space="preserve"> from more than one MedDRA SOC.</w:t>
      </w:r>
    </w:p>
    <w:p w14:paraId="773CFE71" w14:textId="3740CBE5" w:rsidR="008F4E8E" w:rsidRDefault="008F4E8E" w:rsidP="00B9154D">
      <w:pPr>
        <w:pStyle w:val="TableNote"/>
        <w:keepNext/>
      </w:pPr>
      <w:r w:rsidRPr="008F4E8E">
        <w:t xml:space="preserve">Some preferred terms are not included in any </w:t>
      </w:r>
      <w:r w:rsidR="00094A12" w:rsidRPr="00094A12">
        <w:t xml:space="preserve">OND </w:t>
      </w:r>
      <w:r w:rsidR="00094A12">
        <w:t>c</w:t>
      </w:r>
      <w:r w:rsidR="00094A12" w:rsidRPr="00094A12">
        <w:t>ustom</w:t>
      </w:r>
      <w:r w:rsidRPr="008F4E8E">
        <w:t xml:space="preserve"> medical query. Those preferred terms are not shown or counted in this table.</w:t>
      </w:r>
      <w:r w:rsidR="007C16FB" w:rsidRPr="007C16FB">
        <w:t xml:space="preserve"> </w:t>
      </w:r>
      <w:r w:rsidR="007C16FB">
        <w:t>See the table “</w:t>
      </w:r>
      <w:r w:rsidR="00096E7A" w:rsidRPr="00096E7A">
        <w:t xml:space="preserve">Subjects </w:t>
      </w:r>
      <w:proofErr w:type="gramStart"/>
      <w:r w:rsidR="00096E7A" w:rsidRPr="00096E7A">
        <w:t>With</w:t>
      </w:r>
      <w:proofErr w:type="gramEnd"/>
      <w:r w:rsidR="00096E7A" w:rsidRPr="00096E7A">
        <w:t xml:space="preserve"> Adverse Events by System Organ Class, Preferred Terms NOT Captured in </w:t>
      </w:r>
      <w:r w:rsidR="00094A12" w:rsidRPr="00094A12">
        <w:t>OND Custom</w:t>
      </w:r>
      <w:r w:rsidR="00096E7A" w:rsidRPr="00096E7A">
        <w:t xml:space="preserve"> Medical Query (Narrow)</w:t>
      </w:r>
      <w:r w:rsidR="007C16FB">
        <w:t>…”</w:t>
      </w:r>
    </w:p>
    <w:p w14:paraId="0611941B" w14:textId="015A39A0" w:rsidR="00393351" w:rsidRPr="00B9154D" w:rsidRDefault="00336B74" w:rsidP="00B9154D">
      <w:pPr>
        <w:pStyle w:val="TableNote"/>
      </w:pPr>
      <w:r w:rsidRPr="00B9154D">
        <w:t xml:space="preserve">Abbreviations: </w:t>
      </w:r>
      <w:r w:rsidR="001424ED">
        <w:t>CI, confidence interval; MedDRA, Medical Dictionary for Regulatory Activities; N, number of subjects in treatment arm; n, number of subjects with adverse event; OCMQ, office of new drugs custom medical query; OS, organ system; PT, preferred term; SAE, serious adverse event</w:t>
      </w:r>
    </w:p>
    <w:p w14:paraId="01571CDD" w14:textId="05FAEAE2" w:rsidR="00393351" w:rsidRDefault="00393351">
      <w:pPr>
        <w:rPr>
          <w:rFonts w:ascii="Arial" w:hAnsi="Arial" w:cs="Arial"/>
          <w:b/>
          <w:iCs/>
          <w:sz w:val="20"/>
          <w:szCs w:val="18"/>
        </w:rPr>
      </w:pPr>
      <w:r>
        <w:br w:type="page"/>
      </w:r>
    </w:p>
    <w:p w14:paraId="491CA508" w14:textId="1BAD3CCD" w:rsidR="00272924" w:rsidRPr="009A3062" w:rsidRDefault="00272924" w:rsidP="00272924">
      <w:pPr>
        <w:pStyle w:val="Caption"/>
      </w:pPr>
      <w:bookmarkStart w:id="67" w:name="_Toc214561585"/>
      <w:bookmarkStart w:id="68" w:name="_Toc58576114"/>
      <w:r w:rsidRPr="009A3062">
        <w:lastRenderedPageBreak/>
        <w:t xml:space="preserve">Figure </w:t>
      </w:r>
      <w:r w:rsidR="00A3430A">
        <w:fldChar w:fldCharType="begin"/>
      </w:r>
      <w:r w:rsidR="00A3430A">
        <w:instrText xml:space="preserve"> SEQ Figure \* ARABIC </w:instrText>
      </w:r>
      <w:r w:rsidR="00A3430A">
        <w:fldChar w:fldCharType="separate"/>
      </w:r>
      <w:r w:rsidR="0094087F">
        <w:rPr>
          <w:noProof/>
        </w:rPr>
        <w:t>3</w:t>
      </w:r>
      <w:r w:rsidR="00A3430A">
        <w:rPr>
          <w:noProof/>
        </w:rPr>
        <w:fldChar w:fldCharType="end"/>
      </w:r>
      <w:r w:rsidRPr="009A3062">
        <w:t xml:space="preserve">. </w:t>
      </w:r>
      <w:r w:rsidR="00083747" w:rsidRPr="00083747">
        <w:t>Kaplan-Meier Plot:</w:t>
      </w:r>
      <w:r w:rsidR="0074257A">
        <w:t xml:space="preserve"> </w:t>
      </w:r>
      <w:r>
        <w:t xml:space="preserve">Time to Onset of Serious Adverse Events, </w:t>
      </w:r>
      <w:r w:rsidRPr="009A3062">
        <w:t xml:space="preserve">Safety Population, </w:t>
      </w:r>
      <w:r>
        <w:t>Trial XXX</w:t>
      </w:r>
      <w:bookmarkEnd w:id="67"/>
    </w:p>
    <w:p w14:paraId="6AF3EE88" w14:textId="77777777" w:rsidR="00272924" w:rsidRDefault="00272924" w:rsidP="00272924">
      <w:pPr>
        <w:rPr>
          <w:rFonts w:cs="Arial"/>
          <w:lang w:eastAsia="en-US"/>
        </w:rPr>
      </w:pPr>
      <w:r>
        <w:rPr>
          <w:rFonts w:cs="Arial"/>
          <w:lang w:eastAsia="en-US"/>
        </w:rPr>
        <w:t>[insert image]</w:t>
      </w:r>
    </w:p>
    <w:p w14:paraId="2B12D450" w14:textId="77777777" w:rsidR="00272924" w:rsidRDefault="00272924" w:rsidP="00272924">
      <w:pPr>
        <w:pStyle w:val="TableNote"/>
        <w:keepNext/>
      </w:pPr>
      <w:r w:rsidRPr="00CB7AA8">
        <w:t xml:space="preserve">Source: </w:t>
      </w:r>
      <w:proofErr w:type="spellStart"/>
      <w:r w:rsidRPr="00CB7AA8">
        <w:t>adae.xpt</w:t>
      </w:r>
      <w:proofErr w:type="spellEnd"/>
      <w:r w:rsidRPr="00CB7AA8">
        <w:t xml:space="preserve">; Software: </w:t>
      </w:r>
      <w:r>
        <w:t>R</w:t>
      </w:r>
    </w:p>
    <w:p w14:paraId="3BEE5795" w14:textId="484E5866" w:rsidR="000A1C7F" w:rsidRDefault="000A1C7F" w:rsidP="00852108">
      <w:pPr>
        <w:pStyle w:val="TableNote"/>
      </w:pPr>
      <w:r w:rsidRPr="000A1C7F">
        <w:t>Duration = [e.g., X</w:t>
      </w:r>
      <w:r w:rsidR="00307F07">
        <w:t xml:space="preserve"> </w:t>
      </w:r>
      <w:r w:rsidRPr="000A1C7F">
        <w:t>week double-blind treatment period or median and a range of pooled trial durations].</w:t>
      </w:r>
    </w:p>
    <w:p w14:paraId="7DAB34E3" w14:textId="35669852" w:rsidR="00852108" w:rsidRDefault="00852108" w:rsidP="00852108">
      <w:pPr>
        <w:pStyle w:val="TableNote"/>
      </w:pPr>
      <w:r w:rsidRPr="003732FF">
        <w:t xml:space="preserve">This figure depicts Kaplan-Meier estimates of the cumulative percentage of subjects that experience an event by a given time point. </w:t>
      </w:r>
      <w:r w:rsidRPr="00E160DF">
        <w:t xml:space="preserve">If a subject experienced more than one </w:t>
      </w:r>
      <w:proofErr w:type="gramStart"/>
      <w:r>
        <w:t>event</w:t>
      </w:r>
      <w:r w:rsidRPr="00E160DF">
        <w:t>s</w:t>
      </w:r>
      <w:proofErr w:type="gramEnd"/>
      <w:r w:rsidRPr="00E160DF">
        <w:t xml:space="preserve">, the earliest </w:t>
      </w:r>
      <w:r>
        <w:t>event</w:t>
      </w:r>
      <w:r w:rsidRPr="00E160DF">
        <w:t xml:space="preserve"> start day was used as event time.</w:t>
      </w:r>
    </w:p>
    <w:p w14:paraId="698323C9" w14:textId="2CEA9F87" w:rsidR="009D2C25" w:rsidRDefault="00852108" w:rsidP="00272924">
      <w:pPr>
        <w:pStyle w:val="TableNote"/>
      </w:pPr>
      <w:r w:rsidRPr="00561BEB">
        <w:t xml:space="preserve">The vertical bars shown on the plotted lines </w:t>
      </w:r>
      <w:proofErr w:type="gramStart"/>
      <w:r w:rsidRPr="00561BEB">
        <w:t>indicates</w:t>
      </w:r>
      <w:proofErr w:type="gramEnd"/>
      <w:r w:rsidRPr="00561BEB">
        <w:t xml:space="preserve"> the 95% confidence interval of probability of </w:t>
      </w:r>
      <w:r>
        <w:t>incidence</w:t>
      </w:r>
      <w:r w:rsidRPr="00561BEB">
        <w:t xml:space="preserve"> at the corresponding time points.</w:t>
      </w:r>
    </w:p>
    <w:p w14:paraId="0C67D31D" w14:textId="1E58055E" w:rsidR="00272924" w:rsidRDefault="00272924" w:rsidP="00272924">
      <w:pPr>
        <w:pStyle w:val="TableNote"/>
      </w:pPr>
      <w:r>
        <w:t xml:space="preserve">Abbreviations: </w:t>
      </w:r>
      <w:r w:rsidR="001424ED">
        <w:t xml:space="preserve">AE, adverse event; SAE, serious adverse event. </w:t>
      </w:r>
    </w:p>
    <w:p w14:paraId="0672A40D" w14:textId="77777777" w:rsidR="0046350C" w:rsidRPr="0046350C" w:rsidRDefault="0046350C" w:rsidP="00F06DD1"/>
    <w:p w14:paraId="3D9DC533" w14:textId="288E0930" w:rsidR="00AE570C" w:rsidRDefault="00AE570C" w:rsidP="00D94FCB">
      <w:pPr>
        <w:pStyle w:val="Heading3"/>
        <w:sectPr w:rsidR="00AE570C" w:rsidSect="00207094">
          <w:pgSz w:w="12240" w:h="15840"/>
          <w:pgMar w:top="1440" w:right="1440" w:bottom="1440" w:left="1440" w:header="720" w:footer="720" w:gutter="0"/>
          <w:cols w:space="720"/>
          <w:docGrid w:linePitch="360"/>
        </w:sectPr>
      </w:pPr>
    </w:p>
    <w:p w14:paraId="384AF21C" w14:textId="21C6165D" w:rsidR="00D94FCB" w:rsidRDefault="00D94FCB" w:rsidP="00D94FCB">
      <w:pPr>
        <w:pStyle w:val="Heading3"/>
      </w:pPr>
      <w:bookmarkStart w:id="69" w:name="_Toc214561505"/>
      <w:r>
        <w:lastRenderedPageBreak/>
        <w:t>Adverse Events Leading to Discontinuation</w:t>
      </w:r>
      <w:bookmarkEnd w:id="69"/>
    </w:p>
    <w:p w14:paraId="0E29D5CA" w14:textId="3F1591CE" w:rsidR="005C3212" w:rsidRPr="005C3212" w:rsidRDefault="00AC2CA0" w:rsidP="00FA26FB">
      <w:pPr>
        <w:pStyle w:val="Heading4"/>
      </w:pPr>
      <w:r>
        <w:t>SOC by PT</w:t>
      </w:r>
      <w:r w:rsidR="00701349">
        <w:t xml:space="preserve"> – AEs Leading to Discontinuation</w:t>
      </w:r>
    </w:p>
    <w:p w14:paraId="41E6F95E" w14:textId="13DBDC0D" w:rsidR="00DF6E3A" w:rsidRDefault="003D676C" w:rsidP="00DF6E3A">
      <w:pPr>
        <w:pStyle w:val="Caption"/>
      </w:pPr>
      <w:bookmarkStart w:id="70" w:name="_Toc214561544"/>
      <w:r w:rsidRPr="00640961">
        <w:t xml:space="preserve">Table </w:t>
      </w:r>
      <w:r w:rsidR="00A3430A">
        <w:fldChar w:fldCharType="begin"/>
      </w:r>
      <w:r w:rsidR="00A3430A">
        <w:instrText xml:space="preserve"> SEQ Table \* ARABIC </w:instrText>
      </w:r>
      <w:r w:rsidR="00A3430A">
        <w:fldChar w:fldCharType="separate"/>
      </w:r>
      <w:r w:rsidR="0094087F">
        <w:rPr>
          <w:noProof/>
        </w:rPr>
        <w:t>12</w:t>
      </w:r>
      <w:r w:rsidR="00A3430A">
        <w:rPr>
          <w:noProof/>
        </w:rPr>
        <w:fldChar w:fldCharType="end"/>
      </w:r>
      <w:r w:rsidRPr="00640961">
        <w:t xml:space="preserve">. </w:t>
      </w:r>
      <w:r w:rsidR="00767329">
        <w:t>Subject</w:t>
      </w:r>
      <w:r>
        <w:t xml:space="preserve">s With </w:t>
      </w:r>
      <w:r w:rsidRPr="00640961">
        <w:t>Adverse Events Leading to</w:t>
      </w:r>
      <w:r>
        <w:t xml:space="preserve"> Treatment</w:t>
      </w:r>
      <w:r w:rsidRPr="00640961">
        <w:t xml:space="preserve"> Discontinuation by System Organ Class and Preferred Term, Safety Population, Trial XXX</w:t>
      </w:r>
      <w:bookmarkStart w:id="71" w:name="_Toc58575173"/>
      <w:bookmarkEnd w:id="68"/>
      <w:bookmarkEnd w:id="70"/>
    </w:p>
    <w:tbl>
      <w:tblPr>
        <w:tblW w:w="5000" w:type="pct"/>
        <w:tblBorders>
          <w:top w:val="single" w:sz="4" w:space="0" w:color="000000" w:themeColor="text1"/>
          <w:bottom w:val="single" w:sz="4" w:space="0" w:color="000000" w:themeColor="text1"/>
        </w:tblBorders>
        <w:tblCellMar>
          <w:left w:w="43" w:type="dxa"/>
          <w:right w:w="43" w:type="dxa"/>
        </w:tblCellMar>
        <w:tblLook w:val="04A0" w:firstRow="1" w:lastRow="0" w:firstColumn="1" w:lastColumn="0" w:noHBand="0" w:noVBand="1"/>
      </w:tblPr>
      <w:tblGrid>
        <w:gridCol w:w="3959"/>
        <w:gridCol w:w="1801"/>
        <w:gridCol w:w="1801"/>
        <w:gridCol w:w="1799"/>
      </w:tblGrid>
      <w:tr w:rsidR="00DF6E3A" w:rsidRPr="00476898" w14:paraId="3AE1E2AD" w14:textId="77777777" w:rsidTr="00FA26FB">
        <w:trPr>
          <w:cantSplit/>
          <w:tblHeader/>
        </w:trPr>
        <w:tc>
          <w:tcPr>
            <w:tcW w:w="2115" w:type="pct"/>
            <w:tcBorders>
              <w:top w:val="single" w:sz="4" w:space="0" w:color="000000" w:themeColor="text1"/>
              <w:bottom w:val="single" w:sz="4" w:space="0" w:color="000000" w:themeColor="text1"/>
            </w:tcBorders>
            <w:shd w:val="clear" w:color="auto" w:fill="auto"/>
            <w:vAlign w:val="bottom"/>
          </w:tcPr>
          <w:p w14:paraId="54F966C9" w14:textId="77777777" w:rsidR="00DF6E3A" w:rsidRPr="00476898" w:rsidRDefault="00DF6E3A" w:rsidP="001B77F9">
            <w:pPr>
              <w:pStyle w:val="TableNumeric"/>
              <w:ind w:left="288" w:hanging="288"/>
              <w:rPr>
                <w:b/>
              </w:rPr>
            </w:pPr>
            <w:r w:rsidRPr="00476898">
              <w:rPr>
                <w:b/>
              </w:rPr>
              <w:t>System Organ Class</w:t>
            </w:r>
          </w:p>
          <w:p w14:paraId="7EE90C7A" w14:textId="77777777" w:rsidR="00DF6E3A" w:rsidRPr="00476898" w:rsidRDefault="00DF6E3A" w:rsidP="001B77F9">
            <w:pPr>
              <w:pStyle w:val="TableNumeric"/>
              <w:ind w:left="432" w:hanging="216"/>
              <w:rPr>
                <w:b/>
              </w:rPr>
            </w:pPr>
            <w:r w:rsidRPr="00476898">
              <w:rPr>
                <w:b/>
              </w:rPr>
              <w:t>Preferred Term</w:t>
            </w:r>
          </w:p>
        </w:tc>
        <w:tc>
          <w:tcPr>
            <w:tcW w:w="962" w:type="pct"/>
            <w:tcBorders>
              <w:top w:val="single" w:sz="4" w:space="0" w:color="000000" w:themeColor="text1"/>
              <w:bottom w:val="single" w:sz="4" w:space="0" w:color="000000" w:themeColor="text1"/>
            </w:tcBorders>
            <w:shd w:val="clear" w:color="auto" w:fill="auto"/>
            <w:vAlign w:val="bottom"/>
          </w:tcPr>
          <w:p w14:paraId="4D908DE5" w14:textId="77777777" w:rsidR="00DF6E3A" w:rsidRPr="00476898" w:rsidRDefault="00DF6E3A" w:rsidP="001B77F9">
            <w:pPr>
              <w:pStyle w:val="TableNumeric"/>
              <w:jc w:val="right"/>
              <w:rPr>
                <w:b/>
              </w:rPr>
            </w:pPr>
            <w:r w:rsidRPr="00476898">
              <w:rPr>
                <w:b/>
              </w:rPr>
              <w:t>1_arm</w:t>
            </w:r>
          </w:p>
          <w:p w14:paraId="3DA0617C" w14:textId="77777777" w:rsidR="00DF6E3A" w:rsidRPr="00476898" w:rsidRDefault="00DF6E3A" w:rsidP="001B77F9">
            <w:pPr>
              <w:pStyle w:val="TableNumeric"/>
              <w:jc w:val="right"/>
              <w:rPr>
                <w:b/>
              </w:rPr>
            </w:pPr>
            <w:r w:rsidRPr="00476898">
              <w:rPr>
                <w:b/>
              </w:rPr>
              <w:t>N=1#$</w:t>
            </w:r>
          </w:p>
          <w:p w14:paraId="4CC89CFA" w14:textId="77777777" w:rsidR="00DF6E3A" w:rsidRPr="00476898" w:rsidRDefault="00DF6E3A" w:rsidP="001B77F9">
            <w:pPr>
              <w:pStyle w:val="TableNumeric"/>
              <w:jc w:val="right"/>
              <w:rPr>
                <w:b/>
              </w:rPr>
            </w:pPr>
            <w:r w:rsidRPr="00476898">
              <w:rPr>
                <w:b/>
              </w:rPr>
              <w:t>n (%)</w:t>
            </w:r>
          </w:p>
        </w:tc>
        <w:tc>
          <w:tcPr>
            <w:tcW w:w="962" w:type="pct"/>
            <w:tcBorders>
              <w:top w:val="single" w:sz="4" w:space="0" w:color="000000" w:themeColor="text1"/>
              <w:bottom w:val="single" w:sz="4" w:space="0" w:color="000000" w:themeColor="text1"/>
            </w:tcBorders>
            <w:shd w:val="clear" w:color="auto" w:fill="auto"/>
            <w:vAlign w:val="bottom"/>
          </w:tcPr>
          <w:p w14:paraId="473AEEDF" w14:textId="77777777" w:rsidR="00DF6E3A" w:rsidRPr="00476898" w:rsidRDefault="00DF6E3A" w:rsidP="001B77F9">
            <w:pPr>
              <w:pStyle w:val="TableNumeric"/>
              <w:jc w:val="right"/>
              <w:rPr>
                <w:b/>
              </w:rPr>
            </w:pPr>
            <w:r w:rsidRPr="00476898">
              <w:rPr>
                <w:b/>
              </w:rPr>
              <w:t>2_arm</w:t>
            </w:r>
          </w:p>
          <w:p w14:paraId="3AEAC8DD" w14:textId="77777777" w:rsidR="00DF6E3A" w:rsidRPr="00476898" w:rsidRDefault="00DF6E3A" w:rsidP="001B77F9">
            <w:pPr>
              <w:pStyle w:val="TableNumeric"/>
              <w:jc w:val="right"/>
              <w:rPr>
                <w:b/>
              </w:rPr>
            </w:pPr>
            <w:r w:rsidRPr="00476898">
              <w:rPr>
                <w:b/>
              </w:rPr>
              <w:t>N=2#$</w:t>
            </w:r>
          </w:p>
          <w:p w14:paraId="5C2896AF" w14:textId="77777777" w:rsidR="00DF6E3A" w:rsidRPr="00476898" w:rsidRDefault="00DF6E3A" w:rsidP="001B77F9">
            <w:pPr>
              <w:pStyle w:val="TableNumeric"/>
              <w:jc w:val="right"/>
              <w:rPr>
                <w:b/>
              </w:rPr>
            </w:pPr>
            <w:r w:rsidRPr="00476898">
              <w:rPr>
                <w:b/>
              </w:rPr>
              <w:t>n (%)</w:t>
            </w:r>
          </w:p>
        </w:tc>
        <w:tc>
          <w:tcPr>
            <w:tcW w:w="962" w:type="pct"/>
            <w:tcBorders>
              <w:top w:val="single" w:sz="4" w:space="0" w:color="000000" w:themeColor="text1"/>
              <w:bottom w:val="single" w:sz="4" w:space="0" w:color="000000" w:themeColor="text1"/>
            </w:tcBorders>
            <w:shd w:val="clear" w:color="auto" w:fill="auto"/>
            <w:vAlign w:val="bottom"/>
          </w:tcPr>
          <w:p w14:paraId="1C298D98" w14:textId="77777777" w:rsidR="00DF6E3A" w:rsidRPr="00476898" w:rsidRDefault="00DF6E3A" w:rsidP="001B77F9">
            <w:pPr>
              <w:pStyle w:val="TableNumeric"/>
              <w:jc w:val="right"/>
              <w:rPr>
                <w:b/>
              </w:rPr>
            </w:pPr>
            <w:r w:rsidRPr="00476898">
              <w:rPr>
                <w:b/>
              </w:rPr>
              <w:t>Risk Difference</w:t>
            </w:r>
          </w:p>
          <w:p w14:paraId="0129C7C8" w14:textId="77777777" w:rsidR="00DF6E3A" w:rsidRPr="00476898" w:rsidRDefault="00DF6E3A" w:rsidP="001B77F9">
            <w:pPr>
              <w:pStyle w:val="TableNumeric"/>
              <w:jc w:val="right"/>
              <w:rPr>
                <w:b/>
                <w:vertAlign w:val="superscript"/>
              </w:rPr>
            </w:pPr>
            <w:r w:rsidRPr="00476898">
              <w:rPr>
                <w:b/>
              </w:rPr>
              <w:t>(%) (95% CI)</w:t>
            </w:r>
          </w:p>
        </w:tc>
      </w:tr>
      <w:tr w:rsidR="000915B9" w:rsidRPr="00476898" w14:paraId="266C74BF" w14:textId="77777777" w:rsidTr="00FA26FB">
        <w:trPr>
          <w:cantSplit/>
          <w:tblHeader/>
        </w:trPr>
        <w:tc>
          <w:tcPr>
            <w:tcW w:w="2115" w:type="pct"/>
            <w:tcBorders>
              <w:top w:val="single" w:sz="4" w:space="0" w:color="000000" w:themeColor="text1"/>
              <w:bottom w:val="single" w:sz="4" w:space="0" w:color="000000" w:themeColor="text1"/>
            </w:tcBorders>
            <w:shd w:val="clear" w:color="auto" w:fill="auto"/>
            <w:vAlign w:val="bottom"/>
          </w:tcPr>
          <w:p w14:paraId="5F346E57" w14:textId="6168A1EB" w:rsidR="000915B9" w:rsidRPr="00FA26FB" w:rsidRDefault="000915B9" w:rsidP="001B77F9">
            <w:pPr>
              <w:pStyle w:val="TableNumeric"/>
              <w:ind w:left="288" w:hanging="288"/>
            </w:pPr>
            <w:r w:rsidRPr="00FA26FB">
              <w:t>Subjects with at least one AE leading to treatment discontinuation</w:t>
            </w:r>
          </w:p>
        </w:tc>
        <w:tc>
          <w:tcPr>
            <w:tcW w:w="962" w:type="pct"/>
            <w:tcBorders>
              <w:top w:val="single" w:sz="4" w:space="0" w:color="000000" w:themeColor="text1"/>
              <w:bottom w:val="single" w:sz="4" w:space="0" w:color="000000" w:themeColor="text1"/>
            </w:tcBorders>
            <w:shd w:val="clear" w:color="auto" w:fill="auto"/>
            <w:vAlign w:val="bottom"/>
          </w:tcPr>
          <w:p w14:paraId="7979E907" w14:textId="77777777" w:rsidR="000915B9" w:rsidRPr="00476898" w:rsidRDefault="000915B9" w:rsidP="001B77F9">
            <w:pPr>
              <w:pStyle w:val="TableNumeric"/>
              <w:jc w:val="right"/>
              <w:rPr>
                <w:b/>
              </w:rPr>
            </w:pPr>
          </w:p>
        </w:tc>
        <w:tc>
          <w:tcPr>
            <w:tcW w:w="962" w:type="pct"/>
            <w:tcBorders>
              <w:top w:val="single" w:sz="4" w:space="0" w:color="000000" w:themeColor="text1"/>
              <w:bottom w:val="single" w:sz="4" w:space="0" w:color="000000" w:themeColor="text1"/>
            </w:tcBorders>
            <w:shd w:val="clear" w:color="auto" w:fill="auto"/>
            <w:vAlign w:val="bottom"/>
          </w:tcPr>
          <w:p w14:paraId="54EDA12F" w14:textId="77777777" w:rsidR="000915B9" w:rsidRPr="00476898" w:rsidRDefault="000915B9" w:rsidP="001B77F9">
            <w:pPr>
              <w:pStyle w:val="TableNumeric"/>
              <w:jc w:val="right"/>
              <w:rPr>
                <w:b/>
              </w:rPr>
            </w:pPr>
          </w:p>
        </w:tc>
        <w:tc>
          <w:tcPr>
            <w:tcW w:w="962" w:type="pct"/>
            <w:tcBorders>
              <w:top w:val="single" w:sz="4" w:space="0" w:color="000000" w:themeColor="text1"/>
              <w:bottom w:val="single" w:sz="4" w:space="0" w:color="000000" w:themeColor="text1"/>
            </w:tcBorders>
            <w:shd w:val="clear" w:color="auto" w:fill="auto"/>
            <w:vAlign w:val="bottom"/>
          </w:tcPr>
          <w:p w14:paraId="3B4D7ACA" w14:textId="77777777" w:rsidR="000915B9" w:rsidRPr="00476898" w:rsidRDefault="000915B9" w:rsidP="001B77F9">
            <w:pPr>
              <w:pStyle w:val="TableNumeric"/>
              <w:jc w:val="right"/>
              <w:rPr>
                <w:b/>
              </w:rPr>
            </w:pPr>
          </w:p>
        </w:tc>
      </w:tr>
      <w:tr w:rsidR="00DF6E3A" w:rsidRPr="00476898" w14:paraId="30B54D0C" w14:textId="77777777" w:rsidTr="00FA26FB">
        <w:trPr>
          <w:cantSplit/>
        </w:trPr>
        <w:tc>
          <w:tcPr>
            <w:tcW w:w="2115" w:type="pct"/>
            <w:tcBorders>
              <w:top w:val="single" w:sz="4" w:space="0" w:color="000000" w:themeColor="text1"/>
              <w:bottom w:val="nil"/>
            </w:tcBorders>
            <w:shd w:val="clear" w:color="auto" w:fill="auto"/>
            <w:vAlign w:val="center"/>
          </w:tcPr>
          <w:p w14:paraId="06C1E856" w14:textId="77777777" w:rsidR="00DF6E3A" w:rsidRPr="00476898" w:rsidRDefault="00DF6E3A" w:rsidP="001B77F9">
            <w:pPr>
              <w:pStyle w:val="TableNumeric"/>
              <w:ind w:left="288" w:hanging="288"/>
            </w:pPr>
            <w:r w:rsidRPr="00476898">
              <w:t>SOC1</w:t>
            </w:r>
          </w:p>
        </w:tc>
        <w:tc>
          <w:tcPr>
            <w:tcW w:w="962" w:type="pct"/>
            <w:tcBorders>
              <w:top w:val="single" w:sz="4" w:space="0" w:color="000000" w:themeColor="text1"/>
              <w:bottom w:val="nil"/>
            </w:tcBorders>
            <w:shd w:val="clear" w:color="auto" w:fill="auto"/>
            <w:vAlign w:val="center"/>
          </w:tcPr>
          <w:p w14:paraId="57FACFE2" w14:textId="77777777" w:rsidR="00DF6E3A" w:rsidRPr="00476898" w:rsidRDefault="00DF6E3A" w:rsidP="001B77F9">
            <w:pPr>
              <w:pStyle w:val="TableNumeric"/>
              <w:jc w:val="right"/>
            </w:pPr>
          </w:p>
        </w:tc>
        <w:tc>
          <w:tcPr>
            <w:tcW w:w="962" w:type="pct"/>
            <w:tcBorders>
              <w:top w:val="single" w:sz="4" w:space="0" w:color="000000" w:themeColor="text1"/>
              <w:bottom w:val="nil"/>
            </w:tcBorders>
            <w:shd w:val="clear" w:color="auto" w:fill="auto"/>
            <w:vAlign w:val="center"/>
          </w:tcPr>
          <w:p w14:paraId="4C05E41F" w14:textId="77777777" w:rsidR="00DF6E3A" w:rsidRPr="00476898" w:rsidRDefault="00DF6E3A" w:rsidP="001B77F9">
            <w:pPr>
              <w:pStyle w:val="TableNumeric"/>
              <w:jc w:val="right"/>
            </w:pPr>
          </w:p>
        </w:tc>
        <w:tc>
          <w:tcPr>
            <w:tcW w:w="962" w:type="pct"/>
            <w:tcBorders>
              <w:top w:val="single" w:sz="4" w:space="0" w:color="000000" w:themeColor="text1"/>
              <w:bottom w:val="nil"/>
            </w:tcBorders>
            <w:shd w:val="clear" w:color="auto" w:fill="auto"/>
            <w:vAlign w:val="center"/>
          </w:tcPr>
          <w:p w14:paraId="190D5CFE" w14:textId="77777777" w:rsidR="00DF6E3A" w:rsidRPr="00476898" w:rsidRDefault="00DF6E3A" w:rsidP="001B77F9">
            <w:pPr>
              <w:pStyle w:val="TableNumeric"/>
              <w:jc w:val="right"/>
            </w:pPr>
          </w:p>
        </w:tc>
      </w:tr>
      <w:tr w:rsidR="00DF6E3A" w:rsidRPr="00476898" w14:paraId="4CDA5A2C" w14:textId="77777777" w:rsidTr="00FA26FB">
        <w:trPr>
          <w:cantSplit/>
        </w:trPr>
        <w:tc>
          <w:tcPr>
            <w:tcW w:w="2115" w:type="pct"/>
            <w:tcBorders>
              <w:top w:val="nil"/>
              <w:bottom w:val="nil"/>
            </w:tcBorders>
            <w:shd w:val="clear" w:color="auto" w:fill="auto"/>
            <w:vAlign w:val="center"/>
          </w:tcPr>
          <w:p w14:paraId="365997DB" w14:textId="77777777" w:rsidR="00DF6E3A" w:rsidRPr="00476898" w:rsidRDefault="00DF6E3A" w:rsidP="001B77F9">
            <w:pPr>
              <w:pStyle w:val="TableIndent"/>
            </w:pPr>
            <w:r w:rsidRPr="00476898">
              <w:t>PT1</w:t>
            </w:r>
          </w:p>
        </w:tc>
        <w:tc>
          <w:tcPr>
            <w:tcW w:w="962" w:type="pct"/>
            <w:tcBorders>
              <w:top w:val="nil"/>
              <w:bottom w:val="nil"/>
            </w:tcBorders>
            <w:shd w:val="clear" w:color="auto" w:fill="auto"/>
            <w:vAlign w:val="center"/>
          </w:tcPr>
          <w:p w14:paraId="262385E0" w14:textId="77777777" w:rsidR="00DF6E3A" w:rsidRPr="00476898" w:rsidRDefault="00DF6E3A" w:rsidP="001B77F9">
            <w:pPr>
              <w:pStyle w:val="TableNumeric"/>
              <w:jc w:val="right"/>
            </w:pPr>
          </w:p>
        </w:tc>
        <w:tc>
          <w:tcPr>
            <w:tcW w:w="962" w:type="pct"/>
            <w:tcBorders>
              <w:top w:val="nil"/>
              <w:bottom w:val="nil"/>
            </w:tcBorders>
            <w:shd w:val="clear" w:color="auto" w:fill="auto"/>
            <w:vAlign w:val="center"/>
          </w:tcPr>
          <w:p w14:paraId="3BD3A9A2" w14:textId="77777777" w:rsidR="00DF6E3A" w:rsidRPr="00476898" w:rsidRDefault="00DF6E3A" w:rsidP="001B77F9">
            <w:pPr>
              <w:pStyle w:val="TableNumeric"/>
              <w:jc w:val="right"/>
            </w:pPr>
          </w:p>
        </w:tc>
        <w:tc>
          <w:tcPr>
            <w:tcW w:w="962" w:type="pct"/>
            <w:tcBorders>
              <w:top w:val="nil"/>
              <w:bottom w:val="nil"/>
            </w:tcBorders>
            <w:shd w:val="clear" w:color="auto" w:fill="auto"/>
            <w:vAlign w:val="center"/>
          </w:tcPr>
          <w:p w14:paraId="421F7BBA" w14:textId="77777777" w:rsidR="00DF6E3A" w:rsidRPr="00476898" w:rsidRDefault="00DF6E3A" w:rsidP="001B77F9">
            <w:pPr>
              <w:pStyle w:val="TableNumeric"/>
              <w:jc w:val="right"/>
            </w:pPr>
          </w:p>
        </w:tc>
      </w:tr>
      <w:tr w:rsidR="00DF6E3A" w:rsidRPr="00476898" w14:paraId="3AFA7C07" w14:textId="77777777" w:rsidTr="00FA26FB">
        <w:trPr>
          <w:cantSplit/>
        </w:trPr>
        <w:tc>
          <w:tcPr>
            <w:tcW w:w="2115" w:type="pct"/>
            <w:tcBorders>
              <w:top w:val="nil"/>
              <w:bottom w:val="nil"/>
            </w:tcBorders>
            <w:shd w:val="clear" w:color="auto" w:fill="auto"/>
            <w:vAlign w:val="center"/>
          </w:tcPr>
          <w:p w14:paraId="6FC22E63" w14:textId="77777777" w:rsidR="00DF6E3A" w:rsidRPr="00476898" w:rsidRDefault="00DF6E3A" w:rsidP="001B77F9">
            <w:pPr>
              <w:pStyle w:val="TableIndent"/>
            </w:pPr>
            <w:r w:rsidRPr="00476898">
              <w:t>PT2</w:t>
            </w:r>
          </w:p>
        </w:tc>
        <w:tc>
          <w:tcPr>
            <w:tcW w:w="962" w:type="pct"/>
            <w:tcBorders>
              <w:top w:val="nil"/>
              <w:bottom w:val="nil"/>
            </w:tcBorders>
            <w:shd w:val="clear" w:color="auto" w:fill="auto"/>
            <w:vAlign w:val="center"/>
          </w:tcPr>
          <w:p w14:paraId="077A7518" w14:textId="77777777" w:rsidR="00DF6E3A" w:rsidRPr="00476898" w:rsidRDefault="00DF6E3A" w:rsidP="001B77F9">
            <w:pPr>
              <w:pStyle w:val="TableNumeric"/>
              <w:jc w:val="right"/>
            </w:pPr>
          </w:p>
        </w:tc>
        <w:tc>
          <w:tcPr>
            <w:tcW w:w="962" w:type="pct"/>
            <w:tcBorders>
              <w:top w:val="nil"/>
              <w:bottom w:val="nil"/>
            </w:tcBorders>
            <w:shd w:val="clear" w:color="auto" w:fill="auto"/>
            <w:vAlign w:val="center"/>
          </w:tcPr>
          <w:p w14:paraId="7FEAC732" w14:textId="77777777" w:rsidR="00DF6E3A" w:rsidRPr="00476898" w:rsidRDefault="00DF6E3A" w:rsidP="001B77F9">
            <w:pPr>
              <w:pStyle w:val="TableNumeric"/>
              <w:jc w:val="right"/>
            </w:pPr>
          </w:p>
        </w:tc>
        <w:tc>
          <w:tcPr>
            <w:tcW w:w="962" w:type="pct"/>
            <w:tcBorders>
              <w:top w:val="nil"/>
              <w:bottom w:val="nil"/>
            </w:tcBorders>
            <w:shd w:val="clear" w:color="auto" w:fill="auto"/>
            <w:vAlign w:val="center"/>
          </w:tcPr>
          <w:p w14:paraId="6CE8D32E" w14:textId="77777777" w:rsidR="00DF6E3A" w:rsidRPr="00476898" w:rsidRDefault="00DF6E3A" w:rsidP="001B77F9">
            <w:pPr>
              <w:pStyle w:val="TableNumeric"/>
              <w:jc w:val="right"/>
            </w:pPr>
          </w:p>
        </w:tc>
      </w:tr>
      <w:tr w:rsidR="00DF6E3A" w:rsidRPr="00476898" w14:paraId="0B0CC3D8" w14:textId="77777777" w:rsidTr="00FA26FB">
        <w:trPr>
          <w:cantSplit/>
        </w:trPr>
        <w:tc>
          <w:tcPr>
            <w:tcW w:w="2115" w:type="pct"/>
            <w:tcBorders>
              <w:top w:val="nil"/>
              <w:bottom w:val="single" w:sz="4" w:space="0" w:color="000000" w:themeColor="text1"/>
            </w:tcBorders>
            <w:shd w:val="clear" w:color="auto" w:fill="auto"/>
            <w:vAlign w:val="center"/>
          </w:tcPr>
          <w:p w14:paraId="3674FD2C" w14:textId="77777777" w:rsidR="00DF6E3A" w:rsidRPr="00476898" w:rsidRDefault="00DF6E3A" w:rsidP="001B77F9">
            <w:pPr>
              <w:pStyle w:val="TableIndent"/>
              <w:keepNext w:val="0"/>
            </w:pPr>
            <w:r w:rsidRPr="00476898">
              <w:t>PT3</w:t>
            </w:r>
          </w:p>
        </w:tc>
        <w:tc>
          <w:tcPr>
            <w:tcW w:w="962" w:type="pct"/>
            <w:tcBorders>
              <w:top w:val="nil"/>
              <w:bottom w:val="single" w:sz="4" w:space="0" w:color="000000" w:themeColor="text1"/>
            </w:tcBorders>
            <w:shd w:val="clear" w:color="auto" w:fill="auto"/>
            <w:vAlign w:val="center"/>
          </w:tcPr>
          <w:p w14:paraId="412158A7" w14:textId="77777777" w:rsidR="00DF6E3A" w:rsidRPr="00476898" w:rsidRDefault="00DF6E3A" w:rsidP="001B77F9">
            <w:pPr>
              <w:pStyle w:val="TableNumeric"/>
              <w:keepNext w:val="0"/>
              <w:jc w:val="right"/>
            </w:pPr>
          </w:p>
        </w:tc>
        <w:tc>
          <w:tcPr>
            <w:tcW w:w="962" w:type="pct"/>
            <w:tcBorders>
              <w:top w:val="nil"/>
              <w:bottom w:val="single" w:sz="4" w:space="0" w:color="000000" w:themeColor="text1"/>
            </w:tcBorders>
            <w:shd w:val="clear" w:color="auto" w:fill="auto"/>
            <w:vAlign w:val="center"/>
          </w:tcPr>
          <w:p w14:paraId="3752C613" w14:textId="77777777" w:rsidR="00DF6E3A" w:rsidRPr="00476898" w:rsidRDefault="00DF6E3A" w:rsidP="001B77F9">
            <w:pPr>
              <w:pStyle w:val="TableNumeric"/>
              <w:keepNext w:val="0"/>
              <w:jc w:val="right"/>
            </w:pPr>
          </w:p>
        </w:tc>
        <w:tc>
          <w:tcPr>
            <w:tcW w:w="962" w:type="pct"/>
            <w:tcBorders>
              <w:top w:val="nil"/>
              <w:bottom w:val="single" w:sz="4" w:space="0" w:color="000000" w:themeColor="text1"/>
            </w:tcBorders>
            <w:shd w:val="clear" w:color="auto" w:fill="auto"/>
            <w:vAlign w:val="center"/>
          </w:tcPr>
          <w:p w14:paraId="7D85A4B6" w14:textId="77777777" w:rsidR="00DF6E3A" w:rsidRPr="00476898" w:rsidRDefault="00DF6E3A" w:rsidP="001B77F9">
            <w:pPr>
              <w:pStyle w:val="TableNumeric"/>
              <w:keepNext w:val="0"/>
              <w:jc w:val="right"/>
            </w:pPr>
          </w:p>
        </w:tc>
      </w:tr>
      <w:tr w:rsidR="00DF6E3A" w:rsidRPr="00476898" w14:paraId="6D1CBA5A" w14:textId="77777777" w:rsidTr="00FA26FB">
        <w:trPr>
          <w:cantSplit/>
        </w:trPr>
        <w:tc>
          <w:tcPr>
            <w:tcW w:w="2115" w:type="pct"/>
            <w:tcBorders>
              <w:top w:val="single" w:sz="4" w:space="0" w:color="000000" w:themeColor="text1"/>
              <w:bottom w:val="nil"/>
            </w:tcBorders>
            <w:shd w:val="clear" w:color="auto" w:fill="auto"/>
            <w:vAlign w:val="center"/>
          </w:tcPr>
          <w:p w14:paraId="03C1F456" w14:textId="77777777" w:rsidR="00DF6E3A" w:rsidRPr="00476898" w:rsidRDefault="00DF6E3A" w:rsidP="001B77F9">
            <w:pPr>
              <w:pStyle w:val="TableNumeric"/>
              <w:ind w:left="288" w:hanging="288"/>
            </w:pPr>
            <w:r w:rsidRPr="00476898">
              <w:t>SOC2</w:t>
            </w:r>
          </w:p>
        </w:tc>
        <w:tc>
          <w:tcPr>
            <w:tcW w:w="962" w:type="pct"/>
            <w:tcBorders>
              <w:top w:val="single" w:sz="4" w:space="0" w:color="000000" w:themeColor="text1"/>
              <w:bottom w:val="nil"/>
            </w:tcBorders>
            <w:shd w:val="clear" w:color="auto" w:fill="auto"/>
            <w:vAlign w:val="center"/>
          </w:tcPr>
          <w:p w14:paraId="42C749EE" w14:textId="77777777" w:rsidR="00DF6E3A" w:rsidRPr="00476898" w:rsidRDefault="00DF6E3A" w:rsidP="001B77F9">
            <w:pPr>
              <w:pStyle w:val="TableNumeric"/>
              <w:jc w:val="right"/>
            </w:pPr>
          </w:p>
        </w:tc>
        <w:tc>
          <w:tcPr>
            <w:tcW w:w="962" w:type="pct"/>
            <w:tcBorders>
              <w:top w:val="single" w:sz="4" w:space="0" w:color="000000" w:themeColor="text1"/>
              <w:bottom w:val="nil"/>
            </w:tcBorders>
            <w:shd w:val="clear" w:color="auto" w:fill="auto"/>
            <w:vAlign w:val="center"/>
          </w:tcPr>
          <w:p w14:paraId="726BFC42" w14:textId="77777777" w:rsidR="00DF6E3A" w:rsidRPr="00476898" w:rsidRDefault="00DF6E3A" w:rsidP="001B77F9">
            <w:pPr>
              <w:pStyle w:val="TableNumeric"/>
              <w:jc w:val="right"/>
            </w:pPr>
          </w:p>
        </w:tc>
        <w:tc>
          <w:tcPr>
            <w:tcW w:w="962" w:type="pct"/>
            <w:tcBorders>
              <w:top w:val="single" w:sz="4" w:space="0" w:color="000000" w:themeColor="text1"/>
              <w:bottom w:val="nil"/>
            </w:tcBorders>
            <w:shd w:val="clear" w:color="auto" w:fill="auto"/>
            <w:vAlign w:val="center"/>
          </w:tcPr>
          <w:p w14:paraId="33B97726" w14:textId="77777777" w:rsidR="00DF6E3A" w:rsidRPr="00476898" w:rsidRDefault="00DF6E3A" w:rsidP="001B77F9">
            <w:pPr>
              <w:pStyle w:val="TableNumeric"/>
              <w:jc w:val="right"/>
            </w:pPr>
          </w:p>
        </w:tc>
      </w:tr>
      <w:tr w:rsidR="00DF6E3A" w:rsidRPr="00476898" w14:paraId="148EE7CC" w14:textId="77777777" w:rsidTr="00FA26FB">
        <w:trPr>
          <w:cantSplit/>
        </w:trPr>
        <w:tc>
          <w:tcPr>
            <w:tcW w:w="2115" w:type="pct"/>
            <w:tcBorders>
              <w:top w:val="nil"/>
              <w:bottom w:val="nil"/>
            </w:tcBorders>
            <w:shd w:val="clear" w:color="auto" w:fill="auto"/>
            <w:vAlign w:val="center"/>
          </w:tcPr>
          <w:p w14:paraId="02260ED4" w14:textId="77777777" w:rsidR="00DF6E3A" w:rsidRPr="00476898" w:rsidRDefault="00DF6E3A" w:rsidP="001B77F9">
            <w:pPr>
              <w:pStyle w:val="TableIndent"/>
            </w:pPr>
            <w:r w:rsidRPr="00476898">
              <w:t>PT1</w:t>
            </w:r>
          </w:p>
        </w:tc>
        <w:tc>
          <w:tcPr>
            <w:tcW w:w="962" w:type="pct"/>
            <w:tcBorders>
              <w:top w:val="nil"/>
              <w:bottom w:val="nil"/>
            </w:tcBorders>
            <w:shd w:val="clear" w:color="auto" w:fill="auto"/>
            <w:vAlign w:val="center"/>
          </w:tcPr>
          <w:p w14:paraId="09137F82" w14:textId="77777777" w:rsidR="00DF6E3A" w:rsidRPr="00476898" w:rsidRDefault="00DF6E3A" w:rsidP="001B77F9">
            <w:pPr>
              <w:pStyle w:val="TableNumeric"/>
              <w:jc w:val="right"/>
            </w:pPr>
          </w:p>
        </w:tc>
        <w:tc>
          <w:tcPr>
            <w:tcW w:w="962" w:type="pct"/>
            <w:tcBorders>
              <w:top w:val="nil"/>
              <w:bottom w:val="nil"/>
            </w:tcBorders>
            <w:shd w:val="clear" w:color="auto" w:fill="auto"/>
            <w:vAlign w:val="center"/>
          </w:tcPr>
          <w:p w14:paraId="4C0F6350" w14:textId="77777777" w:rsidR="00DF6E3A" w:rsidRPr="00476898" w:rsidRDefault="00DF6E3A" w:rsidP="001B77F9">
            <w:pPr>
              <w:pStyle w:val="TableNumeric"/>
              <w:jc w:val="right"/>
            </w:pPr>
          </w:p>
        </w:tc>
        <w:tc>
          <w:tcPr>
            <w:tcW w:w="962" w:type="pct"/>
            <w:tcBorders>
              <w:top w:val="nil"/>
              <w:bottom w:val="nil"/>
            </w:tcBorders>
            <w:shd w:val="clear" w:color="auto" w:fill="auto"/>
            <w:vAlign w:val="center"/>
          </w:tcPr>
          <w:p w14:paraId="0561D0AB" w14:textId="77777777" w:rsidR="00DF6E3A" w:rsidRPr="00476898" w:rsidRDefault="00DF6E3A" w:rsidP="001B77F9">
            <w:pPr>
              <w:pStyle w:val="TableNumeric"/>
              <w:jc w:val="right"/>
            </w:pPr>
          </w:p>
        </w:tc>
      </w:tr>
      <w:tr w:rsidR="00DF6E3A" w:rsidRPr="00476898" w14:paraId="3625A869" w14:textId="77777777" w:rsidTr="00FA26FB">
        <w:trPr>
          <w:cantSplit/>
        </w:trPr>
        <w:tc>
          <w:tcPr>
            <w:tcW w:w="2115" w:type="pct"/>
            <w:tcBorders>
              <w:top w:val="nil"/>
              <w:bottom w:val="nil"/>
            </w:tcBorders>
            <w:shd w:val="clear" w:color="auto" w:fill="auto"/>
            <w:vAlign w:val="center"/>
          </w:tcPr>
          <w:p w14:paraId="495F2F03" w14:textId="77777777" w:rsidR="00DF6E3A" w:rsidRPr="00476898" w:rsidRDefault="00DF6E3A" w:rsidP="001B77F9">
            <w:pPr>
              <w:pStyle w:val="TableIndent"/>
            </w:pPr>
            <w:r w:rsidRPr="00476898">
              <w:t>PT2</w:t>
            </w:r>
          </w:p>
        </w:tc>
        <w:tc>
          <w:tcPr>
            <w:tcW w:w="962" w:type="pct"/>
            <w:tcBorders>
              <w:top w:val="nil"/>
              <w:bottom w:val="nil"/>
            </w:tcBorders>
            <w:shd w:val="clear" w:color="auto" w:fill="auto"/>
            <w:vAlign w:val="center"/>
          </w:tcPr>
          <w:p w14:paraId="639B5EE1" w14:textId="77777777" w:rsidR="00DF6E3A" w:rsidRPr="00476898" w:rsidRDefault="00DF6E3A" w:rsidP="001B77F9">
            <w:pPr>
              <w:pStyle w:val="TableNumeric"/>
              <w:jc w:val="right"/>
            </w:pPr>
          </w:p>
        </w:tc>
        <w:tc>
          <w:tcPr>
            <w:tcW w:w="962" w:type="pct"/>
            <w:tcBorders>
              <w:top w:val="nil"/>
              <w:bottom w:val="nil"/>
            </w:tcBorders>
            <w:shd w:val="clear" w:color="auto" w:fill="auto"/>
            <w:vAlign w:val="center"/>
          </w:tcPr>
          <w:p w14:paraId="5A93C0F1" w14:textId="77777777" w:rsidR="00DF6E3A" w:rsidRPr="00476898" w:rsidRDefault="00DF6E3A" w:rsidP="001B77F9">
            <w:pPr>
              <w:pStyle w:val="TableNumeric"/>
              <w:jc w:val="right"/>
            </w:pPr>
          </w:p>
        </w:tc>
        <w:tc>
          <w:tcPr>
            <w:tcW w:w="962" w:type="pct"/>
            <w:tcBorders>
              <w:top w:val="nil"/>
              <w:bottom w:val="nil"/>
            </w:tcBorders>
            <w:shd w:val="clear" w:color="auto" w:fill="auto"/>
            <w:vAlign w:val="center"/>
          </w:tcPr>
          <w:p w14:paraId="715DCA45" w14:textId="77777777" w:rsidR="00DF6E3A" w:rsidRPr="00476898" w:rsidRDefault="00DF6E3A" w:rsidP="001B77F9">
            <w:pPr>
              <w:pStyle w:val="TableNumeric"/>
              <w:jc w:val="right"/>
            </w:pPr>
          </w:p>
        </w:tc>
      </w:tr>
      <w:tr w:rsidR="00DF6E3A" w:rsidRPr="00476898" w14:paraId="0F9E06AD" w14:textId="77777777" w:rsidTr="00FA26FB">
        <w:trPr>
          <w:cantSplit/>
        </w:trPr>
        <w:tc>
          <w:tcPr>
            <w:tcW w:w="2115" w:type="pct"/>
            <w:tcBorders>
              <w:top w:val="nil"/>
              <w:bottom w:val="single" w:sz="4" w:space="0" w:color="000000" w:themeColor="text1"/>
            </w:tcBorders>
            <w:shd w:val="clear" w:color="auto" w:fill="auto"/>
            <w:vAlign w:val="center"/>
          </w:tcPr>
          <w:p w14:paraId="5DBA9AFC" w14:textId="77777777" w:rsidR="00DF6E3A" w:rsidRPr="00476898" w:rsidRDefault="00DF6E3A" w:rsidP="001B77F9">
            <w:pPr>
              <w:pStyle w:val="TableIndent"/>
            </w:pPr>
            <w:r w:rsidRPr="00476898">
              <w:t>PT3</w:t>
            </w:r>
          </w:p>
        </w:tc>
        <w:tc>
          <w:tcPr>
            <w:tcW w:w="962" w:type="pct"/>
            <w:tcBorders>
              <w:top w:val="nil"/>
              <w:bottom w:val="single" w:sz="4" w:space="0" w:color="000000" w:themeColor="text1"/>
            </w:tcBorders>
            <w:shd w:val="clear" w:color="auto" w:fill="auto"/>
            <w:vAlign w:val="center"/>
          </w:tcPr>
          <w:p w14:paraId="5AD8A364" w14:textId="77777777" w:rsidR="00DF6E3A" w:rsidRPr="00476898" w:rsidRDefault="00DF6E3A" w:rsidP="001B77F9">
            <w:pPr>
              <w:pStyle w:val="TableNumeric"/>
              <w:jc w:val="right"/>
            </w:pPr>
          </w:p>
        </w:tc>
        <w:tc>
          <w:tcPr>
            <w:tcW w:w="962" w:type="pct"/>
            <w:tcBorders>
              <w:top w:val="nil"/>
              <w:bottom w:val="single" w:sz="4" w:space="0" w:color="000000" w:themeColor="text1"/>
            </w:tcBorders>
            <w:shd w:val="clear" w:color="auto" w:fill="auto"/>
            <w:vAlign w:val="center"/>
          </w:tcPr>
          <w:p w14:paraId="4401181B" w14:textId="77777777" w:rsidR="00DF6E3A" w:rsidRPr="00476898" w:rsidRDefault="00DF6E3A" w:rsidP="001B77F9">
            <w:pPr>
              <w:pStyle w:val="TableNumeric"/>
              <w:jc w:val="right"/>
            </w:pPr>
          </w:p>
        </w:tc>
        <w:tc>
          <w:tcPr>
            <w:tcW w:w="962" w:type="pct"/>
            <w:tcBorders>
              <w:top w:val="nil"/>
              <w:bottom w:val="single" w:sz="4" w:space="0" w:color="000000" w:themeColor="text1"/>
            </w:tcBorders>
            <w:shd w:val="clear" w:color="auto" w:fill="auto"/>
            <w:vAlign w:val="center"/>
          </w:tcPr>
          <w:p w14:paraId="7906A968" w14:textId="77777777" w:rsidR="00DF6E3A" w:rsidRPr="00476898" w:rsidRDefault="00DF6E3A" w:rsidP="001B77F9">
            <w:pPr>
              <w:pStyle w:val="TableNumeric"/>
              <w:jc w:val="right"/>
            </w:pPr>
          </w:p>
        </w:tc>
      </w:tr>
    </w:tbl>
    <w:p w14:paraId="3C72D31F" w14:textId="77777777" w:rsidR="00DF6E3A" w:rsidRPr="00476898" w:rsidRDefault="00DF6E3A" w:rsidP="00DF6E3A">
      <w:pPr>
        <w:pStyle w:val="TableNote"/>
        <w:keepNext/>
      </w:pPr>
      <w:r w:rsidRPr="00476898">
        <w:t xml:space="preserve">Source: </w:t>
      </w:r>
      <w:proofErr w:type="spellStart"/>
      <w:r w:rsidRPr="00476898">
        <w:t>adae.xpt</w:t>
      </w:r>
      <w:proofErr w:type="spellEnd"/>
      <w:r w:rsidRPr="00476898">
        <w:t>; Software: R</w:t>
      </w:r>
    </w:p>
    <w:p w14:paraId="58E970E3" w14:textId="66BFDF35" w:rsidR="00EB7573" w:rsidRDefault="00EB7573" w:rsidP="00EB7573">
      <w:pPr>
        <w:pStyle w:val="TableNote"/>
        <w:keepNext/>
      </w:pPr>
      <w:r w:rsidRPr="007E4EA0">
        <w:t>Treatment-emergent AE</w:t>
      </w:r>
      <w:r>
        <w:t xml:space="preserve"> defined </w:t>
      </w:r>
      <w:r w:rsidRPr="00810BE5">
        <w:t>as [definition].</w:t>
      </w:r>
      <w:r w:rsidRPr="00F9544E">
        <w:t xml:space="preserve"> </w:t>
      </w:r>
    </w:p>
    <w:p w14:paraId="1C1A0F8D" w14:textId="3F4DE644" w:rsidR="00DF6E3A" w:rsidRPr="00476898" w:rsidRDefault="00EB7573" w:rsidP="00DF6E3A">
      <w:pPr>
        <w:pStyle w:val="TableNote"/>
        <w:keepNext/>
      </w:pPr>
      <w:r w:rsidRPr="00494E68">
        <w:t>MedDRA version [e.g. 27.0]</w:t>
      </w:r>
      <w:r>
        <w:t>.</w:t>
      </w:r>
    </w:p>
    <w:p w14:paraId="2ED34C0C" w14:textId="2A87A3A2" w:rsidR="00DF6E3A" w:rsidRPr="00476898" w:rsidRDefault="00DF6E3A" w:rsidP="00DF6E3A">
      <w:pPr>
        <w:pStyle w:val="TableNote"/>
        <w:keepNext/>
      </w:pPr>
      <w:r w:rsidRPr="00476898">
        <w:t xml:space="preserve">Duration is [e.g., X week double-blind treatment period or median and a range </w:t>
      </w:r>
      <w:r w:rsidR="004407E7">
        <w:t xml:space="preserve">of </w:t>
      </w:r>
      <w:r w:rsidRPr="00476898">
        <w:t>pooled trial durations].</w:t>
      </w:r>
    </w:p>
    <w:p w14:paraId="7B192832" w14:textId="77777777" w:rsidR="00DF6E3A" w:rsidRPr="00476898" w:rsidRDefault="00DF6E3A" w:rsidP="00DF6E3A">
      <w:pPr>
        <w:pStyle w:val="TableNote"/>
        <w:keepNext/>
      </w:pPr>
      <w:r w:rsidRPr="00476898">
        <w:t>Risk difference (with 95% confidence interval) is shown between total treatment and comparator.</w:t>
      </w:r>
    </w:p>
    <w:p w14:paraId="2A89AF57" w14:textId="77777777" w:rsidR="00C6385D" w:rsidRDefault="00C6385D" w:rsidP="00DF6E3A">
      <w:pPr>
        <w:pStyle w:val="TableNote"/>
      </w:pPr>
      <w:r w:rsidRPr="00C6385D">
        <w:t>The confidence interval of risk difference is estimated by the Miettinen and Nurminen method.</w:t>
      </w:r>
    </w:p>
    <w:p w14:paraId="0F27FD14" w14:textId="7A4B9DB9" w:rsidR="00DF6E3A" w:rsidRPr="00476898" w:rsidRDefault="00DF6E3A" w:rsidP="00DF6E3A">
      <w:pPr>
        <w:pStyle w:val="TableNote"/>
      </w:pPr>
      <w:r w:rsidRPr="00476898">
        <w:t xml:space="preserve">Abbreviations: </w:t>
      </w:r>
      <w:r w:rsidR="001424ED">
        <w:t>CI, confidence interval; MedDRA, Medical Dictionary for Regulatory Activities; N, number of subjects in treatment arm; n, number of subjects with at least one event; PT, preferred term; SOC, system organ class</w:t>
      </w:r>
    </w:p>
    <w:p w14:paraId="79C5D5C8" w14:textId="77777777" w:rsidR="00DF6E3A" w:rsidRDefault="00DF6E3A">
      <w:pPr>
        <w:rPr>
          <w:rFonts w:ascii="Arial" w:hAnsi="Arial" w:cs="Arial"/>
          <w:b/>
          <w:iCs/>
          <w:sz w:val="20"/>
          <w:szCs w:val="18"/>
        </w:rPr>
      </w:pPr>
      <w:r>
        <w:br w:type="page"/>
      </w:r>
    </w:p>
    <w:p w14:paraId="347FFA14" w14:textId="3FF6C719" w:rsidR="009378B2" w:rsidRPr="005C3212" w:rsidRDefault="009378B2" w:rsidP="009378B2">
      <w:pPr>
        <w:pStyle w:val="Heading4"/>
      </w:pPr>
      <w:r>
        <w:lastRenderedPageBreak/>
        <w:t xml:space="preserve">OS by </w:t>
      </w:r>
      <w:proofErr w:type="spellStart"/>
      <w:r>
        <w:t>n</w:t>
      </w:r>
      <w:r w:rsidR="00A64398" w:rsidRPr="00A64398">
        <w:t>OCMQ</w:t>
      </w:r>
      <w:proofErr w:type="spellEnd"/>
      <w:r>
        <w:t xml:space="preserve"> – AEs Leading to Discontinuation</w:t>
      </w:r>
    </w:p>
    <w:p w14:paraId="7CDCA882" w14:textId="004198BD" w:rsidR="00315F86" w:rsidRDefault="00197188" w:rsidP="00EC4390">
      <w:pPr>
        <w:pStyle w:val="Caption"/>
      </w:pPr>
      <w:bookmarkStart w:id="72" w:name="_Toc214561545"/>
      <w:r w:rsidRPr="00036162">
        <w:t xml:space="preserve">Table </w:t>
      </w:r>
      <w:r w:rsidRPr="00036162">
        <w:rPr>
          <w:noProof/>
        </w:rPr>
        <w:fldChar w:fldCharType="begin"/>
      </w:r>
      <w:r w:rsidRPr="00036162">
        <w:rPr>
          <w:noProof/>
        </w:rPr>
        <w:instrText xml:space="preserve"> SEQ Table \* ARABIC </w:instrText>
      </w:r>
      <w:r w:rsidRPr="00036162">
        <w:rPr>
          <w:noProof/>
        </w:rPr>
        <w:fldChar w:fldCharType="separate"/>
      </w:r>
      <w:r w:rsidR="0094087F">
        <w:rPr>
          <w:noProof/>
        </w:rPr>
        <w:t>13</w:t>
      </w:r>
      <w:r w:rsidRPr="00036162">
        <w:rPr>
          <w:noProof/>
        </w:rPr>
        <w:fldChar w:fldCharType="end"/>
      </w:r>
      <w:r w:rsidRPr="00036162">
        <w:t xml:space="preserve">. </w:t>
      </w:r>
      <w:r w:rsidR="003C6670">
        <w:t>S</w:t>
      </w:r>
      <w:r w:rsidR="003C6670" w:rsidRPr="003C6670">
        <w:t>ubject</w:t>
      </w:r>
      <w:r w:rsidR="00315F86" w:rsidRPr="00315F86">
        <w:t xml:space="preserve">s With Adverse Events Leading to Treatment Discontinuation by Organ </w:t>
      </w:r>
      <w:r w:rsidR="002C5047" w:rsidRPr="00315F86">
        <w:t xml:space="preserve">System </w:t>
      </w:r>
      <w:r w:rsidR="00315F86" w:rsidRPr="00315F86">
        <w:t xml:space="preserve">and </w:t>
      </w:r>
      <w:r w:rsidR="00B34F02" w:rsidRPr="00B34F02">
        <w:t>OND Custom Medical</w:t>
      </w:r>
      <w:r w:rsidR="00B34F02">
        <w:t xml:space="preserve"> </w:t>
      </w:r>
      <w:r w:rsidR="00315F86" w:rsidRPr="00315F86">
        <w:t>Query (Narrow), Safety Population, Trial XXX</w:t>
      </w:r>
      <w:bookmarkEnd w:id="72"/>
    </w:p>
    <w:tbl>
      <w:tblPr>
        <w:tblW w:w="5000" w:type="pct"/>
        <w:tblBorders>
          <w:top w:val="single" w:sz="4" w:space="0" w:color="000000" w:themeColor="text1"/>
          <w:bottom w:val="single" w:sz="4" w:space="0" w:color="000000" w:themeColor="text1"/>
        </w:tblBorders>
        <w:tblCellMar>
          <w:left w:w="43" w:type="dxa"/>
          <w:right w:w="43" w:type="dxa"/>
        </w:tblCellMar>
        <w:tblLook w:val="04A0" w:firstRow="1" w:lastRow="0" w:firstColumn="1" w:lastColumn="0" w:noHBand="0" w:noVBand="1"/>
      </w:tblPr>
      <w:tblGrid>
        <w:gridCol w:w="3509"/>
        <w:gridCol w:w="1951"/>
        <w:gridCol w:w="1951"/>
        <w:gridCol w:w="1949"/>
      </w:tblGrid>
      <w:tr w:rsidR="002142D1" w:rsidRPr="00EC4390" w14:paraId="47C4176D" w14:textId="77777777" w:rsidTr="00FA26FB">
        <w:trPr>
          <w:cantSplit/>
          <w:tblHeader/>
        </w:trPr>
        <w:tc>
          <w:tcPr>
            <w:tcW w:w="1874" w:type="pct"/>
            <w:tcBorders>
              <w:top w:val="single" w:sz="4" w:space="0" w:color="000000" w:themeColor="text1"/>
              <w:bottom w:val="single" w:sz="4" w:space="0" w:color="000000" w:themeColor="text1"/>
            </w:tcBorders>
            <w:shd w:val="clear" w:color="auto" w:fill="auto"/>
            <w:vAlign w:val="bottom"/>
          </w:tcPr>
          <w:bookmarkEnd w:id="71"/>
          <w:p w14:paraId="616C8319" w14:textId="090ED5ED" w:rsidR="002142D1" w:rsidRPr="00EC4390" w:rsidRDefault="002142D1" w:rsidP="00EC4390">
            <w:pPr>
              <w:pStyle w:val="TableNumeric"/>
              <w:ind w:left="288" w:hanging="288"/>
              <w:rPr>
                <w:b/>
              </w:rPr>
            </w:pPr>
            <w:r w:rsidRPr="00EC4390">
              <w:rPr>
                <w:b/>
              </w:rPr>
              <w:t xml:space="preserve">Organ </w:t>
            </w:r>
            <w:r w:rsidR="00955136" w:rsidRPr="00955136">
              <w:rPr>
                <w:b/>
              </w:rPr>
              <w:t>System</w:t>
            </w:r>
          </w:p>
          <w:p w14:paraId="1AEE2FEC" w14:textId="4A073FCF" w:rsidR="002142D1" w:rsidRPr="00EC4390" w:rsidRDefault="00A64398" w:rsidP="00EC4390">
            <w:pPr>
              <w:pStyle w:val="TableNumeric"/>
              <w:ind w:left="432" w:hanging="216"/>
              <w:rPr>
                <w:b/>
              </w:rPr>
            </w:pPr>
            <w:r w:rsidRPr="00A64398">
              <w:rPr>
                <w:b/>
              </w:rPr>
              <w:t>OCMQ</w:t>
            </w:r>
            <w:r w:rsidR="002142D1" w:rsidRPr="00EC4390">
              <w:rPr>
                <w:b/>
              </w:rPr>
              <w:t xml:space="preserve"> (Narrow)</w:t>
            </w:r>
          </w:p>
        </w:tc>
        <w:tc>
          <w:tcPr>
            <w:tcW w:w="1042" w:type="pct"/>
            <w:tcBorders>
              <w:top w:val="single" w:sz="4" w:space="0" w:color="000000" w:themeColor="text1"/>
              <w:bottom w:val="single" w:sz="4" w:space="0" w:color="000000" w:themeColor="text1"/>
            </w:tcBorders>
            <w:shd w:val="clear" w:color="auto" w:fill="auto"/>
            <w:vAlign w:val="bottom"/>
          </w:tcPr>
          <w:p w14:paraId="3EB14268" w14:textId="77777777" w:rsidR="002142D1" w:rsidRPr="00EC4390" w:rsidRDefault="002142D1" w:rsidP="00EC4390">
            <w:pPr>
              <w:pStyle w:val="TableNumeric"/>
              <w:jc w:val="right"/>
              <w:rPr>
                <w:b/>
              </w:rPr>
            </w:pPr>
            <w:r w:rsidRPr="00EC4390">
              <w:rPr>
                <w:b/>
              </w:rPr>
              <w:t>1_arm</w:t>
            </w:r>
          </w:p>
          <w:p w14:paraId="314D692C" w14:textId="77777777" w:rsidR="002142D1" w:rsidRPr="00EC4390" w:rsidRDefault="002142D1" w:rsidP="00EC4390">
            <w:pPr>
              <w:pStyle w:val="TableNumeric"/>
              <w:jc w:val="right"/>
              <w:rPr>
                <w:b/>
              </w:rPr>
            </w:pPr>
            <w:r w:rsidRPr="00EC4390">
              <w:rPr>
                <w:b/>
              </w:rPr>
              <w:t>N=1#$</w:t>
            </w:r>
          </w:p>
          <w:p w14:paraId="01C88B37" w14:textId="77777777" w:rsidR="002142D1" w:rsidRPr="00EC4390" w:rsidRDefault="002142D1" w:rsidP="00EC4390">
            <w:pPr>
              <w:pStyle w:val="TableNumeric"/>
              <w:jc w:val="right"/>
              <w:rPr>
                <w:b/>
              </w:rPr>
            </w:pPr>
            <w:r w:rsidRPr="00EC4390">
              <w:rPr>
                <w:b/>
              </w:rPr>
              <w:t>n (%)</w:t>
            </w:r>
          </w:p>
        </w:tc>
        <w:tc>
          <w:tcPr>
            <w:tcW w:w="1042" w:type="pct"/>
            <w:tcBorders>
              <w:top w:val="single" w:sz="4" w:space="0" w:color="000000" w:themeColor="text1"/>
              <w:bottom w:val="single" w:sz="4" w:space="0" w:color="000000" w:themeColor="text1"/>
            </w:tcBorders>
            <w:shd w:val="clear" w:color="auto" w:fill="auto"/>
            <w:vAlign w:val="bottom"/>
          </w:tcPr>
          <w:p w14:paraId="05916260" w14:textId="77777777" w:rsidR="002142D1" w:rsidRPr="00EC4390" w:rsidRDefault="002142D1" w:rsidP="00EC4390">
            <w:pPr>
              <w:pStyle w:val="TableNumeric"/>
              <w:jc w:val="right"/>
              <w:rPr>
                <w:b/>
              </w:rPr>
            </w:pPr>
            <w:r w:rsidRPr="00EC4390">
              <w:rPr>
                <w:b/>
              </w:rPr>
              <w:t>2_arm</w:t>
            </w:r>
          </w:p>
          <w:p w14:paraId="3577A27E" w14:textId="77777777" w:rsidR="002142D1" w:rsidRPr="00EC4390" w:rsidRDefault="002142D1" w:rsidP="00EC4390">
            <w:pPr>
              <w:pStyle w:val="TableNumeric"/>
              <w:jc w:val="right"/>
              <w:rPr>
                <w:b/>
              </w:rPr>
            </w:pPr>
            <w:r w:rsidRPr="00EC4390">
              <w:rPr>
                <w:b/>
              </w:rPr>
              <w:t>N=2#$</w:t>
            </w:r>
          </w:p>
          <w:p w14:paraId="49A18D49" w14:textId="77777777" w:rsidR="002142D1" w:rsidRPr="00EC4390" w:rsidRDefault="002142D1" w:rsidP="00EC4390">
            <w:pPr>
              <w:pStyle w:val="TableNumeric"/>
              <w:jc w:val="right"/>
              <w:rPr>
                <w:b/>
              </w:rPr>
            </w:pPr>
            <w:r w:rsidRPr="00EC4390">
              <w:rPr>
                <w:b/>
              </w:rPr>
              <w:t>n (%)</w:t>
            </w:r>
          </w:p>
        </w:tc>
        <w:tc>
          <w:tcPr>
            <w:tcW w:w="1041" w:type="pct"/>
            <w:tcBorders>
              <w:top w:val="single" w:sz="4" w:space="0" w:color="000000" w:themeColor="text1"/>
              <w:bottom w:val="single" w:sz="4" w:space="0" w:color="000000" w:themeColor="text1"/>
            </w:tcBorders>
            <w:shd w:val="clear" w:color="auto" w:fill="auto"/>
            <w:vAlign w:val="bottom"/>
          </w:tcPr>
          <w:p w14:paraId="55B60C0D" w14:textId="77777777" w:rsidR="002142D1" w:rsidRPr="00EC4390" w:rsidRDefault="002142D1" w:rsidP="00EC4390">
            <w:pPr>
              <w:pStyle w:val="TableNumeric"/>
              <w:jc w:val="right"/>
              <w:rPr>
                <w:b/>
              </w:rPr>
            </w:pPr>
            <w:r w:rsidRPr="00EC4390">
              <w:rPr>
                <w:b/>
              </w:rPr>
              <w:t>Risk Difference</w:t>
            </w:r>
          </w:p>
          <w:p w14:paraId="43F92318" w14:textId="4915816C" w:rsidR="002142D1" w:rsidRPr="00EC4390" w:rsidRDefault="0013060E" w:rsidP="00EC4390">
            <w:pPr>
              <w:pStyle w:val="TableNumeric"/>
              <w:jc w:val="right"/>
              <w:rPr>
                <w:b/>
                <w:vertAlign w:val="superscript"/>
              </w:rPr>
            </w:pPr>
            <w:r w:rsidRPr="00EC4390">
              <w:rPr>
                <w:b/>
              </w:rPr>
              <w:t xml:space="preserve">(%) </w:t>
            </w:r>
            <w:r w:rsidR="002142D1" w:rsidRPr="00EC4390">
              <w:rPr>
                <w:b/>
              </w:rPr>
              <w:t>(95% </w:t>
            </w:r>
            <w:r w:rsidR="005B7B45" w:rsidRPr="00EC4390">
              <w:rPr>
                <w:b/>
              </w:rPr>
              <w:t>CI)</w:t>
            </w:r>
          </w:p>
        </w:tc>
      </w:tr>
      <w:tr w:rsidR="002142D1" w:rsidRPr="00EC4390" w14:paraId="7A023308" w14:textId="77777777" w:rsidTr="00FA26FB">
        <w:trPr>
          <w:cantSplit/>
        </w:trPr>
        <w:tc>
          <w:tcPr>
            <w:tcW w:w="1874" w:type="pct"/>
            <w:tcBorders>
              <w:top w:val="single" w:sz="4" w:space="0" w:color="000000" w:themeColor="text1"/>
              <w:bottom w:val="nil"/>
            </w:tcBorders>
            <w:shd w:val="clear" w:color="auto" w:fill="auto"/>
            <w:vAlign w:val="center"/>
          </w:tcPr>
          <w:p w14:paraId="48C383EB" w14:textId="19318EE9" w:rsidR="002142D1" w:rsidRPr="00EC4390" w:rsidRDefault="00D16D2F" w:rsidP="00EC4390">
            <w:pPr>
              <w:pStyle w:val="TableNumeric"/>
              <w:ind w:left="288" w:hanging="288"/>
            </w:pPr>
            <w:r>
              <w:t>Organ System</w:t>
            </w:r>
            <w:r w:rsidR="002142D1" w:rsidRPr="00EC4390">
              <w:t>1</w:t>
            </w:r>
          </w:p>
        </w:tc>
        <w:tc>
          <w:tcPr>
            <w:tcW w:w="1042" w:type="pct"/>
            <w:tcBorders>
              <w:top w:val="single" w:sz="4" w:space="0" w:color="000000" w:themeColor="text1"/>
              <w:bottom w:val="nil"/>
            </w:tcBorders>
            <w:shd w:val="clear" w:color="auto" w:fill="auto"/>
            <w:vAlign w:val="center"/>
          </w:tcPr>
          <w:p w14:paraId="0FA8A79D" w14:textId="77777777" w:rsidR="002142D1" w:rsidRPr="00EC4390" w:rsidRDefault="002142D1" w:rsidP="00EC4390">
            <w:pPr>
              <w:pStyle w:val="TableNumeric"/>
              <w:jc w:val="right"/>
            </w:pPr>
          </w:p>
        </w:tc>
        <w:tc>
          <w:tcPr>
            <w:tcW w:w="1042" w:type="pct"/>
            <w:tcBorders>
              <w:top w:val="single" w:sz="4" w:space="0" w:color="000000" w:themeColor="text1"/>
              <w:bottom w:val="nil"/>
            </w:tcBorders>
            <w:shd w:val="clear" w:color="auto" w:fill="auto"/>
            <w:vAlign w:val="center"/>
          </w:tcPr>
          <w:p w14:paraId="5432F253" w14:textId="77777777" w:rsidR="002142D1" w:rsidRPr="00EC4390" w:rsidRDefault="002142D1" w:rsidP="00EC4390">
            <w:pPr>
              <w:pStyle w:val="TableNumeric"/>
              <w:jc w:val="right"/>
            </w:pPr>
          </w:p>
        </w:tc>
        <w:tc>
          <w:tcPr>
            <w:tcW w:w="1041" w:type="pct"/>
            <w:tcBorders>
              <w:top w:val="single" w:sz="4" w:space="0" w:color="000000" w:themeColor="text1"/>
              <w:bottom w:val="nil"/>
            </w:tcBorders>
            <w:shd w:val="clear" w:color="auto" w:fill="auto"/>
            <w:vAlign w:val="center"/>
          </w:tcPr>
          <w:p w14:paraId="41872E26" w14:textId="77777777" w:rsidR="002142D1" w:rsidRPr="00EC4390" w:rsidRDefault="002142D1" w:rsidP="00EC4390">
            <w:pPr>
              <w:pStyle w:val="TableNumeric"/>
              <w:jc w:val="right"/>
            </w:pPr>
          </w:p>
        </w:tc>
      </w:tr>
      <w:tr w:rsidR="002142D1" w:rsidRPr="00EC4390" w14:paraId="5A3AFFF2" w14:textId="77777777" w:rsidTr="00FA26FB">
        <w:trPr>
          <w:cantSplit/>
        </w:trPr>
        <w:tc>
          <w:tcPr>
            <w:tcW w:w="1874" w:type="pct"/>
            <w:tcBorders>
              <w:top w:val="nil"/>
              <w:bottom w:val="nil"/>
            </w:tcBorders>
            <w:shd w:val="clear" w:color="auto" w:fill="auto"/>
            <w:vAlign w:val="center"/>
          </w:tcPr>
          <w:p w14:paraId="416CA1D5" w14:textId="1327D5AC" w:rsidR="002142D1" w:rsidRPr="00EC4390" w:rsidRDefault="00A64398" w:rsidP="00EC4390">
            <w:pPr>
              <w:pStyle w:val="TableIndent"/>
            </w:pPr>
            <w:r w:rsidRPr="00A64398">
              <w:t>OCMQ</w:t>
            </w:r>
            <w:r w:rsidR="002142D1" w:rsidRPr="00EC4390">
              <w:t>1</w:t>
            </w:r>
          </w:p>
        </w:tc>
        <w:tc>
          <w:tcPr>
            <w:tcW w:w="1042" w:type="pct"/>
            <w:tcBorders>
              <w:top w:val="nil"/>
              <w:bottom w:val="nil"/>
            </w:tcBorders>
            <w:shd w:val="clear" w:color="auto" w:fill="auto"/>
            <w:vAlign w:val="center"/>
          </w:tcPr>
          <w:p w14:paraId="7F893FD1" w14:textId="77777777" w:rsidR="002142D1" w:rsidRPr="00EC4390" w:rsidRDefault="002142D1" w:rsidP="00EC4390">
            <w:pPr>
              <w:pStyle w:val="TableNumeric"/>
              <w:jc w:val="right"/>
            </w:pPr>
          </w:p>
        </w:tc>
        <w:tc>
          <w:tcPr>
            <w:tcW w:w="1042" w:type="pct"/>
            <w:tcBorders>
              <w:top w:val="nil"/>
              <w:bottom w:val="nil"/>
            </w:tcBorders>
            <w:shd w:val="clear" w:color="auto" w:fill="auto"/>
            <w:vAlign w:val="center"/>
          </w:tcPr>
          <w:p w14:paraId="4F623427" w14:textId="77777777" w:rsidR="002142D1" w:rsidRPr="00EC4390" w:rsidRDefault="002142D1" w:rsidP="00EC4390">
            <w:pPr>
              <w:pStyle w:val="TableNumeric"/>
              <w:jc w:val="right"/>
            </w:pPr>
          </w:p>
        </w:tc>
        <w:tc>
          <w:tcPr>
            <w:tcW w:w="1041" w:type="pct"/>
            <w:tcBorders>
              <w:top w:val="nil"/>
              <w:bottom w:val="nil"/>
            </w:tcBorders>
            <w:shd w:val="clear" w:color="auto" w:fill="auto"/>
            <w:vAlign w:val="center"/>
          </w:tcPr>
          <w:p w14:paraId="0577A67F" w14:textId="77777777" w:rsidR="002142D1" w:rsidRPr="00EC4390" w:rsidRDefault="002142D1" w:rsidP="00EC4390">
            <w:pPr>
              <w:pStyle w:val="TableNumeric"/>
              <w:jc w:val="right"/>
            </w:pPr>
          </w:p>
        </w:tc>
      </w:tr>
      <w:tr w:rsidR="002142D1" w:rsidRPr="00EC4390" w14:paraId="2B44504B" w14:textId="77777777" w:rsidTr="00FA26FB">
        <w:trPr>
          <w:cantSplit/>
        </w:trPr>
        <w:tc>
          <w:tcPr>
            <w:tcW w:w="1874" w:type="pct"/>
            <w:tcBorders>
              <w:top w:val="nil"/>
              <w:bottom w:val="nil"/>
            </w:tcBorders>
            <w:shd w:val="clear" w:color="auto" w:fill="auto"/>
            <w:vAlign w:val="center"/>
          </w:tcPr>
          <w:p w14:paraId="2479CE64" w14:textId="7A3CE96B" w:rsidR="002142D1" w:rsidRPr="00EC4390" w:rsidRDefault="00A64398" w:rsidP="00EC4390">
            <w:pPr>
              <w:pStyle w:val="TableIndent"/>
            </w:pPr>
            <w:r w:rsidRPr="00A64398">
              <w:t>OCMQ</w:t>
            </w:r>
            <w:r w:rsidR="002142D1" w:rsidRPr="00EC4390">
              <w:t>2</w:t>
            </w:r>
          </w:p>
        </w:tc>
        <w:tc>
          <w:tcPr>
            <w:tcW w:w="1042" w:type="pct"/>
            <w:tcBorders>
              <w:top w:val="nil"/>
              <w:bottom w:val="nil"/>
            </w:tcBorders>
            <w:shd w:val="clear" w:color="auto" w:fill="auto"/>
            <w:vAlign w:val="center"/>
          </w:tcPr>
          <w:p w14:paraId="6FEFA63F" w14:textId="77777777" w:rsidR="002142D1" w:rsidRPr="00EC4390" w:rsidRDefault="002142D1" w:rsidP="00EC4390">
            <w:pPr>
              <w:pStyle w:val="TableNumeric"/>
              <w:jc w:val="right"/>
            </w:pPr>
          </w:p>
        </w:tc>
        <w:tc>
          <w:tcPr>
            <w:tcW w:w="1042" w:type="pct"/>
            <w:tcBorders>
              <w:top w:val="nil"/>
              <w:bottom w:val="nil"/>
            </w:tcBorders>
            <w:shd w:val="clear" w:color="auto" w:fill="auto"/>
            <w:vAlign w:val="center"/>
          </w:tcPr>
          <w:p w14:paraId="57C9A982" w14:textId="77777777" w:rsidR="002142D1" w:rsidRPr="00EC4390" w:rsidRDefault="002142D1" w:rsidP="00EC4390">
            <w:pPr>
              <w:pStyle w:val="TableNumeric"/>
              <w:jc w:val="right"/>
            </w:pPr>
          </w:p>
        </w:tc>
        <w:tc>
          <w:tcPr>
            <w:tcW w:w="1041" w:type="pct"/>
            <w:tcBorders>
              <w:top w:val="nil"/>
              <w:bottom w:val="nil"/>
            </w:tcBorders>
            <w:shd w:val="clear" w:color="auto" w:fill="auto"/>
            <w:vAlign w:val="center"/>
          </w:tcPr>
          <w:p w14:paraId="6E78CC58" w14:textId="77777777" w:rsidR="002142D1" w:rsidRPr="00EC4390" w:rsidRDefault="002142D1" w:rsidP="00EC4390">
            <w:pPr>
              <w:pStyle w:val="TableNumeric"/>
              <w:jc w:val="right"/>
            </w:pPr>
          </w:p>
        </w:tc>
      </w:tr>
      <w:tr w:rsidR="002142D1" w:rsidRPr="00EC4390" w14:paraId="7D35AC42" w14:textId="77777777" w:rsidTr="00FA26FB">
        <w:trPr>
          <w:cantSplit/>
        </w:trPr>
        <w:tc>
          <w:tcPr>
            <w:tcW w:w="1874" w:type="pct"/>
            <w:tcBorders>
              <w:top w:val="nil"/>
              <w:bottom w:val="single" w:sz="4" w:space="0" w:color="000000" w:themeColor="text1"/>
            </w:tcBorders>
            <w:shd w:val="clear" w:color="auto" w:fill="auto"/>
            <w:vAlign w:val="center"/>
          </w:tcPr>
          <w:p w14:paraId="76C91EB1" w14:textId="0DD3A815" w:rsidR="002142D1" w:rsidRPr="00EC4390" w:rsidRDefault="00A64398" w:rsidP="00EC4390">
            <w:pPr>
              <w:pStyle w:val="TableIndent"/>
              <w:keepNext w:val="0"/>
            </w:pPr>
            <w:r w:rsidRPr="00A64398">
              <w:t>OCMQ</w:t>
            </w:r>
            <w:r w:rsidR="002142D1" w:rsidRPr="00EC4390">
              <w:t>3</w:t>
            </w:r>
          </w:p>
        </w:tc>
        <w:tc>
          <w:tcPr>
            <w:tcW w:w="1042" w:type="pct"/>
            <w:tcBorders>
              <w:top w:val="nil"/>
              <w:bottom w:val="single" w:sz="4" w:space="0" w:color="000000" w:themeColor="text1"/>
            </w:tcBorders>
            <w:shd w:val="clear" w:color="auto" w:fill="auto"/>
            <w:vAlign w:val="center"/>
          </w:tcPr>
          <w:p w14:paraId="1CAB5727" w14:textId="77777777" w:rsidR="002142D1" w:rsidRPr="00EC4390" w:rsidRDefault="002142D1" w:rsidP="00EC4390">
            <w:pPr>
              <w:pStyle w:val="TableNumeric"/>
              <w:keepNext w:val="0"/>
              <w:jc w:val="right"/>
            </w:pPr>
          </w:p>
        </w:tc>
        <w:tc>
          <w:tcPr>
            <w:tcW w:w="1042" w:type="pct"/>
            <w:tcBorders>
              <w:top w:val="nil"/>
              <w:bottom w:val="single" w:sz="4" w:space="0" w:color="000000" w:themeColor="text1"/>
            </w:tcBorders>
            <w:shd w:val="clear" w:color="auto" w:fill="auto"/>
            <w:vAlign w:val="center"/>
          </w:tcPr>
          <w:p w14:paraId="743B278A" w14:textId="77777777" w:rsidR="002142D1" w:rsidRPr="00EC4390" w:rsidRDefault="002142D1" w:rsidP="00EC4390">
            <w:pPr>
              <w:pStyle w:val="TableNumeric"/>
              <w:keepNext w:val="0"/>
              <w:jc w:val="right"/>
            </w:pPr>
          </w:p>
        </w:tc>
        <w:tc>
          <w:tcPr>
            <w:tcW w:w="1041" w:type="pct"/>
            <w:tcBorders>
              <w:top w:val="nil"/>
              <w:bottom w:val="single" w:sz="4" w:space="0" w:color="000000" w:themeColor="text1"/>
            </w:tcBorders>
            <w:shd w:val="clear" w:color="auto" w:fill="auto"/>
            <w:vAlign w:val="center"/>
          </w:tcPr>
          <w:p w14:paraId="1C68D810" w14:textId="77777777" w:rsidR="002142D1" w:rsidRPr="00EC4390" w:rsidRDefault="002142D1" w:rsidP="00EC4390">
            <w:pPr>
              <w:pStyle w:val="TableNumeric"/>
              <w:keepNext w:val="0"/>
              <w:jc w:val="right"/>
            </w:pPr>
          </w:p>
        </w:tc>
      </w:tr>
      <w:tr w:rsidR="002142D1" w:rsidRPr="00EC4390" w14:paraId="7F58854F" w14:textId="77777777" w:rsidTr="00FA26FB">
        <w:trPr>
          <w:cantSplit/>
        </w:trPr>
        <w:tc>
          <w:tcPr>
            <w:tcW w:w="1874" w:type="pct"/>
            <w:tcBorders>
              <w:top w:val="single" w:sz="4" w:space="0" w:color="000000" w:themeColor="text1"/>
              <w:bottom w:val="nil"/>
            </w:tcBorders>
            <w:shd w:val="clear" w:color="auto" w:fill="auto"/>
            <w:vAlign w:val="center"/>
          </w:tcPr>
          <w:p w14:paraId="0F1E6700" w14:textId="1D4441C2" w:rsidR="002142D1" w:rsidRPr="00EC4390" w:rsidRDefault="00D16D2F" w:rsidP="00EC4390">
            <w:pPr>
              <w:pStyle w:val="TableNumeric"/>
              <w:ind w:left="288" w:hanging="288"/>
            </w:pPr>
            <w:r>
              <w:t xml:space="preserve">Organ System </w:t>
            </w:r>
            <w:r w:rsidR="002142D1" w:rsidRPr="00EC4390">
              <w:t>2</w:t>
            </w:r>
          </w:p>
        </w:tc>
        <w:tc>
          <w:tcPr>
            <w:tcW w:w="1042" w:type="pct"/>
            <w:tcBorders>
              <w:top w:val="single" w:sz="4" w:space="0" w:color="000000" w:themeColor="text1"/>
              <w:bottom w:val="nil"/>
            </w:tcBorders>
            <w:shd w:val="clear" w:color="auto" w:fill="auto"/>
            <w:vAlign w:val="center"/>
          </w:tcPr>
          <w:p w14:paraId="1C622AC4" w14:textId="77777777" w:rsidR="002142D1" w:rsidRPr="00EC4390" w:rsidRDefault="002142D1" w:rsidP="00EC4390">
            <w:pPr>
              <w:pStyle w:val="TableNumeric"/>
              <w:jc w:val="right"/>
            </w:pPr>
          </w:p>
        </w:tc>
        <w:tc>
          <w:tcPr>
            <w:tcW w:w="1042" w:type="pct"/>
            <w:tcBorders>
              <w:top w:val="single" w:sz="4" w:space="0" w:color="000000" w:themeColor="text1"/>
              <w:bottom w:val="nil"/>
            </w:tcBorders>
            <w:shd w:val="clear" w:color="auto" w:fill="auto"/>
            <w:vAlign w:val="center"/>
          </w:tcPr>
          <w:p w14:paraId="7D0F6AC8" w14:textId="77777777" w:rsidR="002142D1" w:rsidRPr="00EC4390" w:rsidRDefault="002142D1" w:rsidP="00EC4390">
            <w:pPr>
              <w:pStyle w:val="TableNumeric"/>
              <w:jc w:val="right"/>
            </w:pPr>
          </w:p>
        </w:tc>
        <w:tc>
          <w:tcPr>
            <w:tcW w:w="1041" w:type="pct"/>
            <w:tcBorders>
              <w:top w:val="single" w:sz="4" w:space="0" w:color="000000" w:themeColor="text1"/>
              <w:bottom w:val="nil"/>
            </w:tcBorders>
            <w:shd w:val="clear" w:color="auto" w:fill="auto"/>
            <w:vAlign w:val="center"/>
          </w:tcPr>
          <w:p w14:paraId="538062BB" w14:textId="77777777" w:rsidR="002142D1" w:rsidRPr="00EC4390" w:rsidRDefault="002142D1" w:rsidP="00EC4390">
            <w:pPr>
              <w:pStyle w:val="TableNumeric"/>
              <w:jc w:val="right"/>
            </w:pPr>
          </w:p>
        </w:tc>
      </w:tr>
      <w:tr w:rsidR="002142D1" w:rsidRPr="00EC4390" w14:paraId="573CD132" w14:textId="77777777" w:rsidTr="00FA26FB">
        <w:trPr>
          <w:cantSplit/>
        </w:trPr>
        <w:tc>
          <w:tcPr>
            <w:tcW w:w="1874" w:type="pct"/>
            <w:tcBorders>
              <w:top w:val="nil"/>
              <w:bottom w:val="nil"/>
            </w:tcBorders>
            <w:shd w:val="clear" w:color="auto" w:fill="auto"/>
            <w:vAlign w:val="center"/>
          </w:tcPr>
          <w:p w14:paraId="01FF1EB1" w14:textId="0BE3EB00" w:rsidR="002142D1" w:rsidRPr="00EC4390" w:rsidRDefault="00A64398" w:rsidP="00EC4390">
            <w:pPr>
              <w:pStyle w:val="TableIndent"/>
            </w:pPr>
            <w:r w:rsidRPr="00A64398">
              <w:t>OCMQ</w:t>
            </w:r>
            <w:r w:rsidR="002142D1" w:rsidRPr="00EC4390">
              <w:t>1</w:t>
            </w:r>
          </w:p>
        </w:tc>
        <w:tc>
          <w:tcPr>
            <w:tcW w:w="1042" w:type="pct"/>
            <w:tcBorders>
              <w:top w:val="nil"/>
              <w:bottom w:val="nil"/>
            </w:tcBorders>
            <w:shd w:val="clear" w:color="auto" w:fill="auto"/>
            <w:vAlign w:val="center"/>
          </w:tcPr>
          <w:p w14:paraId="33490A7F" w14:textId="77777777" w:rsidR="002142D1" w:rsidRPr="00EC4390" w:rsidRDefault="002142D1" w:rsidP="00EC4390">
            <w:pPr>
              <w:pStyle w:val="TableNumeric"/>
              <w:jc w:val="right"/>
            </w:pPr>
          </w:p>
        </w:tc>
        <w:tc>
          <w:tcPr>
            <w:tcW w:w="1042" w:type="pct"/>
            <w:tcBorders>
              <w:top w:val="nil"/>
              <w:bottom w:val="nil"/>
            </w:tcBorders>
            <w:shd w:val="clear" w:color="auto" w:fill="auto"/>
            <w:vAlign w:val="center"/>
          </w:tcPr>
          <w:p w14:paraId="14248BB3" w14:textId="77777777" w:rsidR="002142D1" w:rsidRPr="00EC4390" w:rsidRDefault="002142D1" w:rsidP="00EC4390">
            <w:pPr>
              <w:pStyle w:val="TableNumeric"/>
              <w:jc w:val="right"/>
            </w:pPr>
          </w:p>
        </w:tc>
        <w:tc>
          <w:tcPr>
            <w:tcW w:w="1041" w:type="pct"/>
            <w:tcBorders>
              <w:top w:val="nil"/>
              <w:bottom w:val="nil"/>
            </w:tcBorders>
            <w:shd w:val="clear" w:color="auto" w:fill="auto"/>
            <w:vAlign w:val="center"/>
          </w:tcPr>
          <w:p w14:paraId="5910092C" w14:textId="77777777" w:rsidR="002142D1" w:rsidRPr="00EC4390" w:rsidRDefault="002142D1" w:rsidP="00EC4390">
            <w:pPr>
              <w:pStyle w:val="TableNumeric"/>
              <w:jc w:val="right"/>
            </w:pPr>
          </w:p>
        </w:tc>
      </w:tr>
      <w:tr w:rsidR="002142D1" w:rsidRPr="00EC4390" w14:paraId="19DA296A" w14:textId="77777777" w:rsidTr="00FA26FB">
        <w:trPr>
          <w:cantSplit/>
        </w:trPr>
        <w:tc>
          <w:tcPr>
            <w:tcW w:w="1874" w:type="pct"/>
            <w:tcBorders>
              <w:top w:val="nil"/>
              <w:bottom w:val="nil"/>
            </w:tcBorders>
            <w:shd w:val="clear" w:color="auto" w:fill="auto"/>
            <w:vAlign w:val="center"/>
          </w:tcPr>
          <w:p w14:paraId="533260CD" w14:textId="41BB0969" w:rsidR="002142D1" w:rsidRPr="00EC4390" w:rsidRDefault="00A64398" w:rsidP="00EC4390">
            <w:pPr>
              <w:pStyle w:val="TableIndent"/>
            </w:pPr>
            <w:r w:rsidRPr="00A64398">
              <w:t>OCMQ</w:t>
            </w:r>
            <w:r w:rsidR="002142D1" w:rsidRPr="00EC4390">
              <w:t>2</w:t>
            </w:r>
          </w:p>
        </w:tc>
        <w:tc>
          <w:tcPr>
            <w:tcW w:w="1042" w:type="pct"/>
            <w:tcBorders>
              <w:top w:val="nil"/>
              <w:bottom w:val="nil"/>
            </w:tcBorders>
            <w:shd w:val="clear" w:color="auto" w:fill="auto"/>
            <w:vAlign w:val="center"/>
          </w:tcPr>
          <w:p w14:paraId="4EB8790E" w14:textId="77777777" w:rsidR="002142D1" w:rsidRPr="00EC4390" w:rsidRDefault="002142D1" w:rsidP="00EC4390">
            <w:pPr>
              <w:pStyle w:val="TableNumeric"/>
              <w:jc w:val="right"/>
            </w:pPr>
          </w:p>
        </w:tc>
        <w:tc>
          <w:tcPr>
            <w:tcW w:w="1042" w:type="pct"/>
            <w:tcBorders>
              <w:top w:val="nil"/>
              <w:bottom w:val="nil"/>
            </w:tcBorders>
            <w:shd w:val="clear" w:color="auto" w:fill="auto"/>
            <w:vAlign w:val="center"/>
          </w:tcPr>
          <w:p w14:paraId="1608ED19" w14:textId="77777777" w:rsidR="002142D1" w:rsidRPr="00EC4390" w:rsidRDefault="002142D1" w:rsidP="00EC4390">
            <w:pPr>
              <w:pStyle w:val="TableNumeric"/>
              <w:jc w:val="right"/>
            </w:pPr>
          </w:p>
        </w:tc>
        <w:tc>
          <w:tcPr>
            <w:tcW w:w="1041" w:type="pct"/>
            <w:tcBorders>
              <w:top w:val="nil"/>
              <w:bottom w:val="nil"/>
            </w:tcBorders>
            <w:shd w:val="clear" w:color="auto" w:fill="auto"/>
            <w:vAlign w:val="center"/>
          </w:tcPr>
          <w:p w14:paraId="6F7C97D8" w14:textId="77777777" w:rsidR="002142D1" w:rsidRPr="00EC4390" w:rsidRDefault="002142D1" w:rsidP="00EC4390">
            <w:pPr>
              <w:pStyle w:val="TableNumeric"/>
              <w:jc w:val="right"/>
            </w:pPr>
          </w:p>
        </w:tc>
      </w:tr>
      <w:tr w:rsidR="002142D1" w:rsidRPr="00EC4390" w14:paraId="1C38A148" w14:textId="77777777" w:rsidTr="00FA26FB">
        <w:trPr>
          <w:cantSplit/>
        </w:trPr>
        <w:tc>
          <w:tcPr>
            <w:tcW w:w="1874" w:type="pct"/>
            <w:tcBorders>
              <w:top w:val="nil"/>
              <w:bottom w:val="single" w:sz="4" w:space="0" w:color="000000" w:themeColor="text1"/>
            </w:tcBorders>
            <w:shd w:val="clear" w:color="auto" w:fill="auto"/>
            <w:vAlign w:val="center"/>
          </w:tcPr>
          <w:p w14:paraId="6173895E" w14:textId="3F64D3A4" w:rsidR="002142D1" w:rsidRPr="00EC4390" w:rsidRDefault="00A64398" w:rsidP="00EC4390">
            <w:pPr>
              <w:pStyle w:val="TableIndent"/>
            </w:pPr>
            <w:r w:rsidRPr="00A64398">
              <w:t>OCMQ</w:t>
            </w:r>
            <w:r w:rsidR="002142D1" w:rsidRPr="00EC4390">
              <w:t>3</w:t>
            </w:r>
          </w:p>
        </w:tc>
        <w:tc>
          <w:tcPr>
            <w:tcW w:w="1042" w:type="pct"/>
            <w:tcBorders>
              <w:top w:val="nil"/>
              <w:bottom w:val="single" w:sz="4" w:space="0" w:color="000000" w:themeColor="text1"/>
            </w:tcBorders>
            <w:shd w:val="clear" w:color="auto" w:fill="auto"/>
            <w:vAlign w:val="center"/>
          </w:tcPr>
          <w:p w14:paraId="2869CE64" w14:textId="77777777" w:rsidR="002142D1" w:rsidRPr="00EC4390" w:rsidRDefault="002142D1" w:rsidP="00EC4390">
            <w:pPr>
              <w:pStyle w:val="TableNumeric"/>
              <w:jc w:val="right"/>
            </w:pPr>
          </w:p>
        </w:tc>
        <w:tc>
          <w:tcPr>
            <w:tcW w:w="1042" w:type="pct"/>
            <w:tcBorders>
              <w:top w:val="nil"/>
              <w:bottom w:val="single" w:sz="4" w:space="0" w:color="000000" w:themeColor="text1"/>
            </w:tcBorders>
            <w:shd w:val="clear" w:color="auto" w:fill="auto"/>
            <w:vAlign w:val="center"/>
          </w:tcPr>
          <w:p w14:paraId="7E1F93BD" w14:textId="77777777" w:rsidR="002142D1" w:rsidRPr="00EC4390" w:rsidRDefault="002142D1" w:rsidP="00EC4390">
            <w:pPr>
              <w:pStyle w:val="TableNumeric"/>
              <w:jc w:val="right"/>
            </w:pPr>
          </w:p>
        </w:tc>
        <w:tc>
          <w:tcPr>
            <w:tcW w:w="1041" w:type="pct"/>
            <w:tcBorders>
              <w:top w:val="nil"/>
              <w:bottom w:val="single" w:sz="4" w:space="0" w:color="000000" w:themeColor="text1"/>
            </w:tcBorders>
            <w:shd w:val="clear" w:color="auto" w:fill="auto"/>
            <w:vAlign w:val="center"/>
          </w:tcPr>
          <w:p w14:paraId="1C73A975" w14:textId="77777777" w:rsidR="002142D1" w:rsidRPr="00EC4390" w:rsidRDefault="002142D1" w:rsidP="00EC4390">
            <w:pPr>
              <w:pStyle w:val="TableNumeric"/>
              <w:jc w:val="right"/>
            </w:pPr>
          </w:p>
        </w:tc>
      </w:tr>
    </w:tbl>
    <w:p w14:paraId="3188A6B3" w14:textId="732D4096" w:rsidR="00197188" w:rsidRPr="00EC4390" w:rsidRDefault="00197188" w:rsidP="00EC4390">
      <w:pPr>
        <w:pStyle w:val="TableNote"/>
        <w:keepNext/>
      </w:pPr>
      <w:r w:rsidRPr="00EC4390">
        <w:t xml:space="preserve">Source: </w:t>
      </w:r>
      <w:proofErr w:type="spellStart"/>
      <w:r w:rsidRPr="00EC4390">
        <w:t>adae.xpt</w:t>
      </w:r>
      <w:proofErr w:type="spellEnd"/>
      <w:r w:rsidRPr="00EC4390">
        <w:t xml:space="preserve">; Software: </w:t>
      </w:r>
      <w:r w:rsidR="00BB7979" w:rsidRPr="00EC4390">
        <w:t>R</w:t>
      </w:r>
    </w:p>
    <w:p w14:paraId="1091AA6F" w14:textId="5E9B8365" w:rsidR="00EB7573" w:rsidRDefault="00EB7573" w:rsidP="00EB7573">
      <w:pPr>
        <w:pStyle w:val="TableNote"/>
        <w:keepNext/>
      </w:pPr>
      <w:r w:rsidRPr="007E4EA0">
        <w:t>Treatment-emergent AE</w:t>
      </w:r>
      <w:r>
        <w:t xml:space="preserve"> defined </w:t>
      </w:r>
      <w:r w:rsidRPr="00810BE5">
        <w:t>as [definition].</w:t>
      </w:r>
      <w:r w:rsidRPr="00F9544E">
        <w:t xml:space="preserve"> </w:t>
      </w:r>
    </w:p>
    <w:p w14:paraId="62700175" w14:textId="27B4722A" w:rsidR="00197188" w:rsidRPr="00EC4390" w:rsidRDefault="00EB7573" w:rsidP="00EC4390">
      <w:pPr>
        <w:pStyle w:val="TableNote"/>
        <w:keepNext/>
      </w:pPr>
      <w:r w:rsidRPr="00494E68">
        <w:t>MedDRA version [e.g. 27.0]</w:t>
      </w:r>
      <w:r>
        <w:t>.</w:t>
      </w:r>
    </w:p>
    <w:p w14:paraId="16FB8779" w14:textId="508C8AC0" w:rsidR="0023170C" w:rsidRPr="00EC4390" w:rsidRDefault="0023170C" w:rsidP="00EC4390">
      <w:pPr>
        <w:pStyle w:val="TableNote"/>
        <w:keepNext/>
      </w:pPr>
      <w:r w:rsidRPr="00EC4390">
        <w:t xml:space="preserve">Duration is [e.g., X week double-blind treatment period or median and a range </w:t>
      </w:r>
      <w:r w:rsidR="00911EB2">
        <w:t xml:space="preserve">of </w:t>
      </w:r>
      <w:r w:rsidRPr="00EC4390">
        <w:t>pooled trial durations].</w:t>
      </w:r>
    </w:p>
    <w:p w14:paraId="5CED986F" w14:textId="7B2BFC76" w:rsidR="007E3F72" w:rsidRDefault="00C2032B" w:rsidP="00B96491">
      <w:pPr>
        <w:pStyle w:val="TableNote"/>
      </w:pPr>
      <w:r w:rsidRPr="00EC4390">
        <w:t>Risk difference (with 95% confidence interval) is shown</w:t>
      </w:r>
      <w:r w:rsidR="0023170C" w:rsidRPr="00EC4390">
        <w:t xml:space="preserve"> between total treatment and comparator.</w:t>
      </w:r>
    </w:p>
    <w:p w14:paraId="22DC0E30" w14:textId="7AEF41A6" w:rsidR="008E7770" w:rsidRDefault="004B7AC9" w:rsidP="00FA26FB">
      <w:pPr>
        <w:pStyle w:val="TableNote"/>
      </w:pPr>
      <w:r w:rsidRPr="004B7AC9">
        <w:t>The confidence interval of risk difference is estimated by the Miettinen and Nurminen method.</w:t>
      </w:r>
    </w:p>
    <w:p w14:paraId="0B853659" w14:textId="28BFFF73" w:rsidR="00BB3BA2" w:rsidRDefault="00D90076" w:rsidP="008F4E8E">
      <w:pPr>
        <w:pStyle w:val="TableNote"/>
        <w:keepNext/>
      </w:pPr>
      <w:r w:rsidRPr="00A2653D">
        <w:t xml:space="preserve">Each </w:t>
      </w:r>
      <w:r w:rsidR="007C6948" w:rsidRPr="007C6948">
        <w:t>OCMQ</w:t>
      </w:r>
      <w:r w:rsidRPr="00A2653D">
        <w:t xml:space="preserve"> is aligned to a single organ system based on clinical judgment. Some </w:t>
      </w:r>
      <w:r w:rsidR="007C6948" w:rsidRPr="007C6948">
        <w:t>OCMQ</w:t>
      </w:r>
      <w:r w:rsidRPr="00A2653D">
        <w:t xml:space="preserve">s may contain </w:t>
      </w:r>
      <w:r>
        <w:t>preferred terms</w:t>
      </w:r>
      <w:r w:rsidRPr="00A2653D">
        <w:t xml:space="preserve"> from more than one MedDRA SOC.</w:t>
      </w:r>
    </w:p>
    <w:p w14:paraId="617D7B17" w14:textId="69B40845" w:rsidR="008F4E8E" w:rsidRDefault="008F4E8E" w:rsidP="008F4E8E">
      <w:pPr>
        <w:pStyle w:val="TableNote"/>
        <w:keepNext/>
      </w:pPr>
      <w:r w:rsidRPr="008F4E8E">
        <w:t xml:space="preserve">Some preferred terms are not included in any </w:t>
      </w:r>
      <w:r w:rsidR="00B34F02" w:rsidRPr="00B34F02">
        <w:t xml:space="preserve">OND </w:t>
      </w:r>
      <w:r w:rsidR="00B34F02">
        <w:t>c</w:t>
      </w:r>
      <w:r w:rsidR="00B34F02" w:rsidRPr="00B34F02">
        <w:t xml:space="preserve">ustom </w:t>
      </w:r>
      <w:r w:rsidR="00B34F02">
        <w:t>m</w:t>
      </w:r>
      <w:r w:rsidR="00B34F02" w:rsidRPr="00B34F02">
        <w:t>edical</w:t>
      </w:r>
      <w:r w:rsidR="00B34F02">
        <w:t xml:space="preserve"> </w:t>
      </w:r>
      <w:r w:rsidRPr="008F4E8E">
        <w:t>query. Those preferred terms are not shown or counted in this table.</w:t>
      </w:r>
      <w:r w:rsidR="005B36D9">
        <w:t xml:space="preserve"> </w:t>
      </w:r>
      <w:r w:rsidR="00CD5E37">
        <w:t>See the table “</w:t>
      </w:r>
      <w:r w:rsidR="00096E7A">
        <w:rPr>
          <w:lang w:eastAsia="en-US"/>
        </w:rPr>
        <w:t xml:space="preserve">Subjects </w:t>
      </w:r>
      <w:proofErr w:type="gramStart"/>
      <w:r w:rsidR="00096E7A">
        <w:rPr>
          <w:lang w:eastAsia="en-US"/>
        </w:rPr>
        <w:t>With</w:t>
      </w:r>
      <w:proofErr w:type="gramEnd"/>
      <w:r w:rsidR="00096E7A">
        <w:rPr>
          <w:lang w:eastAsia="en-US"/>
        </w:rPr>
        <w:t xml:space="preserve"> </w:t>
      </w:r>
      <w:r w:rsidR="00096E7A" w:rsidRPr="009A3062">
        <w:rPr>
          <w:lang w:eastAsia="en-US"/>
        </w:rPr>
        <w:t xml:space="preserve">Adverse Events </w:t>
      </w:r>
      <w:r w:rsidR="00096E7A">
        <w:rPr>
          <w:lang w:eastAsia="en-US"/>
        </w:rPr>
        <w:t xml:space="preserve">by System Organ Class, Preferred Terms NOT Captured in </w:t>
      </w:r>
      <w:r w:rsidR="00B34F02" w:rsidRPr="00B34F02">
        <w:rPr>
          <w:lang w:eastAsia="en-US"/>
        </w:rPr>
        <w:t>OND Custom Medical</w:t>
      </w:r>
      <w:r w:rsidR="00B34F02">
        <w:rPr>
          <w:lang w:eastAsia="en-US"/>
        </w:rPr>
        <w:t xml:space="preserve"> </w:t>
      </w:r>
      <w:r w:rsidR="00096E7A">
        <w:rPr>
          <w:lang w:eastAsia="en-US"/>
        </w:rPr>
        <w:t>Query (Narrow)</w:t>
      </w:r>
      <w:r w:rsidR="00CD5E37">
        <w:t>…”</w:t>
      </w:r>
    </w:p>
    <w:p w14:paraId="3A4C7B4C" w14:textId="7BE4F315" w:rsidR="00DF1A8C" w:rsidRDefault="00197188" w:rsidP="00EC4390">
      <w:pPr>
        <w:pStyle w:val="TableNote"/>
      </w:pPr>
      <w:r w:rsidRPr="00EC4390">
        <w:t xml:space="preserve">Abbreviations: </w:t>
      </w:r>
      <w:r w:rsidR="001424ED">
        <w:t>CI, confidence interval; MedDRA, Medical Dictionary for Regulatory Activities; N, number of subjects in treatment arm; n, number of subjects with adverse event; OCMQ, office of new drugs custom medical query; OS, organ system; PT, preferred term</w:t>
      </w:r>
    </w:p>
    <w:p w14:paraId="111545FF" w14:textId="77777777" w:rsidR="00DF1A8C" w:rsidRDefault="00DF1A8C">
      <w:pPr>
        <w:rPr>
          <w:rFonts w:ascii="Arial" w:hAnsi="Arial" w:cs="Arial"/>
          <w:color w:val="000000" w:themeColor="text1"/>
          <w:sz w:val="16"/>
        </w:rPr>
      </w:pPr>
      <w:r>
        <w:br w:type="page"/>
      </w:r>
    </w:p>
    <w:p w14:paraId="6CC39EFB" w14:textId="020A95EB" w:rsidR="00C6066C" w:rsidRPr="009A3062" w:rsidRDefault="00C6066C" w:rsidP="00C6066C">
      <w:pPr>
        <w:pStyle w:val="Caption"/>
      </w:pPr>
      <w:bookmarkStart w:id="73" w:name="_Toc214561586"/>
      <w:bookmarkStart w:id="74" w:name="_Toc58576115"/>
      <w:bookmarkStart w:id="75" w:name="_Toc58575152"/>
      <w:bookmarkStart w:id="76" w:name="_Ref49501326"/>
      <w:bookmarkStart w:id="77" w:name="_Toc49501932"/>
      <w:bookmarkStart w:id="78" w:name="_Toc49772982"/>
      <w:bookmarkStart w:id="79" w:name="_Hlk41988592"/>
      <w:r w:rsidRPr="009A3062">
        <w:lastRenderedPageBreak/>
        <w:t xml:space="preserve">Figure </w:t>
      </w:r>
      <w:r w:rsidR="00A3430A">
        <w:fldChar w:fldCharType="begin"/>
      </w:r>
      <w:r w:rsidR="00A3430A">
        <w:instrText xml:space="preserve"> SEQ Figure \* ARABIC </w:instrText>
      </w:r>
      <w:r w:rsidR="00A3430A">
        <w:fldChar w:fldCharType="separate"/>
      </w:r>
      <w:r w:rsidR="0094087F">
        <w:rPr>
          <w:noProof/>
        </w:rPr>
        <w:t>4</w:t>
      </w:r>
      <w:r w:rsidR="00A3430A">
        <w:rPr>
          <w:noProof/>
        </w:rPr>
        <w:fldChar w:fldCharType="end"/>
      </w:r>
      <w:r w:rsidRPr="009A3062">
        <w:t xml:space="preserve">. </w:t>
      </w:r>
      <w:r w:rsidR="00325DD5" w:rsidRPr="00325DD5">
        <w:t>Kaplan-Meier Plot:</w:t>
      </w:r>
      <w:r w:rsidR="00325DD5">
        <w:t xml:space="preserve"> </w:t>
      </w:r>
      <w:r>
        <w:t xml:space="preserve">Time to Onset of Adverse Events Leading to Treatment Discontinuation, </w:t>
      </w:r>
      <w:r w:rsidRPr="009A3062">
        <w:t xml:space="preserve">Safety Population, </w:t>
      </w:r>
      <w:r>
        <w:t>Trial XXX</w:t>
      </w:r>
      <w:bookmarkEnd w:id="73"/>
    </w:p>
    <w:p w14:paraId="70B366F7" w14:textId="1706C412" w:rsidR="00DF6E3A" w:rsidRDefault="00DF6E3A" w:rsidP="00DF6E3A">
      <w:pPr>
        <w:rPr>
          <w:rFonts w:cs="Arial"/>
          <w:lang w:eastAsia="en-US"/>
        </w:rPr>
      </w:pPr>
      <w:r>
        <w:rPr>
          <w:noProof/>
        </w:rPr>
        <w:t>[</w:t>
      </w:r>
      <w:r w:rsidRPr="00FD3CBF">
        <w:t>insert</w:t>
      </w:r>
      <w:r>
        <w:rPr>
          <w:noProof/>
        </w:rPr>
        <w:t xml:space="preserve"> image]</w:t>
      </w:r>
    </w:p>
    <w:p w14:paraId="2D820A5E" w14:textId="77777777" w:rsidR="00DF6E3A" w:rsidRDefault="00DF6E3A" w:rsidP="00DF6E3A">
      <w:pPr>
        <w:pStyle w:val="TableNote"/>
        <w:keepNext/>
      </w:pPr>
      <w:r w:rsidRPr="00A26194">
        <w:t xml:space="preserve">Source: </w:t>
      </w:r>
      <w:proofErr w:type="spellStart"/>
      <w:r w:rsidRPr="00A26194">
        <w:t>ad</w:t>
      </w:r>
      <w:r>
        <w:t>ae</w:t>
      </w:r>
      <w:r w:rsidRPr="00A26194">
        <w:t>.xpt</w:t>
      </w:r>
      <w:proofErr w:type="spellEnd"/>
      <w:r w:rsidRPr="00A26194">
        <w:t xml:space="preserve">; Software: </w:t>
      </w:r>
      <w:r>
        <w:t>R</w:t>
      </w:r>
    </w:p>
    <w:p w14:paraId="5B1E5BD7" w14:textId="00A21833" w:rsidR="00485BDA" w:rsidRDefault="00485BDA" w:rsidP="00485BDA">
      <w:pPr>
        <w:pStyle w:val="TableNote"/>
        <w:keepNext/>
      </w:pPr>
      <w:r>
        <w:t>Duration = [e.g., X</w:t>
      </w:r>
      <w:r w:rsidR="00307F07">
        <w:t xml:space="preserve"> </w:t>
      </w:r>
      <w:r>
        <w:t>week double-blind treatment period or median and a range of pooled trial durations].</w:t>
      </w:r>
    </w:p>
    <w:p w14:paraId="36B6316E" w14:textId="25294627" w:rsidR="00485BDA" w:rsidRDefault="00485BDA" w:rsidP="00485BDA">
      <w:pPr>
        <w:pStyle w:val="TableNote"/>
        <w:keepNext/>
      </w:pPr>
      <w:r>
        <w:t xml:space="preserve">This figure depicts Kaplan-Meier estimates of the cumulative percentage of subjects that experience an event by a given time point. </w:t>
      </w:r>
      <w:r w:rsidR="00B62D0F" w:rsidRPr="00E160DF">
        <w:t xml:space="preserve">If a subject experienced more than one </w:t>
      </w:r>
      <w:proofErr w:type="gramStart"/>
      <w:r w:rsidR="00B62D0F">
        <w:t>event</w:t>
      </w:r>
      <w:r w:rsidR="00B62D0F" w:rsidRPr="00E160DF">
        <w:t>s</w:t>
      </w:r>
      <w:proofErr w:type="gramEnd"/>
      <w:r w:rsidR="00B62D0F" w:rsidRPr="00E160DF">
        <w:t xml:space="preserve">, the earliest </w:t>
      </w:r>
      <w:r w:rsidR="00B62D0F">
        <w:t>event</w:t>
      </w:r>
      <w:r w:rsidR="00B62D0F" w:rsidRPr="00E160DF">
        <w:t xml:space="preserve"> start day was used as event time.</w:t>
      </w:r>
    </w:p>
    <w:p w14:paraId="420C747F" w14:textId="4AC9B59D" w:rsidR="009D2C25" w:rsidRDefault="00485BDA" w:rsidP="00485BDA">
      <w:pPr>
        <w:pStyle w:val="TableNote"/>
        <w:keepNext/>
      </w:pPr>
      <w:r>
        <w:t xml:space="preserve">The vertical bars shown on the plotted lines </w:t>
      </w:r>
      <w:proofErr w:type="gramStart"/>
      <w:r>
        <w:t>indicates</w:t>
      </w:r>
      <w:proofErr w:type="gramEnd"/>
      <w:r>
        <w:t xml:space="preserve"> the 95% confidence interval of probability of incidence at the corresponding time points.</w:t>
      </w:r>
    </w:p>
    <w:p w14:paraId="70D47CB5" w14:textId="70F9D5D1" w:rsidR="00DF6E3A" w:rsidRPr="00A40DF0" w:rsidRDefault="00DF6E3A" w:rsidP="00DF6E3A">
      <w:pPr>
        <w:pStyle w:val="TableNote"/>
        <w:keepNext/>
      </w:pPr>
      <w:r>
        <w:t xml:space="preserve">Abbreviations: </w:t>
      </w:r>
      <w:r w:rsidR="001424ED">
        <w:t>AE, adverse event</w:t>
      </w:r>
    </w:p>
    <w:p w14:paraId="1AF7ACFA" w14:textId="77777777" w:rsidR="00900171" w:rsidRDefault="00900171" w:rsidP="00DF6E3A"/>
    <w:p w14:paraId="25DE68EE" w14:textId="72A765C2" w:rsidR="00191A55" w:rsidRDefault="00191A55" w:rsidP="00DF6E3A">
      <w:pPr>
        <w:sectPr w:rsidR="00191A55" w:rsidSect="00647EB3">
          <w:pgSz w:w="12240" w:h="15840"/>
          <w:pgMar w:top="1440" w:right="1440" w:bottom="1440" w:left="1440" w:header="720" w:footer="720" w:gutter="0"/>
          <w:cols w:space="720"/>
          <w:docGrid w:linePitch="360"/>
        </w:sectPr>
      </w:pPr>
    </w:p>
    <w:p w14:paraId="2D964707" w14:textId="7E4D5E92" w:rsidR="002931E8" w:rsidRDefault="006007B6" w:rsidP="00900171">
      <w:pPr>
        <w:pStyle w:val="Heading3"/>
      </w:pPr>
      <w:bookmarkStart w:id="80" w:name="_Toc214561506"/>
      <w:r>
        <w:lastRenderedPageBreak/>
        <w:t>General</w:t>
      </w:r>
      <w:r w:rsidR="002931E8" w:rsidRPr="00476898">
        <w:t xml:space="preserve"> Adverse Events</w:t>
      </w:r>
      <w:bookmarkEnd w:id="74"/>
      <w:bookmarkEnd w:id="75"/>
      <w:bookmarkEnd w:id="80"/>
    </w:p>
    <w:p w14:paraId="78C483FA" w14:textId="24EFB113" w:rsidR="00DF58BE" w:rsidRDefault="00DF58BE" w:rsidP="00DF58BE">
      <w:pPr>
        <w:pStyle w:val="Heading4"/>
        <w:rPr>
          <w:lang w:eastAsia="en-US"/>
        </w:rPr>
      </w:pPr>
      <w:r>
        <w:t xml:space="preserve">Forest Plot: </w:t>
      </w:r>
      <w:r w:rsidR="000A0B4C">
        <w:t xml:space="preserve">by </w:t>
      </w:r>
      <w:r>
        <w:t>SOC</w:t>
      </w:r>
    </w:p>
    <w:p w14:paraId="0A46852D" w14:textId="06B375CB" w:rsidR="001D5261" w:rsidRPr="009A3062" w:rsidRDefault="001D5261" w:rsidP="001D5261">
      <w:pPr>
        <w:pStyle w:val="Caption"/>
        <w:rPr>
          <w:lang w:eastAsia="en-US"/>
        </w:rPr>
      </w:pPr>
      <w:bookmarkStart w:id="81" w:name="_Toc214561587"/>
      <w:r w:rsidRPr="009A3062">
        <w:rPr>
          <w:lang w:eastAsia="en-US"/>
        </w:rPr>
        <w:t xml:space="preserve">Figure </w:t>
      </w:r>
      <w:r w:rsidRPr="009A3062">
        <w:rPr>
          <w:lang w:eastAsia="en-US"/>
        </w:rPr>
        <w:fldChar w:fldCharType="begin"/>
      </w:r>
      <w:r w:rsidRPr="009A3062">
        <w:rPr>
          <w:lang w:eastAsia="en-US"/>
        </w:rPr>
        <w:instrText xml:space="preserve"> SEQ Figure \* ARABIC </w:instrText>
      </w:r>
      <w:r w:rsidRPr="009A3062">
        <w:rPr>
          <w:lang w:eastAsia="en-US"/>
        </w:rPr>
        <w:fldChar w:fldCharType="separate"/>
      </w:r>
      <w:r w:rsidR="0094087F">
        <w:rPr>
          <w:noProof/>
          <w:lang w:eastAsia="en-US"/>
        </w:rPr>
        <w:t>5</w:t>
      </w:r>
      <w:r w:rsidRPr="009A3062">
        <w:rPr>
          <w:lang w:eastAsia="en-US"/>
        </w:rPr>
        <w:fldChar w:fldCharType="end"/>
      </w:r>
      <w:r w:rsidRPr="009A3062">
        <w:rPr>
          <w:lang w:eastAsia="en-US"/>
        </w:rPr>
        <w:t xml:space="preserve">. </w:t>
      </w:r>
      <w:r>
        <w:rPr>
          <w:lang w:eastAsia="en-US"/>
        </w:rPr>
        <w:t xml:space="preserve">Subjects With </w:t>
      </w:r>
      <w:r w:rsidRPr="009A3062">
        <w:rPr>
          <w:lang w:eastAsia="en-US"/>
        </w:rPr>
        <w:t xml:space="preserve">Adverse Events by System Organ Class, Safety Population, </w:t>
      </w:r>
      <w:r>
        <w:rPr>
          <w:lang w:eastAsia="en-US"/>
        </w:rPr>
        <w:t>Trial XXX</w:t>
      </w:r>
      <w:bookmarkEnd w:id="81"/>
    </w:p>
    <w:p w14:paraId="2AC192BE" w14:textId="77777777" w:rsidR="002F5CF8" w:rsidRPr="00A40DF0" w:rsidRDefault="002F5CF8" w:rsidP="002F5CF8">
      <w:bookmarkStart w:id="82" w:name="_Toc58575175"/>
      <w:r>
        <w:t>[insert image]</w:t>
      </w:r>
    </w:p>
    <w:p w14:paraId="24306F9F" w14:textId="77777777" w:rsidR="007E714F" w:rsidRPr="00810BE5" w:rsidRDefault="007E714F" w:rsidP="007E714F">
      <w:pPr>
        <w:pStyle w:val="TableNote"/>
        <w:keepNext/>
      </w:pPr>
      <w:r w:rsidRPr="00810BE5">
        <w:t xml:space="preserve">Source: </w:t>
      </w:r>
      <w:proofErr w:type="spellStart"/>
      <w:r w:rsidRPr="00810BE5">
        <w:t>adae.xpt</w:t>
      </w:r>
      <w:proofErr w:type="spellEnd"/>
      <w:r w:rsidRPr="00810BE5">
        <w:t>; Software: R</w:t>
      </w:r>
    </w:p>
    <w:p w14:paraId="2A736780" w14:textId="10F5107F" w:rsidR="00EB7573" w:rsidRDefault="00EB7573" w:rsidP="00EB7573">
      <w:pPr>
        <w:pStyle w:val="TableNote"/>
        <w:keepNext/>
      </w:pPr>
      <w:r w:rsidRPr="007E4EA0">
        <w:t>Treatment-emergent AE</w:t>
      </w:r>
      <w:r>
        <w:t xml:space="preserve"> defined </w:t>
      </w:r>
      <w:r w:rsidRPr="00810BE5">
        <w:t>as [definition].</w:t>
      </w:r>
      <w:r w:rsidRPr="00F9544E">
        <w:t xml:space="preserve"> </w:t>
      </w:r>
    </w:p>
    <w:p w14:paraId="5F273C91" w14:textId="2486858C" w:rsidR="002F5CF8" w:rsidRPr="00810BE5" w:rsidRDefault="00EB7573" w:rsidP="002F5CF8">
      <w:pPr>
        <w:pStyle w:val="TableNote"/>
        <w:keepNext/>
      </w:pPr>
      <w:r w:rsidRPr="00494E68">
        <w:t>MedDRA version [e.g. 27.0]</w:t>
      </w:r>
      <w:r>
        <w:t>.</w:t>
      </w:r>
    </w:p>
    <w:p w14:paraId="614342B6" w14:textId="77777777" w:rsidR="00F55413" w:rsidRPr="00EC4390" w:rsidRDefault="00F55413" w:rsidP="00F55413">
      <w:pPr>
        <w:pStyle w:val="TableNote"/>
        <w:keepNext/>
      </w:pPr>
      <w:r w:rsidRPr="00EC4390">
        <w:t xml:space="preserve">Duration is [e.g., X week double-blind treatment period or median and a range </w:t>
      </w:r>
      <w:r>
        <w:t xml:space="preserve">of </w:t>
      </w:r>
      <w:r w:rsidRPr="00EC4390">
        <w:t>pooled trial durations].</w:t>
      </w:r>
    </w:p>
    <w:p w14:paraId="5AEDEC93" w14:textId="77777777" w:rsidR="00146CEE" w:rsidRDefault="00146CEE" w:rsidP="002F5CF8">
      <w:pPr>
        <w:pStyle w:val="TableNote"/>
      </w:pPr>
      <w:r w:rsidRPr="00EC4390">
        <w:t>Risk difference (with 95% confidence interval) is shown between total treatment and comparator.</w:t>
      </w:r>
    </w:p>
    <w:p w14:paraId="79B218C6" w14:textId="27D2BEC9" w:rsidR="005515DA" w:rsidRDefault="005515DA" w:rsidP="002F5CF8">
      <w:pPr>
        <w:pStyle w:val="TableNote"/>
      </w:pPr>
      <w:r w:rsidRPr="005515DA">
        <w:t>The confidence interval of risk difference is estimated by the Miettinen and Nurminen method.</w:t>
      </w:r>
    </w:p>
    <w:p w14:paraId="7F4B73B1" w14:textId="1BBE98FB" w:rsidR="002F5CF8" w:rsidRPr="00810BE5" w:rsidRDefault="002F5CF8" w:rsidP="002F5CF8">
      <w:pPr>
        <w:pStyle w:val="TableNote"/>
        <w:rPr>
          <w:lang w:eastAsia="en-US"/>
        </w:rPr>
      </w:pPr>
      <w:r w:rsidRPr="00810BE5">
        <w:t xml:space="preserve">Abbreviations: </w:t>
      </w:r>
      <w:r w:rsidR="001424ED">
        <w:t xml:space="preserve">AE, adverse event; CI, confidence interval; incl, </w:t>
      </w:r>
      <w:proofErr w:type="gramStart"/>
      <w:r w:rsidR="001424ED">
        <w:t>including;</w:t>
      </w:r>
      <w:proofErr w:type="gramEnd"/>
      <w:r w:rsidR="001424ED">
        <w:t xml:space="preserve"> MedDRA, Medical Dictionary for Regulatory Activities; N, number of subjects in treatment arm</w:t>
      </w:r>
    </w:p>
    <w:p w14:paraId="30BCCE6F" w14:textId="381B55C4" w:rsidR="00A71633" w:rsidRDefault="00A71633">
      <w:pPr>
        <w:rPr>
          <w:rFonts w:ascii="Arial" w:hAnsi="Arial" w:cs="Arial"/>
          <w:b/>
          <w:iCs/>
          <w:sz w:val="20"/>
          <w:szCs w:val="18"/>
        </w:rPr>
      </w:pPr>
      <w:r>
        <w:br w:type="page"/>
      </w:r>
    </w:p>
    <w:p w14:paraId="5796A183" w14:textId="1FF99630" w:rsidR="00E8550C" w:rsidRDefault="00E8550C" w:rsidP="00FA26FB">
      <w:pPr>
        <w:pStyle w:val="Heading4"/>
        <w:rPr>
          <w:lang w:eastAsia="en-US"/>
        </w:rPr>
      </w:pPr>
      <w:r>
        <w:lastRenderedPageBreak/>
        <w:t>SOC by PT</w:t>
      </w:r>
    </w:p>
    <w:p w14:paraId="6A136C90" w14:textId="67E18EED" w:rsidR="00E8550C" w:rsidRDefault="00E8550C" w:rsidP="00E8550C">
      <w:pPr>
        <w:pStyle w:val="Caption"/>
        <w:rPr>
          <w:lang w:eastAsia="en-US"/>
        </w:rPr>
      </w:pPr>
      <w:bookmarkStart w:id="83" w:name="_Toc214561546"/>
      <w:r w:rsidRPr="009A3062">
        <w:rPr>
          <w:lang w:eastAsia="en-US"/>
        </w:rPr>
        <w:t xml:space="preserve">Table </w:t>
      </w:r>
      <w:r w:rsidRPr="009A3062">
        <w:rPr>
          <w:color w:val="000000" w:themeColor="text1"/>
          <w:sz w:val="16"/>
          <w:lang w:eastAsia="en-US"/>
        </w:rPr>
        <w:fldChar w:fldCharType="begin"/>
      </w:r>
      <w:r w:rsidRPr="009A3062">
        <w:rPr>
          <w:lang w:eastAsia="en-US"/>
        </w:rPr>
        <w:instrText xml:space="preserve"> SEQ Table \* ARABIC </w:instrText>
      </w:r>
      <w:r w:rsidRPr="009A3062">
        <w:rPr>
          <w:color w:val="000000" w:themeColor="text1"/>
          <w:sz w:val="16"/>
          <w:lang w:eastAsia="en-US"/>
        </w:rPr>
        <w:fldChar w:fldCharType="separate"/>
      </w:r>
      <w:r w:rsidR="0094087F">
        <w:rPr>
          <w:noProof/>
          <w:lang w:eastAsia="en-US"/>
        </w:rPr>
        <w:t>14</w:t>
      </w:r>
      <w:r w:rsidRPr="009A3062">
        <w:rPr>
          <w:color w:val="000000" w:themeColor="text1"/>
          <w:sz w:val="16"/>
          <w:lang w:eastAsia="en-US"/>
        </w:rPr>
        <w:fldChar w:fldCharType="end"/>
      </w:r>
      <w:r w:rsidRPr="009A3062">
        <w:rPr>
          <w:lang w:eastAsia="en-US"/>
        </w:rPr>
        <w:t xml:space="preserve">. </w:t>
      </w:r>
      <w:r>
        <w:rPr>
          <w:lang w:eastAsia="en-US"/>
        </w:rPr>
        <w:t xml:space="preserve">Subjects With </w:t>
      </w:r>
      <w:r w:rsidRPr="00023A62">
        <w:rPr>
          <w:lang w:eastAsia="en-US"/>
        </w:rPr>
        <w:t>Adverse Events by System Organ Class</w:t>
      </w:r>
      <w:r>
        <w:rPr>
          <w:lang w:eastAsia="en-US"/>
        </w:rPr>
        <w:t xml:space="preserve"> and Preferred Term</w:t>
      </w:r>
      <w:r w:rsidRPr="00023A62">
        <w:rPr>
          <w:lang w:eastAsia="en-US"/>
        </w:rPr>
        <w:t>, Safety Population, Trial</w:t>
      </w:r>
      <w:r>
        <w:rPr>
          <w:lang w:eastAsia="en-US"/>
        </w:rPr>
        <w:t xml:space="preserve"> XXX</w:t>
      </w:r>
      <w:bookmarkEnd w:id="83"/>
    </w:p>
    <w:tbl>
      <w:tblPr>
        <w:tblW w:w="5000" w:type="pct"/>
        <w:tblBorders>
          <w:top w:val="single" w:sz="4" w:space="0" w:color="000000" w:themeColor="text1"/>
          <w:bottom w:val="single" w:sz="4" w:space="0" w:color="000000" w:themeColor="text1"/>
        </w:tblBorders>
        <w:tblCellMar>
          <w:left w:w="43" w:type="dxa"/>
          <w:right w:w="43" w:type="dxa"/>
        </w:tblCellMar>
        <w:tblLook w:val="04A0" w:firstRow="1" w:lastRow="0" w:firstColumn="1" w:lastColumn="0" w:noHBand="0" w:noVBand="1"/>
      </w:tblPr>
      <w:tblGrid>
        <w:gridCol w:w="3925"/>
        <w:gridCol w:w="1241"/>
        <w:gridCol w:w="1241"/>
        <w:gridCol w:w="2953"/>
      </w:tblGrid>
      <w:tr w:rsidR="00E8550C" w:rsidRPr="00822BD4" w14:paraId="6F98F396" w14:textId="77777777" w:rsidTr="00F86BC0">
        <w:trPr>
          <w:cantSplit/>
          <w:tblHeader/>
        </w:trPr>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bottom"/>
          </w:tcPr>
          <w:p w14:paraId="0638C0DC" w14:textId="77777777" w:rsidR="00E8550C" w:rsidRPr="00822BD4" w:rsidRDefault="00E8550C" w:rsidP="00F86BC0">
            <w:pPr>
              <w:pStyle w:val="TableNumeric"/>
              <w:ind w:left="288" w:hanging="288"/>
              <w:rPr>
                <w:b/>
              </w:rPr>
            </w:pPr>
            <w:r w:rsidRPr="00822BD4">
              <w:rPr>
                <w:b/>
              </w:rPr>
              <w:t>System Organ Class</w:t>
            </w:r>
          </w:p>
          <w:p w14:paraId="4A4B64A7" w14:textId="77777777" w:rsidR="00E8550C" w:rsidRPr="00822BD4" w:rsidRDefault="00E8550C" w:rsidP="00F86BC0">
            <w:pPr>
              <w:pStyle w:val="TableNumeric"/>
              <w:ind w:left="432" w:hanging="216"/>
              <w:rPr>
                <w:b/>
              </w:rPr>
            </w:pPr>
            <w:r w:rsidRPr="00822BD4">
              <w:rPr>
                <w:b/>
              </w:rPr>
              <w:t>Preferred Term</w:t>
            </w:r>
          </w:p>
        </w:tc>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bottom"/>
          </w:tcPr>
          <w:p w14:paraId="4961455E" w14:textId="77777777" w:rsidR="00E8550C" w:rsidRPr="00822BD4" w:rsidRDefault="00E8550C" w:rsidP="00F86BC0">
            <w:pPr>
              <w:pStyle w:val="TableNumeric"/>
              <w:jc w:val="right"/>
              <w:rPr>
                <w:b/>
              </w:rPr>
            </w:pPr>
            <w:r w:rsidRPr="00822BD4">
              <w:rPr>
                <w:b/>
              </w:rPr>
              <w:t>1_arm</w:t>
            </w:r>
          </w:p>
          <w:p w14:paraId="33AEF3CD" w14:textId="77777777" w:rsidR="00E8550C" w:rsidRPr="00822BD4" w:rsidRDefault="00E8550C" w:rsidP="00F86BC0">
            <w:pPr>
              <w:pStyle w:val="TableNumeric"/>
              <w:jc w:val="right"/>
              <w:rPr>
                <w:b/>
              </w:rPr>
            </w:pPr>
            <w:r w:rsidRPr="00822BD4">
              <w:rPr>
                <w:b/>
              </w:rPr>
              <w:t>N=1#$</w:t>
            </w:r>
          </w:p>
          <w:p w14:paraId="59CBD258" w14:textId="77777777" w:rsidR="00E8550C" w:rsidRPr="00822BD4" w:rsidRDefault="00E8550C" w:rsidP="00F86BC0">
            <w:pPr>
              <w:pStyle w:val="TableNumeric"/>
              <w:jc w:val="right"/>
              <w:rPr>
                <w:b/>
              </w:rPr>
            </w:pPr>
            <w:r w:rsidRPr="00822BD4">
              <w:rPr>
                <w:b/>
              </w:rPr>
              <w:t>n (%)</w:t>
            </w:r>
          </w:p>
        </w:tc>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bottom"/>
          </w:tcPr>
          <w:p w14:paraId="7B514FC2" w14:textId="77777777" w:rsidR="00E8550C" w:rsidRPr="00822BD4" w:rsidRDefault="00E8550C" w:rsidP="00F86BC0">
            <w:pPr>
              <w:pStyle w:val="TableNumeric"/>
              <w:jc w:val="right"/>
              <w:rPr>
                <w:b/>
              </w:rPr>
            </w:pPr>
            <w:r w:rsidRPr="00822BD4">
              <w:rPr>
                <w:b/>
              </w:rPr>
              <w:t>2_arm</w:t>
            </w:r>
          </w:p>
          <w:p w14:paraId="796DC4DA" w14:textId="77777777" w:rsidR="00E8550C" w:rsidRPr="00822BD4" w:rsidRDefault="00E8550C" w:rsidP="00F86BC0">
            <w:pPr>
              <w:pStyle w:val="TableNumeric"/>
              <w:jc w:val="right"/>
              <w:rPr>
                <w:b/>
              </w:rPr>
            </w:pPr>
            <w:r w:rsidRPr="00822BD4">
              <w:rPr>
                <w:b/>
              </w:rPr>
              <w:t>N=2#$</w:t>
            </w:r>
          </w:p>
          <w:p w14:paraId="0325D74F" w14:textId="77777777" w:rsidR="00E8550C" w:rsidRPr="00822BD4" w:rsidRDefault="00E8550C" w:rsidP="00F86BC0">
            <w:pPr>
              <w:pStyle w:val="TableNumeric"/>
              <w:jc w:val="right"/>
              <w:rPr>
                <w:b/>
              </w:rPr>
            </w:pPr>
            <w:r w:rsidRPr="00822BD4">
              <w:rPr>
                <w:b/>
              </w:rPr>
              <w:t>n (%)</w:t>
            </w:r>
          </w:p>
        </w:tc>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bottom"/>
          </w:tcPr>
          <w:p w14:paraId="5DC1ABC4" w14:textId="77777777" w:rsidR="00E8550C" w:rsidRPr="00822BD4" w:rsidRDefault="00E8550C" w:rsidP="00F86BC0">
            <w:pPr>
              <w:pStyle w:val="TableNumeric"/>
              <w:jc w:val="right"/>
              <w:rPr>
                <w:b/>
              </w:rPr>
            </w:pPr>
            <w:r w:rsidRPr="00822BD4">
              <w:rPr>
                <w:b/>
              </w:rPr>
              <w:t>Risk Difference</w:t>
            </w:r>
          </w:p>
          <w:p w14:paraId="69E775A4" w14:textId="77777777" w:rsidR="00E8550C" w:rsidRPr="00822BD4" w:rsidRDefault="00E8550C" w:rsidP="00F86BC0">
            <w:pPr>
              <w:pStyle w:val="TableNumeric"/>
              <w:jc w:val="right"/>
              <w:rPr>
                <w:b/>
              </w:rPr>
            </w:pPr>
            <w:r w:rsidRPr="00822BD4">
              <w:rPr>
                <w:b/>
              </w:rPr>
              <w:t>(%) (95% CI)</w:t>
            </w:r>
          </w:p>
        </w:tc>
      </w:tr>
      <w:tr w:rsidR="00DA00DD" w:rsidRPr="00822BD4" w14:paraId="126C0267" w14:textId="77777777" w:rsidTr="00F86BC0">
        <w:trPr>
          <w:cantSplit/>
        </w:trPr>
        <w:tc>
          <w:tcPr>
            <w:tcW w:w="0" w:type="auto"/>
            <w:tcBorders>
              <w:top w:val="single" w:sz="4" w:space="0" w:color="000000" w:themeColor="text1"/>
              <w:bottom w:val="nil"/>
            </w:tcBorders>
            <w:shd w:val="clear" w:color="auto" w:fill="auto"/>
            <w:tcMar>
              <w:top w:w="15" w:type="dxa"/>
              <w:left w:w="15" w:type="dxa"/>
              <w:bottom w:w="0" w:type="dxa"/>
              <w:right w:w="15" w:type="dxa"/>
            </w:tcMar>
            <w:vAlign w:val="center"/>
          </w:tcPr>
          <w:p w14:paraId="70DCD724" w14:textId="2F7143D0" w:rsidR="00DA00DD" w:rsidRPr="00822BD4" w:rsidRDefault="005E35AF" w:rsidP="00F86BC0">
            <w:pPr>
              <w:pStyle w:val="TableNumeric"/>
              <w:ind w:left="288" w:hanging="288"/>
            </w:pPr>
            <w:r>
              <w:t>Any AE</w:t>
            </w:r>
          </w:p>
        </w:tc>
        <w:tc>
          <w:tcPr>
            <w:tcW w:w="0" w:type="auto"/>
            <w:tcBorders>
              <w:top w:val="single" w:sz="4" w:space="0" w:color="000000" w:themeColor="text1"/>
              <w:bottom w:val="nil"/>
            </w:tcBorders>
            <w:shd w:val="clear" w:color="auto" w:fill="auto"/>
            <w:tcMar>
              <w:top w:w="15" w:type="dxa"/>
              <w:left w:w="15" w:type="dxa"/>
              <w:bottom w:w="0" w:type="dxa"/>
              <w:right w:w="15" w:type="dxa"/>
            </w:tcMar>
            <w:vAlign w:val="center"/>
          </w:tcPr>
          <w:p w14:paraId="633672CB" w14:textId="77777777" w:rsidR="00DA00DD" w:rsidRPr="00822BD4" w:rsidRDefault="00DA00DD" w:rsidP="00F86BC0">
            <w:pPr>
              <w:pStyle w:val="TableNumeric"/>
              <w:jc w:val="right"/>
            </w:pPr>
          </w:p>
        </w:tc>
        <w:tc>
          <w:tcPr>
            <w:tcW w:w="0" w:type="auto"/>
            <w:tcBorders>
              <w:top w:val="single" w:sz="4" w:space="0" w:color="000000" w:themeColor="text1"/>
              <w:bottom w:val="nil"/>
            </w:tcBorders>
            <w:shd w:val="clear" w:color="auto" w:fill="auto"/>
            <w:tcMar>
              <w:top w:w="15" w:type="dxa"/>
              <w:left w:w="15" w:type="dxa"/>
              <w:bottom w:w="0" w:type="dxa"/>
              <w:right w:w="15" w:type="dxa"/>
            </w:tcMar>
            <w:vAlign w:val="center"/>
          </w:tcPr>
          <w:p w14:paraId="3ADEB32F" w14:textId="77777777" w:rsidR="00DA00DD" w:rsidRPr="00822BD4" w:rsidRDefault="00DA00DD" w:rsidP="00F86BC0">
            <w:pPr>
              <w:pStyle w:val="TableNumeric"/>
              <w:jc w:val="right"/>
            </w:pPr>
          </w:p>
        </w:tc>
        <w:tc>
          <w:tcPr>
            <w:tcW w:w="0" w:type="auto"/>
            <w:tcBorders>
              <w:top w:val="single" w:sz="4" w:space="0" w:color="000000" w:themeColor="text1"/>
              <w:bottom w:val="nil"/>
            </w:tcBorders>
            <w:shd w:val="clear" w:color="auto" w:fill="auto"/>
            <w:tcMar>
              <w:top w:w="15" w:type="dxa"/>
              <w:left w:w="15" w:type="dxa"/>
              <w:bottom w:w="0" w:type="dxa"/>
              <w:right w:w="15" w:type="dxa"/>
            </w:tcMar>
            <w:vAlign w:val="center"/>
          </w:tcPr>
          <w:p w14:paraId="0C8CD8F6" w14:textId="77777777" w:rsidR="00DA00DD" w:rsidRPr="00822BD4" w:rsidRDefault="00DA00DD" w:rsidP="00F86BC0">
            <w:pPr>
              <w:pStyle w:val="TableNumeric"/>
              <w:jc w:val="right"/>
            </w:pPr>
          </w:p>
        </w:tc>
      </w:tr>
      <w:tr w:rsidR="00E8550C" w:rsidRPr="00822BD4" w14:paraId="3B9D9AD0" w14:textId="77777777" w:rsidTr="00F86BC0">
        <w:trPr>
          <w:cantSplit/>
        </w:trPr>
        <w:tc>
          <w:tcPr>
            <w:tcW w:w="0" w:type="auto"/>
            <w:tcBorders>
              <w:top w:val="single" w:sz="4" w:space="0" w:color="000000" w:themeColor="text1"/>
              <w:bottom w:val="nil"/>
            </w:tcBorders>
            <w:shd w:val="clear" w:color="auto" w:fill="auto"/>
            <w:tcMar>
              <w:top w:w="15" w:type="dxa"/>
              <w:left w:w="15" w:type="dxa"/>
              <w:bottom w:w="0" w:type="dxa"/>
              <w:right w:w="15" w:type="dxa"/>
            </w:tcMar>
            <w:vAlign w:val="center"/>
          </w:tcPr>
          <w:p w14:paraId="59C5A79E" w14:textId="77777777" w:rsidR="00E8550C" w:rsidRPr="00822BD4" w:rsidRDefault="00E8550C" w:rsidP="00F86BC0">
            <w:pPr>
              <w:pStyle w:val="TableNumeric"/>
              <w:ind w:left="288" w:hanging="288"/>
            </w:pPr>
            <w:r w:rsidRPr="00822BD4">
              <w:t>SOC1</w:t>
            </w:r>
          </w:p>
        </w:tc>
        <w:tc>
          <w:tcPr>
            <w:tcW w:w="0" w:type="auto"/>
            <w:tcBorders>
              <w:top w:val="single" w:sz="4" w:space="0" w:color="000000" w:themeColor="text1"/>
              <w:bottom w:val="nil"/>
            </w:tcBorders>
            <w:shd w:val="clear" w:color="auto" w:fill="auto"/>
            <w:tcMar>
              <w:top w:w="15" w:type="dxa"/>
              <w:left w:w="15" w:type="dxa"/>
              <w:bottom w:w="0" w:type="dxa"/>
              <w:right w:w="15" w:type="dxa"/>
            </w:tcMar>
            <w:vAlign w:val="center"/>
          </w:tcPr>
          <w:p w14:paraId="0EBC486B" w14:textId="77777777" w:rsidR="00E8550C" w:rsidRPr="00822BD4" w:rsidRDefault="00E8550C" w:rsidP="00F86BC0">
            <w:pPr>
              <w:pStyle w:val="TableNumeric"/>
              <w:jc w:val="right"/>
            </w:pPr>
          </w:p>
        </w:tc>
        <w:tc>
          <w:tcPr>
            <w:tcW w:w="0" w:type="auto"/>
            <w:tcBorders>
              <w:top w:val="single" w:sz="4" w:space="0" w:color="000000" w:themeColor="text1"/>
              <w:bottom w:val="nil"/>
            </w:tcBorders>
            <w:shd w:val="clear" w:color="auto" w:fill="auto"/>
            <w:tcMar>
              <w:top w:w="15" w:type="dxa"/>
              <w:left w:w="15" w:type="dxa"/>
              <w:bottom w:w="0" w:type="dxa"/>
              <w:right w:w="15" w:type="dxa"/>
            </w:tcMar>
            <w:vAlign w:val="center"/>
          </w:tcPr>
          <w:p w14:paraId="6832F98D" w14:textId="77777777" w:rsidR="00E8550C" w:rsidRPr="00822BD4" w:rsidRDefault="00E8550C" w:rsidP="00F86BC0">
            <w:pPr>
              <w:pStyle w:val="TableNumeric"/>
              <w:jc w:val="right"/>
            </w:pPr>
          </w:p>
        </w:tc>
        <w:tc>
          <w:tcPr>
            <w:tcW w:w="0" w:type="auto"/>
            <w:tcBorders>
              <w:top w:val="single" w:sz="4" w:space="0" w:color="000000" w:themeColor="text1"/>
              <w:bottom w:val="nil"/>
            </w:tcBorders>
            <w:shd w:val="clear" w:color="auto" w:fill="auto"/>
            <w:tcMar>
              <w:top w:w="15" w:type="dxa"/>
              <w:left w:w="15" w:type="dxa"/>
              <w:bottom w:w="0" w:type="dxa"/>
              <w:right w:w="15" w:type="dxa"/>
            </w:tcMar>
            <w:vAlign w:val="center"/>
          </w:tcPr>
          <w:p w14:paraId="069C7769" w14:textId="77777777" w:rsidR="00E8550C" w:rsidRPr="00822BD4" w:rsidRDefault="00E8550C" w:rsidP="00F86BC0">
            <w:pPr>
              <w:pStyle w:val="TableNumeric"/>
              <w:jc w:val="right"/>
            </w:pPr>
          </w:p>
        </w:tc>
      </w:tr>
      <w:tr w:rsidR="00E8550C" w:rsidRPr="00822BD4" w14:paraId="026888F3" w14:textId="77777777" w:rsidTr="00F86BC0">
        <w:trPr>
          <w:cantSplit/>
        </w:trPr>
        <w:tc>
          <w:tcPr>
            <w:tcW w:w="0" w:type="auto"/>
            <w:tcBorders>
              <w:top w:val="nil"/>
              <w:bottom w:val="nil"/>
            </w:tcBorders>
            <w:shd w:val="clear" w:color="auto" w:fill="auto"/>
            <w:tcMar>
              <w:top w:w="15" w:type="dxa"/>
              <w:left w:w="15" w:type="dxa"/>
              <w:bottom w:w="0" w:type="dxa"/>
              <w:right w:w="15" w:type="dxa"/>
            </w:tcMar>
            <w:vAlign w:val="center"/>
          </w:tcPr>
          <w:p w14:paraId="2848E2B9" w14:textId="77777777" w:rsidR="00E8550C" w:rsidRPr="00822BD4" w:rsidRDefault="00E8550C" w:rsidP="00F86BC0">
            <w:pPr>
              <w:pStyle w:val="TableIndent"/>
            </w:pPr>
            <w:r w:rsidRPr="00822BD4">
              <w:t>PT1</w:t>
            </w:r>
          </w:p>
        </w:tc>
        <w:tc>
          <w:tcPr>
            <w:tcW w:w="0" w:type="auto"/>
            <w:tcBorders>
              <w:top w:val="nil"/>
              <w:bottom w:val="nil"/>
            </w:tcBorders>
            <w:shd w:val="clear" w:color="auto" w:fill="auto"/>
            <w:tcMar>
              <w:top w:w="15" w:type="dxa"/>
              <w:left w:w="15" w:type="dxa"/>
              <w:bottom w:w="0" w:type="dxa"/>
              <w:right w:w="15" w:type="dxa"/>
            </w:tcMar>
            <w:vAlign w:val="center"/>
          </w:tcPr>
          <w:p w14:paraId="0F2E9FC9" w14:textId="77777777" w:rsidR="00E8550C" w:rsidRPr="00822BD4" w:rsidRDefault="00E8550C" w:rsidP="00F86BC0">
            <w:pPr>
              <w:pStyle w:val="TableNumeric"/>
              <w:jc w:val="right"/>
            </w:pPr>
          </w:p>
        </w:tc>
        <w:tc>
          <w:tcPr>
            <w:tcW w:w="0" w:type="auto"/>
            <w:tcBorders>
              <w:top w:val="nil"/>
              <w:bottom w:val="nil"/>
            </w:tcBorders>
            <w:shd w:val="clear" w:color="auto" w:fill="auto"/>
            <w:tcMar>
              <w:top w:w="15" w:type="dxa"/>
              <w:left w:w="15" w:type="dxa"/>
              <w:bottom w:w="0" w:type="dxa"/>
              <w:right w:w="15" w:type="dxa"/>
            </w:tcMar>
            <w:vAlign w:val="center"/>
          </w:tcPr>
          <w:p w14:paraId="0AB4ADED" w14:textId="77777777" w:rsidR="00E8550C" w:rsidRPr="00822BD4" w:rsidRDefault="00E8550C" w:rsidP="00F86BC0">
            <w:pPr>
              <w:pStyle w:val="TableNumeric"/>
              <w:jc w:val="right"/>
            </w:pPr>
          </w:p>
        </w:tc>
        <w:tc>
          <w:tcPr>
            <w:tcW w:w="0" w:type="auto"/>
            <w:tcBorders>
              <w:top w:val="nil"/>
              <w:bottom w:val="nil"/>
            </w:tcBorders>
            <w:shd w:val="clear" w:color="auto" w:fill="auto"/>
            <w:tcMar>
              <w:top w:w="15" w:type="dxa"/>
              <w:left w:w="15" w:type="dxa"/>
              <w:bottom w:w="0" w:type="dxa"/>
              <w:right w:w="15" w:type="dxa"/>
            </w:tcMar>
            <w:vAlign w:val="center"/>
          </w:tcPr>
          <w:p w14:paraId="508110A6" w14:textId="77777777" w:rsidR="00E8550C" w:rsidRPr="00822BD4" w:rsidRDefault="00E8550C" w:rsidP="00F86BC0">
            <w:pPr>
              <w:pStyle w:val="TableNumeric"/>
              <w:jc w:val="right"/>
            </w:pPr>
          </w:p>
        </w:tc>
      </w:tr>
      <w:tr w:rsidR="00E8550C" w:rsidRPr="00822BD4" w14:paraId="5FC9D356" w14:textId="77777777" w:rsidTr="00F86BC0">
        <w:trPr>
          <w:cantSplit/>
        </w:trPr>
        <w:tc>
          <w:tcPr>
            <w:tcW w:w="0" w:type="auto"/>
            <w:tcBorders>
              <w:top w:val="nil"/>
              <w:bottom w:val="nil"/>
            </w:tcBorders>
            <w:shd w:val="clear" w:color="auto" w:fill="auto"/>
            <w:tcMar>
              <w:top w:w="15" w:type="dxa"/>
              <w:left w:w="15" w:type="dxa"/>
              <w:bottom w:w="0" w:type="dxa"/>
              <w:right w:w="15" w:type="dxa"/>
            </w:tcMar>
            <w:vAlign w:val="center"/>
          </w:tcPr>
          <w:p w14:paraId="7F5A812E" w14:textId="77777777" w:rsidR="00E8550C" w:rsidRPr="00822BD4" w:rsidRDefault="00E8550C" w:rsidP="00F86BC0">
            <w:pPr>
              <w:pStyle w:val="TableIndent"/>
            </w:pPr>
            <w:r w:rsidRPr="00822BD4">
              <w:t>PT2</w:t>
            </w:r>
          </w:p>
        </w:tc>
        <w:tc>
          <w:tcPr>
            <w:tcW w:w="0" w:type="auto"/>
            <w:tcBorders>
              <w:top w:val="nil"/>
              <w:bottom w:val="nil"/>
            </w:tcBorders>
            <w:shd w:val="clear" w:color="auto" w:fill="auto"/>
            <w:tcMar>
              <w:top w:w="15" w:type="dxa"/>
              <w:left w:w="15" w:type="dxa"/>
              <w:bottom w:w="0" w:type="dxa"/>
              <w:right w:w="15" w:type="dxa"/>
            </w:tcMar>
            <w:vAlign w:val="center"/>
          </w:tcPr>
          <w:p w14:paraId="4E1AB6AD" w14:textId="77777777" w:rsidR="00E8550C" w:rsidRPr="00822BD4" w:rsidRDefault="00E8550C" w:rsidP="00F86BC0">
            <w:pPr>
              <w:pStyle w:val="TableNumeric"/>
              <w:jc w:val="right"/>
            </w:pPr>
          </w:p>
        </w:tc>
        <w:tc>
          <w:tcPr>
            <w:tcW w:w="0" w:type="auto"/>
            <w:tcBorders>
              <w:top w:val="nil"/>
              <w:bottom w:val="nil"/>
            </w:tcBorders>
            <w:shd w:val="clear" w:color="auto" w:fill="auto"/>
            <w:tcMar>
              <w:top w:w="15" w:type="dxa"/>
              <w:left w:w="15" w:type="dxa"/>
              <w:bottom w:w="0" w:type="dxa"/>
              <w:right w:w="15" w:type="dxa"/>
            </w:tcMar>
            <w:vAlign w:val="center"/>
          </w:tcPr>
          <w:p w14:paraId="71DEEA14" w14:textId="77777777" w:rsidR="00E8550C" w:rsidRPr="00822BD4" w:rsidRDefault="00E8550C" w:rsidP="00F86BC0">
            <w:pPr>
              <w:pStyle w:val="TableNumeric"/>
              <w:jc w:val="right"/>
            </w:pPr>
          </w:p>
        </w:tc>
        <w:tc>
          <w:tcPr>
            <w:tcW w:w="0" w:type="auto"/>
            <w:tcBorders>
              <w:top w:val="nil"/>
              <w:bottom w:val="nil"/>
            </w:tcBorders>
            <w:shd w:val="clear" w:color="auto" w:fill="auto"/>
            <w:tcMar>
              <w:top w:w="15" w:type="dxa"/>
              <w:left w:w="15" w:type="dxa"/>
              <w:bottom w:w="0" w:type="dxa"/>
              <w:right w:w="15" w:type="dxa"/>
            </w:tcMar>
            <w:vAlign w:val="center"/>
          </w:tcPr>
          <w:p w14:paraId="0FC6FC4D" w14:textId="77777777" w:rsidR="00E8550C" w:rsidRPr="00822BD4" w:rsidRDefault="00E8550C" w:rsidP="00F86BC0">
            <w:pPr>
              <w:pStyle w:val="TableNumeric"/>
              <w:jc w:val="right"/>
            </w:pPr>
          </w:p>
        </w:tc>
      </w:tr>
      <w:tr w:rsidR="00E8550C" w:rsidRPr="00822BD4" w14:paraId="2F006832" w14:textId="77777777" w:rsidTr="00F86BC0">
        <w:trPr>
          <w:cantSplit/>
        </w:trPr>
        <w:tc>
          <w:tcPr>
            <w:tcW w:w="0" w:type="auto"/>
            <w:tcBorders>
              <w:top w:val="nil"/>
              <w:bottom w:val="single" w:sz="4" w:space="0" w:color="000000" w:themeColor="text1"/>
            </w:tcBorders>
            <w:shd w:val="clear" w:color="auto" w:fill="auto"/>
            <w:tcMar>
              <w:top w:w="15" w:type="dxa"/>
              <w:left w:w="15" w:type="dxa"/>
              <w:bottom w:w="0" w:type="dxa"/>
              <w:right w:w="15" w:type="dxa"/>
            </w:tcMar>
            <w:vAlign w:val="center"/>
          </w:tcPr>
          <w:p w14:paraId="5CBD8160" w14:textId="77777777" w:rsidR="00E8550C" w:rsidRPr="00822BD4" w:rsidRDefault="00E8550C" w:rsidP="00F86BC0">
            <w:pPr>
              <w:pStyle w:val="TableIndent"/>
              <w:keepNext w:val="0"/>
            </w:pPr>
            <w:r w:rsidRPr="00822BD4">
              <w:t>PT3</w:t>
            </w:r>
          </w:p>
        </w:tc>
        <w:tc>
          <w:tcPr>
            <w:tcW w:w="0" w:type="auto"/>
            <w:tcBorders>
              <w:top w:val="nil"/>
              <w:bottom w:val="single" w:sz="4" w:space="0" w:color="000000" w:themeColor="text1"/>
            </w:tcBorders>
            <w:shd w:val="clear" w:color="auto" w:fill="auto"/>
            <w:tcMar>
              <w:top w:w="15" w:type="dxa"/>
              <w:left w:w="15" w:type="dxa"/>
              <w:bottom w:w="0" w:type="dxa"/>
              <w:right w:w="15" w:type="dxa"/>
            </w:tcMar>
            <w:vAlign w:val="center"/>
          </w:tcPr>
          <w:p w14:paraId="6D1938BB" w14:textId="77777777" w:rsidR="00E8550C" w:rsidRPr="00822BD4" w:rsidRDefault="00E8550C" w:rsidP="00F86BC0">
            <w:pPr>
              <w:pStyle w:val="TableNumeric"/>
              <w:keepNext w:val="0"/>
              <w:jc w:val="right"/>
            </w:pPr>
          </w:p>
        </w:tc>
        <w:tc>
          <w:tcPr>
            <w:tcW w:w="0" w:type="auto"/>
            <w:tcBorders>
              <w:top w:val="nil"/>
              <w:bottom w:val="single" w:sz="4" w:space="0" w:color="000000" w:themeColor="text1"/>
            </w:tcBorders>
            <w:shd w:val="clear" w:color="auto" w:fill="auto"/>
            <w:tcMar>
              <w:top w:w="15" w:type="dxa"/>
              <w:left w:w="15" w:type="dxa"/>
              <w:bottom w:w="0" w:type="dxa"/>
              <w:right w:w="15" w:type="dxa"/>
            </w:tcMar>
            <w:vAlign w:val="center"/>
          </w:tcPr>
          <w:p w14:paraId="7BA25D9C" w14:textId="77777777" w:rsidR="00E8550C" w:rsidRPr="00822BD4" w:rsidRDefault="00E8550C" w:rsidP="00F86BC0">
            <w:pPr>
              <w:pStyle w:val="TableNumeric"/>
              <w:keepNext w:val="0"/>
              <w:jc w:val="right"/>
            </w:pPr>
          </w:p>
        </w:tc>
        <w:tc>
          <w:tcPr>
            <w:tcW w:w="0" w:type="auto"/>
            <w:tcBorders>
              <w:top w:val="nil"/>
              <w:bottom w:val="single" w:sz="4" w:space="0" w:color="000000" w:themeColor="text1"/>
            </w:tcBorders>
            <w:shd w:val="clear" w:color="auto" w:fill="auto"/>
            <w:tcMar>
              <w:top w:w="15" w:type="dxa"/>
              <w:left w:w="15" w:type="dxa"/>
              <w:bottom w:w="0" w:type="dxa"/>
              <w:right w:w="15" w:type="dxa"/>
            </w:tcMar>
            <w:vAlign w:val="center"/>
          </w:tcPr>
          <w:p w14:paraId="1EEE174B" w14:textId="77777777" w:rsidR="00E8550C" w:rsidRPr="00822BD4" w:rsidRDefault="00E8550C" w:rsidP="00F86BC0">
            <w:pPr>
              <w:pStyle w:val="TableNumeric"/>
              <w:keepNext w:val="0"/>
              <w:jc w:val="right"/>
            </w:pPr>
          </w:p>
        </w:tc>
      </w:tr>
      <w:tr w:rsidR="00E8550C" w:rsidRPr="00822BD4" w14:paraId="00C73BCD" w14:textId="77777777" w:rsidTr="00F86BC0">
        <w:trPr>
          <w:cantSplit/>
        </w:trPr>
        <w:tc>
          <w:tcPr>
            <w:tcW w:w="0" w:type="auto"/>
            <w:tcBorders>
              <w:top w:val="single" w:sz="4" w:space="0" w:color="000000" w:themeColor="text1"/>
              <w:bottom w:val="nil"/>
            </w:tcBorders>
            <w:shd w:val="clear" w:color="auto" w:fill="auto"/>
            <w:tcMar>
              <w:top w:w="15" w:type="dxa"/>
              <w:left w:w="15" w:type="dxa"/>
              <w:bottom w:w="0" w:type="dxa"/>
              <w:right w:w="15" w:type="dxa"/>
            </w:tcMar>
            <w:vAlign w:val="center"/>
          </w:tcPr>
          <w:p w14:paraId="3DAA18BC" w14:textId="77777777" w:rsidR="00E8550C" w:rsidRPr="00822BD4" w:rsidRDefault="00E8550C" w:rsidP="00F86BC0">
            <w:pPr>
              <w:pStyle w:val="TableNumeric"/>
              <w:ind w:left="288" w:hanging="288"/>
            </w:pPr>
            <w:r w:rsidRPr="00822BD4">
              <w:t>SOC2</w:t>
            </w:r>
          </w:p>
        </w:tc>
        <w:tc>
          <w:tcPr>
            <w:tcW w:w="0" w:type="auto"/>
            <w:tcBorders>
              <w:top w:val="single" w:sz="4" w:space="0" w:color="000000" w:themeColor="text1"/>
              <w:bottom w:val="nil"/>
            </w:tcBorders>
            <w:shd w:val="clear" w:color="auto" w:fill="auto"/>
            <w:tcMar>
              <w:top w:w="15" w:type="dxa"/>
              <w:left w:w="15" w:type="dxa"/>
              <w:bottom w:w="0" w:type="dxa"/>
              <w:right w:w="15" w:type="dxa"/>
            </w:tcMar>
            <w:vAlign w:val="center"/>
          </w:tcPr>
          <w:p w14:paraId="4183C494" w14:textId="77777777" w:rsidR="00E8550C" w:rsidRPr="00822BD4" w:rsidRDefault="00E8550C" w:rsidP="00F86BC0">
            <w:pPr>
              <w:pStyle w:val="TableNumeric"/>
              <w:jc w:val="right"/>
            </w:pPr>
          </w:p>
        </w:tc>
        <w:tc>
          <w:tcPr>
            <w:tcW w:w="0" w:type="auto"/>
            <w:tcBorders>
              <w:top w:val="single" w:sz="4" w:space="0" w:color="000000" w:themeColor="text1"/>
              <w:bottom w:val="nil"/>
            </w:tcBorders>
            <w:shd w:val="clear" w:color="auto" w:fill="auto"/>
            <w:tcMar>
              <w:top w:w="15" w:type="dxa"/>
              <w:left w:w="15" w:type="dxa"/>
              <w:bottom w:w="0" w:type="dxa"/>
              <w:right w:w="15" w:type="dxa"/>
            </w:tcMar>
            <w:vAlign w:val="center"/>
          </w:tcPr>
          <w:p w14:paraId="77194B43" w14:textId="77777777" w:rsidR="00E8550C" w:rsidRPr="00822BD4" w:rsidRDefault="00E8550C" w:rsidP="00F86BC0">
            <w:pPr>
              <w:pStyle w:val="TableNumeric"/>
              <w:jc w:val="right"/>
            </w:pPr>
          </w:p>
        </w:tc>
        <w:tc>
          <w:tcPr>
            <w:tcW w:w="0" w:type="auto"/>
            <w:tcBorders>
              <w:top w:val="single" w:sz="4" w:space="0" w:color="000000" w:themeColor="text1"/>
              <w:bottom w:val="nil"/>
            </w:tcBorders>
            <w:shd w:val="clear" w:color="auto" w:fill="auto"/>
            <w:tcMar>
              <w:top w:w="15" w:type="dxa"/>
              <w:left w:w="15" w:type="dxa"/>
              <w:bottom w:w="0" w:type="dxa"/>
              <w:right w:w="15" w:type="dxa"/>
            </w:tcMar>
            <w:vAlign w:val="center"/>
          </w:tcPr>
          <w:p w14:paraId="20693FF4" w14:textId="77777777" w:rsidR="00E8550C" w:rsidRPr="00822BD4" w:rsidRDefault="00E8550C" w:rsidP="00F86BC0">
            <w:pPr>
              <w:pStyle w:val="TableNumeric"/>
              <w:jc w:val="right"/>
            </w:pPr>
          </w:p>
        </w:tc>
      </w:tr>
      <w:tr w:rsidR="00E8550C" w:rsidRPr="00822BD4" w14:paraId="5DBB7302" w14:textId="77777777" w:rsidTr="00F86BC0">
        <w:trPr>
          <w:cantSplit/>
        </w:trPr>
        <w:tc>
          <w:tcPr>
            <w:tcW w:w="0" w:type="auto"/>
            <w:tcBorders>
              <w:top w:val="nil"/>
              <w:bottom w:val="nil"/>
            </w:tcBorders>
            <w:shd w:val="clear" w:color="auto" w:fill="auto"/>
            <w:tcMar>
              <w:top w:w="15" w:type="dxa"/>
              <w:left w:w="15" w:type="dxa"/>
              <w:bottom w:w="0" w:type="dxa"/>
              <w:right w:w="15" w:type="dxa"/>
            </w:tcMar>
            <w:vAlign w:val="center"/>
          </w:tcPr>
          <w:p w14:paraId="764DD7E0" w14:textId="77777777" w:rsidR="00E8550C" w:rsidRPr="00822BD4" w:rsidRDefault="00E8550C" w:rsidP="00F86BC0">
            <w:pPr>
              <w:pStyle w:val="TableIndent"/>
            </w:pPr>
            <w:r w:rsidRPr="00822BD4">
              <w:t>PT1</w:t>
            </w:r>
          </w:p>
        </w:tc>
        <w:tc>
          <w:tcPr>
            <w:tcW w:w="0" w:type="auto"/>
            <w:tcBorders>
              <w:top w:val="nil"/>
              <w:bottom w:val="nil"/>
            </w:tcBorders>
            <w:shd w:val="clear" w:color="auto" w:fill="auto"/>
            <w:tcMar>
              <w:top w:w="15" w:type="dxa"/>
              <w:left w:w="15" w:type="dxa"/>
              <w:bottom w:w="0" w:type="dxa"/>
              <w:right w:w="15" w:type="dxa"/>
            </w:tcMar>
            <w:vAlign w:val="center"/>
          </w:tcPr>
          <w:p w14:paraId="235F9341" w14:textId="77777777" w:rsidR="00E8550C" w:rsidRPr="00822BD4" w:rsidRDefault="00E8550C" w:rsidP="00F86BC0">
            <w:pPr>
              <w:pStyle w:val="TableNumeric"/>
              <w:jc w:val="right"/>
            </w:pPr>
          </w:p>
        </w:tc>
        <w:tc>
          <w:tcPr>
            <w:tcW w:w="0" w:type="auto"/>
            <w:tcBorders>
              <w:top w:val="nil"/>
              <w:bottom w:val="nil"/>
            </w:tcBorders>
            <w:shd w:val="clear" w:color="auto" w:fill="auto"/>
            <w:tcMar>
              <w:top w:w="15" w:type="dxa"/>
              <w:left w:w="15" w:type="dxa"/>
              <w:bottom w:w="0" w:type="dxa"/>
              <w:right w:w="15" w:type="dxa"/>
            </w:tcMar>
            <w:vAlign w:val="center"/>
          </w:tcPr>
          <w:p w14:paraId="24A0F2C4" w14:textId="77777777" w:rsidR="00E8550C" w:rsidRPr="00822BD4" w:rsidRDefault="00E8550C" w:rsidP="00F86BC0">
            <w:pPr>
              <w:pStyle w:val="TableNumeric"/>
              <w:jc w:val="right"/>
            </w:pPr>
          </w:p>
        </w:tc>
        <w:tc>
          <w:tcPr>
            <w:tcW w:w="0" w:type="auto"/>
            <w:tcBorders>
              <w:top w:val="nil"/>
              <w:bottom w:val="nil"/>
            </w:tcBorders>
            <w:shd w:val="clear" w:color="auto" w:fill="auto"/>
            <w:tcMar>
              <w:top w:w="15" w:type="dxa"/>
              <w:left w:w="15" w:type="dxa"/>
              <w:bottom w:w="0" w:type="dxa"/>
              <w:right w:w="15" w:type="dxa"/>
            </w:tcMar>
            <w:vAlign w:val="center"/>
          </w:tcPr>
          <w:p w14:paraId="4D8E0DFD" w14:textId="77777777" w:rsidR="00E8550C" w:rsidRPr="00822BD4" w:rsidRDefault="00E8550C" w:rsidP="00F86BC0">
            <w:pPr>
              <w:pStyle w:val="TableNumeric"/>
              <w:jc w:val="right"/>
            </w:pPr>
          </w:p>
        </w:tc>
      </w:tr>
      <w:tr w:rsidR="00E8550C" w:rsidRPr="00822BD4" w14:paraId="0863E2D0" w14:textId="77777777" w:rsidTr="00F86BC0">
        <w:trPr>
          <w:cantSplit/>
        </w:trPr>
        <w:tc>
          <w:tcPr>
            <w:tcW w:w="0" w:type="auto"/>
            <w:tcBorders>
              <w:top w:val="nil"/>
              <w:bottom w:val="nil"/>
            </w:tcBorders>
            <w:shd w:val="clear" w:color="auto" w:fill="auto"/>
            <w:tcMar>
              <w:top w:w="15" w:type="dxa"/>
              <w:left w:w="15" w:type="dxa"/>
              <w:bottom w:w="0" w:type="dxa"/>
              <w:right w:w="15" w:type="dxa"/>
            </w:tcMar>
            <w:vAlign w:val="center"/>
          </w:tcPr>
          <w:p w14:paraId="7B37F43B" w14:textId="77777777" w:rsidR="00E8550C" w:rsidRPr="00822BD4" w:rsidRDefault="00E8550C" w:rsidP="00F86BC0">
            <w:pPr>
              <w:pStyle w:val="TableIndent"/>
            </w:pPr>
            <w:r w:rsidRPr="00822BD4">
              <w:t>PT2</w:t>
            </w:r>
          </w:p>
        </w:tc>
        <w:tc>
          <w:tcPr>
            <w:tcW w:w="0" w:type="auto"/>
            <w:tcBorders>
              <w:top w:val="nil"/>
              <w:bottom w:val="nil"/>
            </w:tcBorders>
            <w:shd w:val="clear" w:color="auto" w:fill="auto"/>
            <w:tcMar>
              <w:top w:w="15" w:type="dxa"/>
              <w:left w:w="15" w:type="dxa"/>
              <w:bottom w:w="0" w:type="dxa"/>
              <w:right w:w="15" w:type="dxa"/>
            </w:tcMar>
            <w:vAlign w:val="center"/>
          </w:tcPr>
          <w:p w14:paraId="2CA179D7" w14:textId="77777777" w:rsidR="00E8550C" w:rsidRPr="00822BD4" w:rsidRDefault="00E8550C" w:rsidP="00F86BC0">
            <w:pPr>
              <w:pStyle w:val="TableNumeric"/>
              <w:jc w:val="right"/>
            </w:pPr>
          </w:p>
        </w:tc>
        <w:tc>
          <w:tcPr>
            <w:tcW w:w="0" w:type="auto"/>
            <w:tcBorders>
              <w:top w:val="nil"/>
              <w:bottom w:val="nil"/>
            </w:tcBorders>
            <w:shd w:val="clear" w:color="auto" w:fill="auto"/>
            <w:tcMar>
              <w:top w:w="15" w:type="dxa"/>
              <w:left w:w="15" w:type="dxa"/>
              <w:bottom w:w="0" w:type="dxa"/>
              <w:right w:w="15" w:type="dxa"/>
            </w:tcMar>
            <w:vAlign w:val="center"/>
          </w:tcPr>
          <w:p w14:paraId="49CBF111" w14:textId="77777777" w:rsidR="00E8550C" w:rsidRPr="00822BD4" w:rsidRDefault="00E8550C" w:rsidP="00F86BC0">
            <w:pPr>
              <w:pStyle w:val="TableNumeric"/>
              <w:jc w:val="right"/>
            </w:pPr>
          </w:p>
        </w:tc>
        <w:tc>
          <w:tcPr>
            <w:tcW w:w="0" w:type="auto"/>
            <w:tcBorders>
              <w:top w:val="nil"/>
              <w:bottom w:val="nil"/>
            </w:tcBorders>
            <w:shd w:val="clear" w:color="auto" w:fill="auto"/>
            <w:tcMar>
              <w:top w:w="15" w:type="dxa"/>
              <w:left w:w="15" w:type="dxa"/>
              <w:bottom w:w="0" w:type="dxa"/>
              <w:right w:w="15" w:type="dxa"/>
            </w:tcMar>
            <w:vAlign w:val="center"/>
          </w:tcPr>
          <w:p w14:paraId="2FEBE95A" w14:textId="77777777" w:rsidR="00E8550C" w:rsidRPr="00822BD4" w:rsidRDefault="00E8550C" w:rsidP="00F86BC0">
            <w:pPr>
              <w:pStyle w:val="TableNumeric"/>
              <w:jc w:val="right"/>
            </w:pPr>
          </w:p>
        </w:tc>
      </w:tr>
      <w:tr w:rsidR="00E8550C" w:rsidRPr="00822BD4" w14:paraId="69397978" w14:textId="77777777" w:rsidTr="00F86BC0">
        <w:trPr>
          <w:cantSplit/>
        </w:trPr>
        <w:tc>
          <w:tcPr>
            <w:tcW w:w="0" w:type="auto"/>
            <w:tcBorders>
              <w:top w:val="nil"/>
              <w:bottom w:val="single" w:sz="4" w:space="0" w:color="000000" w:themeColor="text1"/>
            </w:tcBorders>
            <w:shd w:val="clear" w:color="auto" w:fill="auto"/>
            <w:tcMar>
              <w:top w:w="15" w:type="dxa"/>
              <w:left w:w="15" w:type="dxa"/>
              <w:bottom w:w="0" w:type="dxa"/>
              <w:right w:w="15" w:type="dxa"/>
            </w:tcMar>
            <w:vAlign w:val="center"/>
          </w:tcPr>
          <w:p w14:paraId="7B00F31E" w14:textId="77777777" w:rsidR="00E8550C" w:rsidRPr="00822BD4" w:rsidRDefault="00E8550C" w:rsidP="00F86BC0">
            <w:pPr>
              <w:pStyle w:val="TableIndent"/>
            </w:pPr>
            <w:r w:rsidRPr="00822BD4">
              <w:t>PT3</w:t>
            </w:r>
          </w:p>
        </w:tc>
        <w:tc>
          <w:tcPr>
            <w:tcW w:w="0" w:type="auto"/>
            <w:tcBorders>
              <w:top w:val="nil"/>
              <w:bottom w:val="single" w:sz="4" w:space="0" w:color="000000" w:themeColor="text1"/>
            </w:tcBorders>
            <w:shd w:val="clear" w:color="auto" w:fill="auto"/>
            <w:tcMar>
              <w:top w:w="15" w:type="dxa"/>
              <w:left w:w="15" w:type="dxa"/>
              <w:bottom w:w="0" w:type="dxa"/>
              <w:right w:w="15" w:type="dxa"/>
            </w:tcMar>
            <w:vAlign w:val="center"/>
          </w:tcPr>
          <w:p w14:paraId="6E7BB085" w14:textId="77777777" w:rsidR="00E8550C" w:rsidRPr="00822BD4" w:rsidRDefault="00E8550C" w:rsidP="00F86BC0">
            <w:pPr>
              <w:pStyle w:val="TableNumeric"/>
              <w:jc w:val="right"/>
            </w:pPr>
          </w:p>
        </w:tc>
        <w:tc>
          <w:tcPr>
            <w:tcW w:w="0" w:type="auto"/>
            <w:tcBorders>
              <w:top w:val="nil"/>
              <w:bottom w:val="single" w:sz="4" w:space="0" w:color="000000" w:themeColor="text1"/>
            </w:tcBorders>
            <w:shd w:val="clear" w:color="auto" w:fill="auto"/>
            <w:tcMar>
              <w:top w:w="15" w:type="dxa"/>
              <w:left w:w="15" w:type="dxa"/>
              <w:bottom w:w="0" w:type="dxa"/>
              <w:right w:w="15" w:type="dxa"/>
            </w:tcMar>
            <w:vAlign w:val="center"/>
          </w:tcPr>
          <w:p w14:paraId="1A2FCA71" w14:textId="77777777" w:rsidR="00E8550C" w:rsidRPr="00822BD4" w:rsidRDefault="00E8550C" w:rsidP="00F86BC0">
            <w:pPr>
              <w:pStyle w:val="TableNumeric"/>
              <w:jc w:val="right"/>
            </w:pPr>
          </w:p>
        </w:tc>
        <w:tc>
          <w:tcPr>
            <w:tcW w:w="0" w:type="auto"/>
            <w:tcBorders>
              <w:top w:val="nil"/>
              <w:bottom w:val="single" w:sz="4" w:space="0" w:color="000000" w:themeColor="text1"/>
            </w:tcBorders>
            <w:shd w:val="clear" w:color="auto" w:fill="auto"/>
            <w:tcMar>
              <w:top w:w="15" w:type="dxa"/>
              <w:left w:w="15" w:type="dxa"/>
              <w:bottom w:w="0" w:type="dxa"/>
              <w:right w:w="15" w:type="dxa"/>
            </w:tcMar>
            <w:vAlign w:val="center"/>
          </w:tcPr>
          <w:p w14:paraId="367608B9" w14:textId="77777777" w:rsidR="00E8550C" w:rsidRPr="00822BD4" w:rsidRDefault="00E8550C" w:rsidP="00F86BC0">
            <w:pPr>
              <w:pStyle w:val="TableNumeric"/>
              <w:jc w:val="right"/>
            </w:pPr>
          </w:p>
        </w:tc>
      </w:tr>
    </w:tbl>
    <w:p w14:paraId="5CF5EFBF" w14:textId="77777777" w:rsidR="00E8550C" w:rsidRPr="00822BD4" w:rsidRDefault="00E8550C" w:rsidP="00E8550C">
      <w:pPr>
        <w:pStyle w:val="TableNote"/>
        <w:keepNext/>
      </w:pPr>
      <w:r w:rsidRPr="00822BD4">
        <w:t xml:space="preserve">Source: </w:t>
      </w:r>
      <w:proofErr w:type="spellStart"/>
      <w:r w:rsidRPr="00822BD4">
        <w:t>adae.xpt</w:t>
      </w:r>
      <w:proofErr w:type="spellEnd"/>
      <w:r w:rsidRPr="00822BD4">
        <w:t>; Software: R</w:t>
      </w:r>
    </w:p>
    <w:p w14:paraId="57936BC6" w14:textId="77777777" w:rsidR="00EB7573" w:rsidRDefault="00EB7573" w:rsidP="00EB7573">
      <w:pPr>
        <w:pStyle w:val="TableNote"/>
        <w:keepNext/>
      </w:pPr>
      <w:r w:rsidRPr="007E4EA0">
        <w:t>Treatment-emergent AE</w:t>
      </w:r>
      <w:r>
        <w:t xml:space="preserve"> defined </w:t>
      </w:r>
      <w:r w:rsidRPr="00810BE5">
        <w:t>as [definition].</w:t>
      </w:r>
      <w:r w:rsidRPr="00F9544E">
        <w:t xml:space="preserve"> </w:t>
      </w:r>
    </w:p>
    <w:p w14:paraId="61FB5597" w14:textId="0AC8F4F4" w:rsidR="00E8550C" w:rsidRPr="00822BD4" w:rsidRDefault="00EB7573" w:rsidP="00E8550C">
      <w:pPr>
        <w:pStyle w:val="TableNote"/>
        <w:keepNext/>
      </w:pPr>
      <w:r w:rsidRPr="00494E68">
        <w:t>MedDRA version [e.g. 27.0]</w:t>
      </w:r>
      <w:r>
        <w:t>.</w:t>
      </w:r>
    </w:p>
    <w:p w14:paraId="020F6E95" w14:textId="5A69E977" w:rsidR="00E8550C" w:rsidRPr="00822BD4" w:rsidRDefault="00E8550C" w:rsidP="00E8550C">
      <w:pPr>
        <w:pStyle w:val="TableNote"/>
        <w:keepNext/>
      </w:pPr>
      <w:r w:rsidRPr="00822BD4">
        <w:t xml:space="preserve">Duration is [e.g., X week double-blind treatment period or median and a range </w:t>
      </w:r>
      <w:r w:rsidR="000C7F34">
        <w:t>of</w:t>
      </w:r>
      <w:r w:rsidRPr="00822BD4">
        <w:t xml:space="preserve"> pooled trial durations].</w:t>
      </w:r>
    </w:p>
    <w:p w14:paraId="2511ECBF" w14:textId="77777777" w:rsidR="00E8550C" w:rsidRPr="00822BD4" w:rsidRDefault="00E8550C" w:rsidP="00E8550C">
      <w:pPr>
        <w:pStyle w:val="TableNote"/>
        <w:keepNext/>
      </w:pPr>
      <w:r w:rsidRPr="00822BD4">
        <w:t>Risk difference (with 95% confidence interval) is shown between total treatment and comparator.</w:t>
      </w:r>
    </w:p>
    <w:p w14:paraId="4076EA48" w14:textId="77777777" w:rsidR="00F7678D" w:rsidRDefault="00F7678D" w:rsidP="00E8550C">
      <w:pPr>
        <w:pStyle w:val="TableNote"/>
      </w:pPr>
      <w:r w:rsidRPr="00F7678D">
        <w:t>The confidence interval of risk difference is estimated by the Miettinen and Nurminen method.</w:t>
      </w:r>
    </w:p>
    <w:p w14:paraId="5040DF77" w14:textId="45AAA726" w:rsidR="00A13DB4" w:rsidRDefault="00001C8F" w:rsidP="00E8550C">
      <w:pPr>
        <w:pStyle w:val="TableNote"/>
      </w:pPr>
      <w:r>
        <w:t>The preferred terms in the table are</w:t>
      </w:r>
      <w:r w:rsidR="00A13DB4" w:rsidRPr="00A13DB4">
        <w:t xml:space="preserve"> ordered by the </w:t>
      </w:r>
      <w:r>
        <w:t xml:space="preserve">descending </w:t>
      </w:r>
      <w:r w:rsidR="00A13DB4" w:rsidRPr="00A13DB4">
        <w:t>risk difference.</w:t>
      </w:r>
    </w:p>
    <w:p w14:paraId="3BB43215" w14:textId="5F327EA3" w:rsidR="00E8550C" w:rsidRPr="00822BD4" w:rsidRDefault="00E8550C" w:rsidP="00E8550C">
      <w:pPr>
        <w:pStyle w:val="TableNote"/>
      </w:pPr>
      <w:r w:rsidRPr="00822BD4">
        <w:t xml:space="preserve">Abbreviations: </w:t>
      </w:r>
      <w:r w:rsidR="001424ED">
        <w:t>AE, adverse event; CI, confidence interval; MedDRA, Medical Dictionary for Regulatory Activities; N, number of subjects in treatment arm; n, number of subjects with at least one event; PT, preferred term; SOC, system organ class</w:t>
      </w:r>
    </w:p>
    <w:p w14:paraId="0AF2202E" w14:textId="77777777" w:rsidR="00E8550C" w:rsidRDefault="00E8550C" w:rsidP="00E8550C">
      <w:r>
        <w:br w:type="page"/>
      </w:r>
    </w:p>
    <w:p w14:paraId="47A4803D" w14:textId="3CC3F2AF" w:rsidR="00F247F0" w:rsidRDefault="00F247F0" w:rsidP="00FA26FB">
      <w:pPr>
        <w:pStyle w:val="Heading4"/>
        <w:rPr>
          <w:lang w:eastAsia="en-US"/>
        </w:rPr>
      </w:pPr>
      <w:r>
        <w:lastRenderedPageBreak/>
        <w:t>PT</w:t>
      </w:r>
    </w:p>
    <w:p w14:paraId="5F1FCF62" w14:textId="1EE1869C" w:rsidR="006E21A4" w:rsidRPr="009A3062" w:rsidRDefault="00DD13EA" w:rsidP="00214159">
      <w:pPr>
        <w:pStyle w:val="Caption"/>
        <w:rPr>
          <w:lang w:eastAsia="en-US"/>
        </w:rPr>
      </w:pPr>
      <w:bookmarkStart w:id="84" w:name="_Toc214561547"/>
      <w:r>
        <w:rPr>
          <w:lang w:eastAsia="en-US"/>
        </w:rPr>
        <w:t>T</w:t>
      </w:r>
      <w:r w:rsidR="006E21A4" w:rsidRPr="009A3062">
        <w:rPr>
          <w:lang w:eastAsia="en-US"/>
        </w:rPr>
        <w:t xml:space="preserve">able </w:t>
      </w:r>
      <w:r w:rsidR="006E21A4" w:rsidRPr="009A3062">
        <w:rPr>
          <w:lang w:eastAsia="en-US"/>
        </w:rPr>
        <w:fldChar w:fldCharType="begin"/>
      </w:r>
      <w:r w:rsidR="006E21A4" w:rsidRPr="009A3062">
        <w:rPr>
          <w:lang w:eastAsia="en-US"/>
        </w:rPr>
        <w:instrText xml:space="preserve"> SEQ Table \* ARABIC </w:instrText>
      </w:r>
      <w:r w:rsidR="006E21A4" w:rsidRPr="009A3062">
        <w:rPr>
          <w:lang w:eastAsia="en-US"/>
        </w:rPr>
        <w:fldChar w:fldCharType="separate"/>
      </w:r>
      <w:r w:rsidR="0094087F">
        <w:rPr>
          <w:noProof/>
          <w:lang w:eastAsia="en-US"/>
        </w:rPr>
        <w:t>15</w:t>
      </w:r>
      <w:r w:rsidR="006E21A4" w:rsidRPr="009A3062">
        <w:rPr>
          <w:lang w:eastAsia="en-US"/>
        </w:rPr>
        <w:fldChar w:fldCharType="end"/>
      </w:r>
      <w:bookmarkEnd w:id="76"/>
      <w:r w:rsidR="006E21A4" w:rsidRPr="009A3062">
        <w:rPr>
          <w:lang w:eastAsia="en-US"/>
        </w:rPr>
        <w:t xml:space="preserve">. </w:t>
      </w:r>
      <w:r w:rsidR="00674763">
        <w:rPr>
          <w:lang w:eastAsia="en-US"/>
        </w:rPr>
        <w:t>Subject</w:t>
      </w:r>
      <w:r w:rsidR="002B3796">
        <w:rPr>
          <w:lang w:eastAsia="en-US"/>
        </w:rPr>
        <w:t xml:space="preserve">s </w:t>
      </w:r>
      <w:r w:rsidR="005B692A">
        <w:rPr>
          <w:lang w:eastAsia="en-US"/>
        </w:rPr>
        <w:t>W</w:t>
      </w:r>
      <w:r w:rsidR="002B3796">
        <w:rPr>
          <w:lang w:eastAsia="en-US"/>
        </w:rPr>
        <w:t xml:space="preserve">ith </w:t>
      </w:r>
      <w:r w:rsidR="006E21A4" w:rsidRPr="009A3062">
        <w:rPr>
          <w:lang w:eastAsia="en-US"/>
        </w:rPr>
        <w:t>Common Adverse Events Occurring at ≥X% Frequency</w:t>
      </w:r>
      <w:commentRangeStart w:id="85"/>
      <w:commentRangeEnd w:id="85"/>
      <w:r w:rsidR="00B7135B" w:rsidRPr="005964CA">
        <w:commentReference w:id="85"/>
      </w:r>
      <w:r w:rsidR="00797584">
        <w:rPr>
          <w:lang w:eastAsia="en-US"/>
        </w:rPr>
        <w:t xml:space="preserve"> </w:t>
      </w:r>
      <w:r w:rsidR="00797584" w:rsidRPr="00797584">
        <w:rPr>
          <w:lang w:eastAsia="en-US"/>
        </w:rPr>
        <w:t>by Preferred Term</w:t>
      </w:r>
      <w:r w:rsidR="006E21A4" w:rsidRPr="009A3062">
        <w:rPr>
          <w:lang w:eastAsia="en-US"/>
        </w:rPr>
        <w:t xml:space="preserve">, Safety Population, </w:t>
      </w:r>
      <w:bookmarkEnd w:id="77"/>
      <w:bookmarkEnd w:id="78"/>
      <w:bookmarkEnd w:id="82"/>
      <w:r w:rsidR="00C13118">
        <w:rPr>
          <w:lang w:eastAsia="en-US"/>
        </w:rPr>
        <w:t>Trial XXX</w:t>
      </w:r>
      <w:bookmarkEnd w:id="84"/>
    </w:p>
    <w:tbl>
      <w:tblPr>
        <w:tblW w:w="5000" w:type="pct"/>
        <w:tblBorders>
          <w:top w:val="single" w:sz="4" w:space="0" w:color="000000" w:themeColor="text1"/>
          <w:bottom w:val="single" w:sz="4" w:space="0" w:color="000000" w:themeColor="text1"/>
        </w:tblBorders>
        <w:tblCellMar>
          <w:left w:w="43" w:type="dxa"/>
          <w:right w:w="43" w:type="dxa"/>
        </w:tblCellMar>
        <w:tblLook w:val="04A0" w:firstRow="1" w:lastRow="0" w:firstColumn="1" w:lastColumn="0" w:noHBand="0" w:noVBand="1"/>
      </w:tblPr>
      <w:tblGrid>
        <w:gridCol w:w="3216"/>
        <w:gridCol w:w="1440"/>
        <w:gridCol w:w="1440"/>
        <w:gridCol w:w="3264"/>
      </w:tblGrid>
      <w:tr w:rsidR="007420D8" w:rsidRPr="00214159" w14:paraId="3E2DE2D3" w14:textId="77777777" w:rsidTr="00612CB4">
        <w:trPr>
          <w:cantSplit/>
          <w:tblHeader/>
        </w:trPr>
        <w:tc>
          <w:tcPr>
            <w:tcW w:w="0" w:type="auto"/>
            <w:tcBorders>
              <w:top w:val="single" w:sz="4" w:space="0" w:color="000000" w:themeColor="text1"/>
              <w:bottom w:val="single" w:sz="4" w:space="0" w:color="000000" w:themeColor="text1"/>
            </w:tcBorders>
            <w:shd w:val="clear" w:color="auto" w:fill="auto"/>
            <w:vAlign w:val="bottom"/>
            <w:hideMark/>
          </w:tcPr>
          <w:p w14:paraId="6263CE59" w14:textId="28D2326A" w:rsidR="007420D8" w:rsidRPr="00214159" w:rsidRDefault="007420D8" w:rsidP="00214159">
            <w:pPr>
              <w:pStyle w:val="TableNumeric"/>
              <w:ind w:left="288" w:hanging="288"/>
              <w:rPr>
                <w:b/>
                <w:szCs w:val="20"/>
              </w:rPr>
            </w:pPr>
            <w:r w:rsidRPr="00214159">
              <w:rPr>
                <w:b/>
              </w:rPr>
              <w:t>Preferred Term</w:t>
            </w:r>
          </w:p>
        </w:tc>
        <w:tc>
          <w:tcPr>
            <w:tcW w:w="0" w:type="auto"/>
            <w:tcBorders>
              <w:top w:val="single" w:sz="4" w:space="0" w:color="000000" w:themeColor="text1"/>
              <w:bottom w:val="single" w:sz="4" w:space="0" w:color="000000" w:themeColor="text1"/>
            </w:tcBorders>
            <w:shd w:val="clear" w:color="auto" w:fill="auto"/>
            <w:vAlign w:val="bottom"/>
            <w:hideMark/>
          </w:tcPr>
          <w:p w14:paraId="5590D3C5" w14:textId="77777777" w:rsidR="007420D8" w:rsidRPr="00214159" w:rsidRDefault="007420D8" w:rsidP="00214159">
            <w:pPr>
              <w:pStyle w:val="TableNumeric"/>
              <w:jc w:val="right"/>
              <w:rPr>
                <w:b/>
              </w:rPr>
            </w:pPr>
            <w:r w:rsidRPr="00214159">
              <w:rPr>
                <w:b/>
              </w:rPr>
              <w:t>1_arm</w:t>
            </w:r>
          </w:p>
          <w:p w14:paraId="3018FFAA" w14:textId="77777777" w:rsidR="007420D8" w:rsidRPr="00214159" w:rsidRDefault="007420D8" w:rsidP="00214159">
            <w:pPr>
              <w:pStyle w:val="TableNumeric"/>
              <w:jc w:val="right"/>
              <w:rPr>
                <w:b/>
              </w:rPr>
            </w:pPr>
            <w:r w:rsidRPr="00214159">
              <w:rPr>
                <w:b/>
              </w:rPr>
              <w:t>N=1#$</w:t>
            </w:r>
          </w:p>
          <w:p w14:paraId="086CEA95" w14:textId="4A14E118" w:rsidR="007420D8" w:rsidRPr="00214159" w:rsidRDefault="007420D8" w:rsidP="00214159">
            <w:pPr>
              <w:pStyle w:val="TableNumeric"/>
              <w:jc w:val="right"/>
              <w:rPr>
                <w:b/>
                <w:color w:val="000000"/>
                <w:szCs w:val="20"/>
              </w:rPr>
            </w:pPr>
            <w:r w:rsidRPr="00214159">
              <w:rPr>
                <w:b/>
              </w:rPr>
              <w:t>n (%)</w:t>
            </w:r>
          </w:p>
        </w:tc>
        <w:tc>
          <w:tcPr>
            <w:tcW w:w="0" w:type="auto"/>
            <w:tcBorders>
              <w:top w:val="single" w:sz="4" w:space="0" w:color="000000" w:themeColor="text1"/>
              <w:bottom w:val="single" w:sz="4" w:space="0" w:color="000000" w:themeColor="text1"/>
            </w:tcBorders>
            <w:shd w:val="clear" w:color="auto" w:fill="auto"/>
            <w:vAlign w:val="bottom"/>
          </w:tcPr>
          <w:p w14:paraId="528F6962" w14:textId="77777777" w:rsidR="007420D8" w:rsidRPr="00214159" w:rsidRDefault="007420D8" w:rsidP="00214159">
            <w:pPr>
              <w:pStyle w:val="TableNumeric"/>
              <w:jc w:val="right"/>
              <w:rPr>
                <w:b/>
              </w:rPr>
            </w:pPr>
            <w:r w:rsidRPr="00214159">
              <w:rPr>
                <w:b/>
              </w:rPr>
              <w:t>2_arm</w:t>
            </w:r>
          </w:p>
          <w:p w14:paraId="62CAAA65" w14:textId="77777777" w:rsidR="007420D8" w:rsidRPr="00214159" w:rsidRDefault="007420D8" w:rsidP="00214159">
            <w:pPr>
              <w:pStyle w:val="TableNumeric"/>
              <w:jc w:val="right"/>
              <w:rPr>
                <w:b/>
              </w:rPr>
            </w:pPr>
            <w:r w:rsidRPr="00214159">
              <w:rPr>
                <w:b/>
              </w:rPr>
              <w:t>N=2#$</w:t>
            </w:r>
          </w:p>
          <w:p w14:paraId="51A1A282" w14:textId="13F7BDB6" w:rsidR="007420D8" w:rsidRPr="00214159" w:rsidRDefault="007420D8" w:rsidP="00214159">
            <w:pPr>
              <w:pStyle w:val="TableNumeric"/>
              <w:jc w:val="right"/>
              <w:rPr>
                <w:b/>
              </w:rPr>
            </w:pPr>
            <w:r w:rsidRPr="00214159">
              <w:rPr>
                <w:b/>
              </w:rPr>
              <w:t>n (%)</w:t>
            </w:r>
          </w:p>
        </w:tc>
        <w:tc>
          <w:tcPr>
            <w:tcW w:w="0" w:type="auto"/>
            <w:tcBorders>
              <w:top w:val="single" w:sz="4" w:space="0" w:color="000000" w:themeColor="text1"/>
              <w:bottom w:val="single" w:sz="4" w:space="0" w:color="000000" w:themeColor="text1"/>
            </w:tcBorders>
            <w:shd w:val="clear" w:color="auto" w:fill="auto"/>
            <w:vAlign w:val="bottom"/>
          </w:tcPr>
          <w:p w14:paraId="0CAEC208" w14:textId="77777777" w:rsidR="007420D8" w:rsidRPr="00214159" w:rsidRDefault="007420D8" w:rsidP="00214159">
            <w:pPr>
              <w:pStyle w:val="TableNumeric"/>
              <w:jc w:val="right"/>
              <w:rPr>
                <w:b/>
              </w:rPr>
            </w:pPr>
            <w:r w:rsidRPr="00214159">
              <w:rPr>
                <w:b/>
              </w:rPr>
              <w:t>Risk Difference</w:t>
            </w:r>
          </w:p>
          <w:p w14:paraId="711B44DE" w14:textId="352591C6" w:rsidR="007420D8" w:rsidRPr="00214159" w:rsidRDefault="0013060E" w:rsidP="00214159">
            <w:pPr>
              <w:pStyle w:val="TableNumeric"/>
              <w:jc w:val="right"/>
              <w:rPr>
                <w:b/>
              </w:rPr>
            </w:pPr>
            <w:r w:rsidRPr="00214159">
              <w:rPr>
                <w:b/>
              </w:rPr>
              <w:t xml:space="preserve">(%) </w:t>
            </w:r>
            <w:r w:rsidR="007420D8" w:rsidRPr="00214159">
              <w:rPr>
                <w:b/>
              </w:rPr>
              <w:t>(95% </w:t>
            </w:r>
            <w:r w:rsidR="005B7B45" w:rsidRPr="00214159">
              <w:rPr>
                <w:b/>
              </w:rPr>
              <w:t>CI)</w:t>
            </w:r>
          </w:p>
        </w:tc>
      </w:tr>
      <w:tr w:rsidR="009559D6" w:rsidRPr="00214159" w14:paraId="14C19F13" w14:textId="77777777" w:rsidTr="00612CB4">
        <w:trPr>
          <w:cantSplit/>
          <w:tblHeader/>
        </w:trPr>
        <w:tc>
          <w:tcPr>
            <w:tcW w:w="0" w:type="auto"/>
            <w:tcBorders>
              <w:top w:val="single" w:sz="4" w:space="0" w:color="000000" w:themeColor="text1"/>
              <w:bottom w:val="single" w:sz="4" w:space="0" w:color="000000" w:themeColor="text1"/>
            </w:tcBorders>
            <w:shd w:val="clear" w:color="auto" w:fill="auto"/>
            <w:vAlign w:val="bottom"/>
          </w:tcPr>
          <w:p w14:paraId="0A234882" w14:textId="14230463" w:rsidR="009559D6" w:rsidRPr="000471A7" w:rsidRDefault="009559D6" w:rsidP="00214159">
            <w:pPr>
              <w:pStyle w:val="TableNumeric"/>
              <w:ind w:left="288" w:hanging="288"/>
              <w:rPr>
                <w:bCs/>
              </w:rPr>
            </w:pPr>
            <w:r w:rsidRPr="000471A7">
              <w:rPr>
                <w:bCs/>
              </w:rPr>
              <w:t>Any AE</w:t>
            </w:r>
          </w:p>
        </w:tc>
        <w:tc>
          <w:tcPr>
            <w:tcW w:w="0" w:type="auto"/>
            <w:tcBorders>
              <w:top w:val="single" w:sz="4" w:space="0" w:color="000000" w:themeColor="text1"/>
              <w:bottom w:val="single" w:sz="4" w:space="0" w:color="000000" w:themeColor="text1"/>
            </w:tcBorders>
            <w:shd w:val="clear" w:color="auto" w:fill="auto"/>
            <w:vAlign w:val="bottom"/>
          </w:tcPr>
          <w:p w14:paraId="06A16923" w14:textId="77777777" w:rsidR="009559D6" w:rsidRPr="00214159" w:rsidRDefault="009559D6" w:rsidP="00214159">
            <w:pPr>
              <w:pStyle w:val="TableNumeric"/>
              <w:jc w:val="right"/>
              <w:rPr>
                <w:b/>
              </w:rPr>
            </w:pPr>
          </w:p>
        </w:tc>
        <w:tc>
          <w:tcPr>
            <w:tcW w:w="0" w:type="auto"/>
            <w:tcBorders>
              <w:top w:val="single" w:sz="4" w:space="0" w:color="000000" w:themeColor="text1"/>
              <w:bottom w:val="single" w:sz="4" w:space="0" w:color="000000" w:themeColor="text1"/>
            </w:tcBorders>
            <w:shd w:val="clear" w:color="auto" w:fill="auto"/>
            <w:vAlign w:val="bottom"/>
          </w:tcPr>
          <w:p w14:paraId="794B293F" w14:textId="77777777" w:rsidR="009559D6" w:rsidRPr="00214159" w:rsidRDefault="009559D6" w:rsidP="00214159">
            <w:pPr>
              <w:pStyle w:val="TableNumeric"/>
              <w:jc w:val="right"/>
              <w:rPr>
                <w:b/>
              </w:rPr>
            </w:pPr>
          </w:p>
        </w:tc>
        <w:tc>
          <w:tcPr>
            <w:tcW w:w="0" w:type="auto"/>
            <w:tcBorders>
              <w:top w:val="single" w:sz="4" w:space="0" w:color="000000" w:themeColor="text1"/>
              <w:bottom w:val="single" w:sz="4" w:space="0" w:color="000000" w:themeColor="text1"/>
            </w:tcBorders>
            <w:shd w:val="clear" w:color="auto" w:fill="auto"/>
            <w:vAlign w:val="bottom"/>
          </w:tcPr>
          <w:p w14:paraId="537A454E" w14:textId="77777777" w:rsidR="009559D6" w:rsidRPr="00214159" w:rsidRDefault="009559D6" w:rsidP="00214159">
            <w:pPr>
              <w:pStyle w:val="TableNumeric"/>
              <w:jc w:val="right"/>
              <w:rPr>
                <w:b/>
              </w:rPr>
            </w:pPr>
          </w:p>
        </w:tc>
      </w:tr>
      <w:tr w:rsidR="007420D8" w:rsidRPr="00214159" w14:paraId="6AE20D12" w14:textId="77777777" w:rsidTr="00612CB4">
        <w:trPr>
          <w:cantSplit/>
        </w:trPr>
        <w:tc>
          <w:tcPr>
            <w:tcW w:w="0" w:type="auto"/>
            <w:tcBorders>
              <w:top w:val="single" w:sz="4" w:space="0" w:color="000000" w:themeColor="text1"/>
            </w:tcBorders>
            <w:shd w:val="clear" w:color="auto" w:fill="auto"/>
            <w:vAlign w:val="center"/>
            <w:hideMark/>
          </w:tcPr>
          <w:p w14:paraId="01637AF8" w14:textId="77777777" w:rsidR="007420D8" w:rsidRPr="00214159" w:rsidRDefault="007420D8" w:rsidP="00214159">
            <w:pPr>
              <w:pStyle w:val="TableNumeric"/>
              <w:ind w:left="288" w:hanging="288"/>
              <w:rPr>
                <w:szCs w:val="20"/>
              </w:rPr>
            </w:pPr>
            <w:r w:rsidRPr="00214159">
              <w:rPr>
                <w:szCs w:val="20"/>
              </w:rPr>
              <w:t>PT1</w:t>
            </w:r>
          </w:p>
        </w:tc>
        <w:tc>
          <w:tcPr>
            <w:tcW w:w="0" w:type="auto"/>
            <w:tcBorders>
              <w:top w:val="single" w:sz="4" w:space="0" w:color="000000" w:themeColor="text1"/>
            </w:tcBorders>
            <w:shd w:val="clear" w:color="auto" w:fill="auto"/>
            <w:vAlign w:val="center"/>
          </w:tcPr>
          <w:p w14:paraId="706D342C" w14:textId="7EC4BBD0" w:rsidR="007420D8" w:rsidRPr="00214159" w:rsidRDefault="007420D8" w:rsidP="00214159">
            <w:pPr>
              <w:pStyle w:val="TableNumeric"/>
              <w:jc w:val="right"/>
            </w:pPr>
          </w:p>
        </w:tc>
        <w:tc>
          <w:tcPr>
            <w:tcW w:w="0" w:type="auto"/>
            <w:tcBorders>
              <w:top w:val="single" w:sz="4" w:space="0" w:color="000000" w:themeColor="text1"/>
            </w:tcBorders>
            <w:shd w:val="clear" w:color="auto" w:fill="auto"/>
            <w:vAlign w:val="center"/>
          </w:tcPr>
          <w:p w14:paraId="28775EF7" w14:textId="27F86198" w:rsidR="007420D8" w:rsidRPr="00214159" w:rsidRDefault="007420D8" w:rsidP="00214159">
            <w:pPr>
              <w:pStyle w:val="TableNumeric"/>
              <w:jc w:val="right"/>
            </w:pPr>
          </w:p>
        </w:tc>
        <w:tc>
          <w:tcPr>
            <w:tcW w:w="0" w:type="auto"/>
            <w:tcBorders>
              <w:top w:val="single" w:sz="4" w:space="0" w:color="000000" w:themeColor="text1"/>
            </w:tcBorders>
            <w:shd w:val="clear" w:color="auto" w:fill="auto"/>
            <w:vAlign w:val="center"/>
          </w:tcPr>
          <w:p w14:paraId="068301A0" w14:textId="483803D8" w:rsidR="007420D8" w:rsidRPr="00214159" w:rsidRDefault="007420D8" w:rsidP="00214159">
            <w:pPr>
              <w:pStyle w:val="TableNumeric"/>
              <w:jc w:val="right"/>
            </w:pPr>
          </w:p>
        </w:tc>
      </w:tr>
      <w:tr w:rsidR="007420D8" w:rsidRPr="00214159" w14:paraId="2C60BAA4" w14:textId="77777777" w:rsidTr="00612CB4">
        <w:trPr>
          <w:cantSplit/>
        </w:trPr>
        <w:tc>
          <w:tcPr>
            <w:tcW w:w="0" w:type="auto"/>
            <w:shd w:val="clear" w:color="auto" w:fill="auto"/>
            <w:vAlign w:val="center"/>
            <w:hideMark/>
          </w:tcPr>
          <w:p w14:paraId="7D1C6359" w14:textId="77777777" w:rsidR="007420D8" w:rsidRPr="00214159" w:rsidRDefault="007420D8" w:rsidP="00214159">
            <w:pPr>
              <w:pStyle w:val="TableNumeric"/>
              <w:ind w:left="288" w:hanging="288"/>
              <w:rPr>
                <w:szCs w:val="20"/>
              </w:rPr>
            </w:pPr>
            <w:r w:rsidRPr="00214159">
              <w:rPr>
                <w:szCs w:val="20"/>
              </w:rPr>
              <w:t>PT2</w:t>
            </w:r>
          </w:p>
        </w:tc>
        <w:tc>
          <w:tcPr>
            <w:tcW w:w="0" w:type="auto"/>
            <w:shd w:val="clear" w:color="auto" w:fill="auto"/>
            <w:vAlign w:val="center"/>
          </w:tcPr>
          <w:p w14:paraId="661F1DF4" w14:textId="74A5FD19" w:rsidR="007420D8" w:rsidRPr="00214159" w:rsidRDefault="007420D8" w:rsidP="00214159">
            <w:pPr>
              <w:pStyle w:val="TableNumeric"/>
              <w:jc w:val="right"/>
            </w:pPr>
          </w:p>
        </w:tc>
        <w:tc>
          <w:tcPr>
            <w:tcW w:w="0" w:type="auto"/>
            <w:shd w:val="clear" w:color="auto" w:fill="auto"/>
            <w:vAlign w:val="center"/>
          </w:tcPr>
          <w:p w14:paraId="52CCF6C7" w14:textId="52D5F1B1" w:rsidR="007420D8" w:rsidRPr="00214159" w:rsidRDefault="007420D8" w:rsidP="00214159">
            <w:pPr>
              <w:pStyle w:val="TableNumeric"/>
              <w:jc w:val="right"/>
            </w:pPr>
          </w:p>
        </w:tc>
        <w:tc>
          <w:tcPr>
            <w:tcW w:w="0" w:type="auto"/>
            <w:shd w:val="clear" w:color="auto" w:fill="auto"/>
            <w:vAlign w:val="center"/>
          </w:tcPr>
          <w:p w14:paraId="1C2401AB" w14:textId="5C661239" w:rsidR="007420D8" w:rsidRPr="00214159" w:rsidRDefault="007420D8" w:rsidP="00214159">
            <w:pPr>
              <w:pStyle w:val="TableNumeric"/>
              <w:jc w:val="right"/>
            </w:pPr>
          </w:p>
        </w:tc>
      </w:tr>
      <w:tr w:rsidR="007420D8" w:rsidRPr="00214159" w14:paraId="218F6F2A" w14:textId="77777777" w:rsidTr="00612CB4">
        <w:trPr>
          <w:cantSplit/>
        </w:trPr>
        <w:tc>
          <w:tcPr>
            <w:tcW w:w="0" w:type="auto"/>
            <w:shd w:val="clear" w:color="auto" w:fill="auto"/>
            <w:vAlign w:val="center"/>
            <w:hideMark/>
          </w:tcPr>
          <w:p w14:paraId="15E4DDED" w14:textId="77777777" w:rsidR="007420D8" w:rsidRPr="00214159" w:rsidRDefault="007420D8" w:rsidP="00214159">
            <w:pPr>
              <w:pStyle w:val="TableNumeric"/>
              <w:ind w:left="288" w:hanging="288"/>
              <w:rPr>
                <w:szCs w:val="20"/>
              </w:rPr>
            </w:pPr>
            <w:r w:rsidRPr="00214159">
              <w:rPr>
                <w:szCs w:val="20"/>
              </w:rPr>
              <w:t>PT3</w:t>
            </w:r>
          </w:p>
        </w:tc>
        <w:tc>
          <w:tcPr>
            <w:tcW w:w="0" w:type="auto"/>
            <w:shd w:val="clear" w:color="auto" w:fill="auto"/>
            <w:vAlign w:val="center"/>
          </w:tcPr>
          <w:p w14:paraId="291A2BE3" w14:textId="21DC985E" w:rsidR="007420D8" w:rsidRPr="00214159" w:rsidRDefault="007420D8" w:rsidP="00214159">
            <w:pPr>
              <w:pStyle w:val="TableNumeric"/>
              <w:jc w:val="right"/>
            </w:pPr>
          </w:p>
        </w:tc>
        <w:tc>
          <w:tcPr>
            <w:tcW w:w="0" w:type="auto"/>
            <w:shd w:val="clear" w:color="auto" w:fill="auto"/>
            <w:vAlign w:val="center"/>
          </w:tcPr>
          <w:p w14:paraId="6C1264A6" w14:textId="4EA16CED" w:rsidR="007420D8" w:rsidRPr="00214159" w:rsidRDefault="007420D8" w:rsidP="00214159">
            <w:pPr>
              <w:pStyle w:val="TableNumeric"/>
              <w:jc w:val="right"/>
            </w:pPr>
          </w:p>
        </w:tc>
        <w:tc>
          <w:tcPr>
            <w:tcW w:w="0" w:type="auto"/>
            <w:shd w:val="clear" w:color="auto" w:fill="auto"/>
            <w:vAlign w:val="center"/>
          </w:tcPr>
          <w:p w14:paraId="18AC358F" w14:textId="1EEB9435" w:rsidR="007420D8" w:rsidRPr="00214159" w:rsidRDefault="007420D8" w:rsidP="00214159">
            <w:pPr>
              <w:pStyle w:val="TableNumeric"/>
              <w:jc w:val="right"/>
            </w:pPr>
          </w:p>
        </w:tc>
      </w:tr>
    </w:tbl>
    <w:p w14:paraId="16A86B49" w14:textId="78A40700" w:rsidR="006E21A4" w:rsidRPr="00810BE5" w:rsidRDefault="006E21A4" w:rsidP="00810BE5">
      <w:pPr>
        <w:pStyle w:val="TableNote"/>
        <w:keepNext/>
      </w:pPr>
      <w:r w:rsidRPr="00810BE5">
        <w:t xml:space="preserve">Source: </w:t>
      </w:r>
      <w:proofErr w:type="spellStart"/>
      <w:r w:rsidRPr="00810BE5">
        <w:t>adae.xpt</w:t>
      </w:r>
      <w:proofErr w:type="spellEnd"/>
      <w:r w:rsidRPr="00810BE5">
        <w:t xml:space="preserve">; Software: </w:t>
      </w:r>
      <w:r w:rsidR="00BB7979" w:rsidRPr="00810BE5">
        <w:t>R</w:t>
      </w:r>
    </w:p>
    <w:p w14:paraId="155ECAB5" w14:textId="77777777" w:rsidR="00EB7573" w:rsidRDefault="00EB7573" w:rsidP="00EB7573">
      <w:pPr>
        <w:pStyle w:val="TableNote"/>
        <w:keepNext/>
      </w:pPr>
      <w:r w:rsidRPr="007E4EA0">
        <w:t>Treatment-emergent AE</w:t>
      </w:r>
      <w:r>
        <w:t xml:space="preserve"> defined </w:t>
      </w:r>
      <w:r w:rsidRPr="00810BE5">
        <w:t>as [definition].</w:t>
      </w:r>
      <w:r w:rsidRPr="00F9544E">
        <w:t xml:space="preserve"> </w:t>
      </w:r>
    </w:p>
    <w:p w14:paraId="7B90516F" w14:textId="317537A7" w:rsidR="00BF759F" w:rsidRPr="00810BE5" w:rsidRDefault="00EB7573" w:rsidP="00810BE5">
      <w:pPr>
        <w:pStyle w:val="TableNote"/>
        <w:keepNext/>
      </w:pPr>
      <w:r w:rsidRPr="00494E68">
        <w:t>MedDRA version [e.g. 27.0]</w:t>
      </w:r>
      <w:r>
        <w:t>.</w:t>
      </w:r>
    </w:p>
    <w:p w14:paraId="3EC131AD" w14:textId="78E4DBE1" w:rsidR="001208B0" w:rsidRPr="00810BE5" w:rsidRDefault="001208B0" w:rsidP="00810BE5">
      <w:pPr>
        <w:pStyle w:val="TableNote"/>
        <w:keepNext/>
      </w:pPr>
      <w:r w:rsidRPr="00810BE5">
        <w:t xml:space="preserve">Duration is [e.g., X week double-blind treatment period or median and a range </w:t>
      </w:r>
      <w:r w:rsidR="0097363D">
        <w:t>of</w:t>
      </w:r>
      <w:r w:rsidR="0097363D" w:rsidRPr="00810BE5">
        <w:t xml:space="preserve"> </w:t>
      </w:r>
      <w:r w:rsidRPr="00810BE5">
        <w:t>pooled trial durations].</w:t>
      </w:r>
    </w:p>
    <w:p w14:paraId="62608E15" w14:textId="7A58C4F5" w:rsidR="006E21A4" w:rsidRPr="00810BE5" w:rsidRDefault="006E21A4" w:rsidP="00810BE5">
      <w:pPr>
        <w:pStyle w:val="TableNote"/>
        <w:keepNext/>
      </w:pPr>
      <w:r w:rsidRPr="00810BE5">
        <w:t>Coded as MedDRA preferred terms.</w:t>
      </w:r>
    </w:p>
    <w:p w14:paraId="2D37AF05" w14:textId="2D94BD08" w:rsidR="006E21A4" w:rsidRPr="00810BE5" w:rsidRDefault="00C2032B" w:rsidP="00810BE5">
      <w:pPr>
        <w:pStyle w:val="TableNote"/>
        <w:keepNext/>
      </w:pPr>
      <w:r w:rsidRPr="00810BE5">
        <w:t>Risk difference (with 95% confidence interval) is shown</w:t>
      </w:r>
      <w:r w:rsidR="000A6C48" w:rsidRPr="00810BE5">
        <w:t xml:space="preserve"> between total treatment and comparator.</w:t>
      </w:r>
    </w:p>
    <w:bookmarkEnd w:id="79"/>
    <w:p w14:paraId="4E1FDF71" w14:textId="77777777" w:rsidR="00716252" w:rsidRDefault="00716252" w:rsidP="00810BE5">
      <w:pPr>
        <w:pStyle w:val="TableNote"/>
      </w:pPr>
      <w:r w:rsidRPr="00716252">
        <w:t>The confidence interval of risk difference is estimated by the Miettinen and Nurminen method.</w:t>
      </w:r>
    </w:p>
    <w:p w14:paraId="368D7439" w14:textId="0A414791" w:rsidR="00CE5E4A" w:rsidRPr="00810BE5" w:rsidRDefault="00CE5E4A" w:rsidP="00810BE5">
      <w:pPr>
        <w:pStyle w:val="TableNote"/>
      </w:pPr>
      <w:r w:rsidRPr="00810BE5">
        <w:t xml:space="preserve">Abbreviations: </w:t>
      </w:r>
      <w:r w:rsidR="001424ED">
        <w:t>AE, adverse event; CI, confidence interval; MedDRA, Medical Dictionary for Regulatory Activities; N, number of subjects in treatment arm; n, number of subjects with adverse event; PT, preferred term</w:t>
      </w:r>
    </w:p>
    <w:p w14:paraId="3C57CC2F" w14:textId="77777777" w:rsidR="006B6844" w:rsidRDefault="006B6844"/>
    <w:p w14:paraId="30FC8ECB" w14:textId="14A9420E" w:rsidR="0012442F" w:rsidRDefault="0012442F">
      <w:pPr>
        <w:sectPr w:rsidR="0012442F" w:rsidSect="00207094">
          <w:pgSz w:w="12240" w:h="15840"/>
          <w:pgMar w:top="1440" w:right="1440" w:bottom="1440" w:left="1440" w:header="720" w:footer="720" w:gutter="0"/>
          <w:cols w:space="720"/>
          <w:docGrid w:linePitch="360"/>
        </w:sectPr>
      </w:pPr>
    </w:p>
    <w:p w14:paraId="04CD7ADA" w14:textId="545B727C" w:rsidR="00EF264D" w:rsidRDefault="00EF264D" w:rsidP="00EF264D">
      <w:pPr>
        <w:pStyle w:val="Heading4"/>
        <w:rPr>
          <w:lang w:eastAsia="en-US"/>
        </w:rPr>
      </w:pPr>
      <w:r>
        <w:lastRenderedPageBreak/>
        <w:t xml:space="preserve">Forest Plot: </w:t>
      </w:r>
      <w:r w:rsidR="000A0B4C">
        <w:t xml:space="preserve">by </w:t>
      </w:r>
      <w:proofErr w:type="spellStart"/>
      <w:r w:rsidR="00E16D71">
        <w:t>n</w:t>
      </w:r>
      <w:r w:rsidR="0055599E">
        <w:t>OCMQ</w:t>
      </w:r>
      <w:proofErr w:type="spellEnd"/>
    </w:p>
    <w:p w14:paraId="39AB5DFE" w14:textId="27E63E74" w:rsidR="006A3638" w:rsidRPr="009A3062" w:rsidRDefault="006A3638" w:rsidP="006A3638">
      <w:pPr>
        <w:pStyle w:val="Caption"/>
        <w:rPr>
          <w:lang w:eastAsia="en-US"/>
        </w:rPr>
      </w:pPr>
      <w:bookmarkStart w:id="86" w:name="_Toc214561588"/>
      <w:r w:rsidRPr="009A3062">
        <w:rPr>
          <w:lang w:eastAsia="en-US"/>
        </w:rPr>
        <w:t xml:space="preserve">Figure </w:t>
      </w:r>
      <w:r w:rsidRPr="009A3062">
        <w:rPr>
          <w:lang w:eastAsia="en-US"/>
        </w:rPr>
        <w:fldChar w:fldCharType="begin"/>
      </w:r>
      <w:r w:rsidRPr="009A3062">
        <w:rPr>
          <w:lang w:eastAsia="en-US"/>
        </w:rPr>
        <w:instrText xml:space="preserve"> SEQ Figure \* ARABIC </w:instrText>
      </w:r>
      <w:r w:rsidRPr="009A3062">
        <w:rPr>
          <w:lang w:eastAsia="en-US"/>
        </w:rPr>
        <w:fldChar w:fldCharType="separate"/>
      </w:r>
      <w:r w:rsidR="0094087F">
        <w:rPr>
          <w:noProof/>
          <w:lang w:eastAsia="en-US"/>
        </w:rPr>
        <w:t>6</w:t>
      </w:r>
      <w:r w:rsidRPr="009A3062">
        <w:rPr>
          <w:lang w:eastAsia="en-US"/>
        </w:rPr>
        <w:fldChar w:fldCharType="end"/>
      </w:r>
      <w:r w:rsidRPr="009A3062">
        <w:rPr>
          <w:lang w:eastAsia="en-US"/>
        </w:rPr>
        <w:t xml:space="preserve">. </w:t>
      </w:r>
      <w:r w:rsidR="00744503">
        <w:rPr>
          <w:lang w:eastAsia="en-US"/>
        </w:rPr>
        <w:t>Subject</w:t>
      </w:r>
      <w:r>
        <w:rPr>
          <w:lang w:eastAsia="en-US"/>
        </w:rPr>
        <w:t xml:space="preserve">s With </w:t>
      </w:r>
      <w:r w:rsidRPr="009A3062">
        <w:rPr>
          <w:lang w:eastAsia="en-US"/>
        </w:rPr>
        <w:t xml:space="preserve">Adverse Events </w:t>
      </w:r>
      <w:r>
        <w:rPr>
          <w:lang w:eastAsia="en-US"/>
        </w:rPr>
        <w:t xml:space="preserve">≥X% in Any Treatment Arm by </w:t>
      </w:r>
      <w:r w:rsidR="000A76C8" w:rsidRPr="000A76C8">
        <w:rPr>
          <w:lang w:eastAsia="en-US"/>
        </w:rPr>
        <w:t>OND Custom Medical</w:t>
      </w:r>
      <w:r w:rsidR="000A76C8">
        <w:rPr>
          <w:lang w:eastAsia="en-US"/>
        </w:rPr>
        <w:t xml:space="preserve"> </w:t>
      </w:r>
      <w:r>
        <w:t>Q</w:t>
      </w:r>
      <w:r w:rsidRPr="00810BE5">
        <w:t>uery</w:t>
      </w:r>
      <w:r>
        <w:rPr>
          <w:lang w:eastAsia="en-US"/>
        </w:rPr>
        <w:t xml:space="preserve"> (Narrow)</w:t>
      </w:r>
      <w:r w:rsidRPr="009A3062">
        <w:rPr>
          <w:lang w:eastAsia="en-US"/>
        </w:rPr>
        <w:t xml:space="preserve">, Safety Population, </w:t>
      </w:r>
      <w:r>
        <w:rPr>
          <w:lang w:eastAsia="en-US"/>
        </w:rPr>
        <w:t>Trial XXX</w:t>
      </w:r>
      <w:bookmarkEnd w:id="86"/>
    </w:p>
    <w:p w14:paraId="7E4199A2" w14:textId="77777777" w:rsidR="006A3638" w:rsidRPr="00A40DF0" w:rsidRDefault="006A3638" w:rsidP="006A3638">
      <w:r>
        <w:t>[insert image]</w:t>
      </w:r>
    </w:p>
    <w:p w14:paraId="35AFDD2E" w14:textId="77777777" w:rsidR="006A3638" w:rsidRPr="00810BE5" w:rsidRDefault="006A3638" w:rsidP="006A3638">
      <w:pPr>
        <w:pStyle w:val="TableNote"/>
        <w:keepNext/>
      </w:pPr>
      <w:r w:rsidRPr="00810BE5">
        <w:t xml:space="preserve">Source: </w:t>
      </w:r>
      <w:proofErr w:type="spellStart"/>
      <w:r w:rsidRPr="00810BE5">
        <w:t>adae.xpt</w:t>
      </w:r>
      <w:proofErr w:type="spellEnd"/>
      <w:r w:rsidRPr="00810BE5">
        <w:t>; Software: R</w:t>
      </w:r>
    </w:p>
    <w:p w14:paraId="544B84AF" w14:textId="15F4D7B6" w:rsidR="00EB7573" w:rsidRDefault="00EB7573" w:rsidP="00EB7573">
      <w:pPr>
        <w:pStyle w:val="TableNote"/>
        <w:keepNext/>
      </w:pPr>
      <w:r w:rsidRPr="007E4EA0">
        <w:t>Treatment-emergent AE</w:t>
      </w:r>
      <w:r>
        <w:t xml:space="preserve"> defined </w:t>
      </w:r>
      <w:r w:rsidRPr="00810BE5">
        <w:t>as [definition].</w:t>
      </w:r>
      <w:r w:rsidRPr="00F9544E">
        <w:t xml:space="preserve"> </w:t>
      </w:r>
    </w:p>
    <w:p w14:paraId="36C4F4F8" w14:textId="6D041783" w:rsidR="006A3638" w:rsidRPr="00810BE5" w:rsidRDefault="00EB7573" w:rsidP="006A3638">
      <w:pPr>
        <w:pStyle w:val="TableNote"/>
        <w:keepNext/>
      </w:pPr>
      <w:r w:rsidRPr="00494E68">
        <w:t>MedDRA version [e.g. 27.0]</w:t>
      </w:r>
      <w:r>
        <w:t>.</w:t>
      </w:r>
    </w:p>
    <w:p w14:paraId="57E0B503" w14:textId="77777777" w:rsidR="0060789E" w:rsidRPr="00810BE5" w:rsidRDefault="0060789E" w:rsidP="0060789E">
      <w:pPr>
        <w:pStyle w:val="TableNote"/>
        <w:keepNext/>
      </w:pPr>
      <w:r w:rsidRPr="00810BE5">
        <w:t xml:space="preserve">Duration is [e.g., X week double-blind treatment period or median and a range </w:t>
      </w:r>
      <w:r>
        <w:t>of</w:t>
      </w:r>
      <w:r w:rsidRPr="00810BE5">
        <w:t xml:space="preserve"> pooled trial durations].</w:t>
      </w:r>
    </w:p>
    <w:p w14:paraId="71C93588" w14:textId="77777777" w:rsidR="00DF4323" w:rsidRDefault="00DF4323" w:rsidP="006A3638">
      <w:pPr>
        <w:pStyle w:val="TableNote"/>
      </w:pPr>
      <w:r w:rsidRPr="00EC4390">
        <w:t>Risk difference (with 95% confidence interval) is shown between total treatment and comparator.</w:t>
      </w:r>
    </w:p>
    <w:p w14:paraId="4322D162" w14:textId="4A531E96" w:rsidR="00762502" w:rsidRDefault="00762502" w:rsidP="006A3638">
      <w:pPr>
        <w:pStyle w:val="TableNote"/>
      </w:pPr>
      <w:r w:rsidRPr="00762502">
        <w:t>The confidence interval of risk difference is estimated by the Miettinen and Nurminen method.</w:t>
      </w:r>
    </w:p>
    <w:p w14:paraId="3CF69DF8" w14:textId="4DDBB913" w:rsidR="006A3638" w:rsidRPr="00810BE5" w:rsidRDefault="006A3638" w:rsidP="006A3638">
      <w:pPr>
        <w:pStyle w:val="TableNote"/>
        <w:rPr>
          <w:lang w:eastAsia="en-US"/>
        </w:rPr>
      </w:pPr>
      <w:r w:rsidRPr="00810BE5">
        <w:t xml:space="preserve">Abbreviations: </w:t>
      </w:r>
      <w:r w:rsidR="001424ED">
        <w:t>CI, confidence interval; MedDRA, Medical Dictionary for Regulatory Activities; N, number of subjects in treatment arm; OCMQ, office of new drugs custom medical query</w:t>
      </w:r>
    </w:p>
    <w:p w14:paraId="5C16FEB2" w14:textId="77777777" w:rsidR="006A3638" w:rsidRDefault="006A3638" w:rsidP="006A3638">
      <w:r>
        <w:br w:type="page"/>
      </w:r>
    </w:p>
    <w:p w14:paraId="44FA262A" w14:textId="665EBFE6" w:rsidR="001E0F80" w:rsidRDefault="00D33875" w:rsidP="005964CA">
      <w:pPr>
        <w:pStyle w:val="Heading4"/>
      </w:pPr>
      <w:r>
        <w:lastRenderedPageBreak/>
        <w:t xml:space="preserve">OS by </w:t>
      </w:r>
      <w:proofErr w:type="spellStart"/>
      <w:r>
        <w:t>n</w:t>
      </w:r>
      <w:r w:rsidR="000E078B" w:rsidRPr="000E078B">
        <w:t>OCMQ</w:t>
      </w:r>
      <w:proofErr w:type="spellEnd"/>
    </w:p>
    <w:p w14:paraId="627056FE" w14:textId="6475D973" w:rsidR="00214545" w:rsidRDefault="00CB6324" w:rsidP="00476898">
      <w:pPr>
        <w:pStyle w:val="Caption"/>
        <w:rPr>
          <w:lang w:eastAsia="en-US"/>
        </w:rPr>
      </w:pPr>
      <w:bookmarkStart w:id="87" w:name="_Toc214561548"/>
      <w:r w:rsidRPr="00036162">
        <w:rPr>
          <w:lang w:eastAsia="en-US"/>
        </w:rPr>
        <w:t xml:space="preserve">Table </w:t>
      </w:r>
      <w:r w:rsidRPr="00036162">
        <w:rPr>
          <w:lang w:eastAsia="en-US"/>
        </w:rPr>
        <w:fldChar w:fldCharType="begin"/>
      </w:r>
      <w:r w:rsidRPr="00036162">
        <w:rPr>
          <w:lang w:eastAsia="en-US"/>
        </w:rPr>
        <w:instrText xml:space="preserve"> SEQ Table \* ARABIC </w:instrText>
      </w:r>
      <w:r w:rsidRPr="00036162">
        <w:rPr>
          <w:lang w:eastAsia="en-US"/>
        </w:rPr>
        <w:fldChar w:fldCharType="separate"/>
      </w:r>
      <w:r w:rsidR="0094087F">
        <w:rPr>
          <w:noProof/>
          <w:lang w:eastAsia="en-US"/>
        </w:rPr>
        <w:t>16</w:t>
      </w:r>
      <w:r w:rsidRPr="00036162">
        <w:rPr>
          <w:lang w:eastAsia="en-US"/>
        </w:rPr>
        <w:fldChar w:fldCharType="end"/>
      </w:r>
      <w:r w:rsidRPr="00036162">
        <w:rPr>
          <w:lang w:eastAsia="en-US"/>
        </w:rPr>
        <w:t xml:space="preserve">. </w:t>
      </w:r>
      <w:r w:rsidR="007E4DE0">
        <w:rPr>
          <w:lang w:eastAsia="en-US"/>
        </w:rPr>
        <w:t>Subject</w:t>
      </w:r>
      <w:r>
        <w:rPr>
          <w:lang w:eastAsia="en-US"/>
        </w:rPr>
        <w:t xml:space="preserve">s With </w:t>
      </w:r>
      <w:r w:rsidRPr="00036162">
        <w:rPr>
          <w:lang w:eastAsia="en-US"/>
        </w:rPr>
        <w:t xml:space="preserve">Adverse Events by Organ </w:t>
      </w:r>
      <w:r w:rsidR="007E4DE0" w:rsidRPr="00036162">
        <w:rPr>
          <w:lang w:eastAsia="en-US"/>
        </w:rPr>
        <w:t xml:space="preserve">System </w:t>
      </w:r>
      <w:r w:rsidRPr="00036162">
        <w:rPr>
          <w:lang w:eastAsia="en-US"/>
        </w:rPr>
        <w:t xml:space="preserve">and </w:t>
      </w:r>
      <w:r w:rsidR="00F9294E" w:rsidRPr="00F9294E">
        <w:rPr>
          <w:lang w:eastAsia="en-US"/>
        </w:rPr>
        <w:t>OND Custom Medical Query</w:t>
      </w:r>
      <w:r w:rsidRPr="00036162">
        <w:rPr>
          <w:lang w:eastAsia="en-US"/>
        </w:rPr>
        <w:t xml:space="preserve"> (Narrow), Safety Population, Trial XXX</w:t>
      </w:r>
      <w:bookmarkEnd w:id="87"/>
    </w:p>
    <w:tbl>
      <w:tblPr>
        <w:tblW w:w="5000" w:type="pct"/>
        <w:tblBorders>
          <w:top w:val="single" w:sz="4" w:space="0" w:color="000000" w:themeColor="text1"/>
          <w:bottom w:val="single" w:sz="4" w:space="0" w:color="000000" w:themeColor="text1"/>
        </w:tblBorders>
        <w:tblCellMar>
          <w:left w:w="43" w:type="dxa"/>
          <w:right w:w="43" w:type="dxa"/>
        </w:tblCellMar>
        <w:tblLook w:val="04A0" w:firstRow="1" w:lastRow="0" w:firstColumn="1" w:lastColumn="0" w:noHBand="0" w:noVBand="1"/>
      </w:tblPr>
      <w:tblGrid>
        <w:gridCol w:w="3584"/>
        <w:gridCol w:w="1354"/>
        <w:gridCol w:w="1354"/>
        <w:gridCol w:w="3068"/>
      </w:tblGrid>
      <w:tr w:rsidR="00A9150F" w:rsidRPr="00476898" w14:paraId="44084DEE" w14:textId="77777777" w:rsidTr="00612CB4">
        <w:trPr>
          <w:cantSplit/>
          <w:tblHeader/>
        </w:trPr>
        <w:tc>
          <w:tcPr>
            <w:tcW w:w="0" w:type="auto"/>
            <w:tcBorders>
              <w:top w:val="single" w:sz="4" w:space="0" w:color="000000" w:themeColor="text1"/>
              <w:bottom w:val="single" w:sz="4" w:space="0" w:color="000000" w:themeColor="text1"/>
            </w:tcBorders>
            <w:shd w:val="clear" w:color="auto" w:fill="auto"/>
            <w:vAlign w:val="bottom"/>
          </w:tcPr>
          <w:p w14:paraId="49D175F0" w14:textId="31B0E040" w:rsidR="00A9150F" w:rsidRPr="00476898" w:rsidRDefault="00A9150F" w:rsidP="00476898">
            <w:pPr>
              <w:pStyle w:val="TableNumeric"/>
              <w:ind w:left="288" w:hanging="288"/>
              <w:rPr>
                <w:b/>
              </w:rPr>
            </w:pPr>
            <w:r w:rsidRPr="00476898">
              <w:rPr>
                <w:b/>
              </w:rPr>
              <w:t xml:space="preserve">Organ </w:t>
            </w:r>
            <w:r w:rsidR="004D3B8B" w:rsidRPr="00476898">
              <w:rPr>
                <w:b/>
              </w:rPr>
              <w:t>System</w:t>
            </w:r>
          </w:p>
          <w:p w14:paraId="03A64D29" w14:textId="56FE29C0" w:rsidR="00A9150F" w:rsidRPr="00476898" w:rsidRDefault="009D726D" w:rsidP="00476898">
            <w:pPr>
              <w:pStyle w:val="TableNumeric"/>
              <w:ind w:left="432" w:hanging="216"/>
              <w:rPr>
                <w:b/>
              </w:rPr>
            </w:pPr>
            <w:r w:rsidRPr="009D726D">
              <w:rPr>
                <w:b/>
              </w:rPr>
              <w:t>OCMQ</w:t>
            </w:r>
            <w:r w:rsidR="00A9150F" w:rsidRPr="00476898">
              <w:rPr>
                <w:b/>
              </w:rPr>
              <w:t xml:space="preserve"> (Narrow)</w:t>
            </w:r>
          </w:p>
        </w:tc>
        <w:tc>
          <w:tcPr>
            <w:tcW w:w="0" w:type="auto"/>
            <w:tcBorders>
              <w:top w:val="single" w:sz="4" w:space="0" w:color="000000" w:themeColor="text1"/>
              <w:bottom w:val="single" w:sz="4" w:space="0" w:color="000000" w:themeColor="text1"/>
            </w:tcBorders>
            <w:shd w:val="clear" w:color="auto" w:fill="auto"/>
            <w:vAlign w:val="bottom"/>
          </w:tcPr>
          <w:p w14:paraId="1DEAD0A0" w14:textId="77777777" w:rsidR="00A9150F" w:rsidRPr="00476898" w:rsidRDefault="00A9150F" w:rsidP="00476898">
            <w:pPr>
              <w:pStyle w:val="TableNumeric"/>
              <w:jc w:val="right"/>
              <w:rPr>
                <w:b/>
              </w:rPr>
            </w:pPr>
            <w:r w:rsidRPr="00476898">
              <w:rPr>
                <w:b/>
              </w:rPr>
              <w:t>1_arm</w:t>
            </w:r>
          </w:p>
          <w:p w14:paraId="54523C7A" w14:textId="77777777" w:rsidR="00A9150F" w:rsidRPr="00476898" w:rsidRDefault="00A9150F" w:rsidP="00476898">
            <w:pPr>
              <w:pStyle w:val="TableNumeric"/>
              <w:jc w:val="right"/>
              <w:rPr>
                <w:b/>
              </w:rPr>
            </w:pPr>
            <w:r w:rsidRPr="00476898">
              <w:rPr>
                <w:b/>
              </w:rPr>
              <w:t>N=1#$</w:t>
            </w:r>
          </w:p>
          <w:p w14:paraId="71E6F08E" w14:textId="77777777" w:rsidR="00A9150F" w:rsidRPr="00476898" w:rsidRDefault="00A9150F" w:rsidP="00476898">
            <w:pPr>
              <w:pStyle w:val="TableNumeric"/>
              <w:jc w:val="right"/>
              <w:rPr>
                <w:b/>
              </w:rPr>
            </w:pPr>
            <w:r w:rsidRPr="00476898">
              <w:rPr>
                <w:b/>
              </w:rPr>
              <w:t>n (%)</w:t>
            </w:r>
          </w:p>
        </w:tc>
        <w:tc>
          <w:tcPr>
            <w:tcW w:w="0" w:type="auto"/>
            <w:tcBorders>
              <w:top w:val="single" w:sz="4" w:space="0" w:color="000000" w:themeColor="text1"/>
              <w:bottom w:val="single" w:sz="4" w:space="0" w:color="000000" w:themeColor="text1"/>
            </w:tcBorders>
            <w:shd w:val="clear" w:color="auto" w:fill="auto"/>
            <w:vAlign w:val="bottom"/>
          </w:tcPr>
          <w:p w14:paraId="43A7686E" w14:textId="77777777" w:rsidR="00A9150F" w:rsidRPr="00476898" w:rsidRDefault="00A9150F" w:rsidP="00476898">
            <w:pPr>
              <w:pStyle w:val="TableNumeric"/>
              <w:jc w:val="right"/>
              <w:rPr>
                <w:b/>
              </w:rPr>
            </w:pPr>
            <w:r w:rsidRPr="00476898">
              <w:rPr>
                <w:b/>
              </w:rPr>
              <w:t>2_arm</w:t>
            </w:r>
          </w:p>
          <w:p w14:paraId="085E0CB8" w14:textId="77777777" w:rsidR="00A9150F" w:rsidRPr="00476898" w:rsidRDefault="00A9150F" w:rsidP="00476898">
            <w:pPr>
              <w:pStyle w:val="TableNumeric"/>
              <w:jc w:val="right"/>
              <w:rPr>
                <w:b/>
              </w:rPr>
            </w:pPr>
            <w:r w:rsidRPr="00476898">
              <w:rPr>
                <w:b/>
              </w:rPr>
              <w:t>N=2#$</w:t>
            </w:r>
          </w:p>
          <w:p w14:paraId="1B1AB0A2" w14:textId="77777777" w:rsidR="00A9150F" w:rsidRPr="00476898" w:rsidRDefault="00A9150F" w:rsidP="00476898">
            <w:pPr>
              <w:pStyle w:val="TableNumeric"/>
              <w:jc w:val="right"/>
              <w:rPr>
                <w:b/>
              </w:rPr>
            </w:pPr>
            <w:r w:rsidRPr="00476898">
              <w:rPr>
                <w:b/>
              </w:rPr>
              <w:t>n (%)</w:t>
            </w:r>
          </w:p>
        </w:tc>
        <w:tc>
          <w:tcPr>
            <w:tcW w:w="0" w:type="auto"/>
            <w:tcBorders>
              <w:top w:val="single" w:sz="4" w:space="0" w:color="000000" w:themeColor="text1"/>
              <w:bottom w:val="single" w:sz="4" w:space="0" w:color="000000" w:themeColor="text1"/>
            </w:tcBorders>
            <w:shd w:val="clear" w:color="auto" w:fill="auto"/>
            <w:vAlign w:val="bottom"/>
          </w:tcPr>
          <w:p w14:paraId="69F6FCC2" w14:textId="77777777" w:rsidR="00A9150F" w:rsidRPr="00476898" w:rsidRDefault="00A9150F" w:rsidP="00476898">
            <w:pPr>
              <w:pStyle w:val="TableNumeric"/>
              <w:jc w:val="right"/>
              <w:rPr>
                <w:b/>
              </w:rPr>
            </w:pPr>
            <w:r w:rsidRPr="00476898">
              <w:rPr>
                <w:b/>
              </w:rPr>
              <w:t>Risk Difference</w:t>
            </w:r>
          </w:p>
          <w:p w14:paraId="434B8A60" w14:textId="7D562B33" w:rsidR="00A9150F" w:rsidRPr="00476898" w:rsidRDefault="0013060E" w:rsidP="00476898">
            <w:pPr>
              <w:pStyle w:val="TableNumeric"/>
              <w:jc w:val="right"/>
              <w:rPr>
                <w:b/>
                <w:vertAlign w:val="superscript"/>
              </w:rPr>
            </w:pPr>
            <w:r w:rsidRPr="00476898">
              <w:rPr>
                <w:b/>
              </w:rPr>
              <w:t xml:space="preserve">(%) </w:t>
            </w:r>
            <w:r w:rsidR="00A9150F" w:rsidRPr="00476898">
              <w:rPr>
                <w:b/>
              </w:rPr>
              <w:t>(95% </w:t>
            </w:r>
            <w:r w:rsidR="005B7B45" w:rsidRPr="00476898">
              <w:rPr>
                <w:b/>
              </w:rPr>
              <w:t>CI)</w:t>
            </w:r>
          </w:p>
        </w:tc>
      </w:tr>
      <w:tr w:rsidR="00A9150F" w:rsidRPr="00476898" w14:paraId="7C917D74" w14:textId="77777777" w:rsidTr="00612CB4">
        <w:trPr>
          <w:cantSplit/>
        </w:trPr>
        <w:tc>
          <w:tcPr>
            <w:tcW w:w="0" w:type="auto"/>
            <w:tcBorders>
              <w:top w:val="single" w:sz="4" w:space="0" w:color="000000" w:themeColor="text1"/>
              <w:bottom w:val="nil"/>
            </w:tcBorders>
            <w:shd w:val="clear" w:color="auto" w:fill="auto"/>
            <w:vAlign w:val="center"/>
          </w:tcPr>
          <w:p w14:paraId="0DA28120" w14:textId="6997CA6B" w:rsidR="00A9150F" w:rsidRPr="00476898" w:rsidRDefault="00A50CF5" w:rsidP="00476898">
            <w:pPr>
              <w:pStyle w:val="TableNumeric"/>
              <w:ind w:left="288" w:hanging="288"/>
            </w:pPr>
            <w:r>
              <w:t xml:space="preserve">Organ System </w:t>
            </w:r>
            <w:r w:rsidRPr="00476898">
              <w:t>1</w:t>
            </w:r>
          </w:p>
        </w:tc>
        <w:tc>
          <w:tcPr>
            <w:tcW w:w="0" w:type="auto"/>
            <w:tcBorders>
              <w:top w:val="single" w:sz="4" w:space="0" w:color="000000" w:themeColor="text1"/>
              <w:bottom w:val="nil"/>
            </w:tcBorders>
            <w:shd w:val="clear" w:color="auto" w:fill="auto"/>
            <w:vAlign w:val="center"/>
          </w:tcPr>
          <w:p w14:paraId="2E405E0D" w14:textId="77777777" w:rsidR="00A9150F" w:rsidRPr="00476898" w:rsidRDefault="00A9150F" w:rsidP="00476898">
            <w:pPr>
              <w:pStyle w:val="TableNumeric"/>
              <w:jc w:val="right"/>
            </w:pPr>
          </w:p>
        </w:tc>
        <w:tc>
          <w:tcPr>
            <w:tcW w:w="0" w:type="auto"/>
            <w:tcBorders>
              <w:top w:val="single" w:sz="4" w:space="0" w:color="000000" w:themeColor="text1"/>
              <w:bottom w:val="nil"/>
            </w:tcBorders>
            <w:shd w:val="clear" w:color="auto" w:fill="auto"/>
            <w:vAlign w:val="center"/>
          </w:tcPr>
          <w:p w14:paraId="7664DFC0" w14:textId="77777777" w:rsidR="00A9150F" w:rsidRPr="00476898" w:rsidRDefault="00A9150F" w:rsidP="00476898">
            <w:pPr>
              <w:pStyle w:val="TableNumeric"/>
              <w:jc w:val="right"/>
            </w:pPr>
          </w:p>
        </w:tc>
        <w:tc>
          <w:tcPr>
            <w:tcW w:w="0" w:type="auto"/>
            <w:tcBorders>
              <w:top w:val="single" w:sz="4" w:space="0" w:color="000000" w:themeColor="text1"/>
              <w:bottom w:val="nil"/>
            </w:tcBorders>
            <w:shd w:val="clear" w:color="auto" w:fill="auto"/>
            <w:vAlign w:val="center"/>
          </w:tcPr>
          <w:p w14:paraId="16E8D073" w14:textId="77777777" w:rsidR="00A9150F" w:rsidRPr="00476898" w:rsidRDefault="00A9150F" w:rsidP="00476898">
            <w:pPr>
              <w:pStyle w:val="TableNumeric"/>
              <w:jc w:val="right"/>
            </w:pPr>
          </w:p>
        </w:tc>
      </w:tr>
      <w:tr w:rsidR="00A9150F" w:rsidRPr="00476898" w14:paraId="33FC2498" w14:textId="77777777" w:rsidTr="00612CB4">
        <w:trPr>
          <w:cantSplit/>
        </w:trPr>
        <w:tc>
          <w:tcPr>
            <w:tcW w:w="0" w:type="auto"/>
            <w:tcBorders>
              <w:top w:val="nil"/>
              <w:bottom w:val="nil"/>
            </w:tcBorders>
            <w:shd w:val="clear" w:color="auto" w:fill="auto"/>
            <w:vAlign w:val="center"/>
          </w:tcPr>
          <w:p w14:paraId="7486B563" w14:textId="6F947ED1" w:rsidR="00A9150F" w:rsidRPr="00476898" w:rsidRDefault="009D726D" w:rsidP="00476898">
            <w:pPr>
              <w:pStyle w:val="TableIndent"/>
            </w:pPr>
            <w:r w:rsidRPr="009D726D">
              <w:t>OCMQ</w:t>
            </w:r>
            <w:r w:rsidR="00A9150F" w:rsidRPr="00476898">
              <w:t>1</w:t>
            </w:r>
          </w:p>
        </w:tc>
        <w:tc>
          <w:tcPr>
            <w:tcW w:w="0" w:type="auto"/>
            <w:tcBorders>
              <w:top w:val="nil"/>
              <w:bottom w:val="nil"/>
            </w:tcBorders>
            <w:shd w:val="clear" w:color="auto" w:fill="auto"/>
            <w:vAlign w:val="center"/>
          </w:tcPr>
          <w:p w14:paraId="6EE986AE" w14:textId="77777777" w:rsidR="00A9150F" w:rsidRPr="00476898" w:rsidRDefault="00A9150F" w:rsidP="00476898">
            <w:pPr>
              <w:pStyle w:val="TableNumeric"/>
              <w:jc w:val="right"/>
            </w:pPr>
          </w:p>
        </w:tc>
        <w:tc>
          <w:tcPr>
            <w:tcW w:w="0" w:type="auto"/>
            <w:tcBorders>
              <w:top w:val="nil"/>
              <w:bottom w:val="nil"/>
            </w:tcBorders>
            <w:shd w:val="clear" w:color="auto" w:fill="auto"/>
            <w:vAlign w:val="center"/>
          </w:tcPr>
          <w:p w14:paraId="0FE0BAD3" w14:textId="77777777" w:rsidR="00A9150F" w:rsidRPr="00476898" w:rsidRDefault="00A9150F" w:rsidP="00476898">
            <w:pPr>
              <w:pStyle w:val="TableNumeric"/>
              <w:jc w:val="right"/>
            </w:pPr>
          </w:p>
        </w:tc>
        <w:tc>
          <w:tcPr>
            <w:tcW w:w="0" w:type="auto"/>
            <w:tcBorders>
              <w:top w:val="nil"/>
              <w:bottom w:val="nil"/>
            </w:tcBorders>
            <w:shd w:val="clear" w:color="auto" w:fill="auto"/>
            <w:vAlign w:val="center"/>
          </w:tcPr>
          <w:p w14:paraId="3B6BDCA3" w14:textId="77777777" w:rsidR="00A9150F" w:rsidRPr="00476898" w:rsidRDefault="00A9150F" w:rsidP="00476898">
            <w:pPr>
              <w:pStyle w:val="TableNumeric"/>
              <w:jc w:val="right"/>
            </w:pPr>
          </w:p>
        </w:tc>
      </w:tr>
      <w:tr w:rsidR="00A9150F" w:rsidRPr="00476898" w14:paraId="5FC11005" w14:textId="77777777" w:rsidTr="00612CB4">
        <w:trPr>
          <w:cantSplit/>
        </w:trPr>
        <w:tc>
          <w:tcPr>
            <w:tcW w:w="0" w:type="auto"/>
            <w:tcBorders>
              <w:top w:val="nil"/>
              <w:bottom w:val="nil"/>
            </w:tcBorders>
            <w:shd w:val="clear" w:color="auto" w:fill="auto"/>
            <w:vAlign w:val="center"/>
          </w:tcPr>
          <w:p w14:paraId="6B14AAB7" w14:textId="2ED2107D" w:rsidR="00A9150F" w:rsidRPr="00476898" w:rsidRDefault="009D726D" w:rsidP="00476898">
            <w:pPr>
              <w:pStyle w:val="TableIndent"/>
            </w:pPr>
            <w:r w:rsidRPr="009D726D">
              <w:t>OCMQ</w:t>
            </w:r>
            <w:r w:rsidR="00A9150F" w:rsidRPr="00476898">
              <w:t>2</w:t>
            </w:r>
          </w:p>
        </w:tc>
        <w:tc>
          <w:tcPr>
            <w:tcW w:w="0" w:type="auto"/>
            <w:tcBorders>
              <w:top w:val="nil"/>
              <w:bottom w:val="nil"/>
            </w:tcBorders>
            <w:shd w:val="clear" w:color="auto" w:fill="auto"/>
            <w:vAlign w:val="center"/>
          </w:tcPr>
          <w:p w14:paraId="12E623F9" w14:textId="77777777" w:rsidR="00A9150F" w:rsidRPr="00476898" w:rsidRDefault="00A9150F" w:rsidP="00476898">
            <w:pPr>
              <w:pStyle w:val="TableNumeric"/>
              <w:jc w:val="right"/>
            </w:pPr>
          </w:p>
        </w:tc>
        <w:tc>
          <w:tcPr>
            <w:tcW w:w="0" w:type="auto"/>
            <w:tcBorders>
              <w:top w:val="nil"/>
              <w:bottom w:val="nil"/>
            </w:tcBorders>
            <w:shd w:val="clear" w:color="auto" w:fill="auto"/>
            <w:vAlign w:val="center"/>
          </w:tcPr>
          <w:p w14:paraId="21FEB3BE" w14:textId="77777777" w:rsidR="00A9150F" w:rsidRPr="00476898" w:rsidRDefault="00A9150F" w:rsidP="00476898">
            <w:pPr>
              <w:pStyle w:val="TableNumeric"/>
              <w:jc w:val="right"/>
            </w:pPr>
          </w:p>
        </w:tc>
        <w:tc>
          <w:tcPr>
            <w:tcW w:w="0" w:type="auto"/>
            <w:tcBorders>
              <w:top w:val="nil"/>
              <w:bottom w:val="nil"/>
            </w:tcBorders>
            <w:shd w:val="clear" w:color="auto" w:fill="auto"/>
            <w:vAlign w:val="center"/>
          </w:tcPr>
          <w:p w14:paraId="434240E9" w14:textId="77777777" w:rsidR="00A9150F" w:rsidRPr="00476898" w:rsidRDefault="00A9150F" w:rsidP="00476898">
            <w:pPr>
              <w:pStyle w:val="TableNumeric"/>
              <w:jc w:val="right"/>
            </w:pPr>
          </w:p>
        </w:tc>
      </w:tr>
      <w:tr w:rsidR="00A9150F" w:rsidRPr="00476898" w14:paraId="58246B78" w14:textId="77777777" w:rsidTr="00612CB4">
        <w:trPr>
          <w:cantSplit/>
        </w:trPr>
        <w:tc>
          <w:tcPr>
            <w:tcW w:w="0" w:type="auto"/>
            <w:tcBorders>
              <w:top w:val="nil"/>
              <w:bottom w:val="single" w:sz="4" w:space="0" w:color="000000" w:themeColor="text1"/>
            </w:tcBorders>
            <w:shd w:val="clear" w:color="auto" w:fill="auto"/>
            <w:vAlign w:val="center"/>
          </w:tcPr>
          <w:p w14:paraId="0C9086CE" w14:textId="4BCF48ED" w:rsidR="00A9150F" w:rsidRPr="00476898" w:rsidRDefault="009D726D" w:rsidP="00476898">
            <w:pPr>
              <w:pStyle w:val="TableIndent"/>
              <w:keepNext w:val="0"/>
            </w:pPr>
            <w:r w:rsidRPr="009D726D">
              <w:t>OCMQ</w:t>
            </w:r>
            <w:r w:rsidR="00A9150F" w:rsidRPr="00476898">
              <w:t>3</w:t>
            </w:r>
          </w:p>
        </w:tc>
        <w:tc>
          <w:tcPr>
            <w:tcW w:w="0" w:type="auto"/>
            <w:tcBorders>
              <w:top w:val="nil"/>
              <w:bottom w:val="single" w:sz="4" w:space="0" w:color="000000" w:themeColor="text1"/>
            </w:tcBorders>
            <w:shd w:val="clear" w:color="auto" w:fill="auto"/>
            <w:vAlign w:val="center"/>
          </w:tcPr>
          <w:p w14:paraId="1F905166" w14:textId="77777777" w:rsidR="00A9150F" w:rsidRPr="00476898" w:rsidRDefault="00A9150F" w:rsidP="00476898">
            <w:pPr>
              <w:pStyle w:val="TableNumeric"/>
              <w:keepNext w:val="0"/>
              <w:jc w:val="right"/>
            </w:pPr>
          </w:p>
        </w:tc>
        <w:tc>
          <w:tcPr>
            <w:tcW w:w="0" w:type="auto"/>
            <w:tcBorders>
              <w:top w:val="nil"/>
              <w:bottom w:val="single" w:sz="4" w:space="0" w:color="000000" w:themeColor="text1"/>
            </w:tcBorders>
            <w:shd w:val="clear" w:color="auto" w:fill="auto"/>
            <w:vAlign w:val="center"/>
          </w:tcPr>
          <w:p w14:paraId="7E8F713F" w14:textId="77777777" w:rsidR="00A9150F" w:rsidRPr="00476898" w:rsidRDefault="00A9150F" w:rsidP="00476898">
            <w:pPr>
              <w:pStyle w:val="TableNumeric"/>
              <w:keepNext w:val="0"/>
              <w:jc w:val="right"/>
            </w:pPr>
          </w:p>
        </w:tc>
        <w:tc>
          <w:tcPr>
            <w:tcW w:w="0" w:type="auto"/>
            <w:tcBorders>
              <w:top w:val="nil"/>
              <w:bottom w:val="single" w:sz="4" w:space="0" w:color="000000" w:themeColor="text1"/>
            </w:tcBorders>
            <w:shd w:val="clear" w:color="auto" w:fill="auto"/>
            <w:vAlign w:val="center"/>
          </w:tcPr>
          <w:p w14:paraId="5FF86AC2" w14:textId="77777777" w:rsidR="00A9150F" w:rsidRPr="00476898" w:rsidRDefault="00A9150F" w:rsidP="00476898">
            <w:pPr>
              <w:pStyle w:val="TableNumeric"/>
              <w:keepNext w:val="0"/>
              <w:jc w:val="right"/>
            </w:pPr>
          </w:p>
        </w:tc>
      </w:tr>
      <w:tr w:rsidR="00A9150F" w:rsidRPr="00476898" w14:paraId="04FF634B" w14:textId="77777777" w:rsidTr="00612CB4">
        <w:trPr>
          <w:cantSplit/>
        </w:trPr>
        <w:tc>
          <w:tcPr>
            <w:tcW w:w="0" w:type="auto"/>
            <w:tcBorders>
              <w:top w:val="single" w:sz="4" w:space="0" w:color="000000" w:themeColor="text1"/>
              <w:bottom w:val="nil"/>
            </w:tcBorders>
            <w:shd w:val="clear" w:color="auto" w:fill="auto"/>
            <w:vAlign w:val="center"/>
          </w:tcPr>
          <w:p w14:paraId="083BB004" w14:textId="7F3D5C89" w:rsidR="00A9150F" w:rsidRPr="00476898" w:rsidRDefault="00A50CF5" w:rsidP="00476898">
            <w:pPr>
              <w:pStyle w:val="TableNumeric"/>
              <w:ind w:left="288" w:hanging="288"/>
            </w:pPr>
            <w:r>
              <w:t xml:space="preserve">Organ System </w:t>
            </w:r>
            <w:r w:rsidR="00A9150F" w:rsidRPr="00476898">
              <w:t>2</w:t>
            </w:r>
          </w:p>
        </w:tc>
        <w:tc>
          <w:tcPr>
            <w:tcW w:w="0" w:type="auto"/>
            <w:tcBorders>
              <w:top w:val="single" w:sz="4" w:space="0" w:color="000000" w:themeColor="text1"/>
              <w:bottom w:val="nil"/>
            </w:tcBorders>
            <w:shd w:val="clear" w:color="auto" w:fill="auto"/>
            <w:vAlign w:val="center"/>
          </w:tcPr>
          <w:p w14:paraId="74DC3FA0" w14:textId="77777777" w:rsidR="00A9150F" w:rsidRPr="00476898" w:rsidRDefault="00A9150F" w:rsidP="00476898">
            <w:pPr>
              <w:pStyle w:val="TableNumeric"/>
              <w:jc w:val="right"/>
            </w:pPr>
          </w:p>
        </w:tc>
        <w:tc>
          <w:tcPr>
            <w:tcW w:w="0" w:type="auto"/>
            <w:tcBorders>
              <w:top w:val="single" w:sz="4" w:space="0" w:color="000000" w:themeColor="text1"/>
              <w:bottom w:val="nil"/>
            </w:tcBorders>
            <w:shd w:val="clear" w:color="auto" w:fill="auto"/>
            <w:vAlign w:val="center"/>
          </w:tcPr>
          <w:p w14:paraId="4081C37A" w14:textId="77777777" w:rsidR="00A9150F" w:rsidRPr="00476898" w:rsidRDefault="00A9150F" w:rsidP="00476898">
            <w:pPr>
              <w:pStyle w:val="TableNumeric"/>
              <w:jc w:val="right"/>
            </w:pPr>
          </w:p>
        </w:tc>
        <w:tc>
          <w:tcPr>
            <w:tcW w:w="0" w:type="auto"/>
            <w:tcBorders>
              <w:top w:val="single" w:sz="4" w:space="0" w:color="000000" w:themeColor="text1"/>
              <w:bottom w:val="nil"/>
            </w:tcBorders>
            <w:shd w:val="clear" w:color="auto" w:fill="auto"/>
            <w:vAlign w:val="center"/>
          </w:tcPr>
          <w:p w14:paraId="4D34FDF4" w14:textId="77777777" w:rsidR="00A9150F" w:rsidRPr="00476898" w:rsidRDefault="00A9150F" w:rsidP="00476898">
            <w:pPr>
              <w:pStyle w:val="TableNumeric"/>
              <w:jc w:val="right"/>
            </w:pPr>
          </w:p>
        </w:tc>
      </w:tr>
      <w:tr w:rsidR="00A9150F" w:rsidRPr="00476898" w14:paraId="23EDB723" w14:textId="77777777" w:rsidTr="00612CB4">
        <w:trPr>
          <w:cantSplit/>
        </w:trPr>
        <w:tc>
          <w:tcPr>
            <w:tcW w:w="0" w:type="auto"/>
            <w:tcBorders>
              <w:top w:val="nil"/>
              <w:bottom w:val="nil"/>
            </w:tcBorders>
            <w:shd w:val="clear" w:color="auto" w:fill="auto"/>
            <w:vAlign w:val="center"/>
          </w:tcPr>
          <w:p w14:paraId="5490EC11" w14:textId="6A2D8ACE" w:rsidR="00A9150F" w:rsidRPr="00476898" w:rsidRDefault="009D726D" w:rsidP="00476898">
            <w:pPr>
              <w:pStyle w:val="TableIndent"/>
            </w:pPr>
            <w:r w:rsidRPr="009D726D">
              <w:t>OCMQ</w:t>
            </w:r>
            <w:r w:rsidR="00A9150F" w:rsidRPr="00476898">
              <w:t>1</w:t>
            </w:r>
          </w:p>
        </w:tc>
        <w:tc>
          <w:tcPr>
            <w:tcW w:w="0" w:type="auto"/>
            <w:tcBorders>
              <w:top w:val="nil"/>
              <w:bottom w:val="nil"/>
            </w:tcBorders>
            <w:shd w:val="clear" w:color="auto" w:fill="auto"/>
            <w:vAlign w:val="center"/>
          </w:tcPr>
          <w:p w14:paraId="56BD2E60" w14:textId="77777777" w:rsidR="00A9150F" w:rsidRPr="00476898" w:rsidRDefault="00A9150F" w:rsidP="00476898">
            <w:pPr>
              <w:pStyle w:val="TableNumeric"/>
              <w:jc w:val="right"/>
            </w:pPr>
          </w:p>
        </w:tc>
        <w:tc>
          <w:tcPr>
            <w:tcW w:w="0" w:type="auto"/>
            <w:tcBorders>
              <w:top w:val="nil"/>
              <w:bottom w:val="nil"/>
            </w:tcBorders>
            <w:shd w:val="clear" w:color="auto" w:fill="auto"/>
            <w:vAlign w:val="center"/>
          </w:tcPr>
          <w:p w14:paraId="32A90FCA" w14:textId="77777777" w:rsidR="00A9150F" w:rsidRPr="00476898" w:rsidRDefault="00A9150F" w:rsidP="00476898">
            <w:pPr>
              <w:pStyle w:val="TableNumeric"/>
              <w:jc w:val="right"/>
            </w:pPr>
          </w:p>
        </w:tc>
        <w:tc>
          <w:tcPr>
            <w:tcW w:w="0" w:type="auto"/>
            <w:tcBorders>
              <w:top w:val="nil"/>
              <w:bottom w:val="nil"/>
            </w:tcBorders>
            <w:shd w:val="clear" w:color="auto" w:fill="auto"/>
            <w:vAlign w:val="center"/>
          </w:tcPr>
          <w:p w14:paraId="1ACF75FA" w14:textId="77777777" w:rsidR="00A9150F" w:rsidRPr="00476898" w:rsidRDefault="00A9150F" w:rsidP="00476898">
            <w:pPr>
              <w:pStyle w:val="TableNumeric"/>
              <w:jc w:val="right"/>
            </w:pPr>
          </w:p>
        </w:tc>
      </w:tr>
      <w:tr w:rsidR="00A9150F" w:rsidRPr="00476898" w14:paraId="013B0F7A" w14:textId="77777777" w:rsidTr="00612CB4">
        <w:trPr>
          <w:cantSplit/>
        </w:trPr>
        <w:tc>
          <w:tcPr>
            <w:tcW w:w="0" w:type="auto"/>
            <w:tcBorders>
              <w:top w:val="nil"/>
              <w:bottom w:val="nil"/>
            </w:tcBorders>
            <w:shd w:val="clear" w:color="auto" w:fill="auto"/>
            <w:vAlign w:val="center"/>
          </w:tcPr>
          <w:p w14:paraId="71977FD8" w14:textId="7032F173" w:rsidR="00A9150F" w:rsidRPr="00476898" w:rsidRDefault="009D726D" w:rsidP="00476898">
            <w:pPr>
              <w:pStyle w:val="TableIndent"/>
            </w:pPr>
            <w:r w:rsidRPr="009D726D">
              <w:t>OCMQ</w:t>
            </w:r>
            <w:r w:rsidR="00A9150F" w:rsidRPr="00476898">
              <w:t>2</w:t>
            </w:r>
          </w:p>
        </w:tc>
        <w:tc>
          <w:tcPr>
            <w:tcW w:w="0" w:type="auto"/>
            <w:tcBorders>
              <w:top w:val="nil"/>
              <w:bottom w:val="nil"/>
            </w:tcBorders>
            <w:shd w:val="clear" w:color="auto" w:fill="auto"/>
            <w:vAlign w:val="center"/>
          </w:tcPr>
          <w:p w14:paraId="5C108245" w14:textId="77777777" w:rsidR="00A9150F" w:rsidRPr="00476898" w:rsidRDefault="00A9150F" w:rsidP="00476898">
            <w:pPr>
              <w:pStyle w:val="TableNumeric"/>
              <w:jc w:val="right"/>
            </w:pPr>
          </w:p>
        </w:tc>
        <w:tc>
          <w:tcPr>
            <w:tcW w:w="0" w:type="auto"/>
            <w:tcBorders>
              <w:top w:val="nil"/>
              <w:bottom w:val="nil"/>
            </w:tcBorders>
            <w:shd w:val="clear" w:color="auto" w:fill="auto"/>
            <w:vAlign w:val="center"/>
          </w:tcPr>
          <w:p w14:paraId="00627433" w14:textId="77777777" w:rsidR="00A9150F" w:rsidRPr="00476898" w:rsidRDefault="00A9150F" w:rsidP="00476898">
            <w:pPr>
              <w:pStyle w:val="TableNumeric"/>
              <w:jc w:val="right"/>
            </w:pPr>
          </w:p>
        </w:tc>
        <w:tc>
          <w:tcPr>
            <w:tcW w:w="0" w:type="auto"/>
            <w:tcBorders>
              <w:top w:val="nil"/>
              <w:bottom w:val="nil"/>
            </w:tcBorders>
            <w:shd w:val="clear" w:color="auto" w:fill="auto"/>
            <w:vAlign w:val="center"/>
          </w:tcPr>
          <w:p w14:paraId="5C1087EA" w14:textId="77777777" w:rsidR="00A9150F" w:rsidRPr="00476898" w:rsidRDefault="00A9150F" w:rsidP="00476898">
            <w:pPr>
              <w:pStyle w:val="TableNumeric"/>
              <w:jc w:val="right"/>
            </w:pPr>
          </w:p>
        </w:tc>
      </w:tr>
      <w:tr w:rsidR="00A9150F" w:rsidRPr="00476898" w14:paraId="194F1D06" w14:textId="77777777" w:rsidTr="00612CB4">
        <w:trPr>
          <w:cantSplit/>
        </w:trPr>
        <w:tc>
          <w:tcPr>
            <w:tcW w:w="0" w:type="auto"/>
            <w:tcBorders>
              <w:top w:val="nil"/>
              <w:bottom w:val="single" w:sz="4" w:space="0" w:color="000000" w:themeColor="text1"/>
            </w:tcBorders>
            <w:shd w:val="clear" w:color="auto" w:fill="auto"/>
            <w:vAlign w:val="center"/>
          </w:tcPr>
          <w:p w14:paraId="51CD79A9" w14:textId="6D65C934" w:rsidR="00A9150F" w:rsidRPr="00476898" w:rsidRDefault="009D726D" w:rsidP="00476898">
            <w:pPr>
              <w:pStyle w:val="TableIndent"/>
            </w:pPr>
            <w:r w:rsidRPr="009D726D">
              <w:t>OCMQ</w:t>
            </w:r>
            <w:r w:rsidR="00A9150F" w:rsidRPr="00476898">
              <w:t>3</w:t>
            </w:r>
          </w:p>
        </w:tc>
        <w:tc>
          <w:tcPr>
            <w:tcW w:w="0" w:type="auto"/>
            <w:tcBorders>
              <w:top w:val="nil"/>
              <w:bottom w:val="single" w:sz="4" w:space="0" w:color="000000" w:themeColor="text1"/>
            </w:tcBorders>
            <w:shd w:val="clear" w:color="auto" w:fill="auto"/>
            <w:vAlign w:val="center"/>
          </w:tcPr>
          <w:p w14:paraId="52C12708" w14:textId="77777777" w:rsidR="00A9150F" w:rsidRPr="00476898" w:rsidRDefault="00A9150F" w:rsidP="00476898">
            <w:pPr>
              <w:pStyle w:val="TableNumeric"/>
              <w:jc w:val="right"/>
            </w:pPr>
          </w:p>
        </w:tc>
        <w:tc>
          <w:tcPr>
            <w:tcW w:w="0" w:type="auto"/>
            <w:tcBorders>
              <w:top w:val="nil"/>
              <w:bottom w:val="single" w:sz="4" w:space="0" w:color="000000" w:themeColor="text1"/>
            </w:tcBorders>
            <w:shd w:val="clear" w:color="auto" w:fill="auto"/>
            <w:vAlign w:val="center"/>
          </w:tcPr>
          <w:p w14:paraId="57032CA8" w14:textId="77777777" w:rsidR="00A9150F" w:rsidRPr="00476898" w:rsidRDefault="00A9150F" w:rsidP="00476898">
            <w:pPr>
              <w:pStyle w:val="TableNumeric"/>
              <w:jc w:val="right"/>
            </w:pPr>
          </w:p>
        </w:tc>
        <w:tc>
          <w:tcPr>
            <w:tcW w:w="0" w:type="auto"/>
            <w:tcBorders>
              <w:top w:val="nil"/>
              <w:bottom w:val="single" w:sz="4" w:space="0" w:color="000000" w:themeColor="text1"/>
            </w:tcBorders>
            <w:shd w:val="clear" w:color="auto" w:fill="auto"/>
            <w:vAlign w:val="center"/>
          </w:tcPr>
          <w:p w14:paraId="2FD4FF33" w14:textId="77777777" w:rsidR="00A9150F" w:rsidRPr="00476898" w:rsidRDefault="00A9150F" w:rsidP="00476898">
            <w:pPr>
              <w:pStyle w:val="TableNumeric"/>
              <w:jc w:val="right"/>
            </w:pPr>
          </w:p>
        </w:tc>
      </w:tr>
    </w:tbl>
    <w:p w14:paraId="01E9B95D" w14:textId="47AD80B6" w:rsidR="00214545" w:rsidRPr="00476898" w:rsidRDefault="00214545" w:rsidP="00476898">
      <w:pPr>
        <w:pStyle w:val="TableNote"/>
        <w:keepNext/>
      </w:pPr>
      <w:r w:rsidRPr="00476898">
        <w:t xml:space="preserve">Source: </w:t>
      </w:r>
      <w:proofErr w:type="spellStart"/>
      <w:r w:rsidRPr="00476898">
        <w:t>adae.xpt</w:t>
      </w:r>
      <w:proofErr w:type="spellEnd"/>
      <w:r w:rsidRPr="00476898">
        <w:t xml:space="preserve">; Software: </w:t>
      </w:r>
      <w:r w:rsidR="00BB7979" w:rsidRPr="00476898">
        <w:t>R</w:t>
      </w:r>
    </w:p>
    <w:p w14:paraId="106E6054" w14:textId="77777777" w:rsidR="00EB7573" w:rsidRDefault="00EB7573" w:rsidP="00EB7573">
      <w:pPr>
        <w:pStyle w:val="TableNote"/>
        <w:keepNext/>
      </w:pPr>
      <w:r w:rsidRPr="007E4EA0">
        <w:t>Treatment-emergent AE</w:t>
      </w:r>
      <w:r>
        <w:t xml:space="preserve"> defined </w:t>
      </w:r>
      <w:r w:rsidRPr="00810BE5">
        <w:t>as [definition].</w:t>
      </w:r>
      <w:r w:rsidRPr="00F9544E">
        <w:t xml:space="preserve"> </w:t>
      </w:r>
    </w:p>
    <w:p w14:paraId="7E78D9FB" w14:textId="6E8BBFC8" w:rsidR="00214545" w:rsidRPr="00476898" w:rsidRDefault="00EB7573" w:rsidP="00476898">
      <w:pPr>
        <w:pStyle w:val="TableNote"/>
        <w:keepNext/>
      </w:pPr>
      <w:r w:rsidRPr="00494E68">
        <w:t>MedDRA version [e.g. 27.0]</w:t>
      </w:r>
      <w:r>
        <w:t>.</w:t>
      </w:r>
    </w:p>
    <w:p w14:paraId="1E8681F7" w14:textId="02495F16" w:rsidR="00494632" w:rsidRPr="00476898" w:rsidRDefault="00494632" w:rsidP="00476898">
      <w:pPr>
        <w:pStyle w:val="TableNote"/>
        <w:keepNext/>
      </w:pPr>
      <w:r w:rsidRPr="00476898">
        <w:t xml:space="preserve">Duration is [e.g., X week double-blind treatment period or median and a range </w:t>
      </w:r>
      <w:r w:rsidR="00B85E99">
        <w:t>of</w:t>
      </w:r>
      <w:r w:rsidR="00B85E99" w:rsidRPr="00476898">
        <w:t xml:space="preserve"> </w:t>
      </w:r>
      <w:r w:rsidRPr="00476898">
        <w:t>pooled trial durations].</w:t>
      </w:r>
    </w:p>
    <w:p w14:paraId="0DA62AB1" w14:textId="531A3CD3" w:rsidR="005E2B99" w:rsidRPr="005E2B99" w:rsidDel="005E2B99" w:rsidRDefault="00C2032B" w:rsidP="005964CA">
      <w:pPr>
        <w:pStyle w:val="TableNote"/>
      </w:pPr>
      <w:r w:rsidRPr="00476898">
        <w:t>Risk difference (with 95% confidence interval) is shown</w:t>
      </w:r>
      <w:r w:rsidR="00494632" w:rsidRPr="00476898">
        <w:t xml:space="preserve"> between total treatment and comparator.</w:t>
      </w:r>
    </w:p>
    <w:p w14:paraId="0382660A" w14:textId="77777777" w:rsidR="000418DC" w:rsidRDefault="000418DC" w:rsidP="00476898">
      <w:pPr>
        <w:pStyle w:val="TableNote"/>
        <w:keepNext/>
      </w:pPr>
      <w:r w:rsidRPr="000418DC">
        <w:t>The confidence interval of risk difference is estimated by the Miettinen and Nurminen method.</w:t>
      </w:r>
    </w:p>
    <w:p w14:paraId="2E19EF9C" w14:textId="053EA671" w:rsidR="00663FA5" w:rsidRDefault="00214545" w:rsidP="00663FA5">
      <w:pPr>
        <w:pStyle w:val="TableNote"/>
        <w:keepNext/>
      </w:pPr>
      <w:r w:rsidRPr="00476898">
        <w:t xml:space="preserve">For specific preferred terms under each </w:t>
      </w:r>
      <w:r w:rsidR="00976D04" w:rsidRPr="00976D04">
        <w:t>OCMQ</w:t>
      </w:r>
      <w:r w:rsidRPr="00476898">
        <w:t>, see the table “</w:t>
      </w:r>
      <w:r w:rsidR="0012297D">
        <w:rPr>
          <w:lang w:eastAsia="en-US"/>
        </w:rPr>
        <w:t xml:space="preserve">Subjects </w:t>
      </w:r>
      <w:proofErr w:type="gramStart"/>
      <w:r w:rsidR="0012297D">
        <w:rPr>
          <w:lang w:eastAsia="en-US"/>
        </w:rPr>
        <w:t>With</w:t>
      </w:r>
      <w:proofErr w:type="gramEnd"/>
      <w:r w:rsidR="0012297D">
        <w:rPr>
          <w:lang w:eastAsia="en-US"/>
        </w:rPr>
        <w:t xml:space="preserve"> </w:t>
      </w:r>
      <w:r w:rsidR="0012297D" w:rsidRPr="009A3062">
        <w:rPr>
          <w:lang w:eastAsia="en-US"/>
        </w:rPr>
        <w:t xml:space="preserve">Adverse Events by Organ System, </w:t>
      </w:r>
      <w:r w:rsidR="00B26F5C" w:rsidRPr="00B26F5C">
        <w:rPr>
          <w:lang w:eastAsia="en-US"/>
        </w:rPr>
        <w:t>OND Custom Medical Query</w:t>
      </w:r>
      <w:r w:rsidR="0012297D" w:rsidRPr="009A3062">
        <w:rPr>
          <w:lang w:eastAsia="en-US"/>
        </w:rPr>
        <w:t xml:space="preserve"> (Narrow)</w:t>
      </w:r>
      <w:r w:rsidR="0012297D" w:rsidRPr="009A3062" w:rsidDel="00E6427F">
        <w:rPr>
          <w:lang w:eastAsia="en-US"/>
        </w:rPr>
        <w:t xml:space="preserve"> </w:t>
      </w:r>
      <w:r w:rsidR="0012297D" w:rsidRPr="009A3062">
        <w:rPr>
          <w:lang w:eastAsia="en-US"/>
        </w:rPr>
        <w:t>and Preferred Term</w:t>
      </w:r>
      <w:r w:rsidRPr="00476898">
        <w:t>…”</w:t>
      </w:r>
      <w:r w:rsidR="00663FA5" w:rsidRPr="00663FA5">
        <w:t xml:space="preserve"> </w:t>
      </w:r>
    </w:p>
    <w:p w14:paraId="3100F354" w14:textId="11EED0E5" w:rsidR="00322E85" w:rsidRDefault="006045BF" w:rsidP="00663FA5">
      <w:pPr>
        <w:pStyle w:val="TableNote"/>
        <w:keepNext/>
      </w:pPr>
      <w:r w:rsidRPr="00A2653D">
        <w:t xml:space="preserve">Each </w:t>
      </w:r>
      <w:r w:rsidR="00B26F5C" w:rsidRPr="00B26F5C">
        <w:t>OCMQ</w:t>
      </w:r>
      <w:r w:rsidRPr="00A2653D">
        <w:t xml:space="preserve"> is aligned to a single organ system based on clinical judgment. Some </w:t>
      </w:r>
      <w:r w:rsidR="00C155AC" w:rsidRPr="00B200B1">
        <w:t>OCMQ</w:t>
      </w:r>
      <w:r w:rsidRPr="00A2653D">
        <w:t xml:space="preserve">s may contain </w:t>
      </w:r>
      <w:r>
        <w:t>preferred terms</w:t>
      </w:r>
      <w:r w:rsidRPr="00A2653D">
        <w:t xml:space="preserve"> from more than one MedDRA SOC.</w:t>
      </w:r>
    </w:p>
    <w:p w14:paraId="43955FEC" w14:textId="086E869C" w:rsidR="005E2B99" w:rsidRDefault="00322E85" w:rsidP="005E2B99">
      <w:pPr>
        <w:pStyle w:val="TableNote"/>
        <w:keepNext/>
      </w:pPr>
      <w:r w:rsidRPr="008F4E8E">
        <w:t xml:space="preserve">Some preferred terms are not included in any </w:t>
      </w:r>
      <w:r w:rsidR="00B26F5C" w:rsidRPr="00B26F5C">
        <w:t xml:space="preserve">OND </w:t>
      </w:r>
      <w:r w:rsidR="00F703AB">
        <w:t>c</w:t>
      </w:r>
      <w:r w:rsidR="00B26F5C" w:rsidRPr="00B26F5C">
        <w:t xml:space="preserve">ustom </w:t>
      </w:r>
      <w:r w:rsidR="00F703AB">
        <w:t>m</w:t>
      </w:r>
      <w:r w:rsidR="00B26F5C" w:rsidRPr="00B26F5C">
        <w:t xml:space="preserve">edical </w:t>
      </w:r>
      <w:r w:rsidR="00F703AB">
        <w:t>q</w:t>
      </w:r>
      <w:r w:rsidR="00B26F5C" w:rsidRPr="00B26F5C">
        <w:t>uery</w:t>
      </w:r>
      <w:r w:rsidRPr="008F4E8E">
        <w:t>. Those preferred terms are not shown or counted in this table.</w:t>
      </w:r>
      <w:r>
        <w:t xml:space="preserve"> See the table “</w:t>
      </w:r>
      <w:r w:rsidR="00096E7A">
        <w:rPr>
          <w:lang w:eastAsia="en-US"/>
        </w:rPr>
        <w:t xml:space="preserve">Subjects </w:t>
      </w:r>
      <w:proofErr w:type="gramStart"/>
      <w:r w:rsidR="00096E7A">
        <w:rPr>
          <w:lang w:eastAsia="en-US"/>
        </w:rPr>
        <w:t>With</w:t>
      </w:r>
      <w:proofErr w:type="gramEnd"/>
      <w:r w:rsidR="00096E7A">
        <w:rPr>
          <w:lang w:eastAsia="en-US"/>
        </w:rPr>
        <w:t xml:space="preserve"> </w:t>
      </w:r>
      <w:r w:rsidR="00096E7A" w:rsidRPr="009A3062">
        <w:rPr>
          <w:lang w:eastAsia="en-US"/>
        </w:rPr>
        <w:t xml:space="preserve">Adverse Events </w:t>
      </w:r>
      <w:r w:rsidR="00096E7A">
        <w:rPr>
          <w:lang w:eastAsia="en-US"/>
        </w:rPr>
        <w:t xml:space="preserve">by System Organ Class, Preferred Terms NOT Captured in </w:t>
      </w:r>
      <w:r w:rsidR="00B26F5C" w:rsidRPr="00B26F5C">
        <w:rPr>
          <w:lang w:eastAsia="en-US"/>
        </w:rPr>
        <w:t>OND Custom Medical Query</w:t>
      </w:r>
      <w:r w:rsidR="00096E7A">
        <w:rPr>
          <w:lang w:eastAsia="en-US"/>
        </w:rPr>
        <w:t xml:space="preserve"> (Narrow)</w:t>
      </w:r>
      <w:r>
        <w:t>…”</w:t>
      </w:r>
    </w:p>
    <w:p w14:paraId="48C70843" w14:textId="622A5049" w:rsidR="00214545" w:rsidRPr="00476898" w:rsidRDefault="00214545" w:rsidP="00476898">
      <w:pPr>
        <w:pStyle w:val="TableNote"/>
      </w:pPr>
      <w:r w:rsidRPr="00476898">
        <w:t xml:space="preserve">Abbreviations: </w:t>
      </w:r>
      <w:r w:rsidR="001424ED">
        <w:t>AE, adverse event; CI, confidence interval; MedDRA, Medical Dictionary for Regulatory Activities; N, number of subjects in treatment arm; n, number of subjects with at least one event; OCMQ, office of new drugs custom medical query; OS, organ system; PT, preferred term; SOC, system organ class</w:t>
      </w:r>
    </w:p>
    <w:p w14:paraId="6777DAB7" w14:textId="77777777" w:rsidR="00214545" w:rsidRDefault="00214545">
      <w:pPr>
        <w:rPr>
          <w:rFonts w:ascii="Arial" w:hAnsi="Arial" w:cs="Arial"/>
          <w:b/>
          <w:iCs/>
          <w:sz w:val="20"/>
          <w:szCs w:val="18"/>
        </w:rPr>
      </w:pPr>
      <w:r>
        <w:br w:type="page"/>
      </w:r>
    </w:p>
    <w:p w14:paraId="6F43E1A6" w14:textId="2CA11D56" w:rsidR="00D33875" w:rsidRDefault="00D33875" w:rsidP="00D33875">
      <w:pPr>
        <w:pStyle w:val="Heading4"/>
      </w:pPr>
      <w:bookmarkStart w:id="88" w:name="_Toc58576116"/>
      <w:bookmarkStart w:id="89" w:name="_Toc58575153"/>
      <w:bookmarkStart w:id="90" w:name="_Ref49354729"/>
      <w:bookmarkStart w:id="91" w:name="_Toc49501934"/>
      <w:bookmarkStart w:id="92" w:name="_Toc49772984"/>
      <w:r>
        <w:lastRenderedPageBreak/>
        <w:t xml:space="preserve">OS by </w:t>
      </w:r>
      <w:proofErr w:type="spellStart"/>
      <w:r w:rsidR="00AA6574">
        <w:t>b</w:t>
      </w:r>
      <w:r w:rsidR="00B74C08" w:rsidRPr="00B74C08">
        <w:t>OCMQ</w:t>
      </w:r>
      <w:proofErr w:type="spellEnd"/>
    </w:p>
    <w:p w14:paraId="5E79A134" w14:textId="19D537C9" w:rsidR="00EE406B" w:rsidRDefault="00EE406B" w:rsidP="00EE406B">
      <w:pPr>
        <w:pStyle w:val="Caption"/>
      </w:pPr>
      <w:bookmarkStart w:id="93" w:name="_Toc158159104"/>
      <w:bookmarkStart w:id="94" w:name="_Toc214561549"/>
      <w:r w:rsidRPr="00036162">
        <w:t xml:space="preserve">Table </w:t>
      </w:r>
      <w:r w:rsidRPr="00036162">
        <w:rPr>
          <w:noProof/>
        </w:rPr>
        <w:fldChar w:fldCharType="begin"/>
      </w:r>
      <w:r w:rsidRPr="00036162">
        <w:rPr>
          <w:noProof/>
        </w:rPr>
        <w:instrText xml:space="preserve"> SEQ Table \* ARABIC </w:instrText>
      </w:r>
      <w:r w:rsidRPr="00036162">
        <w:rPr>
          <w:noProof/>
        </w:rPr>
        <w:fldChar w:fldCharType="separate"/>
      </w:r>
      <w:r w:rsidR="0094087F">
        <w:rPr>
          <w:noProof/>
        </w:rPr>
        <w:t>17</w:t>
      </w:r>
      <w:r w:rsidRPr="00036162">
        <w:rPr>
          <w:noProof/>
        </w:rPr>
        <w:fldChar w:fldCharType="end"/>
      </w:r>
      <w:r w:rsidRPr="00036162">
        <w:t xml:space="preserve">. </w:t>
      </w:r>
      <w:r w:rsidRPr="00646DE9">
        <w:t>Subject</w:t>
      </w:r>
      <w:r>
        <w:t xml:space="preserve">s with </w:t>
      </w:r>
      <w:r w:rsidRPr="00036162">
        <w:t xml:space="preserve">Adverse Events by </w:t>
      </w:r>
      <w:r>
        <w:t xml:space="preserve">Organ </w:t>
      </w:r>
      <w:r w:rsidRPr="00036162">
        <w:t>System</w:t>
      </w:r>
      <w:r>
        <w:t xml:space="preserve"> </w:t>
      </w:r>
      <w:r w:rsidRPr="00036162">
        <w:t xml:space="preserve">and </w:t>
      </w:r>
      <w:r w:rsidR="003378E0" w:rsidRPr="003378E0">
        <w:t>OND Custom Medical Query</w:t>
      </w:r>
      <w:r w:rsidRPr="00036162">
        <w:t xml:space="preserve"> (</w:t>
      </w:r>
      <w:r>
        <w:t>Broad</w:t>
      </w:r>
      <w:r w:rsidRPr="00036162">
        <w:t>), Safety Population, Trial XXX</w:t>
      </w:r>
      <w:bookmarkEnd w:id="93"/>
      <w:bookmarkEnd w:id="94"/>
    </w:p>
    <w:tbl>
      <w:tblPr>
        <w:tblW w:w="5000" w:type="pct"/>
        <w:tblBorders>
          <w:top w:val="single" w:sz="4" w:space="0" w:color="000000" w:themeColor="text1"/>
          <w:bottom w:val="single" w:sz="4" w:space="0" w:color="000000" w:themeColor="text1"/>
        </w:tblBorders>
        <w:tblCellMar>
          <w:left w:w="43" w:type="dxa"/>
          <w:right w:w="43" w:type="dxa"/>
        </w:tblCellMar>
        <w:tblLook w:val="04A0" w:firstRow="1" w:lastRow="0" w:firstColumn="1" w:lastColumn="0" w:noHBand="0" w:noVBand="1"/>
      </w:tblPr>
      <w:tblGrid>
        <w:gridCol w:w="3444"/>
        <w:gridCol w:w="1387"/>
        <w:gridCol w:w="1387"/>
        <w:gridCol w:w="3142"/>
      </w:tblGrid>
      <w:tr w:rsidR="00EE406B" w:rsidRPr="00476898" w14:paraId="1D743AAA" w14:textId="77777777" w:rsidTr="00F86BC0">
        <w:trPr>
          <w:cantSplit/>
          <w:tblHeader/>
        </w:trPr>
        <w:tc>
          <w:tcPr>
            <w:tcW w:w="0" w:type="auto"/>
            <w:tcBorders>
              <w:top w:val="single" w:sz="4" w:space="0" w:color="000000" w:themeColor="text1"/>
              <w:bottom w:val="single" w:sz="4" w:space="0" w:color="000000" w:themeColor="text1"/>
            </w:tcBorders>
            <w:shd w:val="clear" w:color="auto" w:fill="auto"/>
            <w:vAlign w:val="bottom"/>
          </w:tcPr>
          <w:p w14:paraId="7B2A22B3" w14:textId="77777777" w:rsidR="00EE406B" w:rsidRPr="00476898" w:rsidRDefault="00EE406B" w:rsidP="00F86BC0">
            <w:pPr>
              <w:pStyle w:val="TableNumeric"/>
              <w:ind w:left="288" w:hanging="288"/>
              <w:rPr>
                <w:b/>
              </w:rPr>
            </w:pPr>
            <w:r w:rsidRPr="00476898">
              <w:rPr>
                <w:b/>
              </w:rPr>
              <w:t>Organ System</w:t>
            </w:r>
          </w:p>
          <w:p w14:paraId="1A8232ED" w14:textId="6249E8DD" w:rsidR="00EE406B" w:rsidRPr="00476898" w:rsidRDefault="00EF2F36" w:rsidP="00F86BC0">
            <w:pPr>
              <w:pStyle w:val="TableNumeric"/>
              <w:ind w:left="432" w:hanging="216"/>
              <w:rPr>
                <w:b/>
              </w:rPr>
            </w:pPr>
            <w:r w:rsidRPr="00EF2F36">
              <w:rPr>
                <w:b/>
              </w:rPr>
              <w:t>OCMQ</w:t>
            </w:r>
            <w:r w:rsidR="00EE406B" w:rsidRPr="00476898">
              <w:rPr>
                <w:b/>
              </w:rPr>
              <w:t xml:space="preserve"> (</w:t>
            </w:r>
            <w:r w:rsidR="00EE406B">
              <w:rPr>
                <w:b/>
              </w:rPr>
              <w:t>Broad</w:t>
            </w:r>
            <w:r w:rsidR="00EE406B" w:rsidRPr="00476898">
              <w:rPr>
                <w:b/>
              </w:rPr>
              <w:t>)</w:t>
            </w:r>
          </w:p>
        </w:tc>
        <w:tc>
          <w:tcPr>
            <w:tcW w:w="0" w:type="auto"/>
            <w:tcBorders>
              <w:top w:val="single" w:sz="4" w:space="0" w:color="000000" w:themeColor="text1"/>
              <w:bottom w:val="single" w:sz="4" w:space="0" w:color="000000" w:themeColor="text1"/>
            </w:tcBorders>
            <w:shd w:val="clear" w:color="auto" w:fill="auto"/>
            <w:vAlign w:val="bottom"/>
          </w:tcPr>
          <w:p w14:paraId="0FE8785B" w14:textId="77777777" w:rsidR="00EE406B" w:rsidRPr="00476898" w:rsidRDefault="00EE406B" w:rsidP="00F86BC0">
            <w:pPr>
              <w:pStyle w:val="TableNumeric"/>
              <w:jc w:val="right"/>
              <w:rPr>
                <w:b/>
              </w:rPr>
            </w:pPr>
            <w:r w:rsidRPr="00476898">
              <w:rPr>
                <w:b/>
              </w:rPr>
              <w:t>1_arm</w:t>
            </w:r>
          </w:p>
          <w:p w14:paraId="645DEEC2" w14:textId="77777777" w:rsidR="00EE406B" w:rsidRPr="00476898" w:rsidRDefault="00EE406B" w:rsidP="00F86BC0">
            <w:pPr>
              <w:pStyle w:val="TableNumeric"/>
              <w:jc w:val="right"/>
              <w:rPr>
                <w:b/>
              </w:rPr>
            </w:pPr>
            <w:r w:rsidRPr="00476898">
              <w:rPr>
                <w:b/>
              </w:rPr>
              <w:t>N=1#$</w:t>
            </w:r>
          </w:p>
          <w:p w14:paraId="029D6F0F" w14:textId="77777777" w:rsidR="00EE406B" w:rsidRPr="00476898" w:rsidRDefault="00EE406B" w:rsidP="00F86BC0">
            <w:pPr>
              <w:pStyle w:val="TableNumeric"/>
              <w:jc w:val="right"/>
              <w:rPr>
                <w:b/>
              </w:rPr>
            </w:pPr>
            <w:r w:rsidRPr="00476898">
              <w:rPr>
                <w:b/>
              </w:rPr>
              <w:t>n (%)</w:t>
            </w:r>
          </w:p>
        </w:tc>
        <w:tc>
          <w:tcPr>
            <w:tcW w:w="0" w:type="auto"/>
            <w:tcBorders>
              <w:top w:val="single" w:sz="4" w:space="0" w:color="000000" w:themeColor="text1"/>
              <w:bottom w:val="single" w:sz="4" w:space="0" w:color="000000" w:themeColor="text1"/>
            </w:tcBorders>
            <w:shd w:val="clear" w:color="auto" w:fill="auto"/>
            <w:vAlign w:val="bottom"/>
          </w:tcPr>
          <w:p w14:paraId="6CBA391C" w14:textId="77777777" w:rsidR="00EE406B" w:rsidRPr="00476898" w:rsidRDefault="00EE406B" w:rsidP="00F86BC0">
            <w:pPr>
              <w:pStyle w:val="TableNumeric"/>
              <w:jc w:val="right"/>
              <w:rPr>
                <w:b/>
              </w:rPr>
            </w:pPr>
            <w:r w:rsidRPr="00476898">
              <w:rPr>
                <w:b/>
              </w:rPr>
              <w:t>2_arm</w:t>
            </w:r>
          </w:p>
          <w:p w14:paraId="3F2DDCE3" w14:textId="77777777" w:rsidR="00EE406B" w:rsidRPr="00476898" w:rsidRDefault="00EE406B" w:rsidP="00F86BC0">
            <w:pPr>
              <w:pStyle w:val="TableNumeric"/>
              <w:jc w:val="right"/>
              <w:rPr>
                <w:b/>
              </w:rPr>
            </w:pPr>
            <w:r w:rsidRPr="00476898">
              <w:rPr>
                <w:b/>
              </w:rPr>
              <w:t>N=2#$</w:t>
            </w:r>
          </w:p>
          <w:p w14:paraId="5D7FC8A7" w14:textId="77777777" w:rsidR="00EE406B" w:rsidRPr="00476898" w:rsidRDefault="00EE406B" w:rsidP="00F86BC0">
            <w:pPr>
              <w:pStyle w:val="TableNumeric"/>
              <w:jc w:val="right"/>
              <w:rPr>
                <w:b/>
              </w:rPr>
            </w:pPr>
            <w:r w:rsidRPr="00476898">
              <w:rPr>
                <w:b/>
              </w:rPr>
              <w:t>n (%)</w:t>
            </w:r>
          </w:p>
        </w:tc>
        <w:tc>
          <w:tcPr>
            <w:tcW w:w="0" w:type="auto"/>
            <w:tcBorders>
              <w:top w:val="single" w:sz="4" w:space="0" w:color="000000" w:themeColor="text1"/>
              <w:bottom w:val="single" w:sz="4" w:space="0" w:color="000000" w:themeColor="text1"/>
            </w:tcBorders>
            <w:shd w:val="clear" w:color="auto" w:fill="auto"/>
            <w:vAlign w:val="bottom"/>
          </w:tcPr>
          <w:p w14:paraId="0A41A6DB" w14:textId="77777777" w:rsidR="00EE406B" w:rsidRPr="00476898" w:rsidRDefault="00EE406B" w:rsidP="00F86BC0">
            <w:pPr>
              <w:pStyle w:val="TableNumeric"/>
              <w:jc w:val="right"/>
              <w:rPr>
                <w:b/>
              </w:rPr>
            </w:pPr>
            <w:r w:rsidRPr="00476898">
              <w:rPr>
                <w:b/>
              </w:rPr>
              <w:t>Risk Difference</w:t>
            </w:r>
          </w:p>
          <w:p w14:paraId="13AAE086" w14:textId="77777777" w:rsidR="00EE406B" w:rsidRPr="00476898" w:rsidRDefault="00EE406B" w:rsidP="00F86BC0">
            <w:pPr>
              <w:pStyle w:val="TableNumeric"/>
              <w:jc w:val="right"/>
              <w:rPr>
                <w:b/>
                <w:vertAlign w:val="superscript"/>
              </w:rPr>
            </w:pPr>
            <w:r w:rsidRPr="00476898">
              <w:rPr>
                <w:b/>
              </w:rPr>
              <w:t>(%) (95% CI)</w:t>
            </w:r>
          </w:p>
        </w:tc>
      </w:tr>
      <w:tr w:rsidR="00EE406B" w:rsidRPr="00476898" w14:paraId="3D3D0FED" w14:textId="77777777" w:rsidTr="00F86BC0">
        <w:trPr>
          <w:cantSplit/>
        </w:trPr>
        <w:tc>
          <w:tcPr>
            <w:tcW w:w="0" w:type="auto"/>
            <w:tcBorders>
              <w:top w:val="single" w:sz="4" w:space="0" w:color="000000" w:themeColor="text1"/>
              <w:bottom w:val="nil"/>
            </w:tcBorders>
            <w:shd w:val="clear" w:color="auto" w:fill="auto"/>
            <w:vAlign w:val="center"/>
          </w:tcPr>
          <w:p w14:paraId="0EFB5843" w14:textId="18E68342" w:rsidR="00EE406B" w:rsidRPr="00476898" w:rsidRDefault="005C7972" w:rsidP="00F86BC0">
            <w:pPr>
              <w:pStyle w:val="TableNumeric"/>
              <w:ind w:left="288" w:hanging="288"/>
            </w:pPr>
            <w:r>
              <w:t xml:space="preserve">Organ System </w:t>
            </w:r>
            <w:r w:rsidRPr="00476898">
              <w:t>1</w:t>
            </w:r>
          </w:p>
        </w:tc>
        <w:tc>
          <w:tcPr>
            <w:tcW w:w="0" w:type="auto"/>
            <w:tcBorders>
              <w:top w:val="single" w:sz="4" w:space="0" w:color="000000" w:themeColor="text1"/>
              <w:bottom w:val="nil"/>
            </w:tcBorders>
            <w:shd w:val="clear" w:color="auto" w:fill="auto"/>
            <w:vAlign w:val="center"/>
          </w:tcPr>
          <w:p w14:paraId="5B75C746" w14:textId="77777777" w:rsidR="00EE406B" w:rsidRPr="00476898" w:rsidRDefault="00EE406B" w:rsidP="00F86BC0">
            <w:pPr>
              <w:pStyle w:val="TableNumeric"/>
              <w:jc w:val="right"/>
            </w:pPr>
          </w:p>
        </w:tc>
        <w:tc>
          <w:tcPr>
            <w:tcW w:w="0" w:type="auto"/>
            <w:tcBorders>
              <w:top w:val="single" w:sz="4" w:space="0" w:color="000000" w:themeColor="text1"/>
              <w:bottom w:val="nil"/>
            </w:tcBorders>
            <w:shd w:val="clear" w:color="auto" w:fill="auto"/>
            <w:vAlign w:val="center"/>
          </w:tcPr>
          <w:p w14:paraId="506AA677" w14:textId="77777777" w:rsidR="00EE406B" w:rsidRPr="00476898" w:rsidRDefault="00EE406B" w:rsidP="00F86BC0">
            <w:pPr>
              <w:pStyle w:val="TableNumeric"/>
              <w:jc w:val="right"/>
            </w:pPr>
          </w:p>
        </w:tc>
        <w:tc>
          <w:tcPr>
            <w:tcW w:w="0" w:type="auto"/>
            <w:tcBorders>
              <w:top w:val="single" w:sz="4" w:space="0" w:color="000000" w:themeColor="text1"/>
              <w:bottom w:val="nil"/>
            </w:tcBorders>
            <w:shd w:val="clear" w:color="auto" w:fill="auto"/>
            <w:vAlign w:val="center"/>
          </w:tcPr>
          <w:p w14:paraId="2680FB7F" w14:textId="77777777" w:rsidR="00EE406B" w:rsidRPr="00476898" w:rsidRDefault="00EE406B" w:rsidP="00F86BC0">
            <w:pPr>
              <w:pStyle w:val="TableNumeric"/>
              <w:jc w:val="right"/>
            </w:pPr>
          </w:p>
        </w:tc>
      </w:tr>
      <w:tr w:rsidR="00EE406B" w:rsidRPr="00476898" w14:paraId="75B09BC2" w14:textId="77777777" w:rsidTr="00F86BC0">
        <w:trPr>
          <w:cantSplit/>
        </w:trPr>
        <w:tc>
          <w:tcPr>
            <w:tcW w:w="0" w:type="auto"/>
            <w:tcBorders>
              <w:top w:val="nil"/>
              <w:bottom w:val="nil"/>
            </w:tcBorders>
            <w:shd w:val="clear" w:color="auto" w:fill="auto"/>
            <w:vAlign w:val="center"/>
          </w:tcPr>
          <w:p w14:paraId="6A98DA4D" w14:textId="4877546E" w:rsidR="00EE406B" w:rsidRPr="00476898" w:rsidRDefault="00EF2F36" w:rsidP="00F86BC0">
            <w:pPr>
              <w:pStyle w:val="TableIndent"/>
            </w:pPr>
            <w:r w:rsidRPr="00EF2F36">
              <w:t>OCMQ</w:t>
            </w:r>
            <w:r w:rsidR="00EE406B" w:rsidRPr="00476898">
              <w:t>1</w:t>
            </w:r>
          </w:p>
        </w:tc>
        <w:tc>
          <w:tcPr>
            <w:tcW w:w="0" w:type="auto"/>
            <w:tcBorders>
              <w:top w:val="nil"/>
              <w:bottom w:val="nil"/>
            </w:tcBorders>
            <w:shd w:val="clear" w:color="auto" w:fill="auto"/>
            <w:vAlign w:val="center"/>
          </w:tcPr>
          <w:p w14:paraId="04FBA8B3" w14:textId="77777777" w:rsidR="00EE406B" w:rsidRPr="00476898" w:rsidRDefault="00EE406B" w:rsidP="00F86BC0">
            <w:pPr>
              <w:pStyle w:val="TableNumeric"/>
              <w:jc w:val="right"/>
            </w:pPr>
          </w:p>
        </w:tc>
        <w:tc>
          <w:tcPr>
            <w:tcW w:w="0" w:type="auto"/>
            <w:tcBorders>
              <w:top w:val="nil"/>
              <w:bottom w:val="nil"/>
            </w:tcBorders>
            <w:shd w:val="clear" w:color="auto" w:fill="auto"/>
            <w:vAlign w:val="center"/>
          </w:tcPr>
          <w:p w14:paraId="45837DA5" w14:textId="77777777" w:rsidR="00EE406B" w:rsidRPr="00476898" w:rsidRDefault="00EE406B" w:rsidP="00F86BC0">
            <w:pPr>
              <w:pStyle w:val="TableNumeric"/>
              <w:jc w:val="right"/>
            </w:pPr>
          </w:p>
        </w:tc>
        <w:tc>
          <w:tcPr>
            <w:tcW w:w="0" w:type="auto"/>
            <w:tcBorders>
              <w:top w:val="nil"/>
              <w:bottom w:val="nil"/>
            </w:tcBorders>
            <w:shd w:val="clear" w:color="auto" w:fill="auto"/>
            <w:vAlign w:val="center"/>
          </w:tcPr>
          <w:p w14:paraId="6077F9A2" w14:textId="77777777" w:rsidR="00EE406B" w:rsidRPr="00476898" w:rsidRDefault="00EE406B" w:rsidP="00F86BC0">
            <w:pPr>
              <w:pStyle w:val="TableNumeric"/>
              <w:jc w:val="right"/>
            </w:pPr>
          </w:p>
        </w:tc>
      </w:tr>
      <w:tr w:rsidR="00EE406B" w:rsidRPr="00476898" w14:paraId="1ABA017F" w14:textId="77777777" w:rsidTr="00F86BC0">
        <w:trPr>
          <w:cantSplit/>
        </w:trPr>
        <w:tc>
          <w:tcPr>
            <w:tcW w:w="0" w:type="auto"/>
            <w:tcBorders>
              <w:top w:val="nil"/>
              <w:bottom w:val="nil"/>
            </w:tcBorders>
            <w:shd w:val="clear" w:color="auto" w:fill="auto"/>
            <w:vAlign w:val="center"/>
          </w:tcPr>
          <w:p w14:paraId="13544E80" w14:textId="24EEDA40" w:rsidR="00EE406B" w:rsidRPr="00476898" w:rsidRDefault="00EF2F36" w:rsidP="00F86BC0">
            <w:pPr>
              <w:pStyle w:val="TableIndent"/>
            </w:pPr>
            <w:r w:rsidRPr="00EF2F36">
              <w:t>OCMQ</w:t>
            </w:r>
            <w:r w:rsidR="00EE406B" w:rsidRPr="00476898">
              <w:t>2</w:t>
            </w:r>
          </w:p>
        </w:tc>
        <w:tc>
          <w:tcPr>
            <w:tcW w:w="0" w:type="auto"/>
            <w:tcBorders>
              <w:top w:val="nil"/>
              <w:bottom w:val="nil"/>
            </w:tcBorders>
            <w:shd w:val="clear" w:color="auto" w:fill="auto"/>
            <w:vAlign w:val="center"/>
          </w:tcPr>
          <w:p w14:paraId="24544311" w14:textId="77777777" w:rsidR="00EE406B" w:rsidRPr="00476898" w:rsidRDefault="00EE406B" w:rsidP="00F86BC0">
            <w:pPr>
              <w:pStyle w:val="TableNumeric"/>
              <w:jc w:val="right"/>
            </w:pPr>
          </w:p>
        </w:tc>
        <w:tc>
          <w:tcPr>
            <w:tcW w:w="0" w:type="auto"/>
            <w:tcBorders>
              <w:top w:val="nil"/>
              <w:bottom w:val="nil"/>
            </w:tcBorders>
            <w:shd w:val="clear" w:color="auto" w:fill="auto"/>
            <w:vAlign w:val="center"/>
          </w:tcPr>
          <w:p w14:paraId="4F9DB05A" w14:textId="77777777" w:rsidR="00EE406B" w:rsidRPr="00476898" w:rsidRDefault="00EE406B" w:rsidP="00F86BC0">
            <w:pPr>
              <w:pStyle w:val="TableNumeric"/>
              <w:jc w:val="right"/>
            </w:pPr>
          </w:p>
        </w:tc>
        <w:tc>
          <w:tcPr>
            <w:tcW w:w="0" w:type="auto"/>
            <w:tcBorders>
              <w:top w:val="nil"/>
              <w:bottom w:val="nil"/>
            </w:tcBorders>
            <w:shd w:val="clear" w:color="auto" w:fill="auto"/>
            <w:vAlign w:val="center"/>
          </w:tcPr>
          <w:p w14:paraId="6F8349FA" w14:textId="77777777" w:rsidR="00EE406B" w:rsidRPr="00476898" w:rsidRDefault="00EE406B" w:rsidP="00F86BC0">
            <w:pPr>
              <w:pStyle w:val="TableNumeric"/>
              <w:jc w:val="right"/>
            </w:pPr>
          </w:p>
        </w:tc>
      </w:tr>
      <w:tr w:rsidR="00EE406B" w:rsidRPr="00476898" w14:paraId="04689684" w14:textId="77777777" w:rsidTr="00F86BC0">
        <w:trPr>
          <w:cantSplit/>
        </w:trPr>
        <w:tc>
          <w:tcPr>
            <w:tcW w:w="0" w:type="auto"/>
            <w:tcBorders>
              <w:top w:val="nil"/>
              <w:bottom w:val="single" w:sz="4" w:space="0" w:color="000000" w:themeColor="text1"/>
            </w:tcBorders>
            <w:shd w:val="clear" w:color="auto" w:fill="auto"/>
            <w:vAlign w:val="center"/>
          </w:tcPr>
          <w:p w14:paraId="6CD81A69" w14:textId="7A379E5E" w:rsidR="00EE406B" w:rsidRPr="00476898" w:rsidRDefault="00EF2F36" w:rsidP="00F86BC0">
            <w:pPr>
              <w:pStyle w:val="TableIndent"/>
              <w:keepNext w:val="0"/>
            </w:pPr>
            <w:r w:rsidRPr="00EF2F36">
              <w:t>OCMQ</w:t>
            </w:r>
            <w:r w:rsidR="00EE406B" w:rsidRPr="00476898">
              <w:t>3</w:t>
            </w:r>
          </w:p>
        </w:tc>
        <w:tc>
          <w:tcPr>
            <w:tcW w:w="0" w:type="auto"/>
            <w:tcBorders>
              <w:top w:val="nil"/>
              <w:bottom w:val="single" w:sz="4" w:space="0" w:color="000000" w:themeColor="text1"/>
            </w:tcBorders>
            <w:shd w:val="clear" w:color="auto" w:fill="auto"/>
            <w:vAlign w:val="center"/>
          </w:tcPr>
          <w:p w14:paraId="397A0D9B" w14:textId="77777777" w:rsidR="00EE406B" w:rsidRPr="00476898" w:rsidRDefault="00EE406B" w:rsidP="00F86BC0">
            <w:pPr>
              <w:pStyle w:val="TableNumeric"/>
              <w:keepNext w:val="0"/>
              <w:jc w:val="right"/>
            </w:pPr>
          </w:p>
        </w:tc>
        <w:tc>
          <w:tcPr>
            <w:tcW w:w="0" w:type="auto"/>
            <w:tcBorders>
              <w:top w:val="nil"/>
              <w:bottom w:val="single" w:sz="4" w:space="0" w:color="000000" w:themeColor="text1"/>
            </w:tcBorders>
            <w:shd w:val="clear" w:color="auto" w:fill="auto"/>
            <w:vAlign w:val="center"/>
          </w:tcPr>
          <w:p w14:paraId="1A68B6AC" w14:textId="77777777" w:rsidR="00EE406B" w:rsidRPr="00476898" w:rsidRDefault="00EE406B" w:rsidP="00F86BC0">
            <w:pPr>
              <w:pStyle w:val="TableNumeric"/>
              <w:keepNext w:val="0"/>
              <w:jc w:val="right"/>
            </w:pPr>
          </w:p>
        </w:tc>
        <w:tc>
          <w:tcPr>
            <w:tcW w:w="0" w:type="auto"/>
            <w:tcBorders>
              <w:top w:val="nil"/>
              <w:bottom w:val="single" w:sz="4" w:space="0" w:color="000000" w:themeColor="text1"/>
            </w:tcBorders>
            <w:shd w:val="clear" w:color="auto" w:fill="auto"/>
            <w:vAlign w:val="center"/>
          </w:tcPr>
          <w:p w14:paraId="3E34A346" w14:textId="77777777" w:rsidR="00EE406B" w:rsidRPr="00476898" w:rsidRDefault="00EE406B" w:rsidP="00F86BC0">
            <w:pPr>
              <w:pStyle w:val="TableNumeric"/>
              <w:keepNext w:val="0"/>
              <w:jc w:val="right"/>
            </w:pPr>
          </w:p>
        </w:tc>
      </w:tr>
      <w:tr w:rsidR="00EE406B" w:rsidRPr="00476898" w14:paraId="0E791698" w14:textId="77777777" w:rsidTr="00F86BC0">
        <w:trPr>
          <w:cantSplit/>
        </w:trPr>
        <w:tc>
          <w:tcPr>
            <w:tcW w:w="0" w:type="auto"/>
            <w:tcBorders>
              <w:top w:val="single" w:sz="4" w:space="0" w:color="000000" w:themeColor="text1"/>
              <w:bottom w:val="nil"/>
            </w:tcBorders>
            <w:shd w:val="clear" w:color="auto" w:fill="auto"/>
            <w:vAlign w:val="center"/>
          </w:tcPr>
          <w:p w14:paraId="3B62F083" w14:textId="5FA579BE" w:rsidR="00EE406B" w:rsidRPr="00476898" w:rsidRDefault="005C7972" w:rsidP="00F86BC0">
            <w:pPr>
              <w:pStyle w:val="TableNumeric"/>
              <w:ind w:left="288" w:hanging="288"/>
            </w:pPr>
            <w:r>
              <w:t xml:space="preserve">Organ System </w:t>
            </w:r>
            <w:r w:rsidRPr="00476898">
              <w:t>1</w:t>
            </w:r>
          </w:p>
        </w:tc>
        <w:tc>
          <w:tcPr>
            <w:tcW w:w="0" w:type="auto"/>
            <w:tcBorders>
              <w:top w:val="single" w:sz="4" w:space="0" w:color="000000" w:themeColor="text1"/>
              <w:bottom w:val="nil"/>
            </w:tcBorders>
            <w:shd w:val="clear" w:color="auto" w:fill="auto"/>
            <w:vAlign w:val="center"/>
          </w:tcPr>
          <w:p w14:paraId="5DB1B205" w14:textId="77777777" w:rsidR="00EE406B" w:rsidRPr="00476898" w:rsidRDefault="00EE406B" w:rsidP="00F86BC0">
            <w:pPr>
              <w:pStyle w:val="TableNumeric"/>
              <w:jc w:val="right"/>
            </w:pPr>
          </w:p>
        </w:tc>
        <w:tc>
          <w:tcPr>
            <w:tcW w:w="0" w:type="auto"/>
            <w:tcBorders>
              <w:top w:val="single" w:sz="4" w:space="0" w:color="000000" w:themeColor="text1"/>
              <w:bottom w:val="nil"/>
            </w:tcBorders>
            <w:shd w:val="clear" w:color="auto" w:fill="auto"/>
            <w:vAlign w:val="center"/>
          </w:tcPr>
          <w:p w14:paraId="05076142" w14:textId="77777777" w:rsidR="00EE406B" w:rsidRPr="00476898" w:rsidRDefault="00EE406B" w:rsidP="00F86BC0">
            <w:pPr>
              <w:pStyle w:val="TableNumeric"/>
              <w:jc w:val="right"/>
            </w:pPr>
          </w:p>
        </w:tc>
        <w:tc>
          <w:tcPr>
            <w:tcW w:w="0" w:type="auto"/>
            <w:tcBorders>
              <w:top w:val="single" w:sz="4" w:space="0" w:color="000000" w:themeColor="text1"/>
              <w:bottom w:val="nil"/>
            </w:tcBorders>
            <w:shd w:val="clear" w:color="auto" w:fill="auto"/>
            <w:vAlign w:val="center"/>
          </w:tcPr>
          <w:p w14:paraId="072AC2A0" w14:textId="77777777" w:rsidR="00EE406B" w:rsidRPr="00476898" w:rsidRDefault="00EE406B" w:rsidP="00F86BC0">
            <w:pPr>
              <w:pStyle w:val="TableNumeric"/>
              <w:jc w:val="right"/>
            </w:pPr>
          </w:p>
        </w:tc>
      </w:tr>
      <w:tr w:rsidR="00EE406B" w:rsidRPr="00476898" w14:paraId="0E9962D1" w14:textId="77777777" w:rsidTr="00F86BC0">
        <w:trPr>
          <w:cantSplit/>
        </w:trPr>
        <w:tc>
          <w:tcPr>
            <w:tcW w:w="0" w:type="auto"/>
            <w:tcBorders>
              <w:top w:val="nil"/>
              <w:bottom w:val="nil"/>
            </w:tcBorders>
            <w:shd w:val="clear" w:color="auto" w:fill="auto"/>
            <w:vAlign w:val="center"/>
          </w:tcPr>
          <w:p w14:paraId="56648DF9" w14:textId="42C3632D" w:rsidR="00EE406B" w:rsidRPr="00476898" w:rsidRDefault="00EF2F36" w:rsidP="00F86BC0">
            <w:pPr>
              <w:pStyle w:val="TableIndent"/>
            </w:pPr>
            <w:r w:rsidRPr="00EF2F36">
              <w:t>OCMQ</w:t>
            </w:r>
            <w:r w:rsidR="00EE406B" w:rsidRPr="00476898">
              <w:t>1</w:t>
            </w:r>
          </w:p>
        </w:tc>
        <w:tc>
          <w:tcPr>
            <w:tcW w:w="0" w:type="auto"/>
            <w:tcBorders>
              <w:top w:val="nil"/>
              <w:bottom w:val="nil"/>
            </w:tcBorders>
            <w:shd w:val="clear" w:color="auto" w:fill="auto"/>
            <w:vAlign w:val="center"/>
          </w:tcPr>
          <w:p w14:paraId="6AA7719B" w14:textId="77777777" w:rsidR="00EE406B" w:rsidRPr="00476898" w:rsidRDefault="00EE406B" w:rsidP="00F86BC0">
            <w:pPr>
              <w:pStyle w:val="TableNumeric"/>
              <w:jc w:val="right"/>
            </w:pPr>
          </w:p>
        </w:tc>
        <w:tc>
          <w:tcPr>
            <w:tcW w:w="0" w:type="auto"/>
            <w:tcBorders>
              <w:top w:val="nil"/>
              <w:bottom w:val="nil"/>
            </w:tcBorders>
            <w:shd w:val="clear" w:color="auto" w:fill="auto"/>
            <w:vAlign w:val="center"/>
          </w:tcPr>
          <w:p w14:paraId="34BE3395" w14:textId="77777777" w:rsidR="00EE406B" w:rsidRPr="00476898" w:rsidRDefault="00EE406B" w:rsidP="00F86BC0">
            <w:pPr>
              <w:pStyle w:val="TableNumeric"/>
              <w:jc w:val="right"/>
            </w:pPr>
          </w:p>
        </w:tc>
        <w:tc>
          <w:tcPr>
            <w:tcW w:w="0" w:type="auto"/>
            <w:tcBorders>
              <w:top w:val="nil"/>
              <w:bottom w:val="nil"/>
            </w:tcBorders>
            <w:shd w:val="clear" w:color="auto" w:fill="auto"/>
            <w:vAlign w:val="center"/>
          </w:tcPr>
          <w:p w14:paraId="7FCDA0A9" w14:textId="77777777" w:rsidR="00EE406B" w:rsidRPr="00476898" w:rsidRDefault="00EE406B" w:rsidP="00F86BC0">
            <w:pPr>
              <w:pStyle w:val="TableNumeric"/>
              <w:jc w:val="right"/>
            </w:pPr>
          </w:p>
        </w:tc>
      </w:tr>
      <w:tr w:rsidR="00EE406B" w:rsidRPr="00476898" w14:paraId="2A74A1FA" w14:textId="77777777" w:rsidTr="00F86BC0">
        <w:trPr>
          <w:cantSplit/>
        </w:trPr>
        <w:tc>
          <w:tcPr>
            <w:tcW w:w="0" w:type="auto"/>
            <w:tcBorders>
              <w:top w:val="nil"/>
              <w:bottom w:val="nil"/>
            </w:tcBorders>
            <w:shd w:val="clear" w:color="auto" w:fill="auto"/>
            <w:vAlign w:val="center"/>
          </w:tcPr>
          <w:p w14:paraId="2D70A34D" w14:textId="5CC085E5" w:rsidR="00EE406B" w:rsidRPr="00476898" w:rsidRDefault="00EF2F36" w:rsidP="00F86BC0">
            <w:pPr>
              <w:pStyle w:val="TableIndent"/>
            </w:pPr>
            <w:r w:rsidRPr="00EF2F36">
              <w:t>OCMQ</w:t>
            </w:r>
            <w:r w:rsidR="00EE406B" w:rsidRPr="00476898">
              <w:t>2</w:t>
            </w:r>
          </w:p>
        </w:tc>
        <w:tc>
          <w:tcPr>
            <w:tcW w:w="0" w:type="auto"/>
            <w:tcBorders>
              <w:top w:val="nil"/>
              <w:bottom w:val="nil"/>
            </w:tcBorders>
            <w:shd w:val="clear" w:color="auto" w:fill="auto"/>
            <w:vAlign w:val="center"/>
          </w:tcPr>
          <w:p w14:paraId="55357D5D" w14:textId="77777777" w:rsidR="00EE406B" w:rsidRPr="00476898" w:rsidRDefault="00EE406B" w:rsidP="00F86BC0">
            <w:pPr>
              <w:pStyle w:val="TableNumeric"/>
              <w:jc w:val="right"/>
            </w:pPr>
          </w:p>
        </w:tc>
        <w:tc>
          <w:tcPr>
            <w:tcW w:w="0" w:type="auto"/>
            <w:tcBorders>
              <w:top w:val="nil"/>
              <w:bottom w:val="nil"/>
            </w:tcBorders>
            <w:shd w:val="clear" w:color="auto" w:fill="auto"/>
            <w:vAlign w:val="center"/>
          </w:tcPr>
          <w:p w14:paraId="00174210" w14:textId="77777777" w:rsidR="00EE406B" w:rsidRPr="00476898" w:rsidRDefault="00EE406B" w:rsidP="00F86BC0">
            <w:pPr>
              <w:pStyle w:val="TableNumeric"/>
              <w:jc w:val="right"/>
            </w:pPr>
          </w:p>
        </w:tc>
        <w:tc>
          <w:tcPr>
            <w:tcW w:w="0" w:type="auto"/>
            <w:tcBorders>
              <w:top w:val="nil"/>
              <w:bottom w:val="nil"/>
            </w:tcBorders>
            <w:shd w:val="clear" w:color="auto" w:fill="auto"/>
            <w:vAlign w:val="center"/>
          </w:tcPr>
          <w:p w14:paraId="174E1B29" w14:textId="77777777" w:rsidR="00EE406B" w:rsidRPr="00476898" w:rsidRDefault="00EE406B" w:rsidP="00F86BC0">
            <w:pPr>
              <w:pStyle w:val="TableNumeric"/>
              <w:jc w:val="right"/>
            </w:pPr>
          </w:p>
        </w:tc>
      </w:tr>
      <w:tr w:rsidR="00EE406B" w:rsidRPr="00476898" w14:paraId="324219A4" w14:textId="77777777" w:rsidTr="00F86BC0">
        <w:trPr>
          <w:cantSplit/>
        </w:trPr>
        <w:tc>
          <w:tcPr>
            <w:tcW w:w="0" w:type="auto"/>
            <w:tcBorders>
              <w:top w:val="nil"/>
              <w:bottom w:val="single" w:sz="4" w:space="0" w:color="000000" w:themeColor="text1"/>
            </w:tcBorders>
            <w:shd w:val="clear" w:color="auto" w:fill="auto"/>
            <w:vAlign w:val="center"/>
          </w:tcPr>
          <w:p w14:paraId="5776D026" w14:textId="60DD8625" w:rsidR="00EE406B" w:rsidRPr="00476898" w:rsidRDefault="00EF2F36" w:rsidP="00F86BC0">
            <w:pPr>
              <w:pStyle w:val="TableIndent"/>
            </w:pPr>
            <w:r w:rsidRPr="00EF2F36">
              <w:t>OCMQ</w:t>
            </w:r>
            <w:r w:rsidR="00EE406B" w:rsidRPr="00476898">
              <w:t>3</w:t>
            </w:r>
          </w:p>
        </w:tc>
        <w:tc>
          <w:tcPr>
            <w:tcW w:w="0" w:type="auto"/>
            <w:tcBorders>
              <w:top w:val="nil"/>
              <w:bottom w:val="single" w:sz="4" w:space="0" w:color="000000" w:themeColor="text1"/>
            </w:tcBorders>
            <w:shd w:val="clear" w:color="auto" w:fill="auto"/>
            <w:vAlign w:val="center"/>
          </w:tcPr>
          <w:p w14:paraId="041C31C0" w14:textId="77777777" w:rsidR="00EE406B" w:rsidRPr="00476898" w:rsidRDefault="00EE406B" w:rsidP="00F86BC0">
            <w:pPr>
              <w:pStyle w:val="TableNumeric"/>
              <w:jc w:val="right"/>
            </w:pPr>
          </w:p>
        </w:tc>
        <w:tc>
          <w:tcPr>
            <w:tcW w:w="0" w:type="auto"/>
            <w:tcBorders>
              <w:top w:val="nil"/>
              <w:bottom w:val="single" w:sz="4" w:space="0" w:color="000000" w:themeColor="text1"/>
            </w:tcBorders>
            <w:shd w:val="clear" w:color="auto" w:fill="auto"/>
            <w:vAlign w:val="center"/>
          </w:tcPr>
          <w:p w14:paraId="48AD5476" w14:textId="77777777" w:rsidR="00EE406B" w:rsidRPr="00476898" w:rsidRDefault="00EE406B" w:rsidP="00F86BC0">
            <w:pPr>
              <w:pStyle w:val="TableNumeric"/>
              <w:jc w:val="right"/>
            </w:pPr>
          </w:p>
        </w:tc>
        <w:tc>
          <w:tcPr>
            <w:tcW w:w="0" w:type="auto"/>
            <w:tcBorders>
              <w:top w:val="nil"/>
              <w:bottom w:val="single" w:sz="4" w:space="0" w:color="000000" w:themeColor="text1"/>
            </w:tcBorders>
            <w:shd w:val="clear" w:color="auto" w:fill="auto"/>
            <w:vAlign w:val="center"/>
          </w:tcPr>
          <w:p w14:paraId="3C8E182C" w14:textId="77777777" w:rsidR="00EE406B" w:rsidRPr="00476898" w:rsidRDefault="00EE406B" w:rsidP="00F86BC0">
            <w:pPr>
              <w:pStyle w:val="TableNumeric"/>
              <w:jc w:val="right"/>
            </w:pPr>
          </w:p>
        </w:tc>
      </w:tr>
    </w:tbl>
    <w:p w14:paraId="00778062" w14:textId="77777777" w:rsidR="0038715F" w:rsidRPr="00476898" w:rsidRDefault="0038715F" w:rsidP="0038715F">
      <w:pPr>
        <w:pStyle w:val="TableNote"/>
        <w:keepNext/>
      </w:pPr>
      <w:r w:rsidRPr="00476898">
        <w:t xml:space="preserve">Source: </w:t>
      </w:r>
      <w:proofErr w:type="spellStart"/>
      <w:r w:rsidRPr="00476898">
        <w:t>adae.xpt</w:t>
      </w:r>
      <w:proofErr w:type="spellEnd"/>
      <w:r w:rsidRPr="00476898">
        <w:t>; Software: R</w:t>
      </w:r>
    </w:p>
    <w:p w14:paraId="0048470B" w14:textId="77777777" w:rsidR="00EB7573" w:rsidRDefault="00EB7573" w:rsidP="00EB7573">
      <w:pPr>
        <w:pStyle w:val="TableNote"/>
        <w:keepNext/>
      </w:pPr>
      <w:r w:rsidRPr="007E4EA0">
        <w:t>Treatment-emergent AE</w:t>
      </w:r>
      <w:r>
        <w:t xml:space="preserve"> defined </w:t>
      </w:r>
      <w:r w:rsidRPr="00810BE5">
        <w:t>as [definition].</w:t>
      </w:r>
      <w:r w:rsidRPr="00F9544E">
        <w:t xml:space="preserve"> </w:t>
      </w:r>
    </w:p>
    <w:p w14:paraId="0384DF7C" w14:textId="3949CC4A" w:rsidR="0038715F" w:rsidRPr="00476898" w:rsidRDefault="00EB7573" w:rsidP="0038715F">
      <w:pPr>
        <w:pStyle w:val="TableNote"/>
        <w:keepNext/>
      </w:pPr>
      <w:r w:rsidRPr="00494E68">
        <w:t>MedDRA version [e.g. 27.0]</w:t>
      </w:r>
      <w:r>
        <w:t>.</w:t>
      </w:r>
    </w:p>
    <w:p w14:paraId="1B7E4E26" w14:textId="5F2F047A" w:rsidR="0038715F" w:rsidRPr="00476898" w:rsidRDefault="0038715F" w:rsidP="0038715F">
      <w:pPr>
        <w:pStyle w:val="TableNote"/>
        <w:keepNext/>
      </w:pPr>
      <w:r w:rsidRPr="00476898">
        <w:t xml:space="preserve">Duration is [e.g., X week double-blind treatment period or median and a range </w:t>
      </w:r>
      <w:r w:rsidR="0021202B">
        <w:t>of</w:t>
      </w:r>
      <w:r w:rsidR="0021202B" w:rsidRPr="00476898">
        <w:t xml:space="preserve"> </w:t>
      </w:r>
      <w:r w:rsidRPr="00476898">
        <w:t>pooled trial durations].</w:t>
      </w:r>
    </w:p>
    <w:p w14:paraId="62CB333E" w14:textId="00828B47" w:rsidR="00735C08" w:rsidRDefault="0038715F" w:rsidP="0038715F">
      <w:pPr>
        <w:pStyle w:val="TableNote"/>
        <w:keepNext/>
      </w:pPr>
      <w:r w:rsidRPr="00476898">
        <w:t>Risk difference (with 95% confidence interval) is shown between total treatment and comparator.</w:t>
      </w:r>
    </w:p>
    <w:p w14:paraId="455706EC" w14:textId="4166AE65" w:rsidR="004543B3" w:rsidRDefault="004543B3" w:rsidP="00735C08">
      <w:pPr>
        <w:pStyle w:val="TableNote"/>
        <w:keepNext/>
        <w:rPr>
          <w:szCs w:val="16"/>
        </w:rPr>
      </w:pPr>
      <w:r w:rsidRPr="004543B3">
        <w:rPr>
          <w:szCs w:val="16"/>
        </w:rPr>
        <w:t xml:space="preserve">Broad </w:t>
      </w:r>
      <w:r w:rsidR="003378E0" w:rsidRPr="003378E0">
        <w:rPr>
          <w:szCs w:val="16"/>
        </w:rPr>
        <w:t>OCMQ</w:t>
      </w:r>
      <w:r w:rsidRPr="004543B3">
        <w:rPr>
          <w:szCs w:val="16"/>
        </w:rPr>
        <w:t xml:space="preserve"> analysis incorporates narrow </w:t>
      </w:r>
      <w:r w:rsidR="00BB2D8C" w:rsidRPr="00BB2D8C">
        <w:rPr>
          <w:szCs w:val="16"/>
        </w:rPr>
        <w:t>OCMQ</w:t>
      </w:r>
      <w:r w:rsidRPr="004543B3">
        <w:rPr>
          <w:szCs w:val="16"/>
        </w:rPr>
        <w:t xml:space="preserve"> preferred terms to maximize sensitivity.</w:t>
      </w:r>
    </w:p>
    <w:p w14:paraId="2D5F4665" w14:textId="15DF5C0C" w:rsidR="00735C08" w:rsidRDefault="00F91DA3" w:rsidP="00735C08">
      <w:pPr>
        <w:pStyle w:val="TableNote"/>
        <w:keepNext/>
      </w:pPr>
      <w:r w:rsidRPr="00A2653D">
        <w:t xml:space="preserve">Each </w:t>
      </w:r>
      <w:r w:rsidR="003378E0" w:rsidRPr="003378E0">
        <w:t>OCMQ</w:t>
      </w:r>
      <w:r w:rsidRPr="00A2653D">
        <w:t xml:space="preserve"> is aligned to a single organ system based on clinical judgment. Some </w:t>
      </w:r>
      <w:r w:rsidR="003378E0" w:rsidRPr="003378E0">
        <w:t>OCMQ</w:t>
      </w:r>
      <w:r w:rsidRPr="00A2653D">
        <w:t xml:space="preserve">s may contain </w:t>
      </w:r>
      <w:r>
        <w:t>preferred terms</w:t>
      </w:r>
      <w:r w:rsidRPr="00A2653D">
        <w:t xml:space="preserve"> from more than one MedDRA SOC.</w:t>
      </w:r>
    </w:p>
    <w:p w14:paraId="12BBEAE2" w14:textId="7B9AB643" w:rsidR="00C10D84" w:rsidRDefault="0038715F" w:rsidP="00F06DD1">
      <w:pPr>
        <w:pStyle w:val="TableNote"/>
      </w:pPr>
      <w:r w:rsidRPr="00476898">
        <w:t xml:space="preserve">Abbreviations: </w:t>
      </w:r>
      <w:r w:rsidR="001424ED">
        <w:t>CI, confidence interval; N, number of subjects in treatment arm; n, number of subjects with adverse event; OCMQ, office of new drugs custom medical query; SOC, system organ class</w:t>
      </w:r>
    </w:p>
    <w:p w14:paraId="72CFC6E5" w14:textId="70B2B44D" w:rsidR="0069082D" w:rsidRPr="0069082D" w:rsidRDefault="0069082D" w:rsidP="00F06DD1">
      <w:pPr>
        <w:sectPr w:rsidR="0069082D" w:rsidRPr="0069082D" w:rsidSect="00207094">
          <w:pgSz w:w="12240" w:h="15840"/>
          <w:pgMar w:top="1440" w:right="1440" w:bottom="1440" w:left="1440" w:header="720" w:footer="720" w:gutter="0"/>
          <w:cols w:space="720"/>
          <w:docGrid w:linePitch="360"/>
        </w:sectPr>
      </w:pPr>
    </w:p>
    <w:p w14:paraId="77886C23" w14:textId="2445A5D5" w:rsidR="00B777A2" w:rsidRDefault="00B777A2" w:rsidP="0007637F">
      <w:pPr>
        <w:pStyle w:val="Heading3"/>
        <w:rPr>
          <w:lang w:eastAsia="en-US"/>
        </w:rPr>
      </w:pPr>
      <w:bookmarkStart w:id="95" w:name="_Toc214561507"/>
      <w:r>
        <w:rPr>
          <w:lang w:eastAsia="en-US"/>
        </w:rPr>
        <w:lastRenderedPageBreak/>
        <w:t>Adverse Events of Special Interest</w:t>
      </w:r>
      <w:bookmarkEnd w:id="88"/>
      <w:bookmarkEnd w:id="89"/>
      <w:bookmarkEnd w:id="95"/>
    </w:p>
    <w:p w14:paraId="42E5AD11" w14:textId="4A6DD2AD" w:rsidR="008917AA" w:rsidRPr="00E73B2B" w:rsidRDefault="008917AA" w:rsidP="005B78C5">
      <w:pPr>
        <w:pStyle w:val="Caption"/>
        <w:rPr>
          <w:lang w:eastAsia="en-US"/>
        </w:rPr>
      </w:pPr>
      <w:bookmarkStart w:id="96" w:name="_Toc58575177"/>
      <w:bookmarkStart w:id="97" w:name="_Toc214561550"/>
      <w:r w:rsidRPr="00E73B2B">
        <w:rPr>
          <w:lang w:eastAsia="en-US"/>
        </w:rPr>
        <w:t xml:space="preserve">Table </w:t>
      </w:r>
      <w:r w:rsidRPr="00E73B2B">
        <w:rPr>
          <w:lang w:eastAsia="en-US"/>
        </w:rPr>
        <w:fldChar w:fldCharType="begin"/>
      </w:r>
      <w:r w:rsidRPr="00E73B2B">
        <w:rPr>
          <w:lang w:eastAsia="en-US"/>
        </w:rPr>
        <w:instrText xml:space="preserve"> SEQ Table \* ARABIC </w:instrText>
      </w:r>
      <w:r w:rsidRPr="00E73B2B">
        <w:rPr>
          <w:lang w:eastAsia="en-US"/>
        </w:rPr>
        <w:fldChar w:fldCharType="separate"/>
      </w:r>
      <w:r w:rsidR="0094087F">
        <w:rPr>
          <w:noProof/>
          <w:lang w:eastAsia="en-US"/>
        </w:rPr>
        <w:t>18</w:t>
      </w:r>
      <w:r w:rsidRPr="00E73B2B">
        <w:rPr>
          <w:lang w:eastAsia="en-US"/>
        </w:rPr>
        <w:fldChar w:fldCharType="end"/>
      </w:r>
      <w:bookmarkEnd w:id="90"/>
      <w:r w:rsidRPr="00E73B2B">
        <w:rPr>
          <w:lang w:eastAsia="en-US"/>
        </w:rPr>
        <w:t xml:space="preserve">. </w:t>
      </w:r>
      <w:r w:rsidR="00E246AE">
        <w:rPr>
          <w:lang w:eastAsia="en-US"/>
        </w:rPr>
        <w:t>Adverse Events of Special Interest</w:t>
      </w:r>
      <w:r w:rsidR="002B3796">
        <w:rPr>
          <w:lang w:eastAsia="en-US"/>
        </w:rPr>
        <w:t xml:space="preserve"> Assessment</w:t>
      </w:r>
      <w:r w:rsidRPr="00E73B2B">
        <w:rPr>
          <w:lang w:eastAsia="en-US"/>
        </w:rPr>
        <w:t>, Safety Population, Trial X</w:t>
      </w:r>
      <w:bookmarkEnd w:id="91"/>
      <w:bookmarkEnd w:id="92"/>
      <w:r w:rsidR="00090F31">
        <w:rPr>
          <w:lang w:eastAsia="en-US"/>
        </w:rPr>
        <w:t>XX</w:t>
      </w:r>
      <w:bookmarkEnd w:id="96"/>
      <w:bookmarkEnd w:id="97"/>
    </w:p>
    <w:tbl>
      <w:tblPr>
        <w:tblW w:w="5000" w:type="pct"/>
        <w:tblBorders>
          <w:top w:val="single" w:sz="4" w:space="0" w:color="000000" w:themeColor="text1"/>
          <w:bottom w:val="single" w:sz="4" w:space="0" w:color="000000" w:themeColor="text1"/>
        </w:tblBorders>
        <w:tblCellMar>
          <w:left w:w="43" w:type="dxa"/>
          <w:right w:w="43" w:type="dxa"/>
        </w:tblCellMar>
        <w:tblLook w:val="04A0" w:firstRow="1" w:lastRow="0" w:firstColumn="1" w:lastColumn="0" w:noHBand="0" w:noVBand="1"/>
      </w:tblPr>
      <w:tblGrid>
        <w:gridCol w:w="7227"/>
        <w:gridCol w:w="1910"/>
        <w:gridCol w:w="1910"/>
        <w:gridCol w:w="1913"/>
      </w:tblGrid>
      <w:tr w:rsidR="009C78DD" w:rsidRPr="005B78C5" w14:paraId="32BE3B4F" w14:textId="77777777" w:rsidTr="00FA26FB">
        <w:trPr>
          <w:cantSplit/>
          <w:tblHeader/>
        </w:trPr>
        <w:tc>
          <w:tcPr>
            <w:tcW w:w="2788" w:type="pct"/>
            <w:tcBorders>
              <w:top w:val="single" w:sz="4" w:space="0" w:color="000000" w:themeColor="text1"/>
              <w:bottom w:val="single" w:sz="4" w:space="0" w:color="000000" w:themeColor="text1"/>
            </w:tcBorders>
            <w:shd w:val="clear" w:color="auto" w:fill="auto"/>
            <w:vAlign w:val="bottom"/>
            <w:hideMark/>
          </w:tcPr>
          <w:p w14:paraId="002D4F34" w14:textId="158DCDE6" w:rsidR="009C78DD" w:rsidRPr="005B78C5" w:rsidRDefault="00A1217B" w:rsidP="005B78C5">
            <w:pPr>
              <w:pStyle w:val="TableNumeric"/>
              <w:ind w:left="288" w:hanging="288"/>
              <w:rPr>
                <w:b/>
              </w:rPr>
            </w:pPr>
            <w:commentRangeStart w:id="98"/>
            <w:r w:rsidRPr="00A1217B">
              <w:rPr>
                <w:b/>
              </w:rPr>
              <w:t>Drug-Induced Liver Injury</w:t>
            </w:r>
            <w:commentRangeEnd w:id="98"/>
            <w:r w:rsidR="003A2E23" w:rsidRPr="005B78C5">
              <w:rPr>
                <w:rStyle w:val="CommentReference"/>
                <w:rFonts w:ascii="Arial" w:eastAsia="Times New Roman" w:hAnsi="Arial" w:cs="Arial"/>
                <w:b/>
                <w:color w:val="auto"/>
                <w:sz w:val="20"/>
                <w:lang w:eastAsia="en-US"/>
              </w:rPr>
              <w:commentReference w:id="98"/>
            </w:r>
            <w:r w:rsidR="009C78DD" w:rsidRPr="005B78C5">
              <w:rPr>
                <w:b/>
              </w:rPr>
              <w:t xml:space="preserve"> Assessment</w:t>
            </w:r>
          </w:p>
        </w:tc>
        <w:tc>
          <w:tcPr>
            <w:tcW w:w="737" w:type="pct"/>
            <w:tcBorders>
              <w:top w:val="single" w:sz="4" w:space="0" w:color="000000" w:themeColor="text1"/>
              <w:bottom w:val="single" w:sz="4" w:space="0" w:color="000000" w:themeColor="text1"/>
            </w:tcBorders>
            <w:shd w:val="clear" w:color="auto" w:fill="auto"/>
            <w:vAlign w:val="bottom"/>
          </w:tcPr>
          <w:p w14:paraId="00C8BAA7" w14:textId="77777777" w:rsidR="009C78DD" w:rsidRPr="005B78C5" w:rsidRDefault="009C78DD" w:rsidP="005B78C5">
            <w:pPr>
              <w:pStyle w:val="TableNumeric"/>
              <w:jc w:val="right"/>
              <w:rPr>
                <w:b/>
              </w:rPr>
            </w:pPr>
            <w:r w:rsidRPr="005B78C5">
              <w:rPr>
                <w:b/>
              </w:rPr>
              <w:t>1_arm</w:t>
            </w:r>
          </w:p>
          <w:p w14:paraId="2FAD4E05" w14:textId="77777777" w:rsidR="009C78DD" w:rsidRPr="005B78C5" w:rsidRDefault="009C78DD" w:rsidP="005B78C5">
            <w:pPr>
              <w:pStyle w:val="TableNumeric"/>
              <w:jc w:val="right"/>
              <w:rPr>
                <w:b/>
              </w:rPr>
            </w:pPr>
            <w:r w:rsidRPr="005B78C5">
              <w:rPr>
                <w:b/>
              </w:rPr>
              <w:t>N=1#$</w:t>
            </w:r>
          </w:p>
          <w:p w14:paraId="172EB063" w14:textId="2696D5E2" w:rsidR="009C78DD" w:rsidRPr="005B78C5" w:rsidRDefault="009C78DD" w:rsidP="005B78C5">
            <w:pPr>
              <w:pStyle w:val="TableNumeric"/>
              <w:jc w:val="right"/>
              <w:rPr>
                <w:b/>
              </w:rPr>
            </w:pPr>
            <w:r w:rsidRPr="005B78C5">
              <w:rPr>
                <w:b/>
              </w:rPr>
              <w:t>n (%)</w:t>
            </w:r>
          </w:p>
        </w:tc>
        <w:tc>
          <w:tcPr>
            <w:tcW w:w="737" w:type="pct"/>
            <w:tcBorders>
              <w:top w:val="single" w:sz="4" w:space="0" w:color="000000" w:themeColor="text1"/>
              <w:bottom w:val="single" w:sz="4" w:space="0" w:color="000000" w:themeColor="text1"/>
            </w:tcBorders>
            <w:shd w:val="clear" w:color="auto" w:fill="auto"/>
            <w:tcMar>
              <w:top w:w="0" w:type="dxa"/>
              <w:left w:w="115" w:type="dxa"/>
              <w:bottom w:w="0" w:type="dxa"/>
              <w:right w:w="115" w:type="dxa"/>
            </w:tcMar>
            <w:vAlign w:val="bottom"/>
            <w:hideMark/>
          </w:tcPr>
          <w:p w14:paraId="7AB8B18A" w14:textId="77777777" w:rsidR="009C78DD" w:rsidRPr="005B78C5" w:rsidRDefault="009C78DD" w:rsidP="005B78C5">
            <w:pPr>
              <w:pStyle w:val="TableNumeric"/>
              <w:jc w:val="right"/>
              <w:rPr>
                <w:b/>
              </w:rPr>
            </w:pPr>
            <w:r w:rsidRPr="005B78C5">
              <w:rPr>
                <w:b/>
              </w:rPr>
              <w:t>2_arm</w:t>
            </w:r>
          </w:p>
          <w:p w14:paraId="1A7FE259" w14:textId="77777777" w:rsidR="009C78DD" w:rsidRPr="005B78C5" w:rsidRDefault="009C78DD" w:rsidP="005B78C5">
            <w:pPr>
              <w:pStyle w:val="TableNumeric"/>
              <w:jc w:val="right"/>
              <w:rPr>
                <w:b/>
              </w:rPr>
            </w:pPr>
            <w:r w:rsidRPr="005B78C5">
              <w:rPr>
                <w:b/>
              </w:rPr>
              <w:t>N=2#$</w:t>
            </w:r>
          </w:p>
          <w:p w14:paraId="737EA9B1" w14:textId="371B3F15" w:rsidR="009C78DD" w:rsidRPr="005B78C5" w:rsidRDefault="009C78DD" w:rsidP="005B78C5">
            <w:pPr>
              <w:pStyle w:val="TableNumeric"/>
              <w:jc w:val="right"/>
              <w:rPr>
                <w:b/>
              </w:rPr>
            </w:pPr>
            <w:r w:rsidRPr="005B78C5">
              <w:rPr>
                <w:b/>
              </w:rPr>
              <w:t>n (%)</w:t>
            </w:r>
          </w:p>
        </w:tc>
        <w:tc>
          <w:tcPr>
            <w:tcW w:w="738" w:type="pct"/>
            <w:tcBorders>
              <w:top w:val="single" w:sz="4" w:space="0" w:color="000000" w:themeColor="text1"/>
              <w:bottom w:val="single" w:sz="4" w:space="0" w:color="000000" w:themeColor="text1"/>
            </w:tcBorders>
            <w:shd w:val="clear" w:color="auto" w:fill="auto"/>
            <w:vAlign w:val="bottom"/>
          </w:tcPr>
          <w:p w14:paraId="5D40CDC1" w14:textId="5FD53B0B" w:rsidR="009C78DD" w:rsidRPr="005B78C5" w:rsidRDefault="009C78DD" w:rsidP="005B78C5">
            <w:pPr>
              <w:pStyle w:val="TableNumeric"/>
              <w:jc w:val="right"/>
              <w:rPr>
                <w:b/>
              </w:rPr>
            </w:pPr>
            <w:r w:rsidRPr="005B78C5">
              <w:rPr>
                <w:b/>
              </w:rPr>
              <w:t>Risk Difference</w:t>
            </w:r>
          </w:p>
          <w:p w14:paraId="1A225908" w14:textId="6DC42E4C" w:rsidR="009C78DD" w:rsidRPr="005B78C5" w:rsidDel="0049491F" w:rsidRDefault="0013060E" w:rsidP="005B78C5">
            <w:pPr>
              <w:pStyle w:val="TableNumeric"/>
              <w:jc w:val="right"/>
              <w:rPr>
                <w:b/>
              </w:rPr>
            </w:pPr>
            <w:r w:rsidRPr="005B78C5">
              <w:rPr>
                <w:b/>
              </w:rPr>
              <w:t xml:space="preserve">(%) </w:t>
            </w:r>
            <w:r w:rsidR="009C78DD" w:rsidRPr="005B78C5">
              <w:rPr>
                <w:b/>
              </w:rPr>
              <w:t>(95% </w:t>
            </w:r>
            <w:r w:rsidR="005B7B45" w:rsidRPr="005B78C5">
              <w:rPr>
                <w:b/>
              </w:rPr>
              <w:t>CI)</w:t>
            </w:r>
          </w:p>
        </w:tc>
      </w:tr>
      <w:tr w:rsidR="009C78DD" w:rsidRPr="005B78C5" w14:paraId="0CB79F11" w14:textId="77777777" w:rsidTr="00FA26FB">
        <w:trPr>
          <w:cantSplit/>
        </w:trPr>
        <w:tc>
          <w:tcPr>
            <w:tcW w:w="2788" w:type="pct"/>
            <w:tcBorders>
              <w:top w:val="single" w:sz="4" w:space="0" w:color="000000" w:themeColor="text1"/>
              <w:bottom w:val="nil"/>
            </w:tcBorders>
            <w:shd w:val="clear" w:color="auto" w:fill="auto"/>
            <w:vAlign w:val="center"/>
            <w:hideMark/>
          </w:tcPr>
          <w:p w14:paraId="4B16932A" w14:textId="3F9684FF" w:rsidR="009C78DD" w:rsidRPr="005B78C5" w:rsidRDefault="009C78DD" w:rsidP="005B78C5">
            <w:pPr>
              <w:pStyle w:val="TableNumeric"/>
              <w:ind w:left="288" w:hanging="288"/>
              <w:rPr>
                <w:color w:val="000000"/>
              </w:rPr>
            </w:pPr>
            <w:r w:rsidRPr="005B78C5">
              <w:t>AE grouping related to AESI</w:t>
            </w:r>
          </w:p>
        </w:tc>
        <w:tc>
          <w:tcPr>
            <w:tcW w:w="737" w:type="pct"/>
            <w:tcBorders>
              <w:top w:val="single" w:sz="4" w:space="0" w:color="000000" w:themeColor="text1"/>
              <w:bottom w:val="nil"/>
            </w:tcBorders>
            <w:shd w:val="clear" w:color="auto" w:fill="auto"/>
            <w:vAlign w:val="center"/>
          </w:tcPr>
          <w:p w14:paraId="395F0491" w14:textId="6A855811" w:rsidR="009C78DD" w:rsidRPr="005B78C5" w:rsidRDefault="009C78DD" w:rsidP="005B78C5">
            <w:pPr>
              <w:pStyle w:val="TableNumeric"/>
              <w:jc w:val="right"/>
            </w:pPr>
          </w:p>
        </w:tc>
        <w:tc>
          <w:tcPr>
            <w:tcW w:w="737" w:type="pct"/>
            <w:tcBorders>
              <w:top w:val="single" w:sz="4" w:space="0" w:color="000000" w:themeColor="text1"/>
              <w:bottom w:val="nil"/>
            </w:tcBorders>
            <w:shd w:val="clear" w:color="auto" w:fill="auto"/>
            <w:noWrap/>
            <w:tcMar>
              <w:top w:w="0" w:type="dxa"/>
              <w:left w:w="115" w:type="dxa"/>
              <w:bottom w:w="0" w:type="dxa"/>
              <w:right w:w="115" w:type="dxa"/>
            </w:tcMar>
            <w:vAlign w:val="center"/>
          </w:tcPr>
          <w:p w14:paraId="0D3F0825" w14:textId="32B52626" w:rsidR="009C78DD" w:rsidRPr="005B78C5" w:rsidRDefault="009C78DD" w:rsidP="005B78C5">
            <w:pPr>
              <w:pStyle w:val="TableNumeric"/>
              <w:jc w:val="right"/>
            </w:pPr>
          </w:p>
        </w:tc>
        <w:tc>
          <w:tcPr>
            <w:tcW w:w="738" w:type="pct"/>
            <w:tcBorders>
              <w:top w:val="single" w:sz="4" w:space="0" w:color="000000" w:themeColor="text1"/>
              <w:bottom w:val="nil"/>
            </w:tcBorders>
            <w:shd w:val="clear" w:color="auto" w:fill="auto"/>
            <w:vAlign w:val="center"/>
          </w:tcPr>
          <w:p w14:paraId="46282246" w14:textId="32CB0CC1" w:rsidR="009C78DD" w:rsidRPr="005B78C5" w:rsidDel="000C1C62" w:rsidRDefault="009C78DD" w:rsidP="005B78C5">
            <w:pPr>
              <w:pStyle w:val="TableNumeric"/>
              <w:jc w:val="right"/>
            </w:pPr>
          </w:p>
        </w:tc>
      </w:tr>
      <w:tr w:rsidR="009C78DD" w:rsidRPr="005B78C5" w14:paraId="11968D7E" w14:textId="77777777" w:rsidTr="00FA26FB">
        <w:trPr>
          <w:cantSplit/>
        </w:trPr>
        <w:tc>
          <w:tcPr>
            <w:tcW w:w="2788" w:type="pct"/>
            <w:tcBorders>
              <w:top w:val="nil"/>
              <w:bottom w:val="nil"/>
            </w:tcBorders>
            <w:shd w:val="clear" w:color="auto" w:fill="auto"/>
            <w:vAlign w:val="center"/>
            <w:hideMark/>
          </w:tcPr>
          <w:p w14:paraId="7B5DF529" w14:textId="77777777" w:rsidR="009C78DD" w:rsidRPr="005B78C5" w:rsidRDefault="009C78DD" w:rsidP="005B78C5">
            <w:pPr>
              <w:pStyle w:val="TableIndent"/>
            </w:pPr>
            <w:r w:rsidRPr="005B78C5">
              <w:t>PT1</w:t>
            </w:r>
          </w:p>
        </w:tc>
        <w:tc>
          <w:tcPr>
            <w:tcW w:w="737" w:type="pct"/>
            <w:tcBorders>
              <w:top w:val="nil"/>
              <w:bottom w:val="nil"/>
            </w:tcBorders>
            <w:shd w:val="clear" w:color="auto" w:fill="auto"/>
            <w:vAlign w:val="center"/>
          </w:tcPr>
          <w:p w14:paraId="63181C1A" w14:textId="728D4F90" w:rsidR="009C78DD" w:rsidRPr="005B78C5" w:rsidRDefault="009C78DD" w:rsidP="005B78C5">
            <w:pPr>
              <w:pStyle w:val="TableNumeric"/>
              <w:jc w:val="right"/>
            </w:pPr>
          </w:p>
        </w:tc>
        <w:tc>
          <w:tcPr>
            <w:tcW w:w="737" w:type="pct"/>
            <w:tcBorders>
              <w:top w:val="nil"/>
              <w:bottom w:val="nil"/>
            </w:tcBorders>
            <w:shd w:val="clear" w:color="auto" w:fill="auto"/>
            <w:noWrap/>
            <w:tcMar>
              <w:top w:w="0" w:type="dxa"/>
              <w:left w:w="115" w:type="dxa"/>
              <w:bottom w:w="0" w:type="dxa"/>
              <w:right w:w="115" w:type="dxa"/>
            </w:tcMar>
            <w:vAlign w:val="center"/>
          </w:tcPr>
          <w:p w14:paraId="2EFB0F67" w14:textId="7B0B10B8" w:rsidR="009C78DD" w:rsidRPr="005B78C5" w:rsidRDefault="009C78DD" w:rsidP="005B78C5">
            <w:pPr>
              <w:pStyle w:val="TableNumeric"/>
              <w:jc w:val="right"/>
            </w:pPr>
          </w:p>
        </w:tc>
        <w:tc>
          <w:tcPr>
            <w:tcW w:w="738" w:type="pct"/>
            <w:tcBorders>
              <w:top w:val="nil"/>
              <w:bottom w:val="nil"/>
            </w:tcBorders>
            <w:shd w:val="clear" w:color="auto" w:fill="auto"/>
            <w:vAlign w:val="center"/>
          </w:tcPr>
          <w:p w14:paraId="708AA2DB" w14:textId="18908355" w:rsidR="009C78DD" w:rsidRPr="005B78C5" w:rsidDel="000C1C62" w:rsidRDefault="009C78DD" w:rsidP="005B78C5">
            <w:pPr>
              <w:pStyle w:val="TableNumeric"/>
              <w:jc w:val="right"/>
            </w:pPr>
          </w:p>
        </w:tc>
      </w:tr>
      <w:tr w:rsidR="009C78DD" w:rsidRPr="005B78C5" w14:paraId="6D254C9F" w14:textId="77777777" w:rsidTr="00FA26FB">
        <w:trPr>
          <w:cantSplit/>
        </w:trPr>
        <w:tc>
          <w:tcPr>
            <w:tcW w:w="2788" w:type="pct"/>
            <w:tcBorders>
              <w:top w:val="nil"/>
              <w:bottom w:val="single" w:sz="4" w:space="0" w:color="000000" w:themeColor="text1"/>
            </w:tcBorders>
            <w:shd w:val="clear" w:color="auto" w:fill="auto"/>
            <w:vAlign w:val="center"/>
            <w:hideMark/>
          </w:tcPr>
          <w:p w14:paraId="57BEDDD5" w14:textId="77777777" w:rsidR="009C78DD" w:rsidRPr="005B78C5" w:rsidRDefault="009C78DD" w:rsidP="005B78C5">
            <w:pPr>
              <w:pStyle w:val="TableIndent"/>
              <w:keepNext w:val="0"/>
            </w:pPr>
            <w:r w:rsidRPr="005B78C5">
              <w:t>PT2</w:t>
            </w:r>
          </w:p>
        </w:tc>
        <w:tc>
          <w:tcPr>
            <w:tcW w:w="737" w:type="pct"/>
            <w:tcBorders>
              <w:top w:val="nil"/>
              <w:bottom w:val="single" w:sz="4" w:space="0" w:color="000000" w:themeColor="text1"/>
            </w:tcBorders>
            <w:shd w:val="clear" w:color="auto" w:fill="auto"/>
            <w:vAlign w:val="center"/>
          </w:tcPr>
          <w:p w14:paraId="4ACA6D06" w14:textId="4FFD5FE0" w:rsidR="009C78DD" w:rsidRPr="005B78C5" w:rsidRDefault="009C78DD" w:rsidP="005B78C5">
            <w:pPr>
              <w:pStyle w:val="TableNumeric"/>
              <w:keepNext w:val="0"/>
              <w:jc w:val="right"/>
            </w:pPr>
          </w:p>
        </w:tc>
        <w:tc>
          <w:tcPr>
            <w:tcW w:w="737" w:type="pct"/>
            <w:tcBorders>
              <w:top w:val="nil"/>
              <w:bottom w:val="single" w:sz="4" w:space="0" w:color="000000" w:themeColor="text1"/>
            </w:tcBorders>
            <w:shd w:val="clear" w:color="auto" w:fill="auto"/>
            <w:noWrap/>
            <w:tcMar>
              <w:top w:w="0" w:type="dxa"/>
              <w:left w:w="115" w:type="dxa"/>
              <w:bottom w:w="0" w:type="dxa"/>
              <w:right w:w="115" w:type="dxa"/>
            </w:tcMar>
            <w:vAlign w:val="center"/>
          </w:tcPr>
          <w:p w14:paraId="52C56DB3" w14:textId="4B6A81AB" w:rsidR="009C78DD" w:rsidRPr="005B78C5" w:rsidRDefault="009C78DD" w:rsidP="005B78C5">
            <w:pPr>
              <w:pStyle w:val="TableNumeric"/>
              <w:keepNext w:val="0"/>
              <w:jc w:val="right"/>
            </w:pPr>
          </w:p>
        </w:tc>
        <w:tc>
          <w:tcPr>
            <w:tcW w:w="738" w:type="pct"/>
            <w:tcBorders>
              <w:top w:val="nil"/>
              <w:bottom w:val="single" w:sz="4" w:space="0" w:color="000000" w:themeColor="text1"/>
            </w:tcBorders>
            <w:shd w:val="clear" w:color="auto" w:fill="auto"/>
            <w:vAlign w:val="center"/>
          </w:tcPr>
          <w:p w14:paraId="7B0E42CB" w14:textId="323236BB" w:rsidR="009C78DD" w:rsidRPr="005B78C5" w:rsidDel="000C1C62" w:rsidRDefault="009C78DD" w:rsidP="005B78C5">
            <w:pPr>
              <w:pStyle w:val="TableNumeric"/>
              <w:keepNext w:val="0"/>
              <w:jc w:val="right"/>
            </w:pPr>
          </w:p>
        </w:tc>
      </w:tr>
      <w:tr w:rsidR="009C78DD" w:rsidRPr="005B78C5" w14:paraId="65C5FA21" w14:textId="77777777" w:rsidTr="00FA26FB">
        <w:trPr>
          <w:cantSplit/>
        </w:trPr>
        <w:tc>
          <w:tcPr>
            <w:tcW w:w="2788" w:type="pct"/>
            <w:tcBorders>
              <w:top w:val="single" w:sz="4" w:space="0" w:color="000000" w:themeColor="text1"/>
              <w:bottom w:val="nil"/>
            </w:tcBorders>
            <w:shd w:val="clear" w:color="auto" w:fill="auto"/>
            <w:vAlign w:val="center"/>
          </w:tcPr>
          <w:p w14:paraId="4AF958BC" w14:textId="0C78FE2F" w:rsidR="009C78DD" w:rsidRPr="005B78C5" w:rsidRDefault="009C78DD" w:rsidP="005B78C5">
            <w:pPr>
              <w:pStyle w:val="TableNumeric"/>
              <w:ind w:left="288" w:hanging="288"/>
            </w:pPr>
            <w:r w:rsidRPr="005B78C5">
              <w:t>Maximum severity</w:t>
            </w:r>
          </w:p>
        </w:tc>
        <w:tc>
          <w:tcPr>
            <w:tcW w:w="737" w:type="pct"/>
            <w:tcBorders>
              <w:top w:val="single" w:sz="4" w:space="0" w:color="000000" w:themeColor="text1"/>
              <w:bottom w:val="nil"/>
            </w:tcBorders>
            <w:shd w:val="clear" w:color="auto" w:fill="auto"/>
            <w:vAlign w:val="center"/>
          </w:tcPr>
          <w:p w14:paraId="78F7AE74" w14:textId="77777777" w:rsidR="009C78DD" w:rsidRPr="005B78C5" w:rsidRDefault="009C78DD" w:rsidP="005B78C5">
            <w:pPr>
              <w:pStyle w:val="TableNumeric"/>
              <w:jc w:val="right"/>
            </w:pPr>
          </w:p>
        </w:tc>
        <w:tc>
          <w:tcPr>
            <w:tcW w:w="737" w:type="pct"/>
            <w:tcBorders>
              <w:top w:val="single" w:sz="4" w:space="0" w:color="000000" w:themeColor="text1"/>
              <w:bottom w:val="nil"/>
            </w:tcBorders>
            <w:shd w:val="clear" w:color="auto" w:fill="auto"/>
            <w:noWrap/>
            <w:tcMar>
              <w:top w:w="0" w:type="dxa"/>
              <w:left w:w="115" w:type="dxa"/>
              <w:bottom w:w="0" w:type="dxa"/>
              <w:right w:w="115" w:type="dxa"/>
            </w:tcMar>
            <w:vAlign w:val="center"/>
          </w:tcPr>
          <w:p w14:paraId="50EC9C2A" w14:textId="77777777" w:rsidR="009C78DD" w:rsidRPr="005B78C5" w:rsidRDefault="009C78DD" w:rsidP="005B78C5">
            <w:pPr>
              <w:pStyle w:val="TableNumeric"/>
              <w:jc w:val="right"/>
            </w:pPr>
          </w:p>
        </w:tc>
        <w:tc>
          <w:tcPr>
            <w:tcW w:w="738" w:type="pct"/>
            <w:tcBorders>
              <w:top w:val="single" w:sz="4" w:space="0" w:color="000000" w:themeColor="text1"/>
              <w:bottom w:val="nil"/>
            </w:tcBorders>
            <w:shd w:val="clear" w:color="auto" w:fill="auto"/>
            <w:vAlign w:val="center"/>
          </w:tcPr>
          <w:p w14:paraId="202FD332" w14:textId="77777777" w:rsidR="009C78DD" w:rsidRPr="005B78C5" w:rsidRDefault="009C78DD" w:rsidP="005B78C5">
            <w:pPr>
              <w:pStyle w:val="TableNumeric"/>
              <w:jc w:val="right"/>
            </w:pPr>
          </w:p>
        </w:tc>
      </w:tr>
      <w:tr w:rsidR="00A72D6F" w:rsidRPr="005B78C5" w14:paraId="2217581A" w14:textId="77777777" w:rsidTr="00FA26FB">
        <w:trPr>
          <w:cantSplit/>
        </w:trPr>
        <w:tc>
          <w:tcPr>
            <w:tcW w:w="2788" w:type="pct"/>
            <w:tcBorders>
              <w:top w:val="nil"/>
              <w:bottom w:val="nil"/>
            </w:tcBorders>
            <w:shd w:val="clear" w:color="auto" w:fill="auto"/>
            <w:vAlign w:val="center"/>
          </w:tcPr>
          <w:p w14:paraId="13E66BC2" w14:textId="77777777" w:rsidR="00A72D6F" w:rsidRPr="005B78C5" w:rsidRDefault="00A72D6F" w:rsidP="005B78C5">
            <w:pPr>
              <w:pStyle w:val="TableIndent"/>
            </w:pPr>
            <w:r w:rsidRPr="005B78C5">
              <w:t>Death</w:t>
            </w:r>
          </w:p>
        </w:tc>
        <w:tc>
          <w:tcPr>
            <w:tcW w:w="737" w:type="pct"/>
            <w:tcBorders>
              <w:top w:val="nil"/>
              <w:bottom w:val="nil"/>
            </w:tcBorders>
            <w:shd w:val="clear" w:color="auto" w:fill="auto"/>
            <w:vAlign w:val="center"/>
          </w:tcPr>
          <w:p w14:paraId="09C0A7A8" w14:textId="77777777" w:rsidR="00A72D6F" w:rsidRPr="005B78C5" w:rsidRDefault="00A72D6F" w:rsidP="005B78C5">
            <w:pPr>
              <w:pStyle w:val="TableNumeric"/>
              <w:jc w:val="right"/>
            </w:pPr>
          </w:p>
        </w:tc>
        <w:tc>
          <w:tcPr>
            <w:tcW w:w="737" w:type="pct"/>
            <w:tcBorders>
              <w:top w:val="nil"/>
              <w:bottom w:val="nil"/>
            </w:tcBorders>
            <w:shd w:val="clear" w:color="auto" w:fill="auto"/>
            <w:noWrap/>
            <w:tcMar>
              <w:top w:w="0" w:type="dxa"/>
              <w:left w:w="115" w:type="dxa"/>
              <w:bottom w:w="0" w:type="dxa"/>
              <w:right w:w="115" w:type="dxa"/>
            </w:tcMar>
            <w:vAlign w:val="center"/>
          </w:tcPr>
          <w:p w14:paraId="3EEC88A9" w14:textId="77777777" w:rsidR="00A72D6F" w:rsidRPr="005B78C5" w:rsidRDefault="00A72D6F" w:rsidP="005B78C5">
            <w:pPr>
              <w:pStyle w:val="TableNumeric"/>
              <w:jc w:val="right"/>
            </w:pPr>
          </w:p>
        </w:tc>
        <w:tc>
          <w:tcPr>
            <w:tcW w:w="738" w:type="pct"/>
            <w:tcBorders>
              <w:top w:val="nil"/>
              <w:bottom w:val="nil"/>
            </w:tcBorders>
            <w:shd w:val="clear" w:color="auto" w:fill="auto"/>
            <w:vAlign w:val="center"/>
          </w:tcPr>
          <w:p w14:paraId="134390D1" w14:textId="77777777" w:rsidR="00A72D6F" w:rsidRPr="005B78C5" w:rsidRDefault="00A72D6F" w:rsidP="005B78C5">
            <w:pPr>
              <w:pStyle w:val="TableNumeric"/>
              <w:jc w:val="right"/>
            </w:pPr>
          </w:p>
        </w:tc>
      </w:tr>
      <w:tr w:rsidR="00A72D6F" w:rsidRPr="005B78C5" w14:paraId="5F577BE2" w14:textId="77777777" w:rsidTr="00FA26FB">
        <w:trPr>
          <w:cantSplit/>
        </w:trPr>
        <w:tc>
          <w:tcPr>
            <w:tcW w:w="2788" w:type="pct"/>
            <w:tcBorders>
              <w:top w:val="nil"/>
              <w:bottom w:val="nil"/>
            </w:tcBorders>
            <w:shd w:val="clear" w:color="auto" w:fill="auto"/>
            <w:vAlign w:val="center"/>
          </w:tcPr>
          <w:p w14:paraId="749B9D6E" w14:textId="77777777" w:rsidR="00A72D6F" w:rsidRPr="005B78C5" w:rsidRDefault="00A72D6F" w:rsidP="005B78C5">
            <w:pPr>
              <w:pStyle w:val="TableIndent"/>
            </w:pPr>
            <w:r w:rsidRPr="005B78C5">
              <w:t>Life-threatening</w:t>
            </w:r>
          </w:p>
        </w:tc>
        <w:tc>
          <w:tcPr>
            <w:tcW w:w="737" w:type="pct"/>
            <w:tcBorders>
              <w:top w:val="nil"/>
              <w:bottom w:val="nil"/>
            </w:tcBorders>
            <w:shd w:val="clear" w:color="auto" w:fill="auto"/>
            <w:vAlign w:val="center"/>
          </w:tcPr>
          <w:p w14:paraId="10F389D0" w14:textId="77777777" w:rsidR="00A72D6F" w:rsidRPr="005B78C5" w:rsidRDefault="00A72D6F" w:rsidP="005B78C5">
            <w:pPr>
              <w:pStyle w:val="TableNumeric"/>
              <w:jc w:val="right"/>
            </w:pPr>
          </w:p>
        </w:tc>
        <w:tc>
          <w:tcPr>
            <w:tcW w:w="737" w:type="pct"/>
            <w:tcBorders>
              <w:top w:val="nil"/>
              <w:bottom w:val="nil"/>
            </w:tcBorders>
            <w:shd w:val="clear" w:color="auto" w:fill="auto"/>
            <w:noWrap/>
            <w:tcMar>
              <w:top w:w="0" w:type="dxa"/>
              <w:left w:w="115" w:type="dxa"/>
              <w:bottom w:w="0" w:type="dxa"/>
              <w:right w:w="115" w:type="dxa"/>
            </w:tcMar>
            <w:vAlign w:val="center"/>
          </w:tcPr>
          <w:p w14:paraId="69FAA5FC" w14:textId="77777777" w:rsidR="00A72D6F" w:rsidRPr="005B78C5" w:rsidRDefault="00A72D6F" w:rsidP="005B78C5">
            <w:pPr>
              <w:pStyle w:val="TableNumeric"/>
              <w:jc w:val="right"/>
            </w:pPr>
          </w:p>
        </w:tc>
        <w:tc>
          <w:tcPr>
            <w:tcW w:w="738" w:type="pct"/>
            <w:tcBorders>
              <w:top w:val="nil"/>
              <w:bottom w:val="nil"/>
            </w:tcBorders>
            <w:shd w:val="clear" w:color="auto" w:fill="auto"/>
            <w:vAlign w:val="center"/>
          </w:tcPr>
          <w:p w14:paraId="4FBEA1F1" w14:textId="77777777" w:rsidR="00A72D6F" w:rsidRPr="005B78C5" w:rsidRDefault="00A72D6F" w:rsidP="005B78C5">
            <w:pPr>
              <w:pStyle w:val="TableNumeric"/>
              <w:jc w:val="right"/>
            </w:pPr>
          </w:p>
        </w:tc>
      </w:tr>
      <w:tr w:rsidR="009C78DD" w:rsidRPr="005B78C5" w14:paraId="67647F7C" w14:textId="77777777" w:rsidTr="00FA26FB">
        <w:trPr>
          <w:cantSplit/>
        </w:trPr>
        <w:tc>
          <w:tcPr>
            <w:tcW w:w="2788" w:type="pct"/>
            <w:tcBorders>
              <w:top w:val="nil"/>
              <w:bottom w:val="nil"/>
            </w:tcBorders>
            <w:shd w:val="clear" w:color="auto" w:fill="auto"/>
            <w:vAlign w:val="center"/>
            <w:hideMark/>
          </w:tcPr>
          <w:p w14:paraId="7719C370" w14:textId="77777777" w:rsidR="009C78DD" w:rsidRPr="005B78C5" w:rsidRDefault="009C78DD" w:rsidP="005B78C5">
            <w:pPr>
              <w:pStyle w:val="TableIndent"/>
            </w:pPr>
            <w:r w:rsidRPr="005B78C5">
              <w:t>Severe</w:t>
            </w:r>
          </w:p>
        </w:tc>
        <w:tc>
          <w:tcPr>
            <w:tcW w:w="737" w:type="pct"/>
            <w:tcBorders>
              <w:top w:val="nil"/>
              <w:bottom w:val="nil"/>
            </w:tcBorders>
            <w:shd w:val="clear" w:color="auto" w:fill="auto"/>
            <w:vAlign w:val="center"/>
          </w:tcPr>
          <w:p w14:paraId="2A5C3688" w14:textId="0F4B668A" w:rsidR="009C78DD" w:rsidRPr="005B78C5" w:rsidRDefault="009C78DD" w:rsidP="005B78C5">
            <w:pPr>
              <w:pStyle w:val="TableNumeric"/>
              <w:jc w:val="right"/>
            </w:pPr>
          </w:p>
        </w:tc>
        <w:tc>
          <w:tcPr>
            <w:tcW w:w="737" w:type="pct"/>
            <w:tcBorders>
              <w:top w:val="nil"/>
              <w:bottom w:val="nil"/>
            </w:tcBorders>
            <w:shd w:val="clear" w:color="auto" w:fill="auto"/>
            <w:noWrap/>
            <w:tcMar>
              <w:top w:w="0" w:type="dxa"/>
              <w:left w:w="115" w:type="dxa"/>
              <w:bottom w:w="0" w:type="dxa"/>
              <w:right w:w="115" w:type="dxa"/>
            </w:tcMar>
            <w:vAlign w:val="center"/>
          </w:tcPr>
          <w:p w14:paraId="2EA4C803" w14:textId="1F36AB03" w:rsidR="009C78DD" w:rsidRPr="005B78C5" w:rsidRDefault="009C78DD" w:rsidP="005B78C5">
            <w:pPr>
              <w:pStyle w:val="TableNumeric"/>
              <w:jc w:val="right"/>
            </w:pPr>
          </w:p>
        </w:tc>
        <w:tc>
          <w:tcPr>
            <w:tcW w:w="738" w:type="pct"/>
            <w:tcBorders>
              <w:top w:val="nil"/>
              <w:bottom w:val="nil"/>
            </w:tcBorders>
            <w:shd w:val="clear" w:color="auto" w:fill="auto"/>
            <w:vAlign w:val="center"/>
          </w:tcPr>
          <w:p w14:paraId="0299F54F" w14:textId="4653FDA6" w:rsidR="009C78DD" w:rsidRPr="005B78C5" w:rsidDel="000C1C62" w:rsidRDefault="009C78DD" w:rsidP="005B78C5">
            <w:pPr>
              <w:pStyle w:val="TableNumeric"/>
              <w:jc w:val="right"/>
            </w:pPr>
          </w:p>
        </w:tc>
      </w:tr>
      <w:tr w:rsidR="009C78DD" w:rsidRPr="005B78C5" w14:paraId="3CB7575F" w14:textId="77777777" w:rsidTr="00FA26FB">
        <w:trPr>
          <w:cantSplit/>
        </w:trPr>
        <w:tc>
          <w:tcPr>
            <w:tcW w:w="2788" w:type="pct"/>
            <w:tcBorders>
              <w:top w:val="nil"/>
              <w:bottom w:val="nil"/>
            </w:tcBorders>
            <w:shd w:val="clear" w:color="auto" w:fill="auto"/>
            <w:vAlign w:val="center"/>
            <w:hideMark/>
          </w:tcPr>
          <w:p w14:paraId="157BA333" w14:textId="77777777" w:rsidR="009C78DD" w:rsidRPr="005B78C5" w:rsidRDefault="009C78DD" w:rsidP="005B78C5">
            <w:pPr>
              <w:pStyle w:val="TableIndent"/>
            </w:pPr>
            <w:r w:rsidRPr="005B78C5">
              <w:t>Moderate</w:t>
            </w:r>
          </w:p>
        </w:tc>
        <w:tc>
          <w:tcPr>
            <w:tcW w:w="737" w:type="pct"/>
            <w:tcBorders>
              <w:top w:val="nil"/>
              <w:bottom w:val="nil"/>
            </w:tcBorders>
            <w:shd w:val="clear" w:color="auto" w:fill="auto"/>
            <w:vAlign w:val="center"/>
          </w:tcPr>
          <w:p w14:paraId="65F6C84E" w14:textId="3EABB8A6" w:rsidR="009C78DD" w:rsidRPr="005B78C5" w:rsidRDefault="009C78DD" w:rsidP="005B78C5">
            <w:pPr>
              <w:pStyle w:val="TableNumeric"/>
              <w:jc w:val="right"/>
            </w:pPr>
          </w:p>
        </w:tc>
        <w:tc>
          <w:tcPr>
            <w:tcW w:w="737" w:type="pct"/>
            <w:tcBorders>
              <w:top w:val="nil"/>
              <w:bottom w:val="nil"/>
            </w:tcBorders>
            <w:shd w:val="clear" w:color="auto" w:fill="auto"/>
            <w:noWrap/>
            <w:tcMar>
              <w:top w:w="0" w:type="dxa"/>
              <w:left w:w="115" w:type="dxa"/>
              <w:bottom w:w="0" w:type="dxa"/>
              <w:right w:w="115" w:type="dxa"/>
            </w:tcMar>
            <w:vAlign w:val="center"/>
          </w:tcPr>
          <w:p w14:paraId="476F4282" w14:textId="2F7F389D" w:rsidR="009C78DD" w:rsidRPr="005B78C5" w:rsidRDefault="009C78DD" w:rsidP="005B78C5">
            <w:pPr>
              <w:pStyle w:val="TableNumeric"/>
              <w:jc w:val="right"/>
            </w:pPr>
          </w:p>
        </w:tc>
        <w:tc>
          <w:tcPr>
            <w:tcW w:w="738" w:type="pct"/>
            <w:tcBorders>
              <w:top w:val="nil"/>
              <w:bottom w:val="nil"/>
            </w:tcBorders>
            <w:shd w:val="clear" w:color="auto" w:fill="auto"/>
            <w:vAlign w:val="center"/>
          </w:tcPr>
          <w:p w14:paraId="12575DD4" w14:textId="5AA96471" w:rsidR="009C78DD" w:rsidRPr="005B78C5" w:rsidDel="000C1C62" w:rsidRDefault="009C78DD" w:rsidP="005B78C5">
            <w:pPr>
              <w:pStyle w:val="TableNumeric"/>
              <w:jc w:val="right"/>
            </w:pPr>
          </w:p>
        </w:tc>
      </w:tr>
      <w:tr w:rsidR="009C78DD" w:rsidRPr="005B78C5" w14:paraId="6D0FAC49" w14:textId="77777777" w:rsidTr="00FA26FB">
        <w:trPr>
          <w:cantSplit/>
        </w:trPr>
        <w:tc>
          <w:tcPr>
            <w:tcW w:w="2788" w:type="pct"/>
            <w:tcBorders>
              <w:top w:val="nil"/>
              <w:bottom w:val="single" w:sz="4" w:space="0" w:color="000000" w:themeColor="text1"/>
            </w:tcBorders>
            <w:shd w:val="clear" w:color="auto" w:fill="auto"/>
            <w:vAlign w:val="center"/>
            <w:hideMark/>
          </w:tcPr>
          <w:p w14:paraId="609FAAAE" w14:textId="16FC3BD3" w:rsidR="009C78DD" w:rsidRPr="005B78C5" w:rsidRDefault="009C78DD" w:rsidP="005B78C5">
            <w:pPr>
              <w:pStyle w:val="TableIndent"/>
              <w:keepNext w:val="0"/>
            </w:pPr>
            <w:r w:rsidRPr="005B78C5">
              <w:t>Mild</w:t>
            </w:r>
          </w:p>
        </w:tc>
        <w:tc>
          <w:tcPr>
            <w:tcW w:w="737" w:type="pct"/>
            <w:tcBorders>
              <w:top w:val="nil"/>
              <w:bottom w:val="single" w:sz="4" w:space="0" w:color="000000" w:themeColor="text1"/>
            </w:tcBorders>
            <w:shd w:val="clear" w:color="auto" w:fill="auto"/>
            <w:vAlign w:val="center"/>
          </w:tcPr>
          <w:p w14:paraId="3B802050" w14:textId="0EB1E75F" w:rsidR="009C78DD" w:rsidRPr="005B78C5" w:rsidRDefault="009C78DD" w:rsidP="005B78C5">
            <w:pPr>
              <w:pStyle w:val="TableNumeric"/>
              <w:keepNext w:val="0"/>
              <w:jc w:val="right"/>
            </w:pPr>
          </w:p>
        </w:tc>
        <w:tc>
          <w:tcPr>
            <w:tcW w:w="737" w:type="pct"/>
            <w:tcBorders>
              <w:top w:val="nil"/>
              <w:bottom w:val="single" w:sz="4" w:space="0" w:color="000000" w:themeColor="text1"/>
            </w:tcBorders>
            <w:shd w:val="clear" w:color="auto" w:fill="auto"/>
            <w:noWrap/>
            <w:tcMar>
              <w:top w:w="0" w:type="dxa"/>
              <w:left w:w="115" w:type="dxa"/>
              <w:bottom w:w="0" w:type="dxa"/>
              <w:right w:w="115" w:type="dxa"/>
            </w:tcMar>
            <w:vAlign w:val="center"/>
          </w:tcPr>
          <w:p w14:paraId="3D646F56" w14:textId="5672D713" w:rsidR="009C78DD" w:rsidRPr="005B78C5" w:rsidRDefault="009C78DD" w:rsidP="005B78C5">
            <w:pPr>
              <w:pStyle w:val="TableNumeric"/>
              <w:keepNext w:val="0"/>
              <w:jc w:val="right"/>
            </w:pPr>
          </w:p>
        </w:tc>
        <w:tc>
          <w:tcPr>
            <w:tcW w:w="738" w:type="pct"/>
            <w:tcBorders>
              <w:top w:val="nil"/>
              <w:bottom w:val="single" w:sz="4" w:space="0" w:color="000000" w:themeColor="text1"/>
            </w:tcBorders>
            <w:shd w:val="clear" w:color="auto" w:fill="auto"/>
            <w:vAlign w:val="center"/>
          </w:tcPr>
          <w:p w14:paraId="510FFAA7" w14:textId="5CD79B6F" w:rsidR="009C78DD" w:rsidRPr="005B78C5" w:rsidDel="000C1C62" w:rsidRDefault="009C78DD" w:rsidP="005B78C5">
            <w:pPr>
              <w:pStyle w:val="TableNumeric"/>
              <w:keepNext w:val="0"/>
              <w:jc w:val="right"/>
            </w:pPr>
          </w:p>
        </w:tc>
      </w:tr>
      <w:tr w:rsidR="009C78DD" w:rsidRPr="005B78C5" w14:paraId="29A1225C" w14:textId="77777777" w:rsidTr="00FA26FB">
        <w:trPr>
          <w:cantSplit/>
        </w:trPr>
        <w:tc>
          <w:tcPr>
            <w:tcW w:w="2788" w:type="pct"/>
            <w:tcBorders>
              <w:top w:val="single" w:sz="4" w:space="0" w:color="000000" w:themeColor="text1"/>
              <w:bottom w:val="nil"/>
            </w:tcBorders>
            <w:shd w:val="clear" w:color="auto" w:fill="auto"/>
            <w:vAlign w:val="center"/>
            <w:hideMark/>
          </w:tcPr>
          <w:p w14:paraId="0D5161A3" w14:textId="18BC18DC" w:rsidR="009C78DD" w:rsidRPr="005B78C5" w:rsidRDefault="009C78DD" w:rsidP="005B78C5">
            <w:pPr>
              <w:pStyle w:val="TableNumeric"/>
              <w:ind w:left="288" w:hanging="288"/>
            </w:pPr>
            <w:r w:rsidRPr="005B78C5">
              <w:t>Serious</w:t>
            </w:r>
          </w:p>
        </w:tc>
        <w:tc>
          <w:tcPr>
            <w:tcW w:w="737" w:type="pct"/>
            <w:tcBorders>
              <w:top w:val="single" w:sz="4" w:space="0" w:color="000000" w:themeColor="text1"/>
              <w:bottom w:val="nil"/>
            </w:tcBorders>
            <w:shd w:val="clear" w:color="auto" w:fill="auto"/>
            <w:vAlign w:val="center"/>
          </w:tcPr>
          <w:p w14:paraId="0457EF19" w14:textId="6BEFD5A8" w:rsidR="009C78DD" w:rsidRPr="005B78C5" w:rsidRDefault="009C78DD" w:rsidP="005B78C5">
            <w:pPr>
              <w:pStyle w:val="TableNumeric"/>
              <w:jc w:val="right"/>
            </w:pPr>
          </w:p>
        </w:tc>
        <w:tc>
          <w:tcPr>
            <w:tcW w:w="737" w:type="pct"/>
            <w:tcBorders>
              <w:top w:val="single" w:sz="4" w:space="0" w:color="000000" w:themeColor="text1"/>
              <w:bottom w:val="nil"/>
            </w:tcBorders>
            <w:shd w:val="clear" w:color="auto" w:fill="auto"/>
            <w:noWrap/>
            <w:tcMar>
              <w:top w:w="0" w:type="dxa"/>
              <w:left w:w="115" w:type="dxa"/>
              <w:bottom w:w="0" w:type="dxa"/>
              <w:right w:w="115" w:type="dxa"/>
            </w:tcMar>
            <w:vAlign w:val="center"/>
          </w:tcPr>
          <w:p w14:paraId="3C7C4E53" w14:textId="2D27D3A9" w:rsidR="009C78DD" w:rsidRPr="005B78C5" w:rsidRDefault="009C78DD" w:rsidP="005B78C5">
            <w:pPr>
              <w:pStyle w:val="TableNumeric"/>
              <w:jc w:val="right"/>
            </w:pPr>
          </w:p>
        </w:tc>
        <w:tc>
          <w:tcPr>
            <w:tcW w:w="738" w:type="pct"/>
            <w:tcBorders>
              <w:top w:val="single" w:sz="4" w:space="0" w:color="000000" w:themeColor="text1"/>
              <w:bottom w:val="nil"/>
            </w:tcBorders>
            <w:shd w:val="clear" w:color="auto" w:fill="auto"/>
            <w:vAlign w:val="center"/>
          </w:tcPr>
          <w:p w14:paraId="07D5A17E" w14:textId="5A05D777" w:rsidR="009C78DD" w:rsidRPr="005B78C5" w:rsidDel="000C1C62" w:rsidRDefault="009C78DD" w:rsidP="005B78C5">
            <w:pPr>
              <w:pStyle w:val="TableNumeric"/>
              <w:jc w:val="right"/>
            </w:pPr>
          </w:p>
        </w:tc>
      </w:tr>
      <w:tr w:rsidR="009C78DD" w:rsidRPr="005B78C5" w14:paraId="62F2A71F" w14:textId="77777777" w:rsidTr="00FA26FB">
        <w:trPr>
          <w:cantSplit/>
        </w:trPr>
        <w:tc>
          <w:tcPr>
            <w:tcW w:w="2788" w:type="pct"/>
            <w:tcBorders>
              <w:top w:val="nil"/>
              <w:bottom w:val="nil"/>
            </w:tcBorders>
            <w:shd w:val="clear" w:color="auto" w:fill="auto"/>
            <w:vAlign w:val="center"/>
            <w:hideMark/>
          </w:tcPr>
          <w:p w14:paraId="25AFF71E" w14:textId="77777777" w:rsidR="009C78DD" w:rsidRPr="005B78C5" w:rsidRDefault="009C78DD" w:rsidP="005B78C5">
            <w:pPr>
              <w:pStyle w:val="TableIndent"/>
              <w:keepNext w:val="0"/>
            </w:pPr>
            <w:r w:rsidRPr="005B78C5">
              <w:t>Deaths</w:t>
            </w:r>
          </w:p>
        </w:tc>
        <w:tc>
          <w:tcPr>
            <w:tcW w:w="737" w:type="pct"/>
            <w:tcBorders>
              <w:top w:val="nil"/>
              <w:bottom w:val="nil"/>
            </w:tcBorders>
            <w:shd w:val="clear" w:color="auto" w:fill="auto"/>
            <w:vAlign w:val="center"/>
          </w:tcPr>
          <w:p w14:paraId="6440D548" w14:textId="4BCC1492" w:rsidR="009C78DD" w:rsidRPr="005B78C5" w:rsidRDefault="009C78DD" w:rsidP="005B78C5">
            <w:pPr>
              <w:pStyle w:val="TableNumeric"/>
              <w:keepNext w:val="0"/>
              <w:jc w:val="right"/>
            </w:pPr>
          </w:p>
        </w:tc>
        <w:tc>
          <w:tcPr>
            <w:tcW w:w="737" w:type="pct"/>
            <w:tcBorders>
              <w:top w:val="nil"/>
              <w:bottom w:val="nil"/>
            </w:tcBorders>
            <w:shd w:val="clear" w:color="auto" w:fill="auto"/>
            <w:noWrap/>
            <w:tcMar>
              <w:top w:w="0" w:type="dxa"/>
              <w:left w:w="115" w:type="dxa"/>
              <w:bottom w:w="0" w:type="dxa"/>
              <w:right w:w="115" w:type="dxa"/>
            </w:tcMar>
            <w:vAlign w:val="center"/>
          </w:tcPr>
          <w:p w14:paraId="26430B24" w14:textId="58D057FB" w:rsidR="009C78DD" w:rsidRPr="005B78C5" w:rsidRDefault="009C78DD" w:rsidP="005B78C5">
            <w:pPr>
              <w:pStyle w:val="TableNumeric"/>
              <w:keepNext w:val="0"/>
              <w:jc w:val="right"/>
            </w:pPr>
          </w:p>
        </w:tc>
        <w:tc>
          <w:tcPr>
            <w:tcW w:w="738" w:type="pct"/>
            <w:tcBorders>
              <w:top w:val="nil"/>
              <w:bottom w:val="nil"/>
            </w:tcBorders>
            <w:shd w:val="clear" w:color="auto" w:fill="auto"/>
            <w:vAlign w:val="center"/>
          </w:tcPr>
          <w:p w14:paraId="750F31B3" w14:textId="6AE47102" w:rsidR="009C78DD" w:rsidRPr="005B78C5" w:rsidDel="000C1C62" w:rsidRDefault="009C78DD" w:rsidP="005B78C5">
            <w:pPr>
              <w:pStyle w:val="TableNumeric"/>
              <w:keepNext w:val="0"/>
              <w:jc w:val="right"/>
            </w:pPr>
          </w:p>
        </w:tc>
      </w:tr>
      <w:tr w:rsidR="00094262" w:rsidRPr="005B78C5" w14:paraId="2DF927BD" w14:textId="77777777" w:rsidTr="00FA26FB">
        <w:trPr>
          <w:cantSplit/>
        </w:trPr>
        <w:tc>
          <w:tcPr>
            <w:tcW w:w="2788" w:type="pct"/>
            <w:tcBorders>
              <w:top w:val="nil"/>
              <w:bottom w:val="nil"/>
            </w:tcBorders>
            <w:shd w:val="clear" w:color="auto" w:fill="auto"/>
            <w:vAlign w:val="center"/>
          </w:tcPr>
          <w:p w14:paraId="259B932A" w14:textId="32DA596F" w:rsidR="00094262" w:rsidRPr="005B78C5" w:rsidRDefault="00CC02BD" w:rsidP="005B78C5">
            <w:pPr>
              <w:pStyle w:val="TableIndent"/>
              <w:keepNext w:val="0"/>
            </w:pPr>
            <w:r w:rsidRPr="00CC02BD">
              <w:t>Life-threatening</w:t>
            </w:r>
          </w:p>
        </w:tc>
        <w:tc>
          <w:tcPr>
            <w:tcW w:w="737" w:type="pct"/>
            <w:tcBorders>
              <w:top w:val="nil"/>
              <w:bottom w:val="nil"/>
            </w:tcBorders>
            <w:shd w:val="clear" w:color="auto" w:fill="auto"/>
            <w:vAlign w:val="center"/>
          </w:tcPr>
          <w:p w14:paraId="5C697D2F" w14:textId="77777777" w:rsidR="00094262" w:rsidRPr="005B78C5" w:rsidRDefault="00094262" w:rsidP="005B78C5">
            <w:pPr>
              <w:pStyle w:val="TableNumeric"/>
              <w:keepNext w:val="0"/>
              <w:jc w:val="right"/>
            </w:pPr>
          </w:p>
        </w:tc>
        <w:tc>
          <w:tcPr>
            <w:tcW w:w="737" w:type="pct"/>
            <w:tcBorders>
              <w:top w:val="nil"/>
              <w:bottom w:val="nil"/>
            </w:tcBorders>
            <w:shd w:val="clear" w:color="auto" w:fill="auto"/>
            <w:noWrap/>
            <w:tcMar>
              <w:top w:w="0" w:type="dxa"/>
              <w:left w:w="115" w:type="dxa"/>
              <w:bottom w:w="0" w:type="dxa"/>
              <w:right w:w="115" w:type="dxa"/>
            </w:tcMar>
            <w:vAlign w:val="center"/>
          </w:tcPr>
          <w:p w14:paraId="55F4667D" w14:textId="77777777" w:rsidR="00094262" w:rsidRPr="005B78C5" w:rsidRDefault="00094262" w:rsidP="005B78C5">
            <w:pPr>
              <w:pStyle w:val="TableNumeric"/>
              <w:keepNext w:val="0"/>
              <w:jc w:val="right"/>
            </w:pPr>
          </w:p>
        </w:tc>
        <w:tc>
          <w:tcPr>
            <w:tcW w:w="738" w:type="pct"/>
            <w:tcBorders>
              <w:top w:val="nil"/>
              <w:bottom w:val="nil"/>
            </w:tcBorders>
            <w:shd w:val="clear" w:color="auto" w:fill="auto"/>
            <w:vAlign w:val="center"/>
          </w:tcPr>
          <w:p w14:paraId="1C0CB143" w14:textId="77777777" w:rsidR="00094262" w:rsidRPr="005B78C5" w:rsidDel="000C1C62" w:rsidRDefault="00094262" w:rsidP="005B78C5">
            <w:pPr>
              <w:pStyle w:val="TableNumeric"/>
              <w:keepNext w:val="0"/>
              <w:jc w:val="right"/>
            </w:pPr>
          </w:p>
        </w:tc>
      </w:tr>
      <w:tr w:rsidR="00094262" w:rsidRPr="005B78C5" w14:paraId="20BA4DCD" w14:textId="77777777" w:rsidTr="00FA26FB">
        <w:trPr>
          <w:cantSplit/>
        </w:trPr>
        <w:tc>
          <w:tcPr>
            <w:tcW w:w="2788" w:type="pct"/>
            <w:tcBorders>
              <w:top w:val="nil"/>
              <w:bottom w:val="nil"/>
            </w:tcBorders>
            <w:shd w:val="clear" w:color="auto" w:fill="auto"/>
            <w:vAlign w:val="center"/>
          </w:tcPr>
          <w:p w14:paraId="3C697CE4" w14:textId="226EFF2A" w:rsidR="00094262" w:rsidRPr="005B78C5" w:rsidRDefault="009A4805" w:rsidP="005B78C5">
            <w:pPr>
              <w:pStyle w:val="TableIndent"/>
              <w:keepNext w:val="0"/>
            </w:pPr>
            <w:r w:rsidRPr="009A4805">
              <w:t>Initial or prolonged hospitalization</w:t>
            </w:r>
          </w:p>
        </w:tc>
        <w:tc>
          <w:tcPr>
            <w:tcW w:w="737" w:type="pct"/>
            <w:tcBorders>
              <w:top w:val="nil"/>
              <w:bottom w:val="nil"/>
            </w:tcBorders>
            <w:shd w:val="clear" w:color="auto" w:fill="auto"/>
            <w:vAlign w:val="center"/>
          </w:tcPr>
          <w:p w14:paraId="35E90761" w14:textId="77777777" w:rsidR="00094262" w:rsidRPr="005B78C5" w:rsidRDefault="00094262" w:rsidP="005B78C5">
            <w:pPr>
              <w:pStyle w:val="TableNumeric"/>
              <w:keepNext w:val="0"/>
              <w:jc w:val="right"/>
            </w:pPr>
          </w:p>
        </w:tc>
        <w:tc>
          <w:tcPr>
            <w:tcW w:w="737" w:type="pct"/>
            <w:tcBorders>
              <w:top w:val="nil"/>
              <w:bottom w:val="nil"/>
            </w:tcBorders>
            <w:shd w:val="clear" w:color="auto" w:fill="auto"/>
            <w:noWrap/>
            <w:tcMar>
              <w:top w:w="0" w:type="dxa"/>
              <w:left w:w="115" w:type="dxa"/>
              <w:bottom w:w="0" w:type="dxa"/>
              <w:right w:w="115" w:type="dxa"/>
            </w:tcMar>
            <w:vAlign w:val="center"/>
          </w:tcPr>
          <w:p w14:paraId="47CCD1D4" w14:textId="77777777" w:rsidR="00094262" w:rsidRPr="005B78C5" w:rsidRDefault="00094262" w:rsidP="005B78C5">
            <w:pPr>
              <w:pStyle w:val="TableNumeric"/>
              <w:keepNext w:val="0"/>
              <w:jc w:val="right"/>
            </w:pPr>
          </w:p>
        </w:tc>
        <w:tc>
          <w:tcPr>
            <w:tcW w:w="738" w:type="pct"/>
            <w:tcBorders>
              <w:top w:val="nil"/>
              <w:bottom w:val="nil"/>
            </w:tcBorders>
            <w:shd w:val="clear" w:color="auto" w:fill="auto"/>
            <w:vAlign w:val="center"/>
          </w:tcPr>
          <w:p w14:paraId="179A97B2" w14:textId="77777777" w:rsidR="00094262" w:rsidRPr="005B78C5" w:rsidDel="000C1C62" w:rsidRDefault="00094262" w:rsidP="005B78C5">
            <w:pPr>
              <w:pStyle w:val="TableNumeric"/>
              <w:keepNext w:val="0"/>
              <w:jc w:val="right"/>
            </w:pPr>
          </w:p>
        </w:tc>
      </w:tr>
      <w:tr w:rsidR="00094262" w:rsidRPr="005B78C5" w14:paraId="7462329D" w14:textId="77777777" w:rsidTr="00FA26FB">
        <w:trPr>
          <w:cantSplit/>
        </w:trPr>
        <w:tc>
          <w:tcPr>
            <w:tcW w:w="2788" w:type="pct"/>
            <w:tcBorders>
              <w:top w:val="nil"/>
              <w:bottom w:val="nil"/>
            </w:tcBorders>
            <w:shd w:val="clear" w:color="auto" w:fill="auto"/>
            <w:vAlign w:val="center"/>
          </w:tcPr>
          <w:p w14:paraId="12BA808A" w14:textId="130949E6" w:rsidR="00094262" w:rsidRPr="005B78C5" w:rsidRDefault="00F837C3" w:rsidP="005B78C5">
            <w:pPr>
              <w:pStyle w:val="TableIndent"/>
              <w:keepNext w:val="0"/>
            </w:pPr>
            <w:r w:rsidRPr="00F837C3">
              <w:t>Disability or permanent damage</w:t>
            </w:r>
          </w:p>
        </w:tc>
        <w:tc>
          <w:tcPr>
            <w:tcW w:w="737" w:type="pct"/>
            <w:tcBorders>
              <w:top w:val="nil"/>
              <w:bottom w:val="nil"/>
            </w:tcBorders>
            <w:shd w:val="clear" w:color="auto" w:fill="auto"/>
            <w:vAlign w:val="center"/>
          </w:tcPr>
          <w:p w14:paraId="17E1DB51" w14:textId="77777777" w:rsidR="00094262" w:rsidRPr="005B78C5" w:rsidRDefault="00094262" w:rsidP="005B78C5">
            <w:pPr>
              <w:pStyle w:val="TableNumeric"/>
              <w:keepNext w:val="0"/>
              <w:jc w:val="right"/>
            </w:pPr>
          </w:p>
        </w:tc>
        <w:tc>
          <w:tcPr>
            <w:tcW w:w="737" w:type="pct"/>
            <w:tcBorders>
              <w:top w:val="nil"/>
              <w:bottom w:val="nil"/>
            </w:tcBorders>
            <w:shd w:val="clear" w:color="auto" w:fill="auto"/>
            <w:noWrap/>
            <w:tcMar>
              <w:top w:w="0" w:type="dxa"/>
              <w:left w:w="115" w:type="dxa"/>
              <w:bottom w:w="0" w:type="dxa"/>
              <w:right w:w="115" w:type="dxa"/>
            </w:tcMar>
            <w:vAlign w:val="center"/>
          </w:tcPr>
          <w:p w14:paraId="4EA77A35" w14:textId="77777777" w:rsidR="00094262" w:rsidRPr="005B78C5" w:rsidRDefault="00094262" w:rsidP="005B78C5">
            <w:pPr>
              <w:pStyle w:val="TableNumeric"/>
              <w:keepNext w:val="0"/>
              <w:jc w:val="right"/>
            </w:pPr>
          </w:p>
        </w:tc>
        <w:tc>
          <w:tcPr>
            <w:tcW w:w="738" w:type="pct"/>
            <w:tcBorders>
              <w:top w:val="nil"/>
              <w:bottom w:val="nil"/>
            </w:tcBorders>
            <w:shd w:val="clear" w:color="auto" w:fill="auto"/>
            <w:vAlign w:val="center"/>
          </w:tcPr>
          <w:p w14:paraId="0A081D8C" w14:textId="77777777" w:rsidR="00094262" w:rsidRPr="005B78C5" w:rsidDel="000C1C62" w:rsidRDefault="00094262" w:rsidP="005B78C5">
            <w:pPr>
              <w:pStyle w:val="TableNumeric"/>
              <w:keepNext w:val="0"/>
              <w:jc w:val="right"/>
            </w:pPr>
          </w:p>
        </w:tc>
      </w:tr>
      <w:tr w:rsidR="00094262" w:rsidRPr="005B78C5" w14:paraId="46BCDF7B" w14:textId="77777777" w:rsidTr="00FA26FB">
        <w:trPr>
          <w:cantSplit/>
        </w:trPr>
        <w:tc>
          <w:tcPr>
            <w:tcW w:w="2788" w:type="pct"/>
            <w:tcBorders>
              <w:top w:val="nil"/>
              <w:bottom w:val="nil"/>
            </w:tcBorders>
            <w:shd w:val="clear" w:color="auto" w:fill="auto"/>
            <w:vAlign w:val="center"/>
          </w:tcPr>
          <w:p w14:paraId="66BBB503" w14:textId="387F4EE5" w:rsidR="00094262" w:rsidRPr="005B78C5" w:rsidRDefault="000F7904" w:rsidP="005B78C5">
            <w:pPr>
              <w:pStyle w:val="TableIndent"/>
              <w:keepNext w:val="0"/>
            </w:pPr>
            <w:r w:rsidRPr="000F7904">
              <w:t>Congenital anomaly or birth defect</w:t>
            </w:r>
          </w:p>
        </w:tc>
        <w:tc>
          <w:tcPr>
            <w:tcW w:w="737" w:type="pct"/>
            <w:tcBorders>
              <w:top w:val="nil"/>
              <w:bottom w:val="nil"/>
            </w:tcBorders>
            <w:shd w:val="clear" w:color="auto" w:fill="auto"/>
            <w:vAlign w:val="center"/>
          </w:tcPr>
          <w:p w14:paraId="4A1C1F03" w14:textId="77777777" w:rsidR="00094262" w:rsidRPr="005B78C5" w:rsidRDefault="00094262" w:rsidP="005B78C5">
            <w:pPr>
              <w:pStyle w:val="TableNumeric"/>
              <w:keepNext w:val="0"/>
              <w:jc w:val="right"/>
            </w:pPr>
          </w:p>
        </w:tc>
        <w:tc>
          <w:tcPr>
            <w:tcW w:w="737" w:type="pct"/>
            <w:tcBorders>
              <w:top w:val="nil"/>
              <w:bottom w:val="nil"/>
            </w:tcBorders>
            <w:shd w:val="clear" w:color="auto" w:fill="auto"/>
            <w:noWrap/>
            <w:tcMar>
              <w:top w:w="0" w:type="dxa"/>
              <w:left w:w="115" w:type="dxa"/>
              <w:bottom w:w="0" w:type="dxa"/>
              <w:right w:w="115" w:type="dxa"/>
            </w:tcMar>
            <w:vAlign w:val="center"/>
          </w:tcPr>
          <w:p w14:paraId="33DE97A6" w14:textId="77777777" w:rsidR="00094262" w:rsidRPr="005B78C5" w:rsidRDefault="00094262" w:rsidP="005B78C5">
            <w:pPr>
              <w:pStyle w:val="TableNumeric"/>
              <w:keepNext w:val="0"/>
              <w:jc w:val="right"/>
            </w:pPr>
          </w:p>
        </w:tc>
        <w:tc>
          <w:tcPr>
            <w:tcW w:w="738" w:type="pct"/>
            <w:tcBorders>
              <w:top w:val="nil"/>
              <w:bottom w:val="nil"/>
            </w:tcBorders>
            <w:shd w:val="clear" w:color="auto" w:fill="auto"/>
            <w:vAlign w:val="center"/>
          </w:tcPr>
          <w:p w14:paraId="7D6C81CF" w14:textId="77777777" w:rsidR="00094262" w:rsidRPr="005B78C5" w:rsidDel="000C1C62" w:rsidRDefault="00094262" w:rsidP="005B78C5">
            <w:pPr>
              <w:pStyle w:val="TableNumeric"/>
              <w:keepNext w:val="0"/>
              <w:jc w:val="right"/>
            </w:pPr>
          </w:p>
        </w:tc>
      </w:tr>
      <w:tr w:rsidR="00094262" w:rsidRPr="005B78C5" w14:paraId="63510F8B" w14:textId="77777777" w:rsidTr="00FA26FB">
        <w:trPr>
          <w:cantSplit/>
        </w:trPr>
        <w:tc>
          <w:tcPr>
            <w:tcW w:w="2788" w:type="pct"/>
            <w:tcBorders>
              <w:top w:val="nil"/>
              <w:bottom w:val="single" w:sz="4" w:space="0" w:color="000000" w:themeColor="text1"/>
            </w:tcBorders>
            <w:shd w:val="clear" w:color="auto" w:fill="auto"/>
            <w:vAlign w:val="center"/>
          </w:tcPr>
          <w:p w14:paraId="346CE34E" w14:textId="3836FFD1" w:rsidR="00094262" w:rsidRPr="005B78C5" w:rsidRDefault="00CF1AE6" w:rsidP="005B78C5">
            <w:pPr>
              <w:pStyle w:val="TableIndent"/>
              <w:keepNext w:val="0"/>
            </w:pPr>
            <w:r w:rsidRPr="00CF1AE6">
              <w:t>Other</w:t>
            </w:r>
          </w:p>
        </w:tc>
        <w:tc>
          <w:tcPr>
            <w:tcW w:w="737" w:type="pct"/>
            <w:tcBorders>
              <w:top w:val="nil"/>
              <w:bottom w:val="single" w:sz="4" w:space="0" w:color="000000" w:themeColor="text1"/>
            </w:tcBorders>
            <w:shd w:val="clear" w:color="auto" w:fill="auto"/>
            <w:vAlign w:val="center"/>
          </w:tcPr>
          <w:p w14:paraId="5058FD81" w14:textId="77777777" w:rsidR="00094262" w:rsidRPr="005B78C5" w:rsidRDefault="00094262" w:rsidP="005B78C5">
            <w:pPr>
              <w:pStyle w:val="TableNumeric"/>
              <w:keepNext w:val="0"/>
              <w:jc w:val="right"/>
            </w:pPr>
          </w:p>
        </w:tc>
        <w:tc>
          <w:tcPr>
            <w:tcW w:w="737" w:type="pct"/>
            <w:tcBorders>
              <w:top w:val="nil"/>
              <w:bottom w:val="single" w:sz="4" w:space="0" w:color="000000" w:themeColor="text1"/>
            </w:tcBorders>
            <w:shd w:val="clear" w:color="auto" w:fill="auto"/>
            <w:noWrap/>
            <w:tcMar>
              <w:top w:w="0" w:type="dxa"/>
              <w:left w:w="115" w:type="dxa"/>
              <w:bottom w:w="0" w:type="dxa"/>
              <w:right w:w="115" w:type="dxa"/>
            </w:tcMar>
            <w:vAlign w:val="center"/>
          </w:tcPr>
          <w:p w14:paraId="0102135C" w14:textId="77777777" w:rsidR="00094262" w:rsidRPr="005B78C5" w:rsidRDefault="00094262" w:rsidP="005B78C5">
            <w:pPr>
              <w:pStyle w:val="TableNumeric"/>
              <w:keepNext w:val="0"/>
              <w:jc w:val="right"/>
            </w:pPr>
          </w:p>
        </w:tc>
        <w:tc>
          <w:tcPr>
            <w:tcW w:w="738" w:type="pct"/>
            <w:tcBorders>
              <w:top w:val="nil"/>
              <w:bottom w:val="single" w:sz="4" w:space="0" w:color="000000" w:themeColor="text1"/>
            </w:tcBorders>
            <w:shd w:val="clear" w:color="auto" w:fill="auto"/>
            <w:vAlign w:val="center"/>
          </w:tcPr>
          <w:p w14:paraId="47AD6D90" w14:textId="77777777" w:rsidR="00094262" w:rsidRPr="005B78C5" w:rsidDel="000C1C62" w:rsidRDefault="00094262" w:rsidP="005B78C5">
            <w:pPr>
              <w:pStyle w:val="TableNumeric"/>
              <w:keepNext w:val="0"/>
              <w:jc w:val="right"/>
            </w:pPr>
          </w:p>
        </w:tc>
      </w:tr>
      <w:tr w:rsidR="009C78DD" w:rsidRPr="005B78C5" w14:paraId="5FCCBC87" w14:textId="77777777" w:rsidTr="00FA26FB">
        <w:trPr>
          <w:cantSplit/>
        </w:trPr>
        <w:tc>
          <w:tcPr>
            <w:tcW w:w="2788" w:type="pct"/>
            <w:tcBorders>
              <w:top w:val="single" w:sz="4" w:space="0" w:color="000000" w:themeColor="text1"/>
              <w:bottom w:val="single" w:sz="4" w:space="0" w:color="000000" w:themeColor="text1"/>
            </w:tcBorders>
            <w:shd w:val="clear" w:color="auto" w:fill="auto"/>
            <w:vAlign w:val="center"/>
            <w:hideMark/>
          </w:tcPr>
          <w:p w14:paraId="12023D49" w14:textId="2ACD686F" w:rsidR="009C78DD" w:rsidRPr="005B78C5" w:rsidRDefault="009C78DD" w:rsidP="005B78C5">
            <w:pPr>
              <w:pStyle w:val="TableNumeric"/>
              <w:keepNext w:val="0"/>
              <w:ind w:left="288" w:hanging="288"/>
            </w:pPr>
            <w:r w:rsidRPr="005B78C5">
              <w:t xml:space="preserve">Resulting in </w:t>
            </w:r>
            <w:r w:rsidR="0001177C">
              <w:t xml:space="preserve">treatment </w:t>
            </w:r>
            <w:r w:rsidRPr="005B78C5">
              <w:t>discontinuation</w:t>
            </w:r>
          </w:p>
        </w:tc>
        <w:tc>
          <w:tcPr>
            <w:tcW w:w="737" w:type="pct"/>
            <w:tcBorders>
              <w:top w:val="single" w:sz="4" w:space="0" w:color="000000" w:themeColor="text1"/>
              <w:bottom w:val="single" w:sz="4" w:space="0" w:color="000000" w:themeColor="text1"/>
            </w:tcBorders>
            <w:shd w:val="clear" w:color="auto" w:fill="auto"/>
            <w:vAlign w:val="center"/>
          </w:tcPr>
          <w:p w14:paraId="18DA9218" w14:textId="5252ECAF" w:rsidR="009C78DD" w:rsidRPr="005B78C5" w:rsidRDefault="009C78DD" w:rsidP="005B78C5">
            <w:pPr>
              <w:pStyle w:val="TableNumeric"/>
              <w:keepNext w:val="0"/>
              <w:jc w:val="right"/>
            </w:pPr>
          </w:p>
        </w:tc>
        <w:tc>
          <w:tcPr>
            <w:tcW w:w="737" w:type="pct"/>
            <w:tcBorders>
              <w:top w:val="single" w:sz="4" w:space="0" w:color="000000" w:themeColor="text1"/>
              <w:bottom w:val="single" w:sz="4" w:space="0" w:color="000000" w:themeColor="text1"/>
            </w:tcBorders>
            <w:shd w:val="clear" w:color="auto" w:fill="auto"/>
            <w:noWrap/>
            <w:tcMar>
              <w:top w:w="0" w:type="dxa"/>
              <w:left w:w="115" w:type="dxa"/>
              <w:bottom w:w="0" w:type="dxa"/>
              <w:right w:w="115" w:type="dxa"/>
            </w:tcMar>
            <w:vAlign w:val="center"/>
          </w:tcPr>
          <w:p w14:paraId="14236243" w14:textId="383131DE" w:rsidR="009C78DD" w:rsidRPr="005B78C5" w:rsidRDefault="009C78DD" w:rsidP="005B78C5">
            <w:pPr>
              <w:pStyle w:val="TableNumeric"/>
              <w:keepNext w:val="0"/>
              <w:jc w:val="right"/>
            </w:pPr>
          </w:p>
        </w:tc>
        <w:tc>
          <w:tcPr>
            <w:tcW w:w="738" w:type="pct"/>
            <w:tcBorders>
              <w:top w:val="single" w:sz="4" w:space="0" w:color="000000" w:themeColor="text1"/>
              <w:bottom w:val="single" w:sz="4" w:space="0" w:color="000000" w:themeColor="text1"/>
            </w:tcBorders>
            <w:shd w:val="clear" w:color="auto" w:fill="auto"/>
            <w:vAlign w:val="center"/>
          </w:tcPr>
          <w:p w14:paraId="2C7D5904" w14:textId="6F3DFD74" w:rsidR="009C78DD" w:rsidRPr="005B78C5" w:rsidDel="000C1C62" w:rsidRDefault="009C78DD" w:rsidP="005B78C5">
            <w:pPr>
              <w:pStyle w:val="TableNumeric"/>
              <w:keepNext w:val="0"/>
              <w:jc w:val="right"/>
            </w:pPr>
          </w:p>
        </w:tc>
      </w:tr>
      <w:tr w:rsidR="009C78DD" w:rsidRPr="005B78C5" w14:paraId="45DFB011" w14:textId="77777777" w:rsidTr="00FA26FB">
        <w:trPr>
          <w:cantSplit/>
        </w:trPr>
        <w:tc>
          <w:tcPr>
            <w:tcW w:w="2788" w:type="pct"/>
            <w:tcBorders>
              <w:top w:val="single" w:sz="4" w:space="0" w:color="000000" w:themeColor="text1"/>
              <w:bottom w:val="single" w:sz="4" w:space="0" w:color="000000" w:themeColor="text1"/>
            </w:tcBorders>
            <w:shd w:val="clear" w:color="auto" w:fill="auto"/>
            <w:vAlign w:val="center"/>
          </w:tcPr>
          <w:p w14:paraId="4C696B39" w14:textId="45A8453D" w:rsidR="009C78DD" w:rsidRPr="005B78C5" w:rsidRDefault="009C78DD" w:rsidP="005B78C5">
            <w:pPr>
              <w:pStyle w:val="TableNumeric"/>
              <w:keepNext w:val="0"/>
              <w:ind w:left="288" w:hanging="288"/>
            </w:pPr>
            <w:r w:rsidRPr="005B78C5">
              <w:t>Relatedness</w:t>
            </w:r>
          </w:p>
        </w:tc>
        <w:tc>
          <w:tcPr>
            <w:tcW w:w="737" w:type="pct"/>
            <w:tcBorders>
              <w:top w:val="single" w:sz="4" w:space="0" w:color="000000" w:themeColor="text1"/>
              <w:bottom w:val="single" w:sz="4" w:space="0" w:color="000000" w:themeColor="text1"/>
            </w:tcBorders>
            <w:shd w:val="clear" w:color="auto" w:fill="auto"/>
            <w:vAlign w:val="center"/>
          </w:tcPr>
          <w:p w14:paraId="6155EBFF" w14:textId="62918049" w:rsidR="009C78DD" w:rsidRPr="005B78C5" w:rsidRDefault="009C78DD" w:rsidP="005B78C5">
            <w:pPr>
              <w:pStyle w:val="TableNumeric"/>
              <w:keepNext w:val="0"/>
              <w:jc w:val="right"/>
            </w:pPr>
          </w:p>
        </w:tc>
        <w:tc>
          <w:tcPr>
            <w:tcW w:w="737" w:type="pct"/>
            <w:tcBorders>
              <w:top w:val="single" w:sz="4" w:space="0" w:color="000000" w:themeColor="text1"/>
              <w:bottom w:val="single" w:sz="4" w:space="0" w:color="000000" w:themeColor="text1"/>
            </w:tcBorders>
            <w:shd w:val="clear" w:color="auto" w:fill="auto"/>
            <w:noWrap/>
            <w:tcMar>
              <w:top w:w="0" w:type="dxa"/>
              <w:left w:w="115" w:type="dxa"/>
              <w:bottom w:w="0" w:type="dxa"/>
              <w:right w:w="115" w:type="dxa"/>
            </w:tcMar>
            <w:vAlign w:val="center"/>
          </w:tcPr>
          <w:p w14:paraId="384B8521" w14:textId="38745945" w:rsidR="009C78DD" w:rsidRPr="005B78C5" w:rsidRDefault="009C78DD" w:rsidP="005B78C5">
            <w:pPr>
              <w:pStyle w:val="TableNumeric"/>
              <w:keepNext w:val="0"/>
              <w:jc w:val="right"/>
            </w:pPr>
          </w:p>
        </w:tc>
        <w:tc>
          <w:tcPr>
            <w:tcW w:w="738" w:type="pct"/>
            <w:tcBorders>
              <w:top w:val="single" w:sz="4" w:space="0" w:color="000000" w:themeColor="text1"/>
              <w:bottom w:val="single" w:sz="4" w:space="0" w:color="000000" w:themeColor="text1"/>
            </w:tcBorders>
            <w:shd w:val="clear" w:color="auto" w:fill="auto"/>
            <w:vAlign w:val="center"/>
          </w:tcPr>
          <w:p w14:paraId="443F279E" w14:textId="524EEA03" w:rsidR="009C78DD" w:rsidRPr="005B78C5" w:rsidDel="000C1C62" w:rsidRDefault="009C78DD" w:rsidP="005B78C5">
            <w:pPr>
              <w:pStyle w:val="TableNumeric"/>
              <w:keepNext w:val="0"/>
              <w:jc w:val="right"/>
            </w:pPr>
          </w:p>
        </w:tc>
      </w:tr>
      <w:tr w:rsidR="002E2046" w:rsidRPr="005B78C5" w14:paraId="2996DC62" w14:textId="77777777" w:rsidTr="00FA26FB">
        <w:trPr>
          <w:cantSplit/>
        </w:trPr>
        <w:tc>
          <w:tcPr>
            <w:tcW w:w="2788" w:type="pct"/>
            <w:tcBorders>
              <w:top w:val="single" w:sz="4" w:space="0" w:color="000000" w:themeColor="text1"/>
              <w:bottom w:val="nil"/>
            </w:tcBorders>
            <w:shd w:val="clear" w:color="auto" w:fill="auto"/>
            <w:vAlign w:val="center"/>
          </w:tcPr>
          <w:p w14:paraId="2C9E7D7F" w14:textId="77777777" w:rsidR="002E2046" w:rsidRPr="005B78C5" w:rsidRDefault="002E2046" w:rsidP="00FA26FB">
            <w:pPr>
              <w:pStyle w:val="TableNumeric"/>
              <w:ind w:left="288" w:hanging="288"/>
            </w:pPr>
            <w:r>
              <w:lastRenderedPageBreak/>
              <w:t>Number of subjects with adverse events with end dates on or before treatment end dates</w:t>
            </w:r>
          </w:p>
        </w:tc>
        <w:tc>
          <w:tcPr>
            <w:tcW w:w="737" w:type="pct"/>
            <w:tcBorders>
              <w:top w:val="single" w:sz="4" w:space="0" w:color="000000" w:themeColor="text1"/>
              <w:bottom w:val="nil"/>
            </w:tcBorders>
            <w:shd w:val="clear" w:color="auto" w:fill="auto"/>
            <w:vAlign w:val="center"/>
          </w:tcPr>
          <w:p w14:paraId="574142CF" w14:textId="77777777" w:rsidR="002E2046" w:rsidRPr="005B78C5" w:rsidRDefault="002E2046" w:rsidP="00FA26FB">
            <w:pPr>
              <w:pStyle w:val="TableNumeric"/>
              <w:jc w:val="right"/>
            </w:pPr>
          </w:p>
        </w:tc>
        <w:tc>
          <w:tcPr>
            <w:tcW w:w="737" w:type="pct"/>
            <w:tcBorders>
              <w:top w:val="single" w:sz="4" w:space="0" w:color="000000" w:themeColor="text1"/>
              <w:bottom w:val="nil"/>
            </w:tcBorders>
            <w:shd w:val="clear" w:color="auto" w:fill="auto"/>
            <w:noWrap/>
            <w:tcMar>
              <w:top w:w="0" w:type="dxa"/>
              <w:left w:w="115" w:type="dxa"/>
              <w:bottom w:w="0" w:type="dxa"/>
              <w:right w:w="115" w:type="dxa"/>
            </w:tcMar>
            <w:vAlign w:val="center"/>
          </w:tcPr>
          <w:p w14:paraId="7DACD896" w14:textId="77777777" w:rsidR="002E2046" w:rsidRPr="005B78C5" w:rsidRDefault="002E2046" w:rsidP="00FA26FB">
            <w:pPr>
              <w:pStyle w:val="TableNumeric"/>
              <w:jc w:val="right"/>
            </w:pPr>
          </w:p>
        </w:tc>
        <w:tc>
          <w:tcPr>
            <w:tcW w:w="738" w:type="pct"/>
            <w:tcBorders>
              <w:top w:val="single" w:sz="4" w:space="0" w:color="000000" w:themeColor="text1"/>
              <w:bottom w:val="nil"/>
            </w:tcBorders>
            <w:shd w:val="clear" w:color="auto" w:fill="auto"/>
            <w:vAlign w:val="center"/>
          </w:tcPr>
          <w:p w14:paraId="6AFDE714" w14:textId="77777777" w:rsidR="002E2046" w:rsidRPr="005B78C5" w:rsidRDefault="002E2046" w:rsidP="00FA26FB">
            <w:pPr>
              <w:pStyle w:val="TableNumeric"/>
              <w:jc w:val="right"/>
            </w:pPr>
          </w:p>
        </w:tc>
      </w:tr>
      <w:tr w:rsidR="002E2046" w:rsidRPr="005B78C5" w14:paraId="635ADB0E" w14:textId="77777777" w:rsidTr="00FA26FB">
        <w:trPr>
          <w:cantSplit/>
        </w:trPr>
        <w:tc>
          <w:tcPr>
            <w:tcW w:w="2788" w:type="pct"/>
            <w:tcBorders>
              <w:top w:val="nil"/>
              <w:bottom w:val="nil"/>
            </w:tcBorders>
            <w:shd w:val="clear" w:color="auto" w:fill="auto"/>
            <w:vAlign w:val="center"/>
          </w:tcPr>
          <w:p w14:paraId="1B9167A8" w14:textId="77777777" w:rsidR="002E2046" w:rsidRDefault="002E2046" w:rsidP="00FA26FB">
            <w:pPr>
              <w:pStyle w:val="TableIndent"/>
            </w:pPr>
            <w:r>
              <w:t>Duration, days (from AE start date to AE end date)</w:t>
            </w:r>
          </w:p>
        </w:tc>
        <w:tc>
          <w:tcPr>
            <w:tcW w:w="737" w:type="pct"/>
            <w:tcBorders>
              <w:top w:val="nil"/>
              <w:bottom w:val="nil"/>
            </w:tcBorders>
            <w:shd w:val="clear" w:color="auto" w:fill="auto"/>
            <w:vAlign w:val="center"/>
          </w:tcPr>
          <w:p w14:paraId="34425985" w14:textId="77777777" w:rsidR="002E2046" w:rsidRPr="002E2046" w:rsidRDefault="002E2046" w:rsidP="00FA26FB">
            <w:pPr>
              <w:pStyle w:val="TableNumeric"/>
              <w:jc w:val="right"/>
            </w:pPr>
          </w:p>
        </w:tc>
        <w:tc>
          <w:tcPr>
            <w:tcW w:w="737" w:type="pct"/>
            <w:tcBorders>
              <w:top w:val="nil"/>
              <w:bottom w:val="nil"/>
            </w:tcBorders>
            <w:shd w:val="clear" w:color="auto" w:fill="auto"/>
            <w:noWrap/>
            <w:tcMar>
              <w:top w:w="0" w:type="dxa"/>
              <w:left w:w="115" w:type="dxa"/>
              <w:bottom w:w="0" w:type="dxa"/>
              <w:right w:w="115" w:type="dxa"/>
            </w:tcMar>
            <w:vAlign w:val="center"/>
          </w:tcPr>
          <w:p w14:paraId="707113B6" w14:textId="77777777" w:rsidR="002E2046" w:rsidRPr="002E2046" w:rsidRDefault="002E2046" w:rsidP="00FA26FB">
            <w:pPr>
              <w:pStyle w:val="TableNumeric"/>
              <w:jc w:val="right"/>
            </w:pPr>
          </w:p>
        </w:tc>
        <w:tc>
          <w:tcPr>
            <w:tcW w:w="738" w:type="pct"/>
            <w:tcBorders>
              <w:top w:val="nil"/>
              <w:bottom w:val="nil"/>
            </w:tcBorders>
            <w:shd w:val="clear" w:color="auto" w:fill="auto"/>
            <w:vAlign w:val="center"/>
          </w:tcPr>
          <w:p w14:paraId="3D0E2980" w14:textId="77777777" w:rsidR="002E2046" w:rsidRPr="005B78C5" w:rsidRDefault="002E2046" w:rsidP="00FA26FB">
            <w:pPr>
              <w:pStyle w:val="TableNumeric"/>
              <w:jc w:val="right"/>
            </w:pPr>
          </w:p>
        </w:tc>
      </w:tr>
      <w:tr w:rsidR="002E2046" w:rsidRPr="005B78C5" w14:paraId="057FCD61" w14:textId="77777777" w:rsidTr="00FA26FB">
        <w:trPr>
          <w:cantSplit/>
        </w:trPr>
        <w:tc>
          <w:tcPr>
            <w:tcW w:w="2788" w:type="pct"/>
            <w:tcBorders>
              <w:top w:val="nil"/>
              <w:bottom w:val="nil"/>
            </w:tcBorders>
            <w:shd w:val="clear" w:color="auto" w:fill="auto"/>
            <w:vAlign w:val="center"/>
          </w:tcPr>
          <w:p w14:paraId="2F9293D6" w14:textId="77777777" w:rsidR="002E2046" w:rsidRDefault="002E2046" w:rsidP="00FA26FB">
            <w:pPr>
              <w:pStyle w:val="TableIndent"/>
              <w:ind w:left="648" w:hanging="288"/>
            </w:pPr>
            <w:r>
              <w:t>Mean (SD)</w:t>
            </w:r>
          </w:p>
        </w:tc>
        <w:tc>
          <w:tcPr>
            <w:tcW w:w="737" w:type="pct"/>
            <w:tcBorders>
              <w:top w:val="nil"/>
              <w:bottom w:val="nil"/>
            </w:tcBorders>
            <w:shd w:val="clear" w:color="auto" w:fill="auto"/>
            <w:vAlign w:val="center"/>
          </w:tcPr>
          <w:p w14:paraId="253E33DD" w14:textId="77777777" w:rsidR="002E2046" w:rsidRPr="002E2046" w:rsidRDefault="002E2046" w:rsidP="00FA26FB">
            <w:pPr>
              <w:pStyle w:val="TableNumeric"/>
              <w:jc w:val="right"/>
            </w:pPr>
          </w:p>
        </w:tc>
        <w:tc>
          <w:tcPr>
            <w:tcW w:w="737" w:type="pct"/>
            <w:tcBorders>
              <w:top w:val="nil"/>
              <w:bottom w:val="nil"/>
            </w:tcBorders>
            <w:shd w:val="clear" w:color="auto" w:fill="auto"/>
            <w:noWrap/>
            <w:tcMar>
              <w:top w:w="0" w:type="dxa"/>
              <w:left w:w="115" w:type="dxa"/>
              <w:bottom w:w="0" w:type="dxa"/>
              <w:right w:w="115" w:type="dxa"/>
            </w:tcMar>
            <w:vAlign w:val="center"/>
          </w:tcPr>
          <w:p w14:paraId="5E5864D3" w14:textId="77777777" w:rsidR="002E2046" w:rsidRPr="002E2046" w:rsidRDefault="002E2046" w:rsidP="00FA26FB">
            <w:pPr>
              <w:pStyle w:val="TableNumeric"/>
              <w:jc w:val="right"/>
            </w:pPr>
          </w:p>
        </w:tc>
        <w:tc>
          <w:tcPr>
            <w:tcW w:w="738" w:type="pct"/>
            <w:tcBorders>
              <w:top w:val="nil"/>
              <w:bottom w:val="nil"/>
            </w:tcBorders>
            <w:shd w:val="clear" w:color="auto" w:fill="auto"/>
            <w:vAlign w:val="center"/>
          </w:tcPr>
          <w:p w14:paraId="0020CDB2" w14:textId="77777777" w:rsidR="002E2046" w:rsidRPr="005B78C5" w:rsidRDefault="002E2046" w:rsidP="00FA26FB">
            <w:pPr>
              <w:pStyle w:val="TableNumeric"/>
              <w:jc w:val="right"/>
            </w:pPr>
          </w:p>
        </w:tc>
      </w:tr>
      <w:tr w:rsidR="002E2046" w:rsidRPr="005B78C5" w14:paraId="65A8D468" w14:textId="77777777" w:rsidTr="00FA26FB">
        <w:trPr>
          <w:cantSplit/>
        </w:trPr>
        <w:tc>
          <w:tcPr>
            <w:tcW w:w="2788" w:type="pct"/>
            <w:tcBorders>
              <w:top w:val="nil"/>
              <w:bottom w:val="nil"/>
            </w:tcBorders>
            <w:shd w:val="clear" w:color="auto" w:fill="auto"/>
            <w:vAlign w:val="center"/>
          </w:tcPr>
          <w:p w14:paraId="12F6C00F" w14:textId="06A602AF" w:rsidR="002E2046" w:rsidRDefault="002E2046" w:rsidP="00FA26FB">
            <w:pPr>
              <w:pStyle w:val="TableIndent"/>
              <w:ind w:left="648" w:hanging="288"/>
            </w:pPr>
            <w:r>
              <w:t>Median (</w:t>
            </w:r>
            <w:r w:rsidR="00DD1AFB">
              <w:t>min, max</w:t>
            </w:r>
            <w:r>
              <w:t>)</w:t>
            </w:r>
          </w:p>
        </w:tc>
        <w:tc>
          <w:tcPr>
            <w:tcW w:w="737" w:type="pct"/>
            <w:tcBorders>
              <w:top w:val="nil"/>
              <w:bottom w:val="nil"/>
            </w:tcBorders>
            <w:shd w:val="clear" w:color="auto" w:fill="auto"/>
            <w:vAlign w:val="center"/>
          </w:tcPr>
          <w:p w14:paraId="1F32BBAE" w14:textId="77777777" w:rsidR="002E2046" w:rsidRPr="002E2046" w:rsidRDefault="002E2046" w:rsidP="00FA26FB">
            <w:pPr>
              <w:pStyle w:val="TableNumeric"/>
              <w:jc w:val="right"/>
            </w:pPr>
          </w:p>
        </w:tc>
        <w:tc>
          <w:tcPr>
            <w:tcW w:w="737" w:type="pct"/>
            <w:tcBorders>
              <w:top w:val="nil"/>
              <w:bottom w:val="nil"/>
            </w:tcBorders>
            <w:shd w:val="clear" w:color="auto" w:fill="auto"/>
            <w:noWrap/>
            <w:tcMar>
              <w:top w:w="0" w:type="dxa"/>
              <w:left w:w="115" w:type="dxa"/>
              <w:bottom w:w="0" w:type="dxa"/>
              <w:right w:w="115" w:type="dxa"/>
            </w:tcMar>
            <w:vAlign w:val="center"/>
          </w:tcPr>
          <w:p w14:paraId="7856C6A8" w14:textId="77777777" w:rsidR="002E2046" w:rsidRPr="002E2046" w:rsidRDefault="002E2046" w:rsidP="00FA26FB">
            <w:pPr>
              <w:pStyle w:val="TableNumeric"/>
              <w:jc w:val="right"/>
            </w:pPr>
          </w:p>
        </w:tc>
        <w:tc>
          <w:tcPr>
            <w:tcW w:w="738" w:type="pct"/>
            <w:tcBorders>
              <w:top w:val="nil"/>
              <w:bottom w:val="nil"/>
            </w:tcBorders>
            <w:shd w:val="clear" w:color="auto" w:fill="auto"/>
            <w:vAlign w:val="center"/>
          </w:tcPr>
          <w:p w14:paraId="34100551" w14:textId="77777777" w:rsidR="002E2046" w:rsidRPr="005B78C5" w:rsidRDefault="002E2046" w:rsidP="00FA26FB">
            <w:pPr>
              <w:pStyle w:val="TableNumeric"/>
              <w:jc w:val="right"/>
            </w:pPr>
          </w:p>
        </w:tc>
      </w:tr>
      <w:tr w:rsidR="002E2046" w:rsidRPr="005B78C5" w14:paraId="1916485D" w14:textId="77777777" w:rsidTr="00FA26FB">
        <w:trPr>
          <w:cantSplit/>
        </w:trPr>
        <w:tc>
          <w:tcPr>
            <w:tcW w:w="2788" w:type="pct"/>
            <w:tcBorders>
              <w:top w:val="nil"/>
              <w:bottom w:val="single" w:sz="4" w:space="0" w:color="000000" w:themeColor="text1"/>
            </w:tcBorders>
            <w:shd w:val="clear" w:color="auto" w:fill="auto"/>
            <w:vAlign w:val="center"/>
          </w:tcPr>
          <w:p w14:paraId="18E98DC6" w14:textId="29C1B42A" w:rsidR="002E2046" w:rsidRDefault="00273E39" w:rsidP="00FA26FB">
            <w:pPr>
              <w:pStyle w:val="TableIndent"/>
              <w:ind w:left="648" w:hanging="288"/>
            </w:pPr>
            <w:r w:rsidRPr="00273E39">
              <w:t>Interquartile range (Q1 - Q3)</w:t>
            </w:r>
          </w:p>
        </w:tc>
        <w:tc>
          <w:tcPr>
            <w:tcW w:w="737" w:type="pct"/>
            <w:tcBorders>
              <w:top w:val="nil"/>
              <w:bottom w:val="single" w:sz="4" w:space="0" w:color="000000" w:themeColor="text1"/>
            </w:tcBorders>
            <w:shd w:val="clear" w:color="auto" w:fill="auto"/>
            <w:vAlign w:val="center"/>
          </w:tcPr>
          <w:p w14:paraId="52F09F4C" w14:textId="77777777" w:rsidR="002E2046" w:rsidRPr="002E2046" w:rsidRDefault="002E2046" w:rsidP="00FA26FB">
            <w:pPr>
              <w:pStyle w:val="TableNumeric"/>
              <w:jc w:val="right"/>
            </w:pPr>
          </w:p>
        </w:tc>
        <w:tc>
          <w:tcPr>
            <w:tcW w:w="737" w:type="pct"/>
            <w:tcBorders>
              <w:top w:val="nil"/>
              <w:bottom w:val="single" w:sz="4" w:space="0" w:color="000000" w:themeColor="text1"/>
            </w:tcBorders>
            <w:shd w:val="clear" w:color="auto" w:fill="auto"/>
            <w:noWrap/>
            <w:tcMar>
              <w:top w:w="0" w:type="dxa"/>
              <w:left w:w="115" w:type="dxa"/>
              <w:bottom w:w="0" w:type="dxa"/>
              <w:right w:w="115" w:type="dxa"/>
            </w:tcMar>
            <w:vAlign w:val="center"/>
          </w:tcPr>
          <w:p w14:paraId="741C138D" w14:textId="77777777" w:rsidR="002E2046" w:rsidRPr="002E2046" w:rsidRDefault="002E2046" w:rsidP="00FA26FB">
            <w:pPr>
              <w:pStyle w:val="TableNumeric"/>
              <w:jc w:val="right"/>
            </w:pPr>
          </w:p>
        </w:tc>
        <w:tc>
          <w:tcPr>
            <w:tcW w:w="738" w:type="pct"/>
            <w:tcBorders>
              <w:top w:val="nil"/>
              <w:bottom w:val="single" w:sz="4" w:space="0" w:color="000000" w:themeColor="text1"/>
            </w:tcBorders>
            <w:shd w:val="clear" w:color="auto" w:fill="auto"/>
            <w:vAlign w:val="center"/>
          </w:tcPr>
          <w:p w14:paraId="74270C78" w14:textId="77777777" w:rsidR="002E2046" w:rsidRPr="005B78C5" w:rsidRDefault="002E2046" w:rsidP="00FA26FB">
            <w:pPr>
              <w:pStyle w:val="TableNumeric"/>
              <w:jc w:val="right"/>
            </w:pPr>
          </w:p>
        </w:tc>
      </w:tr>
      <w:tr w:rsidR="002E2046" w:rsidRPr="005B78C5" w14:paraId="3C840DA8" w14:textId="77777777" w:rsidTr="00FA26FB">
        <w:trPr>
          <w:cantSplit/>
        </w:trPr>
        <w:tc>
          <w:tcPr>
            <w:tcW w:w="2788" w:type="pct"/>
            <w:tcBorders>
              <w:top w:val="single" w:sz="4" w:space="0" w:color="000000" w:themeColor="text1"/>
              <w:bottom w:val="nil"/>
            </w:tcBorders>
            <w:shd w:val="clear" w:color="auto" w:fill="auto"/>
            <w:vAlign w:val="center"/>
          </w:tcPr>
          <w:p w14:paraId="06E2D980" w14:textId="77777777" w:rsidR="002E2046" w:rsidRDefault="002E2046" w:rsidP="00FA26FB">
            <w:pPr>
              <w:pStyle w:val="TableNumeric"/>
              <w:ind w:left="288" w:hanging="288"/>
            </w:pPr>
            <w:r w:rsidRPr="003529C9">
              <w:t xml:space="preserve">Number of </w:t>
            </w:r>
            <w:r>
              <w:t>subject</w:t>
            </w:r>
            <w:r w:rsidRPr="003529C9">
              <w:t>s with adverse event</w:t>
            </w:r>
            <w:r>
              <w:t>s</w:t>
            </w:r>
            <w:r w:rsidRPr="003529C9">
              <w:t xml:space="preserve"> (occurred </w:t>
            </w:r>
            <w:r>
              <w:t xml:space="preserve">on or </w:t>
            </w:r>
            <w:r w:rsidRPr="003529C9">
              <w:t xml:space="preserve">before treatment end date) </w:t>
            </w:r>
            <w:r>
              <w:t xml:space="preserve">with </w:t>
            </w:r>
            <w:r w:rsidRPr="003529C9">
              <w:t>end date</w:t>
            </w:r>
            <w:r>
              <w:t>s</w:t>
            </w:r>
            <w:r w:rsidRPr="003529C9">
              <w:t xml:space="preserve"> after treatment end date</w:t>
            </w:r>
            <w:r>
              <w:t>s</w:t>
            </w:r>
          </w:p>
        </w:tc>
        <w:tc>
          <w:tcPr>
            <w:tcW w:w="737" w:type="pct"/>
            <w:tcBorders>
              <w:top w:val="single" w:sz="4" w:space="0" w:color="000000" w:themeColor="text1"/>
              <w:bottom w:val="nil"/>
            </w:tcBorders>
            <w:shd w:val="clear" w:color="auto" w:fill="auto"/>
            <w:vAlign w:val="center"/>
          </w:tcPr>
          <w:p w14:paraId="47BEC271" w14:textId="77777777" w:rsidR="002E2046" w:rsidRPr="002E2046" w:rsidRDefault="002E2046" w:rsidP="00FA26FB">
            <w:pPr>
              <w:pStyle w:val="TableNumeric"/>
              <w:jc w:val="right"/>
            </w:pPr>
          </w:p>
        </w:tc>
        <w:tc>
          <w:tcPr>
            <w:tcW w:w="737" w:type="pct"/>
            <w:tcBorders>
              <w:top w:val="single" w:sz="4" w:space="0" w:color="000000" w:themeColor="text1"/>
              <w:bottom w:val="nil"/>
            </w:tcBorders>
            <w:shd w:val="clear" w:color="auto" w:fill="auto"/>
            <w:noWrap/>
            <w:tcMar>
              <w:top w:w="0" w:type="dxa"/>
              <w:left w:w="115" w:type="dxa"/>
              <w:bottom w:w="0" w:type="dxa"/>
              <w:right w:w="115" w:type="dxa"/>
            </w:tcMar>
            <w:vAlign w:val="center"/>
          </w:tcPr>
          <w:p w14:paraId="7C3632B4" w14:textId="77777777" w:rsidR="002E2046" w:rsidRPr="002E2046" w:rsidRDefault="002E2046" w:rsidP="00FA26FB">
            <w:pPr>
              <w:pStyle w:val="TableNumeric"/>
              <w:jc w:val="right"/>
            </w:pPr>
          </w:p>
        </w:tc>
        <w:tc>
          <w:tcPr>
            <w:tcW w:w="738" w:type="pct"/>
            <w:tcBorders>
              <w:top w:val="single" w:sz="4" w:space="0" w:color="000000" w:themeColor="text1"/>
              <w:bottom w:val="nil"/>
            </w:tcBorders>
            <w:shd w:val="clear" w:color="auto" w:fill="auto"/>
            <w:vAlign w:val="center"/>
          </w:tcPr>
          <w:p w14:paraId="4644126F" w14:textId="77777777" w:rsidR="002E2046" w:rsidRPr="005B78C5" w:rsidRDefault="002E2046" w:rsidP="00FA26FB">
            <w:pPr>
              <w:pStyle w:val="TableNumeric"/>
              <w:jc w:val="right"/>
            </w:pPr>
          </w:p>
        </w:tc>
      </w:tr>
      <w:tr w:rsidR="002E2046" w:rsidRPr="005B78C5" w14:paraId="7A9AA49A" w14:textId="77777777" w:rsidTr="00FA26FB">
        <w:trPr>
          <w:cantSplit/>
        </w:trPr>
        <w:tc>
          <w:tcPr>
            <w:tcW w:w="2788" w:type="pct"/>
            <w:tcBorders>
              <w:top w:val="nil"/>
              <w:bottom w:val="nil"/>
            </w:tcBorders>
            <w:shd w:val="clear" w:color="auto" w:fill="auto"/>
            <w:vAlign w:val="center"/>
          </w:tcPr>
          <w:p w14:paraId="310CBE00" w14:textId="77777777" w:rsidR="002E2046" w:rsidRPr="003529C9" w:rsidRDefault="002E2046" w:rsidP="00FA26FB">
            <w:pPr>
              <w:pStyle w:val="TableIndent"/>
            </w:pPr>
            <w:r>
              <w:t>Duration, days (from treatment end date to AE end date)</w:t>
            </w:r>
          </w:p>
        </w:tc>
        <w:tc>
          <w:tcPr>
            <w:tcW w:w="737" w:type="pct"/>
            <w:tcBorders>
              <w:top w:val="nil"/>
              <w:bottom w:val="nil"/>
            </w:tcBorders>
            <w:shd w:val="clear" w:color="auto" w:fill="auto"/>
            <w:vAlign w:val="center"/>
          </w:tcPr>
          <w:p w14:paraId="50E1C2EA" w14:textId="77777777" w:rsidR="002E2046" w:rsidRPr="002E2046" w:rsidRDefault="002E2046" w:rsidP="00FA26FB">
            <w:pPr>
              <w:pStyle w:val="TableNumeric"/>
              <w:jc w:val="right"/>
            </w:pPr>
          </w:p>
        </w:tc>
        <w:tc>
          <w:tcPr>
            <w:tcW w:w="737" w:type="pct"/>
            <w:tcBorders>
              <w:top w:val="nil"/>
              <w:bottom w:val="nil"/>
            </w:tcBorders>
            <w:shd w:val="clear" w:color="auto" w:fill="auto"/>
            <w:noWrap/>
            <w:tcMar>
              <w:top w:w="0" w:type="dxa"/>
              <w:left w:w="115" w:type="dxa"/>
              <w:bottom w:w="0" w:type="dxa"/>
              <w:right w:w="115" w:type="dxa"/>
            </w:tcMar>
            <w:vAlign w:val="center"/>
          </w:tcPr>
          <w:p w14:paraId="7FFF7EB2" w14:textId="77777777" w:rsidR="002E2046" w:rsidRPr="002E2046" w:rsidRDefault="002E2046" w:rsidP="00FA26FB">
            <w:pPr>
              <w:pStyle w:val="TableNumeric"/>
              <w:jc w:val="right"/>
            </w:pPr>
          </w:p>
        </w:tc>
        <w:tc>
          <w:tcPr>
            <w:tcW w:w="738" w:type="pct"/>
            <w:tcBorders>
              <w:top w:val="nil"/>
              <w:bottom w:val="nil"/>
            </w:tcBorders>
            <w:shd w:val="clear" w:color="auto" w:fill="auto"/>
            <w:vAlign w:val="center"/>
          </w:tcPr>
          <w:p w14:paraId="07AC5DE4" w14:textId="77777777" w:rsidR="002E2046" w:rsidRPr="005B78C5" w:rsidRDefault="002E2046" w:rsidP="00FA26FB">
            <w:pPr>
              <w:pStyle w:val="TableNumeric"/>
              <w:jc w:val="right"/>
            </w:pPr>
          </w:p>
        </w:tc>
      </w:tr>
      <w:tr w:rsidR="002E2046" w:rsidRPr="005B78C5" w14:paraId="4EA157FD" w14:textId="77777777" w:rsidTr="00FA26FB">
        <w:trPr>
          <w:cantSplit/>
        </w:trPr>
        <w:tc>
          <w:tcPr>
            <w:tcW w:w="2788" w:type="pct"/>
            <w:tcBorders>
              <w:top w:val="nil"/>
              <w:bottom w:val="nil"/>
            </w:tcBorders>
            <w:shd w:val="clear" w:color="auto" w:fill="auto"/>
            <w:vAlign w:val="center"/>
          </w:tcPr>
          <w:p w14:paraId="19A9B1AB" w14:textId="77777777" w:rsidR="002E2046" w:rsidRDefault="002E2046" w:rsidP="00FA26FB">
            <w:pPr>
              <w:pStyle w:val="TableIndent"/>
              <w:ind w:left="648" w:hanging="288"/>
            </w:pPr>
            <w:r>
              <w:t>Mean (SD)</w:t>
            </w:r>
          </w:p>
        </w:tc>
        <w:tc>
          <w:tcPr>
            <w:tcW w:w="737" w:type="pct"/>
            <w:tcBorders>
              <w:top w:val="nil"/>
              <w:bottom w:val="nil"/>
            </w:tcBorders>
            <w:shd w:val="clear" w:color="auto" w:fill="auto"/>
            <w:vAlign w:val="center"/>
          </w:tcPr>
          <w:p w14:paraId="1E119B34" w14:textId="77777777" w:rsidR="002E2046" w:rsidRPr="002E2046" w:rsidRDefault="002E2046" w:rsidP="00FA26FB">
            <w:pPr>
              <w:pStyle w:val="TableNumeric"/>
              <w:jc w:val="right"/>
            </w:pPr>
          </w:p>
        </w:tc>
        <w:tc>
          <w:tcPr>
            <w:tcW w:w="737" w:type="pct"/>
            <w:tcBorders>
              <w:top w:val="nil"/>
              <w:bottom w:val="nil"/>
            </w:tcBorders>
            <w:shd w:val="clear" w:color="auto" w:fill="auto"/>
            <w:noWrap/>
            <w:tcMar>
              <w:top w:w="0" w:type="dxa"/>
              <w:left w:w="115" w:type="dxa"/>
              <w:bottom w:w="0" w:type="dxa"/>
              <w:right w:w="115" w:type="dxa"/>
            </w:tcMar>
            <w:vAlign w:val="center"/>
          </w:tcPr>
          <w:p w14:paraId="247BE891" w14:textId="77777777" w:rsidR="002E2046" w:rsidRPr="002E2046" w:rsidRDefault="002E2046" w:rsidP="00FA26FB">
            <w:pPr>
              <w:pStyle w:val="TableNumeric"/>
              <w:jc w:val="right"/>
            </w:pPr>
          </w:p>
        </w:tc>
        <w:tc>
          <w:tcPr>
            <w:tcW w:w="738" w:type="pct"/>
            <w:tcBorders>
              <w:top w:val="nil"/>
              <w:bottom w:val="nil"/>
            </w:tcBorders>
            <w:shd w:val="clear" w:color="auto" w:fill="auto"/>
            <w:vAlign w:val="center"/>
          </w:tcPr>
          <w:p w14:paraId="4095D1E0" w14:textId="77777777" w:rsidR="002E2046" w:rsidRPr="005B78C5" w:rsidRDefault="002E2046" w:rsidP="00FA26FB">
            <w:pPr>
              <w:pStyle w:val="TableNumeric"/>
              <w:jc w:val="right"/>
            </w:pPr>
          </w:p>
        </w:tc>
      </w:tr>
      <w:tr w:rsidR="002E2046" w:rsidRPr="005B78C5" w14:paraId="38B23B34" w14:textId="77777777" w:rsidTr="00FA26FB">
        <w:trPr>
          <w:cantSplit/>
        </w:trPr>
        <w:tc>
          <w:tcPr>
            <w:tcW w:w="2788" w:type="pct"/>
            <w:tcBorders>
              <w:top w:val="nil"/>
              <w:bottom w:val="nil"/>
            </w:tcBorders>
            <w:shd w:val="clear" w:color="auto" w:fill="auto"/>
            <w:vAlign w:val="center"/>
          </w:tcPr>
          <w:p w14:paraId="1EB9680B" w14:textId="072978C4" w:rsidR="002E2046" w:rsidRDefault="002E2046" w:rsidP="00FA26FB">
            <w:pPr>
              <w:pStyle w:val="TableIndent"/>
              <w:ind w:left="648" w:hanging="288"/>
            </w:pPr>
            <w:r>
              <w:t>Median (</w:t>
            </w:r>
            <w:r w:rsidR="00273E39">
              <w:t>min, max</w:t>
            </w:r>
            <w:r>
              <w:t>)</w:t>
            </w:r>
          </w:p>
        </w:tc>
        <w:tc>
          <w:tcPr>
            <w:tcW w:w="737" w:type="pct"/>
            <w:tcBorders>
              <w:top w:val="nil"/>
              <w:bottom w:val="nil"/>
            </w:tcBorders>
            <w:shd w:val="clear" w:color="auto" w:fill="auto"/>
            <w:vAlign w:val="center"/>
          </w:tcPr>
          <w:p w14:paraId="49D92D63" w14:textId="77777777" w:rsidR="002E2046" w:rsidRPr="002E2046" w:rsidRDefault="002E2046" w:rsidP="00FA26FB">
            <w:pPr>
              <w:pStyle w:val="TableNumeric"/>
              <w:jc w:val="right"/>
            </w:pPr>
          </w:p>
        </w:tc>
        <w:tc>
          <w:tcPr>
            <w:tcW w:w="737" w:type="pct"/>
            <w:tcBorders>
              <w:top w:val="nil"/>
              <w:bottom w:val="nil"/>
            </w:tcBorders>
            <w:shd w:val="clear" w:color="auto" w:fill="auto"/>
            <w:noWrap/>
            <w:tcMar>
              <w:top w:w="0" w:type="dxa"/>
              <w:left w:w="115" w:type="dxa"/>
              <w:bottom w:w="0" w:type="dxa"/>
              <w:right w:w="115" w:type="dxa"/>
            </w:tcMar>
            <w:vAlign w:val="center"/>
          </w:tcPr>
          <w:p w14:paraId="2BAEFC11" w14:textId="77777777" w:rsidR="002E2046" w:rsidRPr="002E2046" w:rsidRDefault="002E2046" w:rsidP="00FA26FB">
            <w:pPr>
              <w:pStyle w:val="TableNumeric"/>
              <w:jc w:val="right"/>
            </w:pPr>
          </w:p>
        </w:tc>
        <w:tc>
          <w:tcPr>
            <w:tcW w:w="738" w:type="pct"/>
            <w:tcBorders>
              <w:top w:val="nil"/>
              <w:bottom w:val="nil"/>
            </w:tcBorders>
            <w:shd w:val="clear" w:color="auto" w:fill="auto"/>
            <w:vAlign w:val="center"/>
          </w:tcPr>
          <w:p w14:paraId="7308EE7E" w14:textId="77777777" w:rsidR="002E2046" w:rsidRPr="005B78C5" w:rsidRDefault="002E2046" w:rsidP="00FA26FB">
            <w:pPr>
              <w:pStyle w:val="TableNumeric"/>
              <w:jc w:val="right"/>
            </w:pPr>
          </w:p>
        </w:tc>
      </w:tr>
      <w:tr w:rsidR="002E2046" w:rsidRPr="005B78C5" w14:paraId="063B7AC0" w14:textId="77777777" w:rsidTr="00FA26FB">
        <w:trPr>
          <w:cantSplit/>
        </w:trPr>
        <w:tc>
          <w:tcPr>
            <w:tcW w:w="2788" w:type="pct"/>
            <w:tcBorders>
              <w:top w:val="nil"/>
              <w:bottom w:val="single" w:sz="4" w:space="0" w:color="000000" w:themeColor="text1"/>
            </w:tcBorders>
            <w:shd w:val="clear" w:color="auto" w:fill="auto"/>
            <w:vAlign w:val="center"/>
          </w:tcPr>
          <w:p w14:paraId="2896153B" w14:textId="5D0AB1F2" w:rsidR="002E2046" w:rsidRDefault="00273E39" w:rsidP="00FA26FB">
            <w:pPr>
              <w:pStyle w:val="TableIndent"/>
              <w:ind w:left="648" w:hanging="288"/>
            </w:pPr>
            <w:r w:rsidRPr="00273E39">
              <w:t>Interquartile range (Q1 - Q3)</w:t>
            </w:r>
          </w:p>
        </w:tc>
        <w:tc>
          <w:tcPr>
            <w:tcW w:w="737" w:type="pct"/>
            <w:tcBorders>
              <w:top w:val="nil"/>
              <w:bottom w:val="single" w:sz="4" w:space="0" w:color="000000" w:themeColor="text1"/>
            </w:tcBorders>
            <w:shd w:val="clear" w:color="auto" w:fill="auto"/>
            <w:vAlign w:val="center"/>
          </w:tcPr>
          <w:p w14:paraId="20B93C05" w14:textId="77777777" w:rsidR="002E2046" w:rsidRPr="002E2046" w:rsidRDefault="002E2046" w:rsidP="00FA26FB">
            <w:pPr>
              <w:pStyle w:val="TableNumeric"/>
              <w:jc w:val="right"/>
            </w:pPr>
          </w:p>
        </w:tc>
        <w:tc>
          <w:tcPr>
            <w:tcW w:w="737" w:type="pct"/>
            <w:tcBorders>
              <w:top w:val="nil"/>
              <w:bottom w:val="single" w:sz="4" w:space="0" w:color="000000" w:themeColor="text1"/>
            </w:tcBorders>
            <w:shd w:val="clear" w:color="auto" w:fill="auto"/>
            <w:noWrap/>
            <w:tcMar>
              <w:top w:w="0" w:type="dxa"/>
              <w:left w:w="115" w:type="dxa"/>
              <w:bottom w:w="0" w:type="dxa"/>
              <w:right w:w="115" w:type="dxa"/>
            </w:tcMar>
            <w:vAlign w:val="center"/>
          </w:tcPr>
          <w:p w14:paraId="7D405F82" w14:textId="77777777" w:rsidR="002E2046" w:rsidRPr="002E2046" w:rsidRDefault="002E2046" w:rsidP="00FA26FB">
            <w:pPr>
              <w:pStyle w:val="TableNumeric"/>
              <w:jc w:val="right"/>
            </w:pPr>
          </w:p>
        </w:tc>
        <w:tc>
          <w:tcPr>
            <w:tcW w:w="738" w:type="pct"/>
            <w:tcBorders>
              <w:top w:val="nil"/>
              <w:bottom w:val="single" w:sz="4" w:space="0" w:color="000000" w:themeColor="text1"/>
            </w:tcBorders>
            <w:shd w:val="clear" w:color="auto" w:fill="auto"/>
            <w:vAlign w:val="center"/>
          </w:tcPr>
          <w:p w14:paraId="299CFA4F" w14:textId="77777777" w:rsidR="002E2046" w:rsidRPr="005B78C5" w:rsidRDefault="002E2046" w:rsidP="00FA26FB">
            <w:pPr>
              <w:pStyle w:val="TableNumeric"/>
              <w:jc w:val="right"/>
            </w:pPr>
          </w:p>
        </w:tc>
      </w:tr>
      <w:tr w:rsidR="002E2046" w:rsidRPr="005B78C5" w14:paraId="28F8C760" w14:textId="77777777" w:rsidTr="00FA26FB">
        <w:trPr>
          <w:cantSplit/>
        </w:trPr>
        <w:tc>
          <w:tcPr>
            <w:tcW w:w="2788" w:type="pct"/>
            <w:tcBorders>
              <w:top w:val="single" w:sz="4" w:space="0" w:color="000000" w:themeColor="text1"/>
              <w:bottom w:val="single" w:sz="4" w:space="0" w:color="000000" w:themeColor="text1"/>
            </w:tcBorders>
            <w:shd w:val="clear" w:color="auto" w:fill="auto"/>
            <w:vAlign w:val="center"/>
          </w:tcPr>
          <w:p w14:paraId="32E0C741" w14:textId="77777777" w:rsidR="002E2046" w:rsidRDefault="002E2046" w:rsidP="00FA26FB">
            <w:pPr>
              <w:pStyle w:val="TableNumeric"/>
              <w:ind w:left="288" w:hanging="288"/>
            </w:pPr>
            <w:r>
              <w:t>Number of subjects with adverse events (occurred on or before treatment end date) with end dates missing (no end dates reported, assumed that AE continuing)</w:t>
            </w:r>
          </w:p>
        </w:tc>
        <w:tc>
          <w:tcPr>
            <w:tcW w:w="737" w:type="pct"/>
            <w:tcBorders>
              <w:top w:val="single" w:sz="4" w:space="0" w:color="000000" w:themeColor="text1"/>
              <w:bottom w:val="single" w:sz="4" w:space="0" w:color="000000" w:themeColor="text1"/>
            </w:tcBorders>
            <w:shd w:val="clear" w:color="auto" w:fill="auto"/>
            <w:vAlign w:val="center"/>
          </w:tcPr>
          <w:p w14:paraId="7448E898" w14:textId="77777777" w:rsidR="002E2046" w:rsidRPr="002E2046" w:rsidRDefault="002E2046" w:rsidP="00FA26FB">
            <w:pPr>
              <w:pStyle w:val="TableNumeric"/>
              <w:jc w:val="right"/>
            </w:pPr>
          </w:p>
        </w:tc>
        <w:tc>
          <w:tcPr>
            <w:tcW w:w="737" w:type="pct"/>
            <w:tcBorders>
              <w:top w:val="single" w:sz="4" w:space="0" w:color="000000" w:themeColor="text1"/>
              <w:bottom w:val="single" w:sz="4" w:space="0" w:color="000000" w:themeColor="text1"/>
            </w:tcBorders>
            <w:shd w:val="clear" w:color="auto" w:fill="auto"/>
            <w:noWrap/>
            <w:tcMar>
              <w:top w:w="0" w:type="dxa"/>
              <w:left w:w="115" w:type="dxa"/>
              <w:bottom w:w="0" w:type="dxa"/>
              <w:right w:w="115" w:type="dxa"/>
            </w:tcMar>
            <w:vAlign w:val="center"/>
          </w:tcPr>
          <w:p w14:paraId="2C100336" w14:textId="77777777" w:rsidR="002E2046" w:rsidRPr="002E2046" w:rsidRDefault="002E2046" w:rsidP="00FA26FB">
            <w:pPr>
              <w:pStyle w:val="TableNumeric"/>
              <w:jc w:val="right"/>
            </w:pPr>
          </w:p>
        </w:tc>
        <w:tc>
          <w:tcPr>
            <w:tcW w:w="738" w:type="pct"/>
            <w:tcBorders>
              <w:top w:val="single" w:sz="4" w:space="0" w:color="000000" w:themeColor="text1"/>
              <w:bottom w:val="single" w:sz="4" w:space="0" w:color="000000" w:themeColor="text1"/>
            </w:tcBorders>
            <w:shd w:val="clear" w:color="auto" w:fill="auto"/>
            <w:vAlign w:val="center"/>
          </w:tcPr>
          <w:p w14:paraId="7D57E8FC" w14:textId="77777777" w:rsidR="002E2046" w:rsidRPr="005B78C5" w:rsidRDefault="002E2046" w:rsidP="00FA26FB">
            <w:pPr>
              <w:pStyle w:val="TableNumeric"/>
              <w:jc w:val="right"/>
            </w:pPr>
          </w:p>
        </w:tc>
      </w:tr>
    </w:tbl>
    <w:p w14:paraId="02DBEEAF" w14:textId="662FADBE" w:rsidR="00295519" w:rsidRPr="00810BE5" w:rsidRDefault="00295519" w:rsidP="00810BE5">
      <w:pPr>
        <w:pStyle w:val="TableNote"/>
        <w:keepNext/>
      </w:pPr>
      <w:r w:rsidRPr="00810BE5">
        <w:t xml:space="preserve">Source: </w:t>
      </w:r>
      <w:proofErr w:type="spellStart"/>
      <w:r w:rsidRPr="00810BE5">
        <w:t>adae.xpt</w:t>
      </w:r>
      <w:proofErr w:type="spellEnd"/>
      <w:r w:rsidRPr="00810BE5">
        <w:t xml:space="preserve">; Software: </w:t>
      </w:r>
      <w:r w:rsidR="00BB7979" w:rsidRPr="00810BE5">
        <w:t>R</w:t>
      </w:r>
    </w:p>
    <w:p w14:paraId="7E44930F" w14:textId="259DBA4E" w:rsidR="00EB7573" w:rsidRDefault="00EB7573" w:rsidP="00EB7573">
      <w:pPr>
        <w:pStyle w:val="TableNote"/>
        <w:keepNext/>
      </w:pPr>
      <w:r w:rsidRPr="007E4EA0">
        <w:t>Treatment-emergent AE</w:t>
      </w:r>
      <w:r>
        <w:t xml:space="preserve"> defined </w:t>
      </w:r>
      <w:r w:rsidRPr="00810BE5">
        <w:t>as [definition].</w:t>
      </w:r>
      <w:r w:rsidRPr="00F9544E">
        <w:t xml:space="preserve"> </w:t>
      </w:r>
    </w:p>
    <w:p w14:paraId="75394C38" w14:textId="56585667" w:rsidR="002E6CC8" w:rsidRPr="00810BE5" w:rsidRDefault="00EB7573" w:rsidP="00810BE5">
      <w:pPr>
        <w:pStyle w:val="TableNote"/>
        <w:keepNext/>
      </w:pPr>
      <w:r w:rsidRPr="00494E68">
        <w:t>MedDRA version [e.g. 27.0]</w:t>
      </w:r>
      <w:r>
        <w:t>.</w:t>
      </w:r>
    </w:p>
    <w:p w14:paraId="31E72920" w14:textId="67E551C7" w:rsidR="0006478B" w:rsidRDefault="002E6CC8" w:rsidP="00810BE5">
      <w:pPr>
        <w:pStyle w:val="TableNote"/>
        <w:keepNext/>
      </w:pPr>
      <w:r w:rsidRPr="00810BE5">
        <w:t xml:space="preserve">Duration is [e.g., X week double-blind treatment period or median and a range </w:t>
      </w:r>
      <w:r w:rsidR="00055A18">
        <w:t>of</w:t>
      </w:r>
      <w:r w:rsidR="00055A18" w:rsidRPr="00810BE5">
        <w:t xml:space="preserve"> </w:t>
      </w:r>
      <w:r w:rsidRPr="00810BE5">
        <w:t>pooled trial durations].</w:t>
      </w:r>
    </w:p>
    <w:p w14:paraId="7460BCAF" w14:textId="637F25F1" w:rsidR="002E6CC8" w:rsidRPr="00167DD8" w:rsidRDefault="00CF3CA2" w:rsidP="00810BE5">
      <w:pPr>
        <w:pStyle w:val="TableNote"/>
        <w:keepNext/>
      </w:pPr>
      <w:r w:rsidRPr="00CF3CA2">
        <w:t>Severity scale as defined by the protocol.</w:t>
      </w:r>
    </w:p>
    <w:p w14:paraId="7D86CFA5" w14:textId="5741FD19" w:rsidR="008D55A2" w:rsidRDefault="00347C40" w:rsidP="00810BE5">
      <w:pPr>
        <w:pStyle w:val="TableNote"/>
      </w:pPr>
      <w:r>
        <w:rPr>
          <w:szCs w:val="16"/>
          <w:lang w:eastAsia="en-US"/>
        </w:rPr>
        <w:t>Serious adverse events d</w:t>
      </w:r>
      <w:r w:rsidRPr="00D43101">
        <w:rPr>
          <w:szCs w:val="16"/>
          <w:lang w:eastAsia="en-US"/>
        </w:rPr>
        <w:t>efined as any untoward medical occurrence that, at any dose that results in death, is life-threatening, requires hospitalization or prolongation of existing hospitalization, results in persistent incapacity or substantial disruption of the ability to conduct normal life functions, or is a congenital anomaly or birth defect</w:t>
      </w:r>
      <w:r w:rsidR="008D55A2" w:rsidRPr="008D55A2">
        <w:t>.</w:t>
      </w:r>
    </w:p>
    <w:p w14:paraId="10FAE302" w14:textId="77777777" w:rsidR="00F47B8F" w:rsidRPr="00810BE5" w:rsidRDefault="00F47B8F" w:rsidP="00F47B8F">
      <w:pPr>
        <w:pStyle w:val="TableNote"/>
        <w:keepNext/>
      </w:pPr>
      <w:r w:rsidRPr="00810BE5">
        <w:t>Risk difference (with 95% confidence interval) is shown between total treatment and comparator.</w:t>
      </w:r>
    </w:p>
    <w:p w14:paraId="7340A3CF" w14:textId="77777777" w:rsidR="00F47B8F" w:rsidRDefault="00F47B8F" w:rsidP="00F47B8F">
      <w:pPr>
        <w:pStyle w:val="TableNote"/>
      </w:pPr>
      <w:r w:rsidRPr="0006478B">
        <w:t>The confidence interval of risk difference is estimated by the Miettinen and Nurminen method</w:t>
      </w:r>
      <w:r w:rsidRPr="00810BE5">
        <w:t xml:space="preserve"> </w:t>
      </w:r>
    </w:p>
    <w:p w14:paraId="63A8AC2D" w14:textId="77777777" w:rsidR="00F47B8F" w:rsidRDefault="00F47B8F" w:rsidP="00F47B8F">
      <w:pPr>
        <w:pStyle w:val="TableNote"/>
      </w:pPr>
      <w:r>
        <w:t xml:space="preserve">Relatedness is determined </w:t>
      </w:r>
      <w:r w:rsidRPr="00167DD8">
        <w:t xml:space="preserve">by </w:t>
      </w:r>
      <w:proofErr w:type="gramStart"/>
      <w:r w:rsidRPr="00167DD8">
        <w:t>investigator</w:t>
      </w:r>
      <w:proofErr w:type="gramEnd"/>
      <w:r w:rsidRPr="00167DD8">
        <w:t>.</w:t>
      </w:r>
    </w:p>
    <w:p w14:paraId="4DCD1C65" w14:textId="6E4E9D2B" w:rsidR="00EC4EBB" w:rsidRDefault="00E246AE" w:rsidP="00F47B8F">
      <w:pPr>
        <w:pStyle w:val="TableNote"/>
      </w:pPr>
      <w:r w:rsidRPr="00810BE5">
        <w:t xml:space="preserve">Abbreviations: </w:t>
      </w:r>
      <w:r w:rsidR="001424ED">
        <w:t>AE, adverse event; AESI, adverse events of special interest; CI, confidence interval; N, number of subjects in treatment arm; n, number of subjects with at least one event; PT, preferred term; SAE, serious adverse event</w:t>
      </w:r>
    </w:p>
    <w:p w14:paraId="79B96E81" w14:textId="77777777" w:rsidR="005F0DC2" w:rsidRPr="005F0DC2" w:rsidRDefault="005F0DC2" w:rsidP="005964CA"/>
    <w:p w14:paraId="705B4041" w14:textId="77777777" w:rsidR="005F0DC2" w:rsidRDefault="005F0DC2">
      <w:pPr>
        <w:sectPr w:rsidR="005F0DC2" w:rsidSect="00FA26FB">
          <w:pgSz w:w="15840" w:h="12240" w:orient="landscape"/>
          <w:pgMar w:top="1440" w:right="1440" w:bottom="1440" w:left="1440" w:header="720" w:footer="720" w:gutter="0"/>
          <w:cols w:space="720"/>
          <w:docGrid w:linePitch="360"/>
        </w:sectPr>
      </w:pPr>
    </w:p>
    <w:p w14:paraId="111A8578" w14:textId="77777777" w:rsidR="00EC5E75" w:rsidRDefault="00EC5E75" w:rsidP="00EC5E75">
      <w:pPr>
        <w:pStyle w:val="Heading3"/>
        <w:rPr>
          <w:lang w:eastAsia="en-US"/>
        </w:rPr>
      </w:pPr>
      <w:bookmarkStart w:id="99" w:name="_Toc214561508"/>
      <w:bookmarkStart w:id="100" w:name="_Toc58576117"/>
      <w:bookmarkStart w:id="101" w:name="_Toc58575154"/>
      <w:bookmarkStart w:id="102" w:name="_Toc49501969"/>
      <w:bookmarkStart w:id="103" w:name="_Toc49949885"/>
      <w:r>
        <w:rPr>
          <w:lang w:eastAsia="en-US"/>
        </w:rPr>
        <w:lastRenderedPageBreak/>
        <w:t>Subgroup Analyses by Baseline Characteristics</w:t>
      </w:r>
      <w:bookmarkEnd w:id="99"/>
    </w:p>
    <w:p w14:paraId="417EF402" w14:textId="3095543D" w:rsidR="00EC5E75" w:rsidRPr="00F9068D" w:rsidRDefault="00EC5E75" w:rsidP="00EC5E75">
      <w:pPr>
        <w:pStyle w:val="Caption"/>
        <w:rPr>
          <w:lang w:eastAsia="en-US"/>
        </w:rPr>
      </w:pPr>
      <w:bookmarkStart w:id="104" w:name="_Toc214561551"/>
      <w:r>
        <w:rPr>
          <w:lang w:eastAsia="en-US"/>
        </w:rPr>
        <w:t xml:space="preserve">Table </w:t>
      </w:r>
      <w:r>
        <w:rPr>
          <w:lang w:eastAsia="en-US"/>
        </w:rPr>
        <w:fldChar w:fldCharType="begin"/>
      </w:r>
      <w:r>
        <w:rPr>
          <w:lang w:eastAsia="en-US"/>
        </w:rPr>
        <w:instrText xml:space="preserve"> SEQ Table \* ARABIC </w:instrText>
      </w:r>
      <w:r>
        <w:rPr>
          <w:lang w:eastAsia="en-US"/>
        </w:rPr>
        <w:fldChar w:fldCharType="separate"/>
      </w:r>
      <w:r w:rsidR="0094087F">
        <w:rPr>
          <w:noProof/>
          <w:lang w:eastAsia="en-US"/>
        </w:rPr>
        <w:t>19</w:t>
      </w:r>
      <w:r>
        <w:rPr>
          <w:lang w:eastAsia="en-US"/>
        </w:rPr>
        <w:fldChar w:fldCharType="end"/>
      </w:r>
      <w:r>
        <w:rPr>
          <w:lang w:eastAsia="en-US"/>
        </w:rPr>
        <w:t xml:space="preserve">. </w:t>
      </w:r>
      <w:r w:rsidRPr="00F9068D">
        <w:rPr>
          <w:lang w:eastAsia="en-US"/>
        </w:rPr>
        <w:t>Overview of Adverse Events by Demographic Subgroup</w:t>
      </w:r>
      <w:r w:rsidR="003C601E">
        <w:rPr>
          <w:lang w:eastAsia="en-US"/>
        </w:rPr>
        <w:t>s</w:t>
      </w:r>
      <w:r w:rsidRPr="00F9068D">
        <w:rPr>
          <w:lang w:eastAsia="en-US"/>
        </w:rPr>
        <w:t>, Safety Population, Trial XXX</w:t>
      </w:r>
      <w:bookmarkEnd w:id="104"/>
    </w:p>
    <w:tbl>
      <w:tblPr>
        <w:tblW w:w="5000" w:type="pct"/>
        <w:tblBorders>
          <w:top w:val="single" w:sz="4" w:space="0" w:color="000000" w:themeColor="text1"/>
          <w:bottom w:val="single" w:sz="4" w:space="0" w:color="000000" w:themeColor="text1"/>
        </w:tblBorders>
        <w:tblCellMar>
          <w:left w:w="43" w:type="dxa"/>
          <w:right w:w="43" w:type="dxa"/>
        </w:tblCellMar>
        <w:tblLook w:val="0020" w:firstRow="1" w:lastRow="0" w:firstColumn="0" w:lastColumn="0" w:noHBand="0" w:noVBand="0"/>
        <w:tblCaption w:val="Baseline Demographic and Clinical Characteristics"/>
        <w:tblDescription w:val="Information on study population sex, age, race, ethnicity, and other characteristics."/>
      </w:tblPr>
      <w:tblGrid>
        <w:gridCol w:w="5142"/>
        <w:gridCol w:w="1104"/>
        <w:gridCol w:w="1104"/>
        <w:gridCol w:w="2010"/>
      </w:tblGrid>
      <w:tr w:rsidR="00EC5E75" w:rsidRPr="00103235" w14:paraId="08306E3C" w14:textId="77777777" w:rsidTr="00710996">
        <w:trPr>
          <w:cantSplit/>
          <w:tblHeader/>
        </w:trPr>
        <w:tc>
          <w:tcPr>
            <w:tcW w:w="0" w:type="auto"/>
            <w:tcBorders>
              <w:top w:val="single" w:sz="4" w:space="0" w:color="000000" w:themeColor="text1"/>
              <w:bottom w:val="single" w:sz="4" w:space="0" w:color="000000" w:themeColor="text1"/>
            </w:tcBorders>
            <w:shd w:val="clear" w:color="auto" w:fill="auto"/>
            <w:vAlign w:val="bottom"/>
          </w:tcPr>
          <w:p w14:paraId="3E63B908" w14:textId="77777777" w:rsidR="00EC5E75" w:rsidRPr="00103235" w:rsidRDefault="00EC5E75" w:rsidP="00710996">
            <w:pPr>
              <w:pStyle w:val="TableNumeric"/>
              <w:ind w:left="288" w:hanging="288"/>
              <w:rPr>
                <w:b/>
              </w:rPr>
            </w:pPr>
            <w:r w:rsidRPr="00103235">
              <w:rPr>
                <w:b/>
              </w:rPr>
              <w:t>Characteristic</w:t>
            </w:r>
          </w:p>
        </w:tc>
        <w:tc>
          <w:tcPr>
            <w:tcW w:w="0" w:type="auto"/>
            <w:tcBorders>
              <w:top w:val="single" w:sz="4" w:space="0" w:color="000000" w:themeColor="text1"/>
              <w:bottom w:val="single" w:sz="4" w:space="0" w:color="000000" w:themeColor="text1"/>
            </w:tcBorders>
            <w:shd w:val="clear" w:color="auto" w:fill="auto"/>
            <w:vAlign w:val="bottom"/>
          </w:tcPr>
          <w:p w14:paraId="12BE4C9D" w14:textId="77777777" w:rsidR="00EC5E75" w:rsidRPr="00103235" w:rsidRDefault="00EC5E75" w:rsidP="00710996">
            <w:pPr>
              <w:pStyle w:val="TableNumeric"/>
              <w:jc w:val="right"/>
              <w:rPr>
                <w:b/>
              </w:rPr>
            </w:pPr>
            <w:r w:rsidRPr="00103235">
              <w:rPr>
                <w:b/>
              </w:rPr>
              <w:t>1_arm</w:t>
            </w:r>
          </w:p>
          <w:p w14:paraId="298DDB4F" w14:textId="77777777" w:rsidR="00EC5E75" w:rsidRPr="00103235" w:rsidRDefault="00EC5E75" w:rsidP="00710996">
            <w:pPr>
              <w:pStyle w:val="TableNumeric"/>
              <w:jc w:val="right"/>
              <w:rPr>
                <w:b/>
              </w:rPr>
            </w:pPr>
            <w:r w:rsidRPr="00103235">
              <w:rPr>
                <w:b/>
              </w:rPr>
              <w:t>N=1#$</w:t>
            </w:r>
          </w:p>
          <w:p w14:paraId="422328FC" w14:textId="77777777" w:rsidR="00EC5E75" w:rsidRPr="00103235" w:rsidRDefault="00EC5E75" w:rsidP="00710996">
            <w:pPr>
              <w:pStyle w:val="TableNumeric"/>
              <w:jc w:val="right"/>
              <w:rPr>
                <w:b/>
              </w:rPr>
            </w:pPr>
            <w:r w:rsidRPr="00103235">
              <w:rPr>
                <w:b/>
              </w:rPr>
              <w:t>n/N</w:t>
            </w:r>
            <w:r w:rsidRPr="001F6260">
              <w:rPr>
                <w:b/>
                <w:vertAlign w:val="subscript"/>
              </w:rPr>
              <w:t>s</w:t>
            </w:r>
            <w:r>
              <w:rPr>
                <w:b/>
              </w:rPr>
              <w:t> </w:t>
            </w:r>
            <w:r w:rsidRPr="00103235">
              <w:rPr>
                <w:b/>
              </w:rPr>
              <w:t>(%)</w:t>
            </w:r>
          </w:p>
        </w:tc>
        <w:tc>
          <w:tcPr>
            <w:tcW w:w="0" w:type="auto"/>
            <w:tcBorders>
              <w:top w:val="single" w:sz="4" w:space="0" w:color="000000" w:themeColor="text1"/>
              <w:bottom w:val="single" w:sz="4" w:space="0" w:color="000000" w:themeColor="text1"/>
            </w:tcBorders>
            <w:shd w:val="clear" w:color="auto" w:fill="auto"/>
            <w:vAlign w:val="bottom"/>
          </w:tcPr>
          <w:p w14:paraId="59E829BB" w14:textId="77777777" w:rsidR="00EC5E75" w:rsidRPr="00103235" w:rsidRDefault="00EC5E75" w:rsidP="00710996">
            <w:pPr>
              <w:pStyle w:val="TableNumeric"/>
              <w:jc w:val="right"/>
              <w:rPr>
                <w:b/>
              </w:rPr>
            </w:pPr>
            <w:r w:rsidRPr="00103235">
              <w:rPr>
                <w:b/>
              </w:rPr>
              <w:t>2_arm</w:t>
            </w:r>
          </w:p>
          <w:p w14:paraId="3A95D123" w14:textId="77777777" w:rsidR="00EC5E75" w:rsidRPr="00103235" w:rsidRDefault="00EC5E75" w:rsidP="00710996">
            <w:pPr>
              <w:pStyle w:val="TableNumeric"/>
              <w:jc w:val="right"/>
              <w:rPr>
                <w:b/>
              </w:rPr>
            </w:pPr>
            <w:r w:rsidRPr="00103235">
              <w:rPr>
                <w:b/>
              </w:rPr>
              <w:t>N=2#$</w:t>
            </w:r>
          </w:p>
          <w:p w14:paraId="2084FC44" w14:textId="77777777" w:rsidR="00EC5E75" w:rsidRPr="00103235" w:rsidRDefault="00EC5E75" w:rsidP="00710996">
            <w:pPr>
              <w:pStyle w:val="TableNumeric"/>
              <w:jc w:val="right"/>
              <w:rPr>
                <w:b/>
              </w:rPr>
            </w:pPr>
            <w:r w:rsidRPr="00103235">
              <w:rPr>
                <w:b/>
              </w:rPr>
              <w:t>n/N</w:t>
            </w:r>
            <w:r w:rsidRPr="001F6260">
              <w:rPr>
                <w:b/>
                <w:vertAlign w:val="subscript"/>
              </w:rPr>
              <w:t>s</w:t>
            </w:r>
            <w:r>
              <w:rPr>
                <w:b/>
              </w:rPr>
              <w:t> </w:t>
            </w:r>
            <w:r w:rsidRPr="00103235">
              <w:rPr>
                <w:b/>
              </w:rPr>
              <w:t>(%)</w:t>
            </w:r>
          </w:p>
        </w:tc>
        <w:tc>
          <w:tcPr>
            <w:tcW w:w="0" w:type="auto"/>
            <w:tcBorders>
              <w:top w:val="single" w:sz="4" w:space="0" w:color="000000" w:themeColor="text1"/>
              <w:bottom w:val="single" w:sz="4" w:space="0" w:color="000000" w:themeColor="text1"/>
            </w:tcBorders>
            <w:vAlign w:val="bottom"/>
          </w:tcPr>
          <w:p w14:paraId="28CE7A4C" w14:textId="77777777" w:rsidR="00EC5E75" w:rsidRPr="005B78C5" w:rsidRDefault="00EC5E75" w:rsidP="00710996">
            <w:pPr>
              <w:pStyle w:val="TableNumeric"/>
              <w:jc w:val="right"/>
              <w:rPr>
                <w:b/>
              </w:rPr>
            </w:pPr>
            <w:r w:rsidRPr="005B78C5">
              <w:rPr>
                <w:b/>
              </w:rPr>
              <w:t>Risk Difference</w:t>
            </w:r>
          </w:p>
          <w:p w14:paraId="143674ED" w14:textId="77777777" w:rsidR="00EC5E75" w:rsidRPr="00103235" w:rsidRDefault="00EC5E75" w:rsidP="00710996">
            <w:pPr>
              <w:pStyle w:val="TableNumeric"/>
              <w:jc w:val="right"/>
              <w:rPr>
                <w:b/>
              </w:rPr>
            </w:pPr>
            <w:r w:rsidRPr="005B78C5">
              <w:rPr>
                <w:b/>
              </w:rPr>
              <w:t>(%) (95% CI)</w:t>
            </w:r>
          </w:p>
        </w:tc>
      </w:tr>
      <w:tr w:rsidR="00EC5E75" w:rsidRPr="00103235" w14:paraId="71C4A3AB" w14:textId="77777777" w:rsidTr="00710996">
        <w:trPr>
          <w:cantSplit/>
          <w:tblHeader/>
        </w:trPr>
        <w:tc>
          <w:tcPr>
            <w:tcW w:w="0" w:type="auto"/>
            <w:tcBorders>
              <w:top w:val="single" w:sz="4" w:space="0" w:color="000000" w:themeColor="text1"/>
              <w:bottom w:val="single" w:sz="4" w:space="0" w:color="000000" w:themeColor="text1"/>
            </w:tcBorders>
            <w:shd w:val="clear" w:color="auto" w:fill="auto"/>
            <w:vAlign w:val="bottom"/>
          </w:tcPr>
          <w:p w14:paraId="4501A7DF" w14:textId="77777777" w:rsidR="00EC5E75" w:rsidRPr="00103235" w:rsidRDefault="00EC5E75" w:rsidP="00710996">
            <w:pPr>
              <w:pStyle w:val="TableNumeric"/>
              <w:ind w:left="288" w:hanging="288"/>
              <w:rPr>
                <w:b/>
              </w:rPr>
            </w:pPr>
            <w:r w:rsidRPr="005B33C6">
              <w:t>Any AE</w:t>
            </w:r>
          </w:p>
        </w:tc>
        <w:tc>
          <w:tcPr>
            <w:tcW w:w="0" w:type="auto"/>
            <w:tcBorders>
              <w:top w:val="single" w:sz="4" w:space="0" w:color="000000" w:themeColor="text1"/>
              <w:bottom w:val="single" w:sz="4" w:space="0" w:color="000000" w:themeColor="text1"/>
            </w:tcBorders>
            <w:shd w:val="clear" w:color="auto" w:fill="auto"/>
            <w:vAlign w:val="bottom"/>
          </w:tcPr>
          <w:p w14:paraId="6B91F911" w14:textId="77777777" w:rsidR="00EC5E75" w:rsidRPr="00103235" w:rsidRDefault="00EC5E75" w:rsidP="00710996">
            <w:pPr>
              <w:pStyle w:val="TableNumeric"/>
              <w:jc w:val="right"/>
              <w:rPr>
                <w:b/>
              </w:rPr>
            </w:pPr>
          </w:p>
        </w:tc>
        <w:tc>
          <w:tcPr>
            <w:tcW w:w="0" w:type="auto"/>
            <w:tcBorders>
              <w:top w:val="single" w:sz="4" w:space="0" w:color="000000" w:themeColor="text1"/>
              <w:bottom w:val="single" w:sz="4" w:space="0" w:color="000000" w:themeColor="text1"/>
            </w:tcBorders>
            <w:shd w:val="clear" w:color="auto" w:fill="auto"/>
            <w:vAlign w:val="bottom"/>
          </w:tcPr>
          <w:p w14:paraId="5A0CDFF5" w14:textId="77777777" w:rsidR="00EC5E75" w:rsidRPr="00103235" w:rsidRDefault="00EC5E75" w:rsidP="00710996">
            <w:pPr>
              <w:pStyle w:val="TableNumeric"/>
              <w:jc w:val="right"/>
              <w:rPr>
                <w:b/>
              </w:rPr>
            </w:pPr>
          </w:p>
        </w:tc>
        <w:tc>
          <w:tcPr>
            <w:tcW w:w="0" w:type="auto"/>
            <w:tcBorders>
              <w:top w:val="single" w:sz="4" w:space="0" w:color="000000" w:themeColor="text1"/>
              <w:bottom w:val="single" w:sz="4" w:space="0" w:color="000000" w:themeColor="text1"/>
            </w:tcBorders>
            <w:vAlign w:val="bottom"/>
          </w:tcPr>
          <w:p w14:paraId="3AF8B1AA" w14:textId="77777777" w:rsidR="00EC5E75" w:rsidRPr="005B78C5" w:rsidRDefault="00EC5E75" w:rsidP="00710996">
            <w:pPr>
              <w:pStyle w:val="TableNumeric"/>
              <w:jc w:val="right"/>
              <w:rPr>
                <w:b/>
              </w:rPr>
            </w:pPr>
          </w:p>
        </w:tc>
      </w:tr>
      <w:tr w:rsidR="00EC5E75" w:rsidRPr="00103235" w14:paraId="33000604" w14:textId="77777777" w:rsidTr="00710996">
        <w:trPr>
          <w:cantSplit/>
        </w:trPr>
        <w:tc>
          <w:tcPr>
            <w:tcW w:w="0" w:type="auto"/>
            <w:tcBorders>
              <w:top w:val="single" w:sz="4" w:space="0" w:color="000000" w:themeColor="text1"/>
              <w:bottom w:val="nil"/>
            </w:tcBorders>
            <w:shd w:val="clear" w:color="auto" w:fill="auto"/>
            <w:vAlign w:val="center"/>
          </w:tcPr>
          <w:p w14:paraId="1FC7B9F4" w14:textId="77777777" w:rsidR="00EC5E75" w:rsidRPr="00103235" w:rsidRDefault="00EC5E75" w:rsidP="00710996">
            <w:pPr>
              <w:pStyle w:val="TableNumeric"/>
              <w:ind w:left="288" w:hanging="288"/>
            </w:pPr>
            <w:r w:rsidRPr="00103235">
              <w:t>Sex</w:t>
            </w:r>
          </w:p>
        </w:tc>
        <w:tc>
          <w:tcPr>
            <w:tcW w:w="0" w:type="auto"/>
            <w:tcBorders>
              <w:top w:val="single" w:sz="4" w:space="0" w:color="000000" w:themeColor="text1"/>
              <w:bottom w:val="nil"/>
            </w:tcBorders>
            <w:shd w:val="clear" w:color="auto" w:fill="auto"/>
            <w:vAlign w:val="center"/>
          </w:tcPr>
          <w:p w14:paraId="4C358F98" w14:textId="77777777" w:rsidR="00EC5E75" w:rsidRPr="00103235" w:rsidRDefault="00EC5E75" w:rsidP="00710996">
            <w:pPr>
              <w:pStyle w:val="TableNumeric"/>
              <w:jc w:val="right"/>
            </w:pPr>
          </w:p>
        </w:tc>
        <w:tc>
          <w:tcPr>
            <w:tcW w:w="0" w:type="auto"/>
            <w:tcBorders>
              <w:top w:val="single" w:sz="4" w:space="0" w:color="000000" w:themeColor="text1"/>
              <w:bottom w:val="nil"/>
            </w:tcBorders>
            <w:shd w:val="clear" w:color="auto" w:fill="auto"/>
            <w:vAlign w:val="center"/>
          </w:tcPr>
          <w:p w14:paraId="3DD29EC6" w14:textId="77777777" w:rsidR="00EC5E75" w:rsidRPr="00103235" w:rsidRDefault="00EC5E75" w:rsidP="00710996">
            <w:pPr>
              <w:pStyle w:val="TableNumeric"/>
              <w:jc w:val="right"/>
            </w:pPr>
          </w:p>
        </w:tc>
        <w:tc>
          <w:tcPr>
            <w:tcW w:w="0" w:type="auto"/>
            <w:tcBorders>
              <w:top w:val="single" w:sz="4" w:space="0" w:color="000000" w:themeColor="text1"/>
              <w:bottom w:val="nil"/>
            </w:tcBorders>
            <w:vAlign w:val="center"/>
          </w:tcPr>
          <w:p w14:paraId="5421E2A0" w14:textId="77777777" w:rsidR="00EC5E75" w:rsidRPr="00103235" w:rsidRDefault="00EC5E75" w:rsidP="00710996">
            <w:pPr>
              <w:pStyle w:val="TableNumeric"/>
              <w:jc w:val="right"/>
            </w:pPr>
          </w:p>
        </w:tc>
      </w:tr>
      <w:tr w:rsidR="00EC5E75" w:rsidRPr="00103235" w14:paraId="442B6B83" w14:textId="77777777" w:rsidTr="00710996">
        <w:trPr>
          <w:cantSplit/>
        </w:trPr>
        <w:tc>
          <w:tcPr>
            <w:tcW w:w="0" w:type="auto"/>
            <w:tcBorders>
              <w:top w:val="nil"/>
              <w:bottom w:val="nil"/>
            </w:tcBorders>
            <w:shd w:val="clear" w:color="auto" w:fill="auto"/>
            <w:vAlign w:val="center"/>
          </w:tcPr>
          <w:p w14:paraId="22F3A4E4" w14:textId="77777777" w:rsidR="00EC5E75" w:rsidRPr="00103235" w:rsidRDefault="00EC5E75" w:rsidP="00710996">
            <w:pPr>
              <w:pStyle w:val="TableIndent"/>
            </w:pPr>
            <w:r w:rsidRPr="00103235">
              <w:t>Male</w:t>
            </w:r>
          </w:p>
        </w:tc>
        <w:tc>
          <w:tcPr>
            <w:tcW w:w="0" w:type="auto"/>
            <w:tcBorders>
              <w:top w:val="nil"/>
              <w:bottom w:val="nil"/>
            </w:tcBorders>
            <w:shd w:val="clear" w:color="auto" w:fill="auto"/>
            <w:vAlign w:val="center"/>
          </w:tcPr>
          <w:p w14:paraId="780985B5" w14:textId="77777777" w:rsidR="00EC5E75" w:rsidRPr="00103235" w:rsidRDefault="00EC5E75" w:rsidP="00710996">
            <w:pPr>
              <w:pStyle w:val="TableNumeric"/>
              <w:jc w:val="right"/>
            </w:pPr>
          </w:p>
        </w:tc>
        <w:tc>
          <w:tcPr>
            <w:tcW w:w="0" w:type="auto"/>
            <w:tcBorders>
              <w:top w:val="nil"/>
              <w:bottom w:val="nil"/>
            </w:tcBorders>
            <w:shd w:val="clear" w:color="auto" w:fill="auto"/>
            <w:vAlign w:val="center"/>
          </w:tcPr>
          <w:p w14:paraId="205B6A84" w14:textId="77777777" w:rsidR="00EC5E75" w:rsidRPr="00103235" w:rsidRDefault="00EC5E75" w:rsidP="00710996">
            <w:pPr>
              <w:pStyle w:val="TableNumeric"/>
              <w:jc w:val="right"/>
            </w:pPr>
          </w:p>
        </w:tc>
        <w:tc>
          <w:tcPr>
            <w:tcW w:w="0" w:type="auto"/>
            <w:tcBorders>
              <w:top w:val="nil"/>
              <w:bottom w:val="nil"/>
            </w:tcBorders>
            <w:vAlign w:val="center"/>
          </w:tcPr>
          <w:p w14:paraId="6E1203DF" w14:textId="77777777" w:rsidR="00EC5E75" w:rsidRPr="00103235" w:rsidRDefault="00EC5E75" w:rsidP="00710996">
            <w:pPr>
              <w:pStyle w:val="TableNumeric"/>
              <w:jc w:val="right"/>
            </w:pPr>
          </w:p>
        </w:tc>
      </w:tr>
      <w:tr w:rsidR="00EC5E75" w:rsidRPr="00103235" w14:paraId="349CB546" w14:textId="77777777" w:rsidTr="00710996">
        <w:trPr>
          <w:cantSplit/>
        </w:trPr>
        <w:tc>
          <w:tcPr>
            <w:tcW w:w="0" w:type="auto"/>
            <w:tcBorders>
              <w:top w:val="nil"/>
              <w:bottom w:val="single" w:sz="4" w:space="0" w:color="000000" w:themeColor="text1"/>
            </w:tcBorders>
            <w:shd w:val="clear" w:color="auto" w:fill="auto"/>
            <w:vAlign w:val="center"/>
          </w:tcPr>
          <w:p w14:paraId="50C850D6" w14:textId="77777777" w:rsidR="00EC5E75" w:rsidRPr="00103235" w:rsidRDefault="00EC5E75" w:rsidP="00710996">
            <w:pPr>
              <w:pStyle w:val="TableIndent"/>
              <w:keepNext w:val="0"/>
            </w:pPr>
            <w:r w:rsidRPr="00103235">
              <w:t>Female</w:t>
            </w:r>
          </w:p>
        </w:tc>
        <w:tc>
          <w:tcPr>
            <w:tcW w:w="0" w:type="auto"/>
            <w:tcBorders>
              <w:top w:val="nil"/>
              <w:bottom w:val="single" w:sz="4" w:space="0" w:color="000000" w:themeColor="text1"/>
            </w:tcBorders>
            <w:shd w:val="clear" w:color="auto" w:fill="auto"/>
            <w:vAlign w:val="center"/>
          </w:tcPr>
          <w:p w14:paraId="2FD21030" w14:textId="77777777" w:rsidR="00EC5E75" w:rsidRPr="00103235" w:rsidRDefault="00EC5E75" w:rsidP="00710996">
            <w:pPr>
              <w:pStyle w:val="TableNumeric"/>
              <w:keepNext w:val="0"/>
              <w:jc w:val="right"/>
            </w:pPr>
          </w:p>
        </w:tc>
        <w:tc>
          <w:tcPr>
            <w:tcW w:w="0" w:type="auto"/>
            <w:tcBorders>
              <w:top w:val="nil"/>
              <w:bottom w:val="single" w:sz="4" w:space="0" w:color="000000" w:themeColor="text1"/>
            </w:tcBorders>
            <w:shd w:val="clear" w:color="auto" w:fill="auto"/>
            <w:vAlign w:val="center"/>
          </w:tcPr>
          <w:p w14:paraId="28C3D13D" w14:textId="77777777" w:rsidR="00EC5E75" w:rsidRPr="00103235" w:rsidRDefault="00EC5E75" w:rsidP="00710996">
            <w:pPr>
              <w:pStyle w:val="TableNumeric"/>
              <w:keepNext w:val="0"/>
              <w:jc w:val="right"/>
            </w:pPr>
          </w:p>
        </w:tc>
        <w:tc>
          <w:tcPr>
            <w:tcW w:w="0" w:type="auto"/>
            <w:tcBorders>
              <w:top w:val="nil"/>
              <w:bottom w:val="single" w:sz="4" w:space="0" w:color="000000" w:themeColor="text1"/>
            </w:tcBorders>
            <w:vAlign w:val="center"/>
          </w:tcPr>
          <w:p w14:paraId="7B3ED5CB" w14:textId="77777777" w:rsidR="00EC5E75" w:rsidRPr="00103235" w:rsidRDefault="00EC5E75" w:rsidP="00710996">
            <w:pPr>
              <w:pStyle w:val="TableNumeric"/>
              <w:keepNext w:val="0"/>
              <w:jc w:val="right"/>
            </w:pPr>
          </w:p>
        </w:tc>
      </w:tr>
      <w:tr w:rsidR="00EC5E75" w:rsidRPr="00103235" w14:paraId="3E281A8E" w14:textId="77777777" w:rsidTr="00710996">
        <w:trPr>
          <w:cantSplit/>
        </w:trPr>
        <w:tc>
          <w:tcPr>
            <w:tcW w:w="0" w:type="auto"/>
            <w:tcBorders>
              <w:top w:val="single" w:sz="4" w:space="0" w:color="000000" w:themeColor="text1"/>
              <w:bottom w:val="nil"/>
            </w:tcBorders>
            <w:shd w:val="clear" w:color="auto" w:fill="auto"/>
            <w:vAlign w:val="center"/>
          </w:tcPr>
          <w:p w14:paraId="7AE300E3" w14:textId="77777777" w:rsidR="00EC5E75" w:rsidRPr="00103235" w:rsidRDefault="00EC5E75" w:rsidP="00710996">
            <w:pPr>
              <w:pStyle w:val="TableNumeric"/>
              <w:ind w:left="288" w:hanging="288"/>
            </w:pPr>
            <w:r w:rsidRPr="00103235">
              <w:t>Age group, years</w:t>
            </w:r>
          </w:p>
        </w:tc>
        <w:tc>
          <w:tcPr>
            <w:tcW w:w="0" w:type="auto"/>
            <w:tcBorders>
              <w:top w:val="single" w:sz="4" w:space="0" w:color="000000" w:themeColor="text1"/>
              <w:bottom w:val="nil"/>
            </w:tcBorders>
            <w:shd w:val="clear" w:color="auto" w:fill="auto"/>
            <w:vAlign w:val="center"/>
          </w:tcPr>
          <w:p w14:paraId="71A60916" w14:textId="77777777" w:rsidR="00EC5E75" w:rsidRPr="00103235" w:rsidRDefault="00EC5E75" w:rsidP="00710996">
            <w:pPr>
              <w:pStyle w:val="TableNumeric"/>
              <w:jc w:val="right"/>
            </w:pPr>
          </w:p>
        </w:tc>
        <w:tc>
          <w:tcPr>
            <w:tcW w:w="0" w:type="auto"/>
            <w:tcBorders>
              <w:top w:val="single" w:sz="4" w:space="0" w:color="000000" w:themeColor="text1"/>
              <w:bottom w:val="nil"/>
            </w:tcBorders>
            <w:shd w:val="clear" w:color="auto" w:fill="auto"/>
            <w:vAlign w:val="center"/>
          </w:tcPr>
          <w:p w14:paraId="09B77E51" w14:textId="77777777" w:rsidR="00EC5E75" w:rsidRPr="00103235" w:rsidRDefault="00EC5E75" w:rsidP="00710996">
            <w:pPr>
              <w:pStyle w:val="TableNumeric"/>
              <w:jc w:val="right"/>
            </w:pPr>
          </w:p>
        </w:tc>
        <w:tc>
          <w:tcPr>
            <w:tcW w:w="0" w:type="auto"/>
            <w:tcBorders>
              <w:top w:val="single" w:sz="4" w:space="0" w:color="000000" w:themeColor="text1"/>
              <w:bottom w:val="nil"/>
            </w:tcBorders>
            <w:vAlign w:val="center"/>
          </w:tcPr>
          <w:p w14:paraId="5F759D80" w14:textId="77777777" w:rsidR="00EC5E75" w:rsidRPr="00103235" w:rsidRDefault="00EC5E75" w:rsidP="00710996">
            <w:pPr>
              <w:pStyle w:val="TableNumeric"/>
              <w:jc w:val="right"/>
            </w:pPr>
          </w:p>
        </w:tc>
      </w:tr>
      <w:tr w:rsidR="00EC5E75" w:rsidRPr="00103235" w14:paraId="7E740C09" w14:textId="77777777" w:rsidTr="00710996">
        <w:trPr>
          <w:cantSplit/>
        </w:trPr>
        <w:tc>
          <w:tcPr>
            <w:tcW w:w="0" w:type="auto"/>
            <w:tcBorders>
              <w:top w:val="nil"/>
              <w:bottom w:val="nil"/>
            </w:tcBorders>
            <w:shd w:val="clear" w:color="auto" w:fill="auto"/>
            <w:vAlign w:val="center"/>
          </w:tcPr>
          <w:p w14:paraId="238F985F" w14:textId="77777777" w:rsidR="00EC5E75" w:rsidRPr="00103235" w:rsidRDefault="00EC5E75" w:rsidP="00710996">
            <w:pPr>
              <w:pStyle w:val="TableIndent"/>
            </w:pPr>
            <w:r w:rsidRPr="00103235">
              <w:t>≥17 to &lt;65</w:t>
            </w:r>
          </w:p>
        </w:tc>
        <w:tc>
          <w:tcPr>
            <w:tcW w:w="0" w:type="auto"/>
            <w:tcBorders>
              <w:top w:val="nil"/>
              <w:bottom w:val="nil"/>
            </w:tcBorders>
            <w:shd w:val="clear" w:color="auto" w:fill="auto"/>
            <w:vAlign w:val="center"/>
          </w:tcPr>
          <w:p w14:paraId="56D545BC" w14:textId="77777777" w:rsidR="00EC5E75" w:rsidRPr="00103235" w:rsidRDefault="00EC5E75" w:rsidP="00710996">
            <w:pPr>
              <w:pStyle w:val="TableNumeric"/>
              <w:jc w:val="right"/>
            </w:pPr>
          </w:p>
        </w:tc>
        <w:tc>
          <w:tcPr>
            <w:tcW w:w="0" w:type="auto"/>
            <w:tcBorders>
              <w:top w:val="nil"/>
              <w:bottom w:val="nil"/>
            </w:tcBorders>
            <w:shd w:val="clear" w:color="auto" w:fill="auto"/>
            <w:vAlign w:val="center"/>
          </w:tcPr>
          <w:p w14:paraId="4EE1133D" w14:textId="77777777" w:rsidR="00EC5E75" w:rsidRPr="00103235" w:rsidRDefault="00EC5E75" w:rsidP="00710996">
            <w:pPr>
              <w:pStyle w:val="TableNumeric"/>
              <w:jc w:val="right"/>
            </w:pPr>
          </w:p>
        </w:tc>
        <w:tc>
          <w:tcPr>
            <w:tcW w:w="0" w:type="auto"/>
            <w:tcBorders>
              <w:top w:val="nil"/>
              <w:bottom w:val="nil"/>
            </w:tcBorders>
            <w:vAlign w:val="center"/>
          </w:tcPr>
          <w:p w14:paraId="2BABF21D" w14:textId="77777777" w:rsidR="00EC5E75" w:rsidRPr="00103235" w:rsidRDefault="00EC5E75" w:rsidP="00710996">
            <w:pPr>
              <w:pStyle w:val="TableNumeric"/>
              <w:jc w:val="right"/>
            </w:pPr>
          </w:p>
        </w:tc>
      </w:tr>
      <w:tr w:rsidR="00EC5E75" w:rsidRPr="00103235" w14:paraId="35E18005" w14:textId="77777777" w:rsidTr="00710996">
        <w:trPr>
          <w:cantSplit/>
        </w:trPr>
        <w:tc>
          <w:tcPr>
            <w:tcW w:w="0" w:type="auto"/>
            <w:tcBorders>
              <w:top w:val="nil"/>
              <w:bottom w:val="nil"/>
            </w:tcBorders>
            <w:shd w:val="clear" w:color="auto" w:fill="auto"/>
            <w:vAlign w:val="center"/>
          </w:tcPr>
          <w:p w14:paraId="44FEBCBD" w14:textId="77777777" w:rsidR="00EC5E75" w:rsidRPr="00103235" w:rsidRDefault="00EC5E75" w:rsidP="00710996">
            <w:pPr>
              <w:pStyle w:val="TableIndent"/>
            </w:pPr>
            <w:r w:rsidRPr="00103235">
              <w:t>≥65 to &lt;75</w:t>
            </w:r>
          </w:p>
        </w:tc>
        <w:tc>
          <w:tcPr>
            <w:tcW w:w="0" w:type="auto"/>
            <w:tcBorders>
              <w:top w:val="nil"/>
              <w:bottom w:val="nil"/>
            </w:tcBorders>
            <w:shd w:val="clear" w:color="auto" w:fill="auto"/>
            <w:vAlign w:val="center"/>
          </w:tcPr>
          <w:p w14:paraId="7B9B8815" w14:textId="77777777" w:rsidR="00EC5E75" w:rsidRPr="00103235" w:rsidRDefault="00EC5E75" w:rsidP="00710996">
            <w:pPr>
              <w:pStyle w:val="TableNumeric"/>
              <w:jc w:val="right"/>
            </w:pPr>
          </w:p>
        </w:tc>
        <w:tc>
          <w:tcPr>
            <w:tcW w:w="0" w:type="auto"/>
            <w:tcBorders>
              <w:top w:val="nil"/>
              <w:bottom w:val="nil"/>
            </w:tcBorders>
            <w:shd w:val="clear" w:color="auto" w:fill="auto"/>
            <w:vAlign w:val="center"/>
          </w:tcPr>
          <w:p w14:paraId="18C07D46" w14:textId="77777777" w:rsidR="00EC5E75" w:rsidRPr="00103235" w:rsidRDefault="00EC5E75" w:rsidP="00710996">
            <w:pPr>
              <w:pStyle w:val="TableNumeric"/>
              <w:jc w:val="right"/>
            </w:pPr>
          </w:p>
        </w:tc>
        <w:tc>
          <w:tcPr>
            <w:tcW w:w="0" w:type="auto"/>
            <w:tcBorders>
              <w:top w:val="nil"/>
              <w:bottom w:val="nil"/>
            </w:tcBorders>
            <w:vAlign w:val="center"/>
          </w:tcPr>
          <w:p w14:paraId="2B92B2C8" w14:textId="77777777" w:rsidR="00EC5E75" w:rsidRPr="00103235" w:rsidRDefault="00EC5E75" w:rsidP="00710996">
            <w:pPr>
              <w:pStyle w:val="TableNumeric"/>
              <w:jc w:val="right"/>
            </w:pPr>
          </w:p>
        </w:tc>
      </w:tr>
      <w:tr w:rsidR="00EC5E75" w:rsidRPr="00103235" w14:paraId="7EA1C32E" w14:textId="77777777" w:rsidTr="00710996">
        <w:trPr>
          <w:cantSplit/>
        </w:trPr>
        <w:tc>
          <w:tcPr>
            <w:tcW w:w="0" w:type="auto"/>
            <w:tcBorders>
              <w:top w:val="nil"/>
              <w:bottom w:val="single" w:sz="4" w:space="0" w:color="000000" w:themeColor="text1"/>
            </w:tcBorders>
            <w:shd w:val="clear" w:color="auto" w:fill="auto"/>
            <w:vAlign w:val="center"/>
          </w:tcPr>
          <w:p w14:paraId="26F8FFBB" w14:textId="77777777" w:rsidR="00EC5E75" w:rsidRPr="00103235" w:rsidRDefault="00EC5E75" w:rsidP="00710996">
            <w:pPr>
              <w:pStyle w:val="TableIndent"/>
              <w:keepNext w:val="0"/>
            </w:pPr>
            <w:r w:rsidRPr="00103235">
              <w:t>≥75</w:t>
            </w:r>
          </w:p>
        </w:tc>
        <w:tc>
          <w:tcPr>
            <w:tcW w:w="0" w:type="auto"/>
            <w:tcBorders>
              <w:top w:val="nil"/>
              <w:bottom w:val="single" w:sz="4" w:space="0" w:color="000000" w:themeColor="text1"/>
            </w:tcBorders>
            <w:shd w:val="clear" w:color="auto" w:fill="auto"/>
            <w:vAlign w:val="center"/>
          </w:tcPr>
          <w:p w14:paraId="39778073" w14:textId="77777777" w:rsidR="00EC5E75" w:rsidRPr="00103235" w:rsidRDefault="00EC5E75" w:rsidP="00710996">
            <w:pPr>
              <w:pStyle w:val="TableNumeric"/>
              <w:keepNext w:val="0"/>
              <w:jc w:val="right"/>
            </w:pPr>
          </w:p>
        </w:tc>
        <w:tc>
          <w:tcPr>
            <w:tcW w:w="0" w:type="auto"/>
            <w:tcBorders>
              <w:top w:val="nil"/>
              <w:bottom w:val="single" w:sz="4" w:space="0" w:color="000000" w:themeColor="text1"/>
            </w:tcBorders>
            <w:shd w:val="clear" w:color="auto" w:fill="auto"/>
            <w:vAlign w:val="center"/>
          </w:tcPr>
          <w:p w14:paraId="38879B9D" w14:textId="77777777" w:rsidR="00EC5E75" w:rsidRPr="00103235" w:rsidRDefault="00EC5E75" w:rsidP="00710996">
            <w:pPr>
              <w:pStyle w:val="TableNumeric"/>
              <w:keepNext w:val="0"/>
              <w:jc w:val="right"/>
            </w:pPr>
          </w:p>
        </w:tc>
        <w:tc>
          <w:tcPr>
            <w:tcW w:w="0" w:type="auto"/>
            <w:tcBorders>
              <w:top w:val="nil"/>
              <w:bottom w:val="single" w:sz="4" w:space="0" w:color="000000" w:themeColor="text1"/>
            </w:tcBorders>
            <w:vAlign w:val="center"/>
          </w:tcPr>
          <w:p w14:paraId="456995B9" w14:textId="77777777" w:rsidR="00EC5E75" w:rsidRPr="00103235" w:rsidRDefault="00EC5E75" w:rsidP="00710996">
            <w:pPr>
              <w:pStyle w:val="TableNumeric"/>
              <w:keepNext w:val="0"/>
              <w:jc w:val="right"/>
            </w:pPr>
          </w:p>
        </w:tc>
      </w:tr>
      <w:tr w:rsidR="00EC5E75" w:rsidRPr="00103235" w14:paraId="66213F37" w14:textId="77777777" w:rsidTr="00710996">
        <w:trPr>
          <w:cantSplit/>
        </w:trPr>
        <w:tc>
          <w:tcPr>
            <w:tcW w:w="0" w:type="auto"/>
            <w:tcBorders>
              <w:top w:val="single" w:sz="4" w:space="0" w:color="000000" w:themeColor="text1"/>
              <w:bottom w:val="nil"/>
            </w:tcBorders>
            <w:shd w:val="clear" w:color="auto" w:fill="auto"/>
            <w:vAlign w:val="center"/>
          </w:tcPr>
          <w:p w14:paraId="1EC9A7E9" w14:textId="77777777" w:rsidR="00EC5E75" w:rsidRPr="00103235" w:rsidRDefault="00EC5E75" w:rsidP="00710996">
            <w:pPr>
              <w:pStyle w:val="TableNumeric"/>
              <w:ind w:left="288" w:hanging="288"/>
            </w:pPr>
            <w:r w:rsidRPr="00103235">
              <w:t>Race</w:t>
            </w:r>
          </w:p>
        </w:tc>
        <w:tc>
          <w:tcPr>
            <w:tcW w:w="0" w:type="auto"/>
            <w:tcBorders>
              <w:top w:val="single" w:sz="4" w:space="0" w:color="000000" w:themeColor="text1"/>
              <w:bottom w:val="nil"/>
            </w:tcBorders>
            <w:shd w:val="clear" w:color="auto" w:fill="auto"/>
            <w:vAlign w:val="center"/>
          </w:tcPr>
          <w:p w14:paraId="393B5436" w14:textId="77777777" w:rsidR="00EC5E75" w:rsidRPr="00103235" w:rsidRDefault="00EC5E75" w:rsidP="00710996">
            <w:pPr>
              <w:pStyle w:val="TableNumeric"/>
              <w:jc w:val="right"/>
            </w:pPr>
          </w:p>
        </w:tc>
        <w:tc>
          <w:tcPr>
            <w:tcW w:w="0" w:type="auto"/>
            <w:tcBorders>
              <w:top w:val="single" w:sz="4" w:space="0" w:color="000000" w:themeColor="text1"/>
              <w:bottom w:val="nil"/>
            </w:tcBorders>
            <w:shd w:val="clear" w:color="auto" w:fill="auto"/>
            <w:vAlign w:val="center"/>
          </w:tcPr>
          <w:p w14:paraId="341A68CB" w14:textId="77777777" w:rsidR="00EC5E75" w:rsidRPr="00103235" w:rsidRDefault="00EC5E75" w:rsidP="00710996">
            <w:pPr>
              <w:pStyle w:val="TableNumeric"/>
              <w:jc w:val="right"/>
            </w:pPr>
          </w:p>
        </w:tc>
        <w:tc>
          <w:tcPr>
            <w:tcW w:w="0" w:type="auto"/>
            <w:tcBorders>
              <w:top w:val="single" w:sz="4" w:space="0" w:color="000000" w:themeColor="text1"/>
              <w:bottom w:val="nil"/>
            </w:tcBorders>
            <w:vAlign w:val="center"/>
          </w:tcPr>
          <w:p w14:paraId="74331107" w14:textId="77777777" w:rsidR="00EC5E75" w:rsidRPr="00103235" w:rsidRDefault="00EC5E75" w:rsidP="00710996">
            <w:pPr>
              <w:pStyle w:val="TableNumeric"/>
              <w:jc w:val="right"/>
            </w:pPr>
          </w:p>
        </w:tc>
      </w:tr>
      <w:tr w:rsidR="00EC5E75" w:rsidRPr="00103235" w14:paraId="3481C300" w14:textId="77777777" w:rsidTr="00710996">
        <w:trPr>
          <w:cantSplit/>
        </w:trPr>
        <w:tc>
          <w:tcPr>
            <w:tcW w:w="0" w:type="auto"/>
            <w:tcBorders>
              <w:top w:val="nil"/>
              <w:bottom w:val="nil"/>
            </w:tcBorders>
            <w:shd w:val="clear" w:color="auto" w:fill="auto"/>
            <w:vAlign w:val="center"/>
          </w:tcPr>
          <w:p w14:paraId="2482FC9F" w14:textId="77777777" w:rsidR="00EC5E75" w:rsidRPr="00103235" w:rsidRDefault="00EC5E75" w:rsidP="00710996">
            <w:pPr>
              <w:pStyle w:val="TableIndent"/>
            </w:pPr>
            <w:r w:rsidRPr="00103235">
              <w:t>American Indian or Alaska Native</w:t>
            </w:r>
          </w:p>
        </w:tc>
        <w:tc>
          <w:tcPr>
            <w:tcW w:w="0" w:type="auto"/>
            <w:tcBorders>
              <w:top w:val="nil"/>
              <w:bottom w:val="nil"/>
            </w:tcBorders>
            <w:shd w:val="clear" w:color="auto" w:fill="auto"/>
            <w:vAlign w:val="center"/>
          </w:tcPr>
          <w:p w14:paraId="502218DB" w14:textId="77777777" w:rsidR="00EC5E75" w:rsidRPr="00103235" w:rsidRDefault="00EC5E75" w:rsidP="00710996">
            <w:pPr>
              <w:pStyle w:val="TableNumeric"/>
              <w:jc w:val="right"/>
            </w:pPr>
          </w:p>
        </w:tc>
        <w:tc>
          <w:tcPr>
            <w:tcW w:w="0" w:type="auto"/>
            <w:tcBorders>
              <w:top w:val="nil"/>
              <w:bottom w:val="nil"/>
            </w:tcBorders>
            <w:shd w:val="clear" w:color="auto" w:fill="auto"/>
            <w:vAlign w:val="center"/>
          </w:tcPr>
          <w:p w14:paraId="47207322" w14:textId="77777777" w:rsidR="00EC5E75" w:rsidRPr="00103235" w:rsidRDefault="00EC5E75" w:rsidP="00710996">
            <w:pPr>
              <w:pStyle w:val="TableNumeric"/>
              <w:jc w:val="right"/>
            </w:pPr>
          </w:p>
        </w:tc>
        <w:tc>
          <w:tcPr>
            <w:tcW w:w="0" w:type="auto"/>
            <w:tcBorders>
              <w:top w:val="nil"/>
              <w:bottom w:val="nil"/>
            </w:tcBorders>
            <w:vAlign w:val="center"/>
          </w:tcPr>
          <w:p w14:paraId="42EDB691" w14:textId="77777777" w:rsidR="00EC5E75" w:rsidRPr="00103235" w:rsidRDefault="00EC5E75" w:rsidP="00710996">
            <w:pPr>
              <w:pStyle w:val="TableNumeric"/>
              <w:jc w:val="right"/>
            </w:pPr>
          </w:p>
        </w:tc>
      </w:tr>
      <w:tr w:rsidR="00EC5E75" w:rsidRPr="00103235" w14:paraId="38671284" w14:textId="77777777" w:rsidTr="00710996">
        <w:trPr>
          <w:cantSplit/>
        </w:trPr>
        <w:tc>
          <w:tcPr>
            <w:tcW w:w="0" w:type="auto"/>
            <w:tcBorders>
              <w:top w:val="nil"/>
              <w:bottom w:val="nil"/>
            </w:tcBorders>
            <w:shd w:val="clear" w:color="auto" w:fill="auto"/>
            <w:vAlign w:val="center"/>
          </w:tcPr>
          <w:p w14:paraId="7122A72C" w14:textId="77777777" w:rsidR="00EC5E75" w:rsidRPr="00103235" w:rsidRDefault="00EC5E75" w:rsidP="00710996">
            <w:pPr>
              <w:pStyle w:val="TableIndent"/>
            </w:pPr>
            <w:r w:rsidRPr="00103235">
              <w:t>Asian</w:t>
            </w:r>
          </w:p>
        </w:tc>
        <w:tc>
          <w:tcPr>
            <w:tcW w:w="0" w:type="auto"/>
            <w:tcBorders>
              <w:top w:val="nil"/>
              <w:bottom w:val="nil"/>
            </w:tcBorders>
            <w:shd w:val="clear" w:color="auto" w:fill="auto"/>
            <w:vAlign w:val="center"/>
          </w:tcPr>
          <w:p w14:paraId="59742A76" w14:textId="77777777" w:rsidR="00EC5E75" w:rsidRPr="00103235" w:rsidRDefault="00EC5E75" w:rsidP="00710996">
            <w:pPr>
              <w:pStyle w:val="TableNumeric"/>
              <w:jc w:val="right"/>
            </w:pPr>
          </w:p>
        </w:tc>
        <w:tc>
          <w:tcPr>
            <w:tcW w:w="0" w:type="auto"/>
            <w:tcBorders>
              <w:top w:val="nil"/>
              <w:bottom w:val="nil"/>
            </w:tcBorders>
            <w:shd w:val="clear" w:color="auto" w:fill="auto"/>
            <w:vAlign w:val="center"/>
          </w:tcPr>
          <w:p w14:paraId="588DC4DC" w14:textId="77777777" w:rsidR="00EC5E75" w:rsidRPr="00103235" w:rsidRDefault="00EC5E75" w:rsidP="00710996">
            <w:pPr>
              <w:pStyle w:val="TableNumeric"/>
              <w:jc w:val="right"/>
            </w:pPr>
          </w:p>
        </w:tc>
        <w:tc>
          <w:tcPr>
            <w:tcW w:w="0" w:type="auto"/>
            <w:tcBorders>
              <w:top w:val="nil"/>
              <w:bottom w:val="nil"/>
            </w:tcBorders>
            <w:vAlign w:val="center"/>
          </w:tcPr>
          <w:p w14:paraId="51C61D83" w14:textId="77777777" w:rsidR="00EC5E75" w:rsidRPr="00103235" w:rsidRDefault="00EC5E75" w:rsidP="00710996">
            <w:pPr>
              <w:pStyle w:val="TableNumeric"/>
              <w:jc w:val="right"/>
            </w:pPr>
          </w:p>
        </w:tc>
      </w:tr>
      <w:tr w:rsidR="00EC5E75" w:rsidRPr="00103235" w14:paraId="57D8F940" w14:textId="77777777" w:rsidTr="00710996">
        <w:trPr>
          <w:cantSplit/>
        </w:trPr>
        <w:tc>
          <w:tcPr>
            <w:tcW w:w="0" w:type="auto"/>
            <w:tcBorders>
              <w:top w:val="nil"/>
              <w:bottom w:val="nil"/>
            </w:tcBorders>
            <w:shd w:val="clear" w:color="auto" w:fill="auto"/>
            <w:vAlign w:val="center"/>
          </w:tcPr>
          <w:p w14:paraId="653E2951" w14:textId="77777777" w:rsidR="00EC5E75" w:rsidRPr="00103235" w:rsidRDefault="00EC5E75" w:rsidP="00710996">
            <w:pPr>
              <w:pStyle w:val="TableIndent"/>
            </w:pPr>
            <w:r w:rsidRPr="00103235">
              <w:t>Black or African American</w:t>
            </w:r>
          </w:p>
        </w:tc>
        <w:tc>
          <w:tcPr>
            <w:tcW w:w="0" w:type="auto"/>
            <w:tcBorders>
              <w:top w:val="nil"/>
              <w:bottom w:val="nil"/>
            </w:tcBorders>
            <w:shd w:val="clear" w:color="auto" w:fill="auto"/>
            <w:vAlign w:val="center"/>
          </w:tcPr>
          <w:p w14:paraId="1CC400B0" w14:textId="77777777" w:rsidR="00EC5E75" w:rsidRPr="00103235" w:rsidRDefault="00EC5E75" w:rsidP="00710996">
            <w:pPr>
              <w:pStyle w:val="TableNumeric"/>
              <w:jc w:val="right"/>
            </w:pPr>
          </w:p>
        </w:tc>
        <w:tc>
          <w:tcPr>
            <w:tcW w:w="0" w:type="auto"/>
            <w:tcBorders>
              <w:top w:val="nil"/>
              <w:bottom w:val="nil"/>
            </w:tcBorders>
            <w:shd w:val="clear" w:color="auto" w:fill="auto"/>
            <w:vAlign w:val="center"/>
          </w:tcPr>
          <w:p w14:paraId="265B27DF" w14:textId="77777777" w:rsidR="00EC5E75" w:rsidRPr="00103235" w:rsidRDefault="00EC5E75" w:rsidP="00710996">
            <w:pPr>
              <w:pStyle w:val="TableNumeric"/>
              <w:jc w:val="right"/>
            </w:pPr>
          </w:p>
        </w:tc>
        <w:tc>
          <w:tcPr>
            <w:tcW w:w="0" w:type="auto"/>
            <w:tcBorders>
              <w:top w:val="nil"/>
              <w:bottom w:val="nil"/>
            </w:tcBorders>
            <w:vAlign w:val="center"/>
          </w:tcPr>
          <w:p w14:paraId="121557E0" w14:textId="77777777" w:rsidR="00EC5E75" w:rsidRPr="00103235" w:rsidRDefault="00EC5E75" w:rsidP="00710996">
            <w:pPr>
              <w:pStyle w:val="TableNumeric"/>
              <w:jc w:val="right"/>
            </w:pPr>
          </w:p>
        </w:tc>
      </w:tr>
      <w:tr w:rsidR="00EC5E75" w:rsidRPr="00103235" w14:paraId="551DE31B" w14:textId="77777777" w:rsidTr="00710996">
        <w:trPr>
          <w:cantSplit/>
        </w:trPr>
        <w:tc>
          <w:tcPr>
            <w:tcW w:w="0" w:type="auto"/>
            <w:tcBorders>
              <w:top w:val="nil"/>
              <w:bottom w:val="nil"/>
            </w:tcBorders>
            <w:shd w:val="clear" w:color="auto" w:fill="auto"/>
            <w:vAlign w:val="center"/>
          </w:tcPr>
          <w:p w14:paraId="39DEF407" w14:textId="77777777" w:rsidR="00EC5E75" w:rsidRPr="00103235" w:rsidRDefault="00EC5E75" w:rsidP="00710996">
            <w:pPr>
              <w:pStyle w:val="TableIndent"/>
            </w:pPr>
            <w:r w:rsidRPr="00103235">
              <w:t>Native Hawaiian or Other Pacific Islander</w:t>
            </w:r>
          </w:p>
        </w:tc>
        <w:tc>
          <w:tcPr>
            <w:tcW w:w="0" w:type="auto"/>
            <w:tcBorders>
              <w:top w:val="nil"/>
              <w:bottom w:val="nil"/>
            </w:tcBorders>
            <w:shd w:val="clear" w:color="auto" w:fill="auto"/>
            <w:vAlign w:val="center"/>
          </w:tcPr>
          <w:p w14:paraId="394479F9" w14:textId="77777777" w:rsidR="00EC5E75" w:rsidRPr="00103235" w:rsidRDefault="00EC5E75" w:rsidP="00710996">
            <w:pPr>
              <w:pStyle w:val="TableNumeric"/>
              <w:jc w:val="right"/>
            </w:pPr>
          </w:p>
        </w:tc>
        <w:tc>
          <w:tcPr>
            <w:tcW w:w="0" w:type="auto"/>
            <w:tcBorders>
              <w:top w:val="nil"/>
              <w:bottom w:val="nil"/>
            </w:tcBorders>
            <w:shd w:val="clear" w:color="auto" w:fill="auto"/>
            <w:vAlign w:val="center"/>
          </w:tcPr>
          <w:p w14:paraId="13081F99" w14:textId="77777777" w:rsidR="00EC5E75" w:rsidRPr="00103235" w:rsidRDefault="00EC5E75" w:rsidP="00710996">
            <w:pPr>
              <w:pStyle w:val="TableNumeric"/>
              <w:jc w:val="right"/>
            </w:pPr>
          </w:p>
        </w:tc>
        <w:tc>
          <w:tcPr>
            <w:tcW w:w="0" w:type="auto"/>
            <w:tcBorders>
              <w:top w:val="nil"/>
              <w:bottom w:val="nil"/>
            </w:tcBorders>
            <w:vAlign w:val="center"/>
          </w:tcPr>
          <w:p w14:paraId="39B0F7C4" w14:textId="77777777" w:rsidR="00EC5E75" w:rsidRPr="00103235" w:rsidRDefault="00EC5E75" w:rsidP="00710996">
            <w:pPr>
              <w:pStyle w:val="TableNumeric"/>
              <w:jc w:val="right"/>
            </w:pPr>
          </w:p>
        </w:tc>
      </w:tr>
      <w:tr w:rsidR="00EC5E75" w:rsidRPr="00103235" w14:paraId="57C85039" w14:textId="77777777" w:rsidTr="00710996">
        <w:trPr>
          <w:cantSplit/>
        </w:trPr>
        <w:tc>
          <w:tcPr>
            <w:tcW w:w="0" w:type="auto"/>
            <w:tcBorders>
              <w:top w:val="nil"/>
              <w:bottom w:val="nil"/>
            </w:tcBorders>
            <w:shd w:val="clear" w:color="auto" w:fill="auto"/>
            <w:vAlign w:val="center"/>
          </w:tcPr>
          <w:p w14:paraId="769E78E4" w14:textId="77777777" w:rsidR="00EC5E75" w:rsidRPr="00103235" w:rsidRDefault="00EC5E75" w:rsidP="00710996">
            <w:pPr>
              <w:pStyle w:val="TableIndent"/>
            </w:pPr>
            <w:r w:rsidRPr="00103235">
              <w:t>White</w:t>
            </w:r>
          </w:p>
        </w:tc>
        <w:tc>
          <w:tcPr>
            <w:tcW w:w="0" w:type="auto"/>
            <w:tcBorders>
              <w:top w:val="nil"/>
              <w:bottom w:val="nil"/>
            </w:tcBorders>
            <w:shd w:val="clear" w:color="auto" w:fill="auto"/>
            <w:vAlign w:val="center"/>
          </w:tcPr>
          <w:p w14:paraId="3890CD39" w14:textId="77777777" w:rsidR="00EC5E75" w:rsidRPr="00103235" w:rsidRDefault="00EC5E75" w:rsidP="00710996">
            <w:pPr>
              <w:pStyle w:val="TableNumeric"/>
              <w:jc w:val="right"/>
            </w:pPr>
          </w:p>
        </w:tc>
        <w:tc>
          <w:tcPr>
            <w:tcW w:w="0" w:type="auto"/>
            <w:tcBorders>
              <w:top w:val="nil"/>
              <w:bottom w:val="nil"/>
            </w:tcBorders>
            <w:shd w:val="clear" w:color="auto" w:fill="auto"/>
            <w:vAlign w:val="center"/>
          </w:tcPr>
          <w:p w14:paraId="261DCA11" w14:textId="77777777" w:rsidR="00EC5E75" w:rsidRPr="00103235" w:rsidRDefault="00EC5E75" w:rsidP="00710996">
            <w:pPr>
              <w:pStyle w:val="TableNumeric"/>
              <w:jc w:val="right"/>
            </w:pPr>
          </w:p>
        </w:tc>
        <w:tc>
          <w:tcPr>
            <w:tcW w:w="0" w:type="auto"/>
            <w:tcBorders>
              <w:top w:val="nil"/>
              <w:bottom w:val="nil"/>
            </w:tcBorders>
            <w:vAlign w:val="center"/>
          </w:tcPr>
          <w:p w14:paraId="5FDDB728" w14:textId="77777777" w:rsidR="00EC5E75" w:rsidRPr="00103235" w:rsidRDefault="00EC5E75" w:rsidP="00710996">
            <w:pPr>
              <w:pStyle w:val="TableNumeric"/>
              <w:jc w:val="right"/>
            </w:pPr>
          </w:p>
        </w:tc>
      </w:tr>
      <w:tr w:rsidR="00EC5E75" w:rsidRPr="00103235" w14:paraId="27D5EDE3" w14:textId="77777777" w:rsidTr="00710996">
        <w:trPr>
          <w:cantSplit/>
        </w:trPr>
        <w:tc>
          <w:tcPr>
            <w:tcW w:w="0" w:type="auto"/>
            <w:tcBorders>
              <w:top w:val="nil"/>
              <w:bottom w:val="single" w:sz="4" w:space="0" w:color="000000" w:themeColor="text1"/>
            </w:tcBorders>
            <w:shd w:val="clear" w:color="auto" w:fill="auto"/>
            <w:vAlign w:val="center"/>
          </w:tcPr>
          <w:p w14:paraId="3ABA7A9E" w14:textId="77777777" w:rsidR="00EC5E75" w:rsidRPr="00103235" w:rsidRDefault="00EC5E75" w:rsidP="00710996">
            <w:pPr>
              <w:pStyle w:val="TableIndent"/>
              <w:keepNext w:val="0"/>
            </w:pPr>
            <w:r w:rsidRPr="00103235">
              <w:t>Other</w:t>
            </w:r>
          </w:p>
        </w:tc>
        <w:tc>
          <w:tcPr>
            <w:tcW w:w="0" w:type="auto"/>
            <w:tcBorders>
              <w:top w:val="nil"/>
              <w:bottom w:val="single" w:sz="4" w:space="0" w:color="000000" w:themeColor="text1"/>
            </w:tcBorders>
            <w:shd w:val="clear" w:color="auto" w:fill="auto"/>
            <w:vAlign w:val="center"/>
          </w:tcPr>
          <w:p w14:paraId="1EFEC60F" w14:textId="77777777" w:rsidR="00EC5E75" w:rsidRPr="00103235" w:rsidRDefault="00EC5E75" w:rsidP="00710996">
            <w:pPr>
              <w:pStyle w:val="TableNumeric"/>
              <w:keepNext w:val="0"/>
              <w:jc w:val="right"/>
            </w:pPr>
          </w:p>
        </w:tc>
        <w:tc>
          <w:tcPr>
            <w:tcW w:w="0" w:type="auto"/>
            <w:tcBorders>
              <w:top w:val="nil"/>
              <w:bottom w:val="single" w:sz="4" w:space="0" w:color="000000" w:themeColor="text1"/>
            </w:tcBorders>
            <w:shd w:val="clear" w:color="auto" w:fill="auto"/>
            <w:vAlign w:val="center"/>
          </w:tcPr>
          <w:p w14:paraId="2F00EBF1" w14:textId="77777777" w:rsidR="00EC5E75" w:rsidRPr="00103235" w:rsidRDefault="00EC5E75" w:rsidP="00710996">
            <w:pPr>
              <w:pStyle w:val="TableNumeric"/>
              <w:keepNext w:val="0"/>
              <w:jc w:val="right"/>
            </w:pPr>
          </w:p>
        </w:tc>
        <w:tc>
          <w:tcPr>
            <w:tcW w:w="0" w:type="auto"/>
            <w:tcBorders>
              <w:top w:val="nil"/>
              <w:bottom w:val="single" w:sz="4" w:space="0" w:color="000000" w:themeColor="text1"/>
            </w:tcBorders>
            <w:vAlign w:val="center"/>
          </w:tcPr>
          <w:p w14:paraId="516842C2" w14:textId="77777777" w:rsidR="00EC5E75" w:rsidRPr="00103235" w:rsidRDefault="00EC5E75" w:rsidP="00710996">
            <w:pPr>
              <w:pStyle w:val="TableNumeric"/>
              <w:keepNext w:val="0"/>
              <w:jc w:val="right"/>
            </w:pPr>
          </w:p>
        </w:tc>
      </w:tr>
      <w:tr w:rsidR="00EC5E75" w:rsidRPr="00103235" w14:paraId="7FEEEF69" w14:textId="77777777" w:rsidTr="00710996">
        <w:trPr>
          <w:cantSplit/>
        </w:trPr>
        <w:tc>
          <w:tcPr>
            <w:tcW w:w="0" w:type="auto"/>
            <w:tcBorders>
              <w:top w:val="single" w:sz="4" w:space="0" w:color="000000" w:themeColor="text1"/>
              <w:bottom w:val="nil"/>
            </w:tcBorders>
            <w:shd w:val="clear" w:color="auto" w:fill="auto"/>
            <w:vAlign w:val="center"/>
          </w:tcPr>
          <w:p w14:paraId="5513D609" w14:textId="77777777" w:rsidR="00EC5E75" w:rsidRPr="00103235" w:rsidRDefault="00EC5E75" w:rsidP="00710996">
            <w:pPr>
              <w:pStyle w:val="TableNumeric"/>
              <w:ind w:left="288" w:hanging="288"/>
            </w:pPr>
            <w:r w:rsidRPr="00103235">
              <w:t>Ethnicity</w:t>
            </w:r>
          </w:p>
        </w:tc>
        <w:tc>
          <w:tcPr>
            <w:tcW w:w="0" w:type="auto"/>
            <w:tcBorders>
              <w:top w:val="single" w:sz="4" w:space="0" w:color="000000" w:themeColor="text1"/>
              <w:bottom w:val="nil"/>
            </w:tcBorders>
            <w:shd w:val="clear" w:color="auto" w:fill="auto"/>
            <w:vAlign w:val="center"/>
          </w:tcPr>
          <w:p w14:paraId="7506F66D" w14:textId="77777777" w:rsidR="00EC5E75" w:rsidRPr="00103235" w:rsidRDefault="00EC5E75" w:rsidP="00710996">
            <w:pPr>
              <w:pStyle w:val="TableNumeric"/>
              <w:jc w:val="right"/>
            </w:pPr>
          </w:p>
        </w:tc>
        <w:tc>
          <w:tcPr>
            <w:tcW w:w="0" w:type="auto"/>
            <w:tcBorders>
              <w:top w:val="single" w:sz="4" w:space="0" w:color="000000" w:themeColor="text1"/>
              <w:bottom w:val="nil"/>
            </w:tcBorders>
            <w:shd w:val="clear" w:color="auto" w:fill="auto"/>
            <w:vAlign w:val="center"/>
          </w:tcPr>
          <w:p w14:paraId="2728A7AA" w14:textId="77777777" w:rsidR="00EC5E75" w:rsidRPr="00103235" w:rsidRDefault="00EC5E75" w:rsidP="00710996">
            <w:pPr>
              <w:pStyle w:val="TableNumeric"/>
              <w:jc w:val="right"/>
            </w:pPr>
          </w:p>
        </w:tc>
        <w:tc>
          <w:tcPr>
            <w:tcW w:w="0" w:type="auto"/>
            <w:tcBorders>
              <w:top w:val="single" w:sz="4" w:space="0" w:color="000000" w:themeColor="text1"/>
              <w:bottom w:val="nil"/>
            </w:tcBorders>
            <w:vAlign w:val="center"/>
          </w:tcPr>
          <w:p w14:paraId="5DB4E62B" w14:textId="77777777" w:rsidR="00EC5E75" w:rsidRPr="00103235" w:rsidRDefault="00EC5E75" w:rsidP="00710996">
            <w:pPr>
              <w:pStyle w:val="TableNumeric"/>
              <w:jc w:val="right"/>
            </w:pPr>
          </w:p>
        </w:tc>
      </w:tr>
      <w:tr w:rsidR="00EC5E75" w:rsidRPr="00103235" w14:paraId="59B8D31C" w14:textId="77777777" w:rsidTr="00710996">
        <w:trPr>
          <w:cantSplit/>
        </w:trPr>
        <w:tc>
          <w:tcPr>
            <w:tcW w:w="0" w:type="auto"/>
            <w:tcBorders>
              <w:top w:val="nil"/>
              <w:bottom w:val="nil"/>
            </w:tcBorders>
            <w:shd w:val="clear" w:color="auto" w:fill="auto"/>
            <w:vAlign w:val="center"/>
          </w:tcPr>
          <w:p w14:paraId="0C638FA6" w14:textId="77777777" w:rsidR="00EC5E75" w:rsidRPr="00103235" w:rsidRDefault="00EC5E75" w:rsidP="00710996">
            <w:pPr>
              <w:pStyle w:val="TableIndent"/>
            </w:pPr>
            <w:r w:rsidRPr="00103235">
              <w:t>Hispanic or Latino</w:t>
            </w:r>
          </w:p>
        </w:tc>
        <w:tc>
          <w:tcPr>
            <w:tcW w:w="0" w:type="auto"/>
            <w:tcBorders>
              <w:top w:val="nil"/>
              <w:bottom w:val="nil"/>
            </w:tcBorders>
            <w:shd w:val="clear" w:color="auto" w:fill="auto"/>
            <w:vAlign w:val="center"/>
          </w:tcPr>
          <w:p w14:paraId="628A9A8F" w14:textId="77777777" w:rsidR="00EC5E75" w:rsidRPr="00103235" w:rsidRDefault="00EC5E75" w:rsidP="00710996">
            <w:pPr>
              <w:pStyle w:val="TableNumeric"/>
              <w:jc w:val="right"/>
            </w:pPr>
          </w:p>
        </w:tc>
        <w:tc>
          <w:tcPr>
            <w:tcW w:w="0" w:type="auto"/>
            <w:tcBorders>
              <w:top w:val="nil"/>
              <w:bottom w:val="nil"/>
            </w:tcBorders>
            <w:shd w:val="clear" w:color="auto" w:fill="auto"/>
            <w:vAlign w:val="center"/>
          </w:tcPr>
          <w:p w14:paraId="7A58562F" w14:textId="77777777" w:rsidR="00EC5E75" w:rsidRPr="00103235" w:rsidRDefault="00EC5E75" w:rsidP="00710996">
            <w:pPr>
              <w:pStyle w:val="TableNumeric"/>
              <w:jc w:val="right"/>
            </w:pPr>
          </w:p>
        </w:tc>
        <w:tc>
          <w:tcPr>
            <w:tcW w:w="0" w:type="auto"/>
            <w:tcBorders>
              <w:top w:val="nil"/>
              <w:bottom w:val="nil"/>
            </w:tcBorders>
            <w:vAlign w:val="center"/>
          </w:tcPr>
          <w:p w14:paraId="29EF3B0B" w14:textId="77777777" w:rsidR="00EC5E75" w:rsidRPr="00103235" w:rsidRDefault="00EC5E75" w:rsidP="00710996">
            <w:pPr>
              <w:pStyle w:val="TableNumeric"/>
              <w:jc w:val="right"/>
            </w:pPr>
          </w:p>
        </w:tc>
      </w:tr>
      <w:tr w:rsidR="00EC5E75" w:rsidRPr="00103235" w14:paraId="449D85BD" w14:textId="77777777" w:rsidTr="00710996">
        <w:trPr>
          <w:cantSplit/>
        </w:trPr>
        <w:tc>
          <w:tcPr>
            <w:tcW w:w="0" w:type="auto"/>
            <w:tcBorders>
              <w:top w:val="nil"/>
              <w:bottom w:val="single" w:sz="4" w:space="0" w:color="auto"/>
            </w:tcBorders>
            <w:shd w:val="clear" w:color="auto" w:fill="auto"/>
            <w:vAlign w:val="center"/>
          </w:tcPr>
          <w:p w14:paraId="2287C944" w14:textId="77777777" w:rsidR="00EC5E75" w:rsidRPr="00103235" w:rsidRDefault="00EC5E75" w:rsidP="00710996">
            <w:pPr>
              <w:pStyle w:val="TableIndent"/>
            </w:pPr>
            <w:r w:rsidRPr="00103235">
              <w:t>Not Hispanic or Latino</w:t>
            </w:r>
          </w:p>
        </w:tc>
        <w:tc>
          <w:tcPr>
            <w:tcW w:w="0" w:type="auto"/>
            <w:tcBorders>
              <w:top w:val="nil"/>
              <w:bottom w:val="single" w:sz="4" w:space="0" w:color="auto"/>
            </w:tcBorders>
            <w:shd w:val="clear" w:color="auto" w:fill="auto"/>
            <w:vAlign w:val="center"/>
          </w:tcPr>
          <w:p w14:paraId="4E41055A" w14:textId="77777777" w:rsidR="00EC5E75" w:rsidRPr="00103235" w:rsidRDefault="00EC5E75" w:rsidP="00710996">
            <w:pPr>
              <w:pStyle w:val="TableNumeric"/>
              <w:jc w:val="right"/>
            </w:pPr>
          </w:p>
        </w:tc>
        <w:tc>
          <w:tcPr>
            <w:tcW w:w="0" w:type="auto"/>
            <w:tcBorders>
              <w:top w:val="nil"/>
              <w:bottom w:val="single" w:sz="4" w:space="0" w:color="auto"/>
            </w:tcBorders>
            <w:shd w:val="clear" w:color="auto" w:fill="auto"/>
            <w:vAlign w:val="center"/>
          </w:tcPr>
          <w:p w14:paraId="2F772AC2" w14:textId="77777777" w:rsidR="00EC5E75" w:rsidRPr="00103235" w:rsidRDefault="00EC5E75" w:rsidP="00710996">
            <w:pPr>
              <w:pStyle w:val="TableNumeric"/>
              <w:jc w:val="right"/>
            </w:pPr>
          </w:p>
        </w:tc>
        <w:tc>
          <w:tcPr>
            <w:tcW w:w="0" w:type="auto"/>
            <w:tcBorders>
              <w:top w:val="nil"/>
              <w:bottom w:val="single" w:sz="4" w:space="0" w:color="auto"/>
            </w:tcBorders>
            <w:vAlign w:val="center"/>
          </w:tcPr>
          <w:p w14:paraId="09B01EE2" w14:textId="77777777" w:rsidR="00EC5E75" w:rsidRPr="00103235" w:rsidRDefault="00EC5E75" w:rsidP="00710996">
            <w:pPr>
              <w:pStyle w:val="TableNumeric"/>
              <w:jc w:val="right"/>
            </w:pPr>
          </w:p>
        </w:tc>
      </w:tr>
      <w:tr w:rsidR="00EC5E75" w14:paraId="550E9E35" w14:textId="77777777" w:rsidTr="00710996">
        <w:trPr>
          <w:cantSplit/>
        </w:trPr>
        <w:tc>
          <w:tcPr>
            <w:tcW w:w="0" w:type="auto"/>
            <w:tcBorders>
              <w:top w:val="single" w:sz="4" w:space="0" w:color="auto"/>
              <w:bottom w:val="nil"/>
            </w:tcBorders>
            <w:shd w:val="clear" w:color="auto" w:fill="auto"/>
            <w:vAlign w:val="center"/>
          </w:tcPr>
          <w:p w14:paraId="6A2081FE" w14:textId="7E597A56" w:rsidR="00EC5E75" w:rsidRDefault="00EC5E75" w:rsidP="00710996">
            <w:pPr>
              <w:pStyle w:val="TableNumeric"/>
              <w:ind w:left="288" w:hanging="288"/>
            </w:pPr>
            <w:r>
              <w:t>Is in USA</w:t>
            </w:r>
          </w:p>
        </w:tc>
        <w:tc>
          <w:tcPr>
            <w:tcW w:w="0" w:type="auto"/>
            <w:tcBorders>
              <w:top w:val="single" w:sz="4" w:space="0" w:color="auto"/>
              <w:bottom w:val="nil"/>
            </w:tcBorders>
            <w:shd w:val="clear" w:color="auto" w:fill="auto"/>
            <w:vAlign w:val="center"/>
          </w:tcPr>
          <w:p w14:paraId="7C27E169" w14:textId="77777777" w:rsidR="00EC5E75" w:rsidRDefault="00EC5E75" w:rsidP="00710996">
            <w:pPr>
              <w:pStyle w:val="TableNumeric"/>
              <w:jc w:val="right"/>
            </w:pPr>
          </w:p>
        </w:tc>
        <w:tc>
          <w:tcPr>
            <w:tcW w:w="0" w:type="auto"/>
            <w:tcBorders>
              <w:top w:val="single" w:sz="4" w:space="0" w:color="auto"/>
              <w:bottom w:val="nil"/>
            </w:tcBorders>
            <w:shd w:val="clear" w:color="auto" w:fill="auto"/>
            <w:vAlign w:val="center"/>
          </w:tcPr>
          <w:p w14:paraId="20FF67D1" w14:textId="77777777" w:rsidR="00EC5E75" w:rsidRDefault="00EC5E75" w:rsidP="00710996">
            <w:pPr>
              <w:pStyle w:val="TableNumeric"/>
              <w:jc w:val="right"/>
            </w:pPr>
          </w:p>
        </w:tc>
        <w:tc>
          <w:tcPr>
            <w:tcW w:w="0" w:type="auto"/>
            <w:tcBorders>
              <w:top w:val="single" w:sz="4" w:space="0" w:color="auto"/>
              <w:bottom w:val="nil"/>
            </w:tcBorders>
            <w:vAlign w:val="center"/>
          </w:tcPr>
          <w:p w14:paraId="013E7B58" w14:textId="77777777" w:rsidR="00EC5E75" w:rsidRDefault="00EC5E75" w:rsidP="00710996">
            <w:pPr>
              <w:pStyle w:val="TableNumeric"/>
              <w:jc w:val="right"/>
            </w:pPr>
          </w:p>
        </w:tc>
      </w:tr>
      <w:tr w:rsidR="00EC5E75" w14:paraId="2A39F7B2" w14:textId="77777777" w:rsidTr="00710996">
        <w:trPr>
          <w:cantSplit/>
        </w:trPr>
        <w:tc>
          <w:tcPr>
            <w:tcW w:w="0" w:type="auto"/>
            <w:tcBorders>
              <w:top w:val="nil"/>
              <w:bottom w:val="nil"/>
            </w:tcBorders>
            <w:shd w:val="clear" w:color="auto" w:fill="auto"/>
            <w:vAlign w:val="center"/>
          </w:tcPr>
          <w:p w14:paraId="2CD83CC9" w14:textId="77777777" w:rsidR="00EC5E75" w:rsidRDefault="00EC5E75" w:rsidP="00710996">
            <w:pPr>
              <w:pStyle w:val="TableIndent"/>
            </w:pPr>
            <w:r>
              <w:t>USA</w:t>
            </w:r>
          </w:p>
        </w:tc>
        <w:tc>
          <w:tcPr>
            <w:tcW w:w="0" w:type="auto"/>
            <w:tcBorders>
              <w:top w:val="nil"/>
              <w:bottom w:val="nil"/>
            </w:tcBorders>
            <w:shd w:val="clear" w:color="auto" w:fill="auto"/>
            <w:vAlign w:val="center"/>
          </w:tcPr>
          <w:p w14:paraId="7EA0AEAD" w14:textId="77777777" w:rsidR="00EC5E75" w:rsidRDefault="00EC5E75" w:rsidP="00710996">
            <w:pPr>
              <w:pStyle w:val="TableNumeric"/>
              <w:jc w:val="right"/>
            </w:pPr>
          </w:p>
        </w:tc>
        <w:tc>
          <w:tcPr>
            <w:tcW w:w="0" w:type="auto"/>
            <w:tcBorders>
              <w:top w:val="nil"/>
              <w:bottom w:val="nil"/>
            </w:tcBorders>
            <w:shd w:val="clear" w:color="auto" w:fill="auto"/>
            <w:vAlign w:val="center"/>
          </w:tcPr>
          <w:p w14:paraId="755A23DF" w14:textId="77777777" w:rsidR="00EC5E75" w:rsidRDefault="00EC5E75" w:rsidP="00710996">
            <w:pPr>
              <w:pStyle w:val="TableNumeric"/>
              <w:jc w:val="right"/>
            </w:pPr>
          </w:p>
        </w:tc>
        <w:tc>
          <w:tcPr>
            <w:tcW w:w="0" w:type="auto"/>
            <w:tcBorders>
              <w:top w:val="nil"/>
              <w:bottom w:val="nil"/>
            </w:tcBorders>
            <w:vAlign w:val="center"/>
          </w:tcPr>
          <w:p w14:paraId="1E1F1A20" w14:textId="77777777" w:rsidR="00EC5E75" w:rsidRDefault="00EC5E75" w:rsidP="00710996">
            <w:pPr>
              <w:pStyle w:val="TableNumeric"/>
              <w:jc w:val="right"/>
            </w:pPr>
          </w:p>
        </w:tc>
      </w:tr>
      <w:tr w:rsidR="00EC5E75" w14:paraId="5EE241D7" w14:textId="77777777" w:rsidTr="00710996">
        <w:trPr>
          <w:cantSplit/>
        </w:trPr>
        <w:tc>
          <w:tcPr>
            <w:tcW w:w="0" w:type="auto"/>
            <w:tcBorders>
              <w:top w:val="nil"/>
              <w:bottom w:val="single" w:sz="4" w:space="0" w:color="auto"/>
            </w:tcBorders>
            <w:shd w:val="clear" w:color="auto" w:fill="auto"/>
            <w:vAlign w:val="center"/>
          </w:tcPr>
          <w:p w14:paraId="0CE038BD" w14:textId="77777777" w:rsidR="00EC5E75" w:rsidRDefault="00EC5E75" w:rsidP="00710996">
            <w:pPr>
              <w:pStyle w:val="TableIndent"/>
            </w:pPr>
            <w:r>
              <w:t>Non-USA</w:t>
            </w:r>
          </w:p>
        </w:tc>
        <w:tc>
          <w:tcPr>
            <w:tcW w:w="0" w:type="auto"/>
            <w:tcBorders>
              <w:top w:val="nil"/>
              <w:bottom w:val="single" w:sz="4" w:space="0" w:color="auto"/>
            </w:tcBorders>
            <w:shd w:val="clear" w:color="auto" w:fill="auto"/>
            <w:vAlign w:val="center"/>
          </w:tcPr>
          <w:p w14:paraId="10ED72AB" w14:textId="77777777" w:rsidR="00EC5E75" w:rsidRDefault="00EC5E75" w:rsidP="00710996">
            <w:pPr>
              <w:pStyle w:val="TableNumeric"/>
              <w:jc w:val="right"/>
            </w:pPr>
          </w:p>
        </w:tc>
        <w:tc>
          <w:tcPr>
            <w:tcW w:w="0" w:type="auto"/>
            <w:tcBorders>
              <w:top w:val="nil"/>
              <w:bottom w:val="single" w:sz="4" w:space="0" w:color="auto"/>
            </w:tcBorders>
            <w:shd w:val="clear" w:color="auto" w:fill="auto"/>
            <w:vAlign w:val="center"/>
          </w:tcPr>
          <w:p w14:paraId="0054D2F5" w14:textId="77777777" w:rsidR="00EC5E75" w:rsidRDefault="00EC5E75" w:rsidP="00710996">
            <w:pPr>
              <w:pStyle w:val="TableNumeric"/>
              <w:jc w:val="right"/>
            </w:pPr>
          </w:p>
        </w:tc>
        <w:tc>
          <w:tcPr>
            <w:tcW w:w="0" w:type="auto"/>
            <w:tcBorders>
              <w:top w:val="nil"/>
              <w:bottom w:val="single" w:sz="4" w:space="0" w:color="auto"/>
            </w:tcBorders>
            <w:vAlign w:val="center"/>
          </w:tcPr>
          <w:p w14:paraId="512DA365" w14:textId="77777777" w:rsidR="00EC5E75" w:rsidRDefault="00EC5E75" w:rsidP="00710996">
            <w:pPr>
              <w:pStyle w:val="TableNumeric"/>
              <w:jc w:val="right"/>
            </w:pPr>
          </w:p>
        </w:tc>
      </w:tr>
    </w:tbl>
    <w:p w14:paraId="2904CFC4" w14:textId="77777777" w:rsidR="00EC5E75" w:rsidRDefault="00EC5E75" w:rsidP="00EC5E75">
      <w:pPr>
        <w:pStyle w:val="TableNote"/>
        <w:keepNext/>
      </w:pPr>
      <w:r>
        <w:t xml:space="preserve">Source: </w:t>
      </w:r>
      <w:proofErr w:type="spellStart"/>
      <w:r>
        <w:t>adae.xpt</w:t>
      </w:r>
      <w:proofErr w:type="spellEnd"/>
      <w:r>
        <w:t>; Software: R</w:t>
      </w:r>
    </w:p>
    <w:p w14:paraId="38A352F1" w14:textId="77777777" w:rsidR="00EC5E75" w:rsidRDefault="00EC5E75" w:rsidP="00EC5E75">
      <w:pPr>
        <w:pStyle w:val="TableNote"/>
        <w:keepNext/>
      </w:pPr>
      <w:r w:rsidRPr="00810BE5">
        <w:t xml:space="preserve">Duration is [e.g., X week double-blind treatment period or median and a range </w:t>
      </w:r>
      <w:r>
        <w:t>of</w:t>
      </w:r>
      <w:r w:rsidRPr="00810BE5">
        <w:t xml:space="preserve"> pooled trial durations].</w:t>
      </w:r>
    </w:p>
    <w:p w14:paraId="6CB1BEFD" w14:textId="77777777" w:rsidR="00EC5E75" w:rsidRPr="00810BE5" w:rsidRDefault="00EC5E75" w:rsidP="00EC5E75">
      <w:pPr>
        <w:pStyle w:val="TableNote"/>
        <w:keepNext/>
      </w:pPr>
      <w:r w:rsidRPr="00810BE5">
        <w:t>Risk difference (with 95% confidence interval) is shown between total treatment and comparator.</w:t>
      </w:r>
    </w:p>
    <w:p w14:paraId="79F8EF23" w14:textId="77777777" w:rsidR="00EC5E75" w:rsidRDefault="00EC5E75" w:rsidP="00EC5E75">
      <w:pPr>
        <w:pStyle w:val="TableNote"/>
        <w:keepNext/>
      </w:pPr>
      <w:r w:rsidRPr="00F064CC">
        <w:t>The confidence interval of risk difference is estimated by the Miettinen and Nurminen method.</w:t>
      </w:r>
    </w:p>
    <w:p w14:paraId="5DFAFC09" w14:textId="1C9942EB" w:rsidR="00EC5E75" w:rsidRDefault="00EC5E75" w:rsidP="00EC5E75">
      <w:pPr>
        <w:pStyle w:val="TableNote"/>
        <w:keepNext/>
      </w:pPr>
      <w:r w:rsidRPr="00EA5874">
        <w:t xml:space="preserve">Abbreviations: </w:t>
      </w:r>
      <w:r w:rsidR="001424ED">
        <w:t>AE, adverse event; CI, confidence interval; N, number of subjects in treatment arm; n, number of subjects with at least one event; N</w:t>
      </w:r>
      <w:r w:rsidR="001424ED" w:rsidRPr="001424ED">
        <w:rPr>
          <w:vertAlign w:val="subscript"/>
        </w:rPr>
        <w:t>s</w:t>
      </w:r>
      <w:r w:rsidR="001424ED">
        <w:t>, total number of subjects for each specific subgroup; PT, preferred term</w:t>
      </w:r>
    </w:p>
    <w:p w14:paraId="00A3DBE3" w14:textId="77777777" w:rsidR="00EC5E75" w:rsidRDefault="00EC5E75" w:rsidP="00EC5E75"/>
    <w:p w14:paraId="2937352F" w14:textId="77777777" w:rsidR="00EC5E75" w:rsidRDefault="00EC5E75" w:rsidP="00EC5E75">
      <w:pPr>
        <w:sectPr w:rsidR="00EC5E75" w:rsidSect="00EC5E75">
          <w:pgSz w:w="12240" w:h="15840"/>
          <w:pgMar w:top="1440" w:right="1440" w:bottom="1440" w:left="1440" w:header="720" w:footer="720" w:gutter="0"/>
          <w:cols w:space="720"/>
          <w:docGrid w:linePitch="360"/>
        </w:sectPr>
      </w:pPr>
    </w:p>
    <w:p w14:paraId="74862585" w14:textId="4F115C0F" w:rsidR="00323286" w:rsidRDefault="00323286" w:rsidP="00323286">
      <w:pPr>
        <w:pStyle w:val="Heading2"/>
      </w:pPr>
      <w:bookmarkStart w:id="105" w:name="_Toc214561509"/>
      <w:r>
        <w:lastRenderedPageBreak/>
        <w:t>Laboratory Analyses</w:t>
      </w:r>
      <w:bookmarkEnd w:id="100"/>
      <w:bookmarkEnd w:id="101"/>
      <w:bookmarkEnd w:id="105"/>
    </w:p>
    <w:p w14:paraId="59CC7C02" w14:textId="007184CE" w:rsidR="00AD1024" w:rsidRDefault="00AD1024" w:rsidP="00AD1024">
      <w:pPr>
        <w:pStyle w:val="Heading3"/>
      </w:pPr>
      <w:bookmarkStart w:id="106" w:name="_Toc214561510"/>
      <w:bookmarkStart w:id="107" w:name="_Ref47538542"/>
      <w:bookmarkStart w:id="108" w:name="_Toc58576118"/>
      <w:bookmarkStart w:id="109" w:name="_Toc58575155"/>
      <w:r>
        <w:t>Missing and Existing Data Analys</w:t>
      </w:r>
      <w:r w:rsidR="00DB50BE">
        <w:t>e</w:t>
      </w:r>
      <w:r>
        <w:t>s</w:t>
      </w:r>
      <w:bookmarkEnd w:id="106"/>
    </w:p>
    <w:p w14:paraId="60A0D71E" w14:textId="55C47965" w:rsidR="00AD1024" w:rsidRPr="009A3062" w:rsidRDefault="00AD1024" w:rsidP="00AD1024">
      <w:pPr>
        <w:pStyle w:val="Caption"/>
      </w:pPr>
      <w:bookmarkStart w:id="110" w:name="_Toc214561589"/>
      <w:r w:rsidRPr="009A3062">
        <w:t xml:space="preserve">Figure </w:t>
      </w:r>
      <w:bookmarkEnd w:id="107"/>
      <w:r>
        <w:fldChar w:fldCharType="begin"/>
      </w:r>
      <w:r>
        <w:instrText xml:space="preserve"> SEQ Figure \* ARABIC </w:instrText>
      </w:r>
      <w:r>
        <w:fldChar w:fldCharType="separate"/>
      </w:r>
      <w:r w:rsidR="0094087F">
        <w:rPr>
          <w:noProof/>
        </w:rPr>
        <w:t>7</w:t>
      </w:r>
      <w:r>
        <w:fldChar w:fldCharType="end"/>
      </w:r>
      <w:r w:rsidRPr="009A3062">
        <w:t xml:space="preserve">. Proportion of </w:t>
      </w:r>
      <w:r w:rsidR="009D1C12">
        <w:t>Subject</w:t>
      </w:r>
      <w:r w:rsidR="009D1C12" w:rsidRPr="009A3062">
        <w:t xml:space="preserve">s </w:t>
      </w:r>
      <w:r w:rsidRPr="009A3062">
        <w:t xml:space="preserve">Remaining </w:t>
      </w:r>
      <w:r w:rsidR="009523C2" w:rsidRPr="009523C2">
        <w:t xml:space="preserve">in Trial at Each Visit by Availability of </w:t>
      </w:r>
      <w:r w:rsidRPr="009A3062">
        <w:t>Laboratory Data Records, Safety Population</w:t>
      </w:r>
      <w:r>
        <w:t>,</w:t>
      </w:r>
      <w:r w:rsidRPr="00D006A8">
        <w:t xml:space="preserve"> </w:t>
      </w:r>
      <w:r w:rsidRPr="009A3062">
        <w:t>Trial X</w:t>
      </w:r>
      <w:r>
        <w:t>XX</w:t>
      </w:r>
      <w:bookmarkEnd w:id="110"/>
    </w:p>
    <w:p w14:paraId="156983C6" w14:textId="77777777" w:rsidR="00AD1024" w:rsidRPr="00647EFA" w:rsidRDefault="00AD1024" w:rsidP="00AD1024">
      <w:r>
        <w:rPr>
          <w:noProof/>
        </w:rPr>
        <w:t>[insert image]</w:t>
      </w:r>
    </w:p>
    <w:p w14:paraId="0BF10FA9" w14:textId="77777777" w:rsidR="00AD1024" w:rsidRDefault="00AD1024" w:rsidP="00AD1024">
      <w:pPr>
        <w:pStyle w:val="TableNote"/>
        <w:keepNext/>
      </w:pPr>
      <w:r>
        <w:t xml:space="preserve">Source: </w:t>
      </w:r>
      <w:proofErr w:type="spellStart"/>
      <w:r>
        <w:t>adlb.xpt</w:t>
      </w:r>
      <w:proofErr w:type="spellEnd"/>
      <w:r>
        <w:t>; Software: R</w:t>
      </w:r>
    </w:p>
    <w:p w14:paraId="4DE0864E" w14:textId="70C1B97D" w:rsidR="00606EB0" w:rsidRDefault="00606EB0" w:rsidP="00AD1024">
      <w:pPr>
        <w:pStyle w:val="TableNote"/>
        <w:keepNext/>
      </w:pPr>
      <w:r w:rsidRPr="00606EB0">
        <w:t xml:space="preserve">Duration is [e.g., X week double-blind treatment period or median and a range </w:t>
      </w:r>
      <w:r w:rsidR="00DF2493">
        <w:t>of</w:t>
      </w:r>
      <w:r w:rsidRPr="00606EB0">
        <w:t xml:space="preserve"> pooled trial durations].</w:t>
      </w:r>
    </w:p>
    <w:p w14:paraId="39F279DF" w14:textId="655A223E" w:rsidR="00AD1024" w:rsidRPr="00AF5D58" w:rsidRDefault="00AD1024" w:rsidP="00AD1024">
      <w:pPr>
        <w:pStyle w:val="TableNote"/>
        <w:keepNext/>
      </w:pPr>
      <w:r w:rsidRPr="00AF5D58">
        <w:t>The frequency of laboratory measurements presented here is based on actual data collected.</w:t>
      </w:r>
    </w:p>
    <w:p w14:paraId="263A31AF" w14:textId="77777777" w:rsidR="00AD1024" w:rsidRDefault="00AD1024" w:rsidP="00AD1024">
      <w:pPr>
        <w:pStyle w:val="TableNote"/>
        <w:keepNext/>
      </w:pPr>
      <w:r w:rsidRPr="00625A0A">
        <w:t>The timeframe (e.g., by day, week, month) that corresponds best with the pre-specified visit # is used as the study visit (+/- protocol-defined # days).</w:t>
      </w:r>
    </w:p>
    <w:p w14:paraId="14DBF8B4" w14:textId="6A6682A0" w:rsidR="00C67456" w:rsidRDefault="00EA4520" w:rsidP="00EE006F">
      <w:pPr>
        <w:pStyle w:val="TableNote"/>
        <w:keepNext/>
      </w:pPr>
      <w:r w:rsidRPr="00EA4520">
        <w:t xml:space="preserve">The solid bar indicates the </w:t>
      </w:r>
      <w:proofErr w:type="gramStart"/>
      <w:r w:rsidRPr="00EA4520">
        <w:t>percent</w:t>
      </w:r>
      <w:proofErr w:type="gramEnd"/>
      <w:r w:rsidRPr="00EA4520">
        <w:t xml:space="preserve"> of subjects remaining in the trial with the laboratory result. The open bar indicates the </w:t>
      </w:r>
      <w:proofErr w:type="gramStart"/>
      <w:r w:rsidRPr="00EA4520">
        <w:t>percent</w:t>
      </w:r>
      <w:proofErr w:type="gramEnd"/>
      <w:r w:rsidRPr="00EA4520">
        <w:t xml:space="preserve"> of subjects remaining in the trial and are missing the laboratory result. The bar height indicates the </w:t>
      </w:r>
      <w:proofErr w:type="gramStart"/>
      <w:r w:rsidRPr="00EA4520">
        <w:t>percent</w:t>
      </w:r>
      <w:proofErr w:type="gramEnd"/>
      <w:r w:rsidRPr="00EA4520">
        <w:t xml:space="preserve"> of subjects remaining in the trial.</w:t>
      </w:r>
    </w:p>
    <w:p w14:paraId="2190DFF7" w14:textId="77777777" w:rsidR="00AD1024" w:rsidRPr="007D74FB" w:rsidRDefault="00AD1024" w:rsidP="00AD1024">
      <w:pPr>
        <w:pStyle w:val="TableNote"/>
      </w:pPr>
      <w:r>
        <w:t xml:space="preserve">Abbreviations: </w:t>
      </w:r>
    </w:p>
    <w:p w14:paraId="1CC5CD45" w14:textId="77777777" w:rsidR="00947CC4" w:rsidRDefault="00947CC4" w:rsidP="00AD1024"/>
    <w:p w14:paraId="35AA2D34" w14:textId="31B8E213" w:rsidR="00A4557C" w:rsidRDefault="00A4557C" w:rsidP="00AD1024">
      <w:pPr>
        <w:sectPr w:rsidR="00A4557C" w:rsidSect="00D05172">
          <w:pgSz w:w="12240" w:h="15840"/>
          <w:pgMar w:top="1440" w:right="1440" w:bottom="1440" w:left="1440" w:header="720" w:footer="720" w:gutter="0"/>
          <w:cols w:space="720"/>
          <w:docGrid w:linePitch="360"/>
        </w:sectPr>
      </w:pPr>
    </w:p>
    <w:p w14:paraId="1D2CCEFC" w14:textId="6E644EA1" w:rsidR="00672864" w:rsidRDefault="00672864" w:rsidP="00947CC4">
      <w:pPr>
        <w:pStyle w:val="Heading3"/>
      </w:pPr>
      <w:bookmarkStart w:id="111" w:name="_Toc214561511"/>
      <w:r>
        <w:lastRenderedPageBreak/>
        <w:t>Change Over Time</w:t>
      </w:r>
      <w:bookmarkEnd w:id="108"/>
      <w:bookmarkEnd w:id="109"/>
      <w:r w:rsidR="006355CA">
        <w:t xml:space="preserve"> </w:t>
      </w:r>
      <w:proofErr w:type="gramStart"/>
      <w:r w:rsidR="006355CA">
        <w:t>From</w:t>
      </w:r>
      <w:proofErr w:type="gramEnd"/>
      <w:r w:rsidR="006355CA">
        <w:t xml:space="preserve"> Baseline</w:t>
      </w:r>
      <w:bookmarkEnd w:id="111"/>
    </w:p>
    <w:p w14:paraId="3EC195B1" w14:textId="632C2203" w:rsidR="00196FD8" w:rsidRPr="00196FD8" w:rsidRDefault="00196FD8" w:rsidP="000400DE">
      <w:pPr>
        <w:pStyle w:val="Heading4"/>
      </w:pPr>
      <w:r>
        <w:t>Chemistry</w:t>
      </w:r>
    </w:p>
    <w:p w14:paraId="0B239424" w14:textId="3190962C" w:rsidR="00A62F30" w:rsidRPr="00852A68" w:rsidRDefault="00A62F30" w:rsidP="00C0318A">
      <w:pPr>
        <w:pStyle w:val="Caption"/>
      </w:pPr>
      <w:bookmarkStart w:id="112" w:name="_Toc58575206"/>
      <w:bookmarkStart w:id="113" w:name="_Toc214561590"/>
      <w:r w:rsidRPr="00A4167F">
        <w:t xml:space="preserve">Figure </w:t>
      </w:r>
      <w:r w:rsidR="00A3430A">
        <w:fldChar w:fldCharType="begin"/>
      </w:r>
      <w:r w:rsidR="00A3430A">
        <w:instrText xml:space="preserve"> SEQ Figure \* ARABIC </w:instrText>
      </w:r>
      <w:r w:rsidR="00A3430A">
        <w:fldChar w:fldCharType="separate"/>
      </w:r>
      <w:r w:rsidR="0094087F">
        <w:rPr>
          <w:noProof/>
        </w:rPr>
        <w:t>8</w:t>
      </w:r>
      <w:r w:rsidR="00A3430A">
        <w:rPr>
          <w:noProof/>
        </w:rPr>
        <w:fldChar w:fldCharType="end"/>
      </w:r>
      <w:r w:rsidRPr="00A4167F">
        <w:t xml:space="preserve">. Mean </w:t>
      </w:r>
      <w:r w:rsidR="00582F6B">
        <w:t xml:space="preserve">General </w:t>
      </w:r>
      <w:r w:rsidRPr="00A4167F">
        <w:t xml:space="preserve">Chemistry Data Change </w:t>
      </w:r>
      <w:proofErr w:type="gramStart"/>
      <w:r w:rsidR="00A64F02">
        <w:t>From</w:t>
      </w:r>
      <w:proofErr w:type="gramEnd"/>
      <w:r w:rsidRPr="00A4167F">
        <w:t xml:space="preserve"> Baseline Over Time</w:t>
      </w:r>
      <w:r w:rsidR="004C1286">
        <w:t xml:space="preserve"> </w:t>
      </w:r>
      <w:r w:rsidR="004C1286" w:rsidRPr="004C1286">
        <w:t>by Treatment Arm</w:t>
      </w:r>
      <w:r w:rsidRPr="00A4167F">
        <w:t xml:space="preserve">, Safety Population, </w:t>
      </w:r>
      <w:bookmarkEnd w:id="102"/>
      <w:bookmarkEnd w:id="103"/>
      <w:bookmarkEnd w:id="112"/>
      <w:r w:rsidR="00C13118">
        <w:t>Trial XXX</w:t>
      </w:r>
      <w:bookmarkEnd w:id="113"/>
    </w:p>
    <w:p w14:paraId="1EF1D720" w14:textId="114DF5AB" w:rsidR="00D5735A" w:rsidRPr="00A40DF0" w:rsidRDefault="00305667" w:rsidP="00A40DF0">
      <w:r>
        <w:t>[insert image]</w:t>
      </w:r>
    </w:p>
    <w:p w14:paraId="3143B56B" w14:textId="4A14C95C" w:rsidR="00A62F30" w:rsidRDefault="00A62F30" w:rsidP="00810BE5">
      <w:pPr>
        <w:pStyle w:val="TableNote"/>
        <w:keepNext/>
        <w:rPr>
          <w:szCs w:val="20"/>
        </w:rPr>
      </w:pPr>
      <w:r w:rsidRPr="00167DD8">
        <w:rPr>
          <w:szCs w:val="20"/>
        </w:rPr>
        <w:t xml:space="preserve">Source: </w:t>
      </w:r>
      <w:proofErr w:type="spellStart"/>
      <w:r w:rsidRPr="00167DD8">
        <w:rPr>
          <w:szCs w:val="20"/>
        </w:rPr>
        <w:t>adlb.xpt</w:t>
      </w:r>
      <w:proofErr w:type="spellEnd"/>
      <w:r w:rsidR="00255A8E">
        <w:rPr>
          <w:szCs w:val="20"/>
        </w:rPr>
        <w:t>;</w:t>
      </w:r>
      <w:r w:rsidRPr="00167DD8">
        <w:rPr>
          <w:szCs w:val="20"/>
        </w:rPr>
        <w:t xml:space="preserve"> Software: R</w:t>
      </w:r>
    </w:p>
    <w:p w14:paraId="01AE817A" w14:textId="65871984" w:rsidR="003950F1" w:rsidRDefault="003950F1" w:rsidP="00226F82">
      <w:pPr>
        <w:pStyle w:val="TableNote"/>
      </w:pPr>
      <w:r w:rsidRPr="003950F1">
        <w:t xml:space="preserve">Duration </w:t>
      </w:r>
      <w:r w:rsidR="000C2F4A">
        <w:t>is</w:t>
      </w:r>
      <w:r w:rsidRPr="003950F1">
        <w:t xml:space="preserve"> [e.g., X</w:t>
      </w:r>
      <w:r w:rsidR="00307F07">
        <w:t xml:space="preserve"> </w:t>
      </w:r>
      <w:r w:rsidRPr="003950F1">
        <w:t>week double-blind treatment period or median and a range of pooled trial durations].</w:t>
      </w:r>
    </w:p>
    <w:p w14:paraId="7B9D4943" w14:textId="7CC4F258" w:rsidR="00934332" w:rsidRDefault="00934332" w:rsidP="00226F82">
      <w:pPr>
        <w:pStyle w:val="TableNote"/>
      </w:pPr>
      <w:r w:rsidRPr="00934332">
        <w:t xml:space="preserve">The vertical bars shown on the plotted lines </w:t>
      </w:r>
      <w:proofErr w:type="gramStart"/>
      <w:r w:rsidRPr="00934332">
        <w:t>indicates</w:t>
      </w:r>
      <w:proofErr w:type="gramEnd"/>
      <w:r w:rsidRPr="00934332">
        <w:t xml:space="preserve"> the 95% confidence interval of the mean change at the corresponding time points.</w:t>
      </w:r>
    </w:p>
    <w:p w14:paraId="7D525DF4" w14:textId="2C5608D3" w:rsidR="00F70CE7" w:rsidRDefault="00F70CE7" w:rsidP="00226F82">
      <w:pPr>
        <w:pStyle w:val="TableNote"/>
      </w:pPr>
      <w:r w:rsidRPr="00F70CE7">
        <w:t>Subjects with both baseline and postbaseline data available are included in the mean change from baseline calculations at each visit. The number of subjects reflects only those included in the mean change from baseline calculations, rather than the total number of subjects.</w:t>
      </w:r>
    </w:p>
    <w:p w14:paraId="38052747" w14:textId="02EB3BD6" w:rsidR="005C72F0" w:rsidRPr="005C72F0" w:rsidRDefault="005C72F0" w:rsidP="00FA26FB">
      <w:pPr>
        <w:pStyle w:val="TableNote"/>
        <w:keepNext/>
        <w:rPr>
          <w:szCs w:val="20"/>
        </w:rPr>
      </w:pPr>
      <w:r w:rsidRPr="005C72F0">
        <w:rPr>
          <w:szCs w:val="20"/>
        </w:rPr>
        <w:t xml:space="preserve">Figures do not include time points with data from fewer than 10% of randomized/enrolled </w:t>
      </w:r>
      <w:r w:rsidR="009C43D9">
        <w:t>subject</w:t>
      </w:r>
      <w:r w:rsidRPr="005C72F0">
        <w:rPr>
          <w:szCs w:val="20"/>
        </w:rPr>
        <w:t>s in all treatment groups</w:t>
      </w:r>
      <w:r w:rsidR="008F7FD6">
        <w:rPr>
          <w:szCs w:val="20"/>
        </w:rPr>
        <w:t xml:space="preserve"> </w:t>
      </w:r>
      <w:r w:rsidR="008F7FD6" w:rsidRPr="008F7FD6">
        <w:rPr>
          <w:szCs w:val="20"/>
        </w:rPr>
        <w:t xml:space="preserve">as the results would not be considered a reliable indicator of the true </w:t>
      </w:r>
      <w:proofErr w:type="gramStart"/>
      <w:r w:rsidR="008F7FD6" w:rsidRPr="008F7FD6">
        <w:rPr>
          <w:szCs w:val="20"/>
        </w:rPr>
        <w:t>mean</w:t>
      </w:r>
      <w:proofErr w:type="gramEnd"/>
      <w:r w:rsidRPr="005C72F0">
        <w:rPr>
          <w:szCs w:val="20"/>
        </w:rPr>
        <w:t>.</w:t>
      </w:r>
    </w:p>
    <w:p w14:paraId="72C76FA6" w14:textId="3BA324BB" w:rsidR="005C72F0" w:rsidRPr="005C72F0" w:rsidDel="00934332" w:rsidRDefault="005C72F0" w:rsidP="00FA26FB">
      <w:pPr>
        <w:pStyle w:val="TableNote"/>
        <w:keepNext/>
        <w:rPr>
          <w:szCs w:val="20"/>
        </w:rPr>
      </w:pPr>
      <w:r w:rsidRPr="005C72F0">
        <w:rPr>
          <w:szCs w:val="20"/>
        </w:rPr>
        <w:t xml:space="preserve">Only central laboratory data are included in the analysis. </w:t>
      </w:r>
    </w:p>
    <w:p w14:paraId="1A7DB561" w14:textId="73D2A2CC" w:rsidR="00A40DF0" w:rsidRPr="005C72F0" w:rsidRDefault="005C72F0" w:rsidP="00FA26FB">
      <w:pPr>
        <w:pStyle w:val="TableNote"/>
        <w:keepNext/>
        <w:rPr>
          <w:szCs w:val="20"/>
        </w:rPr>
      </w:pPr>
      <w:r w:rsidRPr="005C72F0">
        <w:rPr>
          <w:szCs w:val="20"/>
        </w:rPr>
        <w:t xml:space="preserve">Abbreviations: </w:t>
      </w:r>
      <w:r w:rsidR="001424ED">
        <w:rPr>
          <w:szCs w:val="20"/>
        </w:rPr>
        <w:t xml:space="preserve">CI, confidence interval </w:t>
      </w:r>
    </w:p>
    <w:p w14:paraId="622D252B" w14:textId="7AB2DBB7" w:rsidR="00EA626F" w:rsidRDefault="00EA626F">
      <w:bookmarkStart w:id="114" w:name="_Ref48055319"/>
      <w:bookmarkStart w:id="115" w:name="_Toc45895572"/>
      <w:bookmarkStart w:id="116" w:name="_Toc47964771"/>
      <w:bookmarkStart w:id="117" w:name="_Toc49501935"/>
      <w:bookmarkStart w:id="118" w:name="_Toc49772985"/>
      <w:r>
        <w:br w:type="page"/>
      </w:r>
    </w:p>
    <w:p w14:paraId="3910AA01" w14:textId="6B250EBA" w:rsidR="00196FD8" w:rsidRDefault="00196FD8" w:rsidP="000400DE">
      <w:pPr>
        <w:pStyle w:val="Heading4"/>
      </w:pPr>
      <w:bookmarkStart w:id="119" w:name="_Ref48134271"/>
      <w:bookmarkStart w:id="120" w:name="_Toc43935414"/>
      <w:bookmarkStart w:id="121" w:name="_Toc49501970"/>
      <w:bookmarkStart w:id="122" w:name="_Toc49949886"/>
      <w:bookmarkEnd w:id="114"/>
      <w:bookmarkEnd w:id="115"/>
      <w:bookmarkEnd w:id="116"/>
      <w:bookmarkEnd w:id="117"/>
      <w:bookmarkEnd w:id="118"/>
      <w:r>
        <w:lastRenderedPageBreak/>
        <w:t>Kidney Function</w:t>
      </w:r>
    </w:p>
    <w:p w14:paraId="3E31F331" w14:textId="4C06DE30" w:rsidR="00230893" w:rsidRDefault="00230893" w:rsidP="00E609A8">
      <w:pPr>
        <w:pStyle w:val="Caption"/>
      </w:pPr>
      <w:bookmarkStart w:id="123" w:name="_Toc58575207"/>
      <w:bookmarkStart w:id="124" w:name="_Toc214561591"/>
      <w:r w:rsidRPr="009A3062">
        <w:t xml:space="preserve">Figure </w:t>
      </w:r>
      <w:bookmarkEnd w:id="119"/>
      <w:r w:rsidR="00E609A8">
        <w:fldChar w:fldCharType="begin"/>
      </w:r>
      <w:r w:rsidR="00E609A8">
        <w:instrText xml:space="preserve"> SEQ Figure \* ARABIC </w:instrText>
      </w:r>
      <w:r w:rsidR="00E609A8">
        <w:fldChar w:fldCharType="separate"/>
      </w:r>
      <w:r w:rsidR="0094087F">
        <w:rPr>
          <w:noProof/>
        </w:rPr>
        <w:t>9</w:t>
      </w:r>
      <w:r w:rsidR="00E609A8">
        <w:fldChar w:fldCharType="end"/>
      </w:r>
      <w:r w:rsidRPr="009A3062">
        <w:t>.</w:t>
      </w:r>
      <w:r>
        <w:t xml:space="preserve"> </w:t>
      </w:r>
      <w:r w:rsidRPr="009A3062">
        <w:t xml:space="preserve">Mean </w:t>
      </w:r>
      <w:bookmarkStart w:id="125" w:name="_Hlk47964550"/>
      <w:r w:rsidRPr="009A3062">
        <w:t xml:space="preserve">Kidney Function </w:t>
      </w:r>
      <w:bookmarkEnd w:id="125"/>
      <w:r w:rsidRPr="009A3062">
        <w:t xml:space="preserve">Data Change </w:t>
      </w:r>
      <w:proofErr w:type="gramStart"/>
      <w:r w:rsidR="00A64F02">
        <w:t>From</w:t>
      </w:r>
      <w:proofErr w:type="gramEnd"/>
      <w:r w:rsidRPr="009A3062">
        <w:t xml:space="preserve"> Baseline Over Time</w:t>
      </w:r>
      <w:r w:rsidR="002D3C0C">
        <w:t xml:space="preserve"> </w:t>
      </w:r>
      <w:r w:rsidR="002D3C0C" w:rsidRPr="004C1286">
        <w:t>by Treatment Arm</w:t>
      </w:r>
      <w:r w:rsidR="00880F25">
        <w:t>,</w:t>
      </w:r>
      <w:r w:rsidRPr="009A3062">
        <w:t xml:space="preserve"> Safety Population, </w:t>
      </w:r>
      <w:bookmarkEnd w:id="120"/>
      <w:bookmarkEnd w:id="121"/>
      <w:bookmarkEnd w:id="122"/>
      <w:r w:rsidR="001A53B1">
        <w:t>Trial XXX</w:t>
      </w:r>
      <w:bookmarkEnd w:id="123"/>
      <w:bookmarkEnd w:id="124"/>
    </w:p>
    <w:p w14:paraId="0F841AB6" w14:textId="20EF2220" w:rsidR="00796ADA" w:rsidRPr="00796ADA" w:rsidRDefault="00796ADA" w:rsidP="00796ADA">
      <w:r>
        <w:t>[insert image]</w:t>
      </w:r>
    </w:p>
    <w:p w14:paraId="595B772C" w14:textId="59398A86" w:rsidR="00230893" w:rsidRPr="00167DD8" w:rsidRDefault="00230893" w:rsidP="00810BE5">
      <w:pPr>
        <w:pStyle w:val="TableNote"/>
        <w:keepNext/>
      </w:pPr>
      <w:r w:rsidRPr="00167DD8">
        <w:rPr>
          <w:szCs w:val="20"/>
        </w:rPr>
        <w:t xml:space="preserve">Source: </w:t>
      </w:r>
      <w:proofErr w:type="spellStart"/>
      <w:r w:rsidRPr="00167DD8">
        <w:rPr>
          <w:szCs w:val="20"/>
        </w:rPr>
        <w:t>adlb.xpt</w:t>
      </w:r>
      <w:proofErr w:type="spellEnd"/>
      <w:r w:rsidR="00796ADA">
        <w:rPr>
          <w:szCs w:val="20"/>
        </w:rPr>
        <w:t>;</w:t>
      </w:r>
      <w:r w:rsidRPr="00167DD8">
        <w:rPr>
          <w:szCs w:val="20"/>
        </w:rPr>
        <w:t xml:space="preserve"> Software: R</w:t>
      </w:r>
    </w:p>
    <w:p w14:paraId="78C9E0F6" w14:textId="0AEAD79E" w:rsidR="00C65E29" w:rsidRDefault="00C65E29" w:rsidP="00C65E29">
      <w:pPr>
        <w:pStyle w:val="TableNote"/>
      </w:pPr>
      <w:r w:rsidRPr="003950F1">
        <w:t xml:space="preserve">Duration </w:t>
      </w:r>
      <w:r w:rsidR="00436AC8">
        <w:t>is</w:t>
      </w:r>
      <w:r w:rsidRPr="003950F1">
        <w:t xml:space="preserve"> [e.g., X</w:t>
      </w:r>
      <w:r w:rsidR="00307F07">
        <w:t xml:space="preserve"> </w:t>
      </w:r>
      <w:r w:rsidRPr="003950F1">
        <w:t>week double-blind treatment period or median and a range of pooled trial durations].</w:t>
      </w:r>
    </w:p>
    <w:p w14:paraId="73C82BE2" w14:textId="77777777" w:rsidR="00C65E29" w:rsidRDefault="00C65E29" w:rsidP="00C65E29">
      <w:pPr>
        <w:pStyle w:val="TableNote"/>
      </w:pPr>
      <w:r w:rsidRPr="00934332">
        <w:t xml:space="preserve">The vertical bars shown on the plotted lines </w:t>
      </w:r>
      <w:proofErr w:type="gramStart"/>
      <w:r w:rsidRPr="00934332">
        <w:t>indicates</w:t>
      </w:r>
      <w:proofErr w:type="gramEnd"/>
      <w:r w:rsidRPr="00934332">
        <w:t xml:space="preserve"> the 95% confidence interval of the mean change at the corresponding time points.</w:t>
      </w:r>
    </w:p>
    <w:p w14:paraId="5D7A585D" w14:textId="77777777" w:rsidR="009F7C80" w:rsidRDefault="00C65E29" w:rsidP="00C65E29">
      <w:pPr>
        <w:pStyle w:val="TableNote"/>
        <w:keepNext/>
      </w:pPr>
      <w:r w:rsidRPr="00C65E29">
        <w:rPr>
          <w:szCs w:val="20"/>
        </w:rPr>
        <w:t>Subjects with both baseline and postbaseline data available are included in the mean change from baseline calculations at each visit. The number of subjects reflects only those included in the mean change from baseline calculations, rather than the total number of subjects.</w:t>
      </w:r>
      <w:r w:rsidR="009F7C80" w:rsidRPr="009F7C80">
        <w:t xml:space="preserve"> </w:t>
      </w:r>
    </w:p>
    <w:p w14:paraId="3488F042" w14:textId="79AE13F5" w:rsidR="00C65E29" w:rsidRPr="005C72F0" w:rsidRDefault="00C65E29" w:rsidP="00C65E29">
      <w:pPr>
        <w:pStyle w:val="TableNote"/>
        <w:keepNext/>
        <w:rPr>
          <w:szCs w:val="20"/>
        </w:rPr>
      </w:pPr>
      <w:r w:rsidRPr="005C72F0">
        <w:rPr>
          <w:szCs w:val="20"/>
        </w:rPr>
        <w:t xml:space="preserve">Figures do not include time points with data from fewer than 10% of randomized/enrolled </w:t>
      </w:r>
      <w:r w:rsidR="009C43D9">
        <w:t>subject</w:t>
      </w:r>
      <w:r w:rsidRPr="005C72F0">
        <w:rPr>
          <w:szCs w:val="20"/>
        </w:rPr>
        <w:t>s in all treatment groups</w:t>
      </w:r>
      <w:r w:rsidR="00A3081B">
        <w:rPr>
          <w:szCs w:val="20"/>
        </w:rPr>
        <w:t xml:space="preserve"> </w:t>
      </w:r>
      <w:r w:rsidR="00A3081B" w:rsidRPr="008F7FD6">
        <w:rPr>
          <w:szCs w:val="20"/>
        </w:rPr>
        <w:t xml:space="preserve">as the results would not be considered a reliable indicator of the true </w:t>
      </w:r>
      <w:proofErr w:type="gramStart"/>
      <w:r w:rsidR="00A3081B" w:rsidRPr="008F7FD6">
        <w:rPr>
          <w:szCs w:val="20"/>
        </w:rPr>
        <w:t>mean</w:t>
      </w:r>
      <w:proofErr w:type="gramEnd"/>
      <w:r w:rsidR="00A3081B" w:rsidRPr="005C72F0">
        <w:rPr>
          <w:szCs w:val="20"/>
        </w:rPr>
        <w:t>.</w:t>
      </w:r>
    </w:p>
    <w:p w14:paraId="4F8D9D98" w14:textId="4671DDBB" w:rsidR="0044364A" w:rsidRPr="009F7C80" w:rsidRDefault="00C65E29" w:rsidP="009F7C80">
      <w:pPr>
        <w:pStyle w:val="TableNote"/>
      </w:pPr>
      <w:r w:rsidRPr="009F7C80">
        <w:t xml:space="preserve">Only central laboratory data are included in the analysis. </w:t>
      </w:r>
      <w:r w:rsidR="009F7C80" w:rsidRPr="009F7C80">
        <w:t>equation.</w:t>
      </w:r>
    </w:p>
    <w:p w14:paraId="7641158D" w14:textId="77777777" w:rsidR="009F7C80" w:rsidRPr="00C65E29" w:rsidRDefault="009F7C80" w:rsidP="009F7C80">
      <w:pPr>
        <w:pStyle w:val="TableNote"/>
        <w:keepNext/>
        <w:rPr>
          <w:szCs w:val="20"/>
        </w:rPr>
      </w:pPr>
      <w:r w:rsidRPr="009F7C80">
        <w:t>eGFR values are calculated from serum creatinine using chronic kidney disease epidemiology collaboration (CKD-EPI) equation</w:t>
      </w:r>
    </w:p>
    <w:p w14:paraId="73A4FA25" w14:textId="41A26A17" w:rsidR="00230893" w:rsidRPr="00C65E29" w:rsidRDefault="00B103E0" w:rsidP="00FA26FB">
      <w:pPr>
        <w:pStyle w:val="TableNote"/>
        <w:keepNext/>
        <w:rPr>
          <w:szCs w:val="20"/>
        </w:rPr>
      </w:pPr>
      <w:r w:rsidRPr="00C65E29">
        <w:rPr>
          <w:szCs w:val="20"/>
        </w:rPr>
        <w:t>Abbreviations:</w:t>
      </w:r>
      <w:r w:rsidR="007A5CE5" w:rsidRPr="00C65E29">
        <w:rPr>
          <w:szCs w:val="20"/>
        </w:rPr>
        <w:t xml:space="preserve"> </w:t>
      </w:r>
      <w:r w:rsidR="001424ED">
        <w:rPr>
          <w:szCs w:val="20"/>
        </w:rPr>
        <w:t>CI, confidence interval; CKD-EPI, chronic kidney disease epidemiology collaboration; eGFR, estimated glomerular filtration rate</w:t>
      </w:r>
    </w:p>
    <w:p w14:paraId="77BFB722" w14:textId="27E4F7FF" w:rsidR="00EA626F" w:rsidRDefault="00EA626F">
      <w:r>
        <w:br w:type="page"/>
      </w:r>
    </w:p>
    <w:p w14:paraId="73780D8B" w14:textId="2B339309" w:rsidR="00196FD8" w:rsidRDefault="00196FD8" w:rsidP="000400DE">
      <w:pPr>
        <w:pStyle w:val="Heading4"/>
      </w:pPr>
      <w:bookmarkStart w:id="126" w:name="_Toc49501971"/>
      <w:bookmarkStart w:id="127" w:name="_Toc49949887"/>
      <w:r>
        <w:lastRenderedPageBreak/>
        <w:t>Liver Biochemistry</w:t>
      </w:r>
    </w:p>
    <w:p w14:paraId="5A1EA52A" w14:textId="038D471D" w:rsidR="00990A0C" w:rsidRDefault="00990A0C" w:rsidP="008A7AAB">
      <w:pPr>
        <w:pStyle w:val="Caption"/>
      </w:pPr>
      <w:bookmarkStart w:id="128" w:name="_Toc58575208"/>
      <w:bookmarkStart w:id="129" w:name="_Toc214561592"/>
      <w:r w:rsidRPr="00852A68">
        <w:t xml:space="preserve">Figure </w:t>
      </w:r>
      <w:r w:rsidRPr="00852A68">
        <w:fldChar w:fldCharType="begin"/>
      </w:r>
      <w:r w:rsidRPr="00852A68">
        <w:rPr>
          <w:lang w:eastAsia="en-US"/>
        </w:rPr>
        <w:instrText xml:space="preserve"> SEQ Figure \* ARABIC </w:instrText>
      </w:r>
      <w:r w:rsidRPr="00852A68">
        <w:fldChar w:fldCharType="separate"/>
      </w:r>
      <w:r w:rsidR="0094087F">
        <w:rPr>
          <w:noProof/>
          <w:lang w:eastAsia="en-US"/>
        </w:rPr>
        <w:t>10</w:t>
      </w:r>
      <w:r w:rsidRPr="00852A68">
        <w:fldChar w:fldCharType="end"/>
      </w:r>
      <w:r w:rsidRPr="00852A68">
        <w:t xml:space="preserve">. Mean Liver Biochemistry Data Change </w:t>
      </w:r>
      <w:proofErr w:type="gramStart"/>
      <w:r w:rsidR="00A64F02">
        <w:t>From</w:t>
      </w:r>
      <w:proofErr w:type="gramEnd"/>
      <w:r w:rsidRPr="00852A68">
        <w:t xml:space="preserve"> Baseline Over Time</w:t>
      </w:r>
      <w:r w:rsidR="00EF6DBA">
        <w:t xml:space="preserve"> </w:t>
      </w:r>
      <w:r w:rsidR="00EF6DBA" w:rsidRPr="004C1286">
        <w:t>by Treatment Arm</w:t>
      </w:r>
      <w:r w:rsidR="00880F25">
        <w:t>,</w:t>
      </w:r>
      <w:r w:rsidRPr="00852A68">
        <w:t xml:space="preserve"> Safety Population, </w:t>
      </w:r>
      <w:bookmarkEnd w:id="126"/>
      <w:bookmarkEnd w:id="127"/>
      <w:r w:rsidR="001A53B1">
        <w:t>Trial XXX</w:t>
      </w:r>
      <w:bookmarkEnd w:id="128"/>
      <w:bookmarkEnd w:id="129"/>
    </w:p>
    <w:p w14:paraId="5E184FED" w14:textId="088DE9A1" w:rsidR="00990A0C" w:rsidRDefault="00EB6EFE">
      <w:pPr>
        <w:rPr>
          <w:rFonts w:cs="Arial"/>
        </w:rPr>
      </w:pPr>
      <w:r>
        <w:rPr>
          <w:rFonts w:cs="Arial"/>
        </w:rPr>
        <w:t>[insert image]</w:t>
      </w:r>
    </w:p>
    <w:p w14:paraId="58EDACFC" w14:textId="16EF6769" w:rsidR="00990A0C" w:rsidRPr="00167DD8" w:rsidRDefault="00990A0C" w:rsidP="00810BE5">
      <w:pPr>
        <w:pStyle w:val="TableNote"/>
        <w:keepNext/>
      </w:pPr>
      <w:r w:rsidRPr="00167DD8">
        <w:rPr>
          <w:szCs w:val="16"/>
        </w:rPr>
        <w:t xml:space="preserve">Source: </w:t>
      </w:r>
      <w:proofErr w:type="spellStart"/>
      <w:r w:rsidRPr="00167DD8">
        <w:rPr>
          <w:szCs w:val="16"/>
        </w:rPr>
        <w:t>adlb.xpt</w:t>
      </w:r>
      <w:proofErr w:type="spellEnd"/>
      <w:r w:rsidR="00FD1979">
        <w:rPr>
          <w:szCs w:val="16"/>
        </w:rPr>
        <w:t>;</w:t>
      </w:r>
      <w:r w:rsidRPr="00167DD8">
        <w:rPr>
          <w:szCs w:val="16"/>
        </w:rPr>
        <w:t xml:space="preserve"> Software: R</w:t>
      </w:r>
    </w:p>
    <w:p w14:paraId="208E9246" w14:textId="6E5E6E3C" w:rsidR="00144459" w:rsidRDefault="00144459" w:rsidP="00144459">
      <w:pPr>
        <w:pStyle w:val="TableNote"/>
      </w:pPr>
      <w:r w:rsidRPr="003950F1">
        <w:t xml:space="preserve">Duration </w:t>
      </w:r>
      <w:r w:rsidR="00436AC8">
        <w:t>is</w:t>
      </w:r>
      <w:r w:rsidRPr="003950F1">
        <w:t xml:space="preserve"> [e.g., X</w:t>
      </w:r>
      <w:r w:rsidR="00307F07">
        <w:t xml:space="preserve"> </w:t>
      </w:r>
      <w:r w:rsidRPr="003950F1">
        <w:t>week double-blind treatment period or median and a range of pooled trial durations].</w:t>
      </w:r>
    </w:p>
    <w:p w14:paraId="188E3B5C" w14:textId="77777777" w:rsidR="00144459" w:rsidRDefault="00144459" w:rsidP="00144459">
      <w:pPr>
        <w:pStyle w:val="TableNote"/>
      </w:pPr>
      <w:r w:rsidRPr="00934332">
        <w:t xml:space="preserve">The vertical bars shown on the plotted lines </w:t>
      </w:r>
      <w:proofErr w:type="gramStart"/>
      <w:r w:rsidRPr="00934332">
        <w:t>indicates</w:t>
      </w:r>
      <w:proofErr w:type="gramEnd"/>
      <w:r w:rsidRPr="00934332">
        <w:t xml:space="preserve"> the 95% confidence interval of the mean change at the corresponding time points.</w:t>
      </w:r>
    </w:p>
    <w:p w14:paraId="2387E72E" w14:textId="77777777" w:rsidR="00144459" w:rsidRDefault="00144459" w:rsidP="00144459">
      <w:pPr>
        <w:pStyle w:val="TableNote"/>
        <w:keepNext/>
      </w:pPr>
      <w:r w:rsidRPr="00C65E29">
        <w:rPr>
          <w:szCs w:val="20"/>
        </w:rPr>
        <w:t>Subjects with both baseline and postbaseline data available are included in the mean change from baseline calculations at each visit. The number of subjects reflects only those included in the mean change from baseline calculations, rather than the total number of subjects.</w:t>
      </w:r>
      <w:r w:rsidRPr="009F7C80">
        <w:t xml:space="preserve"> </w:t>
      </w:r>
    </w:p>
    <w:p w14:paraId="2FBC9060" w14:textId="2640840F" w:rsidR="00144459" w:rsidRPr="005C72F0" w:rsidRDefault="00144459" w:rsidP="00144459">
      <w:pPr>
        <w:pStyle w:val="TableNote"/>
        <w:keepNext/>
        <w:rPr>
          <w:szCs w:val="20"/>
        </w:rPr>
      </w:pPr>
      <w:r w:rsidRPr="005C72F0">
        <w:rPr>
          <w:szCs w:val="20"/>
        </w:rPr>
        <w:t xml:space="preserve">Figures do not include time points with data from fewer than 10% of randomized/enrolled </w:t>
      </w:r>
      <w:r w:rsidR="009C43D9">
        <w:t>subject</w:t>
      </w:r>
      <w:r w:rsidRPr="005C72F0">
        <w:rPr>
          <w:szCs w:val="20"/>
        </w:rPr>
        <w:t>s in all treatment groups</w:t>
      </w:r>
      <w:r w:rsidR="00BD74DE">
        <w:rPr>
          <w:szCs w:val="20"/>
        </w:rPr>
        <w:t xml:space="preserve"> </w:t>
      </w:r>
      <w:r w:rsidR="00BD74DE" w:rsidRPr="008F7FD6">
        <w:rPr>
          <w:szCs w:val="20"/>
        </w:rPr>
        <w:t xml:space="preserve">as the results would not be considered a reliable indicator of the true </w:t>
      </w:r>
      <w:proofErr w:type="gramStart"/>
      <w:r w:rsidR="00BD74DE" w:rsidRPr="008F7FD6">
        <w:rPr>
          <w:szCs w:val="20"/>
        </w:rPr>
        <w:t>mean</w:t>
      </w:r>
      <w:proofErr w:type="gramEnd"/>
      <w:r w:rsidR="00BD74DE" w:rsidRPr="005C72F0">
        <w:rPr>
          <w:szCs w:val="20"/>
        </w:rPr>
        <w:t>.</w:t>
      </w:r>
    </w:p>
    <w:p w14:paraId="00A3C73A" w14:textId="359E7DC6" w:rsidR="00527C50" w:rsidRDefault="00144459" w:rsidP="00527C50">
      <w:pPr>
        <w:pStyle w:val="TableNote"/>
      </w:pPr>
      <w:r w:rsidRPr="009F7C80">
        <w:t>Only central laboratory data are included in the analysis. equation.</w:t>
      </w:r>
    </w:p>
    <w:p w14:paraId="59FFD2BA" w14:textId="5EEA4A0C" w:rsidR="00B103E0" w:rsidRDefault="00B103E0" w:rsidP="00B103E0">
      <w:pPr>
        <w:pStyle w:val="TableNote"/>
      </w:pPr>
      <w:r>
        <w:t>Abbreviations:</w:t>
      </w:r>
      <w:r w:rsidR="007A5CE5">
        <w:t xml:space="preserve"> </w:t>
      </w:r>
      <w:r w:rsidR="001424ED">
        <w:t>CI, confidence interval</w:t>
      </w:r>
    </w:p>
    <w:p w14:paraId="31122201" w14:textId="352459EE" w:rsidR="00EA626F" w:rsidRDefault="00EA626F">
      <w:pPr>
        <w:rPr>
          <w:rFonts w:cs="Arial"/>
          <w:lang w:eastAsia="en-US"/>
        </w:rPr>
      </w:pPr>
      <w:r>
        <w:rPr>
          <w:rFonts w:cs="Arial"/>
          <w:lang w:eastAsia="en-US"/>
        </w:rPr>
        <w:br w:type="page"/>
      </w:r>
    </w:p>
    <w:p w14:paraId="34EB2BB3" w14:textId="54FA4B41" w:rsidR="00196FD8" w:rsidRDefault="00196FD8" w:rsidP="000400DE">
      <w:pPr>
        <w:pStyle w:val="Heading4"/>
      </w:pPr>
      <w:bookmarkStart w:id="130" w:name="_Ref48134321"/>
      <w:bookmarkStart w:id="131" w:name="_Toc43935416"/>
      <w:bookmarkStart w:id="132" w:name="_Toc49501972"/>
      <w:bookmarkStart w:id="133" w:name="_Toc49949888"/>
      <w:r>
        <w:lastRenderedPageBreak/>
        <w:t>Lipids</w:t>
      </w:r>
    </w:p>
    <w:p w14:paraId="57906BA1" w14:textId="1FA97275" w:rsidR="00715D5A" w:rsidRPr="009A3062" w:rsidRDefault="00715D5A" w:rsidP="008A7AAB">
      <w:pPr>
        <w:pStyle w:val="Caption"/>
      </w:pPr>
      <w:bookmarkStart w:id="134" w:name="_Toc58575209"/>
      <w:bookmarkStart w:id="135" w:name="_Toc214561593"/>
      <w:r w:rsidRPr="009A3062">
        <w:t xml:space="preserve">Figure </w:t>
      </w:r>
      <w:r w:rsidRPr="009A3062">
        <w:fldChar w:fldCharType="begin"/>
      </w:r>
      <w:r w:rsidRPr="009A3062">
        <w:rPr>
          <w:lang w:eastAsia="en-US"/>
        </w:rPr>
        <w:instrText xml:space="preserve"> SEQ Figure \* ARABIC </w:instrText>
      </w:r>
      <w:r w:rsidRPr="009A3062">
        <w:fldChar w:fldCharType="separate"/>
      </w:r>
      <w:r w:rsidR="0094087F">
        <w:rPr>
          <w:noProof/>
          <w:lang w:eastAsia="en-US"/>
        </w:rPr>
        <w:t>11</w:t>
      </w:r>
      <w:r w:rsidRPr="009A3062">
        <w:fldChar w:fldCharType="end"/>
      </w:r>
      <w:bookmarkEnd w:id="130"/>
      <w:r w:rsidRPr="009A3062">
        <w:t xml:space="preserve">. Mean Lipids Data Change </w:t>
      </w:r>
      <w:proofErr w:type="gramStart"/>
      <w:r w:rsidR="00A64F02">
        <w:t>From</w:t>
      </w:r>
      <w:proofErr w:type="gramEnd"/>
      <w:r w:rsidRPr="009A3062">
        <w:t xml:space="preserve"> Baseline Over Time</w:t>
      </w:r>
      <w:r w:rsidR="00EF6DBA">
        <w:t xml:space="preserve"> </w:t>
      </w:r>
      <w:r w:rsidR="00EF6DBA" w:rsidRPr="004C1286">
        <w:t>by Treatment Arm</w:t>
      </w:r>
      <w:r w:rsidR="00880F25">
        <w:t>,</w:t>
      </w:r>
      <w:r w:rsidRPr="009A3062">
        <w:t xml:space="preserve"> Safety Population, </w:t>
      </w:r>
      <w:bookmarkEnd w:id="131"/>
      <w:bookmarkEnd w:id="132"/>
      <w:bookmarkEnd w:id="133"/>
      <w:r w:rsidR="001A53B1">
        <w:t>Trial XXX</w:t>
      </w:r>
      <w:bookmarkEnd w:id="134"/>
      <w:bookmarkEnd w:id="135"/>
    </w:p>
    <w:p w14:paraId="2D276F17" w14:textId="29934E5C" w:rsidR="00990A0C" w:rsidRDefault="00825D35">
      <w:r>
        <w:t>[insert image]</w:t>
      </w:r>
    </w:p>
    <w:p w14:paraId="1D78039C" w14:textId="4643FC97" w:rsidR="00715D5A" w:rsidRDefault="00715D5A" w:rsidP="00810BE5">
      <w:pPr>
        <w:pStyle w:val="TableNote"/>
        <w:keepNext/>
        <w:rPr>
          <w:szCs w:val="16"/>
        </w:rPr>
      </w:pPr>
      <w:r w:rsidRPr="00167DD8">
        <w:rPr>
          <w:szCs w:val="16"/>
        </w:rPr>
        <w:t xml:space="preserve">Source: </w:t>
      </w:r>
      <w:proofErr w:type="spellStart"/>
      <w:r w:rsidRPr="00167DD8">
        <w:rPr>
          <w:szCs w:val="16"/>
        </w:rPr>
        <w:t>adlb.xpt</w:t>
      </w:r>
      <w:proofErr w:type="spellEnd"/>
      <w:r w:rsidR="00575A75">
        <w:rPr>
          <w:szCs w:val="16"/>
        </w:rPr>
        <w:t>; Software</w:t>
      </w:r>
      <w:r w:rsidRPr="00167DD8">
        <w:rPr>
          <w:szCs w:val="16"/>
        </w:rPr>
        <w:t>: R</w:t>
      </w:r>
    </w:p>
    <w:p w14:paraId="1ADDC900" w14:textId="37B7E996" w:rsidR="00D11B0B" w:rsidRDefault="00D11B0B" w:rsidP="00D11B0B">
      <w:pPr>
        <w:pStyle w:val="TableNote"/>
      </w:pPr>
      <w:r w:rsidRPr="003950F1">
        <w:t xml:space="preserve">Duration </w:t>
      </w:r>
      <w:r w:rsidR="000618F9">
        <w:t>is</w:t>
      </w:r>
      <w:r w:rsidRPr="003950F1">
        <w:t xml:space="preserve"> [e.g., X</w:t>
      </w:r>
      <w:r w:rsidR="00307F07">
        <w:t xml:space="preserve"> </w:t>
      </w:r>
      <w:r w:rsidRPr="003950F1">
        <w:t>week double-blind treatment period or median and a range of pooled trial durations].</w:t>
      </w:r>
    </w:p>
    <w:p w14:paraId="4974C86F" w14:textId="77777777" w:rsidR="00D11B0B" w:rsidRDefault="00D11B0B" w:rsidP="00D11B0B">
      <w:pPr>
        <w:pStyle w:val="TableNote"/>
      </w:pPr>
      <w:r w:rsidRPr="00934332">
        <w:t xml:space="preserve">The vertical bars shown on the plotted lines </w:t>
      </w:r>
      <w:proofErr w:type="gramStart"/>
      <w:r w:rsidRPr="00934332">
        <w:t>indicates</w:t>
      </w:r>
      <w:proofErr w:type="gramEnd"/>
      <w:r w:rsidRPr="00934332">
        <w:t xml:space="preserve"> the 95% confidence interval of the mean change at the corresponding time points.</w:t>
      </w:r>
    </w:p>
    <w:p w14:paraId="203A3673" w14:textId="77777777" w:rsidR="00D11B0B" w:rsidRDefault="00D11B0B" w:rsidP="00D11B0B">
      <w:pPr>
        <w:pStyle w:val="TableNote"/>
        <w:keepNext/>
      </w:pPr>
      <w:r w:rsidRPr="00C65E29">
        <w:rPr>
          <w:szCs w:val="20"/>
        </w:rPr>
        <w:t>Subjects with both baseline and postbaseline data available are included in the mean change from baseline calculations at each visit. The number of subjects reflects only those included in the mean change from baseline calculations, rather than the total number of subjects.</w:t>
      </w:r>
      <w:r w:rsidRPr="009F7C80">
        <w:t xml:space="preserve"> </w:t>
      </w:r>
    </w:p>
    <w:p w14:paraId="7447915F" w14:textId="1416F637" w:rsidR="00D11B0B" w:rsidRPr="005C72F0" w:rsidRDefault="00D11B0B" w:rsidP="00D11B0B">
      <w:pPr>
        <w:pStyle w:val="TableNote"/>
        <w:keepNext/>
        <w:rPr>
          <w:szCs w:val="20"/>
        </w:rPr>
      </w:pPr>
      <w:r w:rsidRPr="005C72F0">
        <w:rPr>
          <w:szCs w:val="20"/>
        </w:rPr>
        <w:t xml:space="preserve">Figures do not include time points with data from fewer than 10% of randomized/enrolled </w:t>
      </w:r>
      <w:r w:rsidR="009C43D9">
        <w:t>subject</w:t>
      </w:r>
      <w:r w:rsidRPr="005C72F0">
        <w:rPr>
          <w:szCs w:val="20"/>
        </w:rPr>
        <w:t>s in all treatment groups</w:t>
      </w:r>
      <w:r w:rsidR="00BD74DE">
        <w:rPr>
          <w:szCs w:val="20"/>
        </w:rPr>
        <w:t xml:space="preserve"> </w:t>
      </w:r>
      <w:r w:rsidR="00BD74DE" w:rsidRPr="008F7FD6">
        <w:rPr>
          <w:szCs w:val="20"/>
        </w:rPr>
        <w:t xml:space="preserve">as the results would not be considered a reliable indicator of the true </w:t>
      </w:r>
      <w:proofErr w:type="gramStart"/>
      <w:r w:rsidR="00BD74DE" w:rsidRPr="008F7FD6">
        <w:rPr>
          <w:szCs w:val="20"/>
        </w:rPr>
        <w:t>mean</w:t>
      </w:r>
      <w:proofErr w:type="gramEnd"/>
      <w:r w:rsidR="00BD74DE" w:rsidRPr="005C72F0">
        <w:rPr>
          <w:szCs w:val="20"/>
        </w:rPr>
        <w:t>.</w:t>
      </w:r>
    </w:p>
    <w:p w14:paraId="399E3C19" w14:textId="3242E250" w:rsidR="00527C50" w:rsidRDefault="00D11B0B" w:rsidP="00527C50">
      <w:pPr>
        <w:pStyle w:val="TableNote"/>
      </w:pPr>
      <w:r w:rsidRPr="009F7C80">
        <w:t>Only central laboratory data are included in the analysis. equation.</w:t>
      </w:r>
    </w:p>
    <w:p w14:paraId="1D0F1B44" w14:textId="510299CD" w:rsidR="00B103E0" w:rsidRDefault="00B103E0" w:rsidP="002F2C5E">
      <w:pPr>
        <w:pStyle w:val="TableNote"/>
      </w:pPr>
      <w:r>
        <w:t>Abbreviations:</w:t>
      </w:r>
      <w:r w:rsidR="007A5CE5">
        <w:t xml:space="preserve"> </w:t>
      </w:r>
      <w:r w:rsidR="001424ED">
        <w:t>CI, confidence interval; HDL, high-density lipoprotein; LDL, low-density lipoprotein</w:t>
      </w:r>
    </w:p>
    <w:p w14:paraId="393E1096" w14:textId="05B4EA2A" w:rsidR="00EA626F" w:rsidRDefault="00EA626F">
      <w:r>
        <w:br w:type="page"/>
      </w:r>
    </w:p>
    <w:p w14:paraId="6C9F4D37" w14:textId="5B47C8B0" w:rsidR="00715D5A" w:rsidRDefault="00196FD8" w:rsidP="000400DE">
      <w:pPr>
        <w:pStyle w:val="Heading4"/>
      </w:pPr>
      <w:r>
        <w:lastRenderedPageBreak/>
        <w:t>Hematology</w:t>
      </w:r>
    </w:p>
    <w:p w14:paraId="2249421C" w14:textId="4586A51E" w:rsidR="0099500B" w:rsidRPr="009A3062" w:rsidRDefault="0099500B" w:rsidP="008A7AAB">
      <w:pPr>
        <w:pStyle w:val="Caption"/>
      </w:pPr>
      <w:bookmarkStart w:id="136" w:name="_Toc49501973"/>
      <w:bookmarkStart w:id="137" w:name="_Toc49949889"/>
      <w:bookmarkStart w:id="138" w:name="_Toc58575210"/>
      <w:bookmarkStart w:id="139" w:name="_Toc214561594"/>
      <w:r w:rsidRPr="00A4167F">
        <w:t xml:space="preserve">Figure </w:t>
      </w:r>
      <w:r w:rsidRPr="00A4167F">
        <w:fldChar w:fldCharType="begin"/>
      </w:r>
      <w:r w:rsidRPr="00A4167F">
        <w:rPr>
          <w:lang w:eastAsia="en-US"/>
        </w:rPr>
        <w:instrText xml:space="preserve"> SEQ Figure \* ARABIC </w:instrText>
      </w:r>
      <w:r w:rsidRPr="00A4167F">
        <w:fldChar w:fldCharType="separate"/>
      </w:r>
      <w:r w:rsidR="0094087F">
        <w:rPr>
          <w:noProof/>
          <w:lang w:eastAsia="en-US"/>
        </w:rPr>
        <w:t>12</w:t>
      </w:r>
      <w:r w:rsidRPr="00A4167F">
        <w:fldChar w:fldCharType="end"/>
      </w:r>
      <w:r w:rsidRPr="00A4167F">
        <w:t xml:space="preserve">. Mean Hematology Data Change </w:t>
      </w:r>
      <w:proofErr w:type="gramStart"/>
      <w:r w:rsidR="00A64F02">
        <w:t>From</w:t>
      </w:r>
      <w:proofErr w:type="gramEnd"/>
      <w:r w:rsidRPr="00A4167F">
        <w:t xml:space="preserve"> Baseline Over Time</w:t>
      </w:r>
      <w:r w:rsidR="00EF6DBA">
        <w:t xml:space="preserve"> </w:t>
      </w:r>
      <w:r w:rsidR="00EF6DBA" w:rsidRPr="004C1286">
        <w:t>by Treatment Arm</w:t>
      </w:r>
      <w:r w:rsidR="00880F25">
        <w:t>,</w:t>
      </w:r>
      <w:r w:rsidRPr="00A4167F">
        <w:t xml:space="preserve"> Safety Population, </w:t>
      </w:r>
      <w:bookmarkEnd w:id="136"/>
      <w:bookmarkEnd w:id="137"/>
      <w:r w:rsidR="001A53B1">
        <w:t>Trial XXX</w:t>
      </w:r>
      <w:bookmarkEnd w:id="138"/>
      <w:bookmarkEnd w:id="139"/>
    </w:p>
    <w:p w14:paraId="1A474589" w14:textId="27D2A3D1" w:rsidR="0099500B" w:rsidRDefault="006A2C06">
      <w:r>
        <w:t>[insert image]</w:t>
      </w:r>
    </w:p>
    <w:p w14:paraId="305B4EBF" w14:textId="359CC233" w:rsidR="0099500B" w:rsidRDefault="00BB3112" w:rsidP="00810BE5">
      <w:pPr>
        <w:pStyle w:val="TableNote"/>
        <w:keepNext/>
      </w:pPr>
      <w:r>
        <w:t xml:space="preserve">Source: </w:t>
      </w:r>
      <w:proofErr w:type="spellStart"/>
      <w:r>
        <w:t>adlb.xpt</w:t>
      </w:r>
      <w:proofErr w:type="spellEnd"/>
      <w:r>
        <w:t>; Software: R</w:t>
      </w:r>
    </w:p>
    <w:p w14:paraId="336F93CD" w14:textId="2588E7A6" w:rsidR="00A92653" w:rsidRDefault="00A92653" w:rsidP="00A92653">
      <w:pPr>
        <w:pStyle w:val="TableNote"/>
      </w:pPr>
      <w:r w:rsidRPr="003950F1">
        <w:t xml:space="preserve">Duration </w:t>
      </w:r>
      <w:r w:rsidR="005E4F82">
        <w:t>is</w:t>
      </w:r>
      <w:r w:rsidRPr="003950F1">
        <w:t xml:space="preserve"> [e.g., X</w:t>
      </w:r>
      <w:r w:rsidR="00307F07">
        <w:t xml:space="preserve"> </w:t>
      </w:r>
      <w:r w:rsidRPr="003950F1">
        <w:t>week double-blind treatment period or median and a range of pooled trial durations].</w:t>
      </w:r>
    </w:p>
    <w:p w14:paraId="5A85F8DC" w14:textId="77777777" w:rsidR="00A92653" w:rsidRDefault="00A92653" w:rsidP="00A92653">
      <w:pPr>
        <w:pStyle w:val="TableNote"/>
      </w:pPr>
      <w:r w:rsidRPr="00934332">
        <w:t xml:space="preserve">The vertical bars shown on the plotted lines </w:t>
      </w:r>
      <w:proofErr w:type="gramStart"/>
      <w:r w:rsidRPr="00934332">
        <w:t>indicates</w:t>
      </w:r>
      <w:proofErr w:type="gramEnd"/>
      <w:r w:rsidRPr="00934332">
        <w:t xml:space="preserve"> the 95% confidence interval of the mean change at the corresponding time points.</w:t>
      </w:r>
    </w:p>
    <w:p w14:paraId="60A90482" w14:textId="77777777" w:rsidR="00A92653" w:rsidRDefault="00A92653" w:rsidP="00A92653">
      <w:pPr>
        <w:pStyle w:val="TableNote"/>
        <w:keepNext/>
      </w:pPr>
      <w:r w:rsidRPr="00C65E29">
        <w:rPr>
          <w:szCs w:val="20"/>
        </w:rPr>
        <w:t>Subjects with both baseline and postbaseline data available are included in the mean change from baseline calculations at each visit. The number of subjects reflects only those included in the mean change from baseline calculations, rather than the total number of subjects.</w:t>
      </w:r>
      <w:r w:rsidRPr="009F7C80">
        <w:t xml:space="preserve"> </w:t>
      </w:r>
    </w:p>
    <w:p w14:paraId="4F1EE157" w14:textId="4FF04963" w:rsidR="00A92653" w:rsidRPr="005C72F0" w:rsidRDefault="00A92653" w:rsidP="00A92653">
      <w:pPr>
        <w:pStyle w:val="TableNote"/>
        <w:keepNext/>
        <w:rPr>
          <w:szCs w:val="20"/>
        </w:rPr>
      </w:pPr>
      <w:r w:rsidRPr="005C72F0">
        <w:rPr>
          <w:szCs w:val="20"/>
        </w:rPr>
        <w:t xml:space="preserve">Figures do not include time points with data from fewer than 10% of randomized/enrolled </w:t>
      </w:r>
      <w:r w:rsidR="009C43D9">
        <w:t>subject</w:t>
      </w:r>
      <w:r w:rsidRPr="005C72F0">
        <w:rPr>
          <w:szCs w:val="20"/>
        </w:rPr>
        <w:t>s in all treatment groups</w:t>
      </w:r>
      <w:r w:rsidR="005B409D">
        <w:rPr>
          <w:szCs w:val="20"/>
        </w:rPr>
        <w:t xml:space="preserve"> </w:t>
      </w:r>
      <w:r w:rsidR="005B409D" w:rsidRPr="008F7FD6">
        <w:rPr>
          <w:szCs w:val="20"/>
        </w:rPr>
        <w:t xml:space="preserve">as the results would not be considered a reliable indicator of the true </w:t>
      </w:r>
      <w:proofErr w:type="gramStart"/>
      <w:r w:rsidR="005B409D" w:rsidRPr="008F7FD6">
        <w:rPr>
          <w:szCs w:val="20"/>
        </w:rPr>
        <w:t>mean</w:t>
      </w:r>
      <w:proofErr w:type="gramEnd"/>
      <w:r w:rsidR="005B409D" w:rsidRPr="005C72F0">
        <w:rPr>
          <w:szCs w:val="20"/>
        </w:rPr>
        <w:t>.</w:t>
      </w:r>
    </w:p>
    <w:p w14:paraId="76125AAE" w14:textId="4CD5FD02" w:rsidR="00527C50" w:rsidRDefault="00A92653" w:rsidP="00527C50">
      <w:pPr>
        <w:pStyle w:val="TableNote"/>
      </w:pPr>
      <w:r w:rsidRPr="009F7C80">
        <w:t>Only central laboratory data are included in the analysis. equation.</w:t>
      </w:r>
    </w:p>
    <w:p w14:paraId="59D2E077" w14:textId="2086637E" w:rsidR="00BB3112" w:rsidRDefault="00BB3112" w:rsidP="00BB3112">
      <w:pPr>
        <w:pStyle w:val="TableNote"/>
      </w:pPr>
      <w:r>
        <w:t>Abbreviations:</w:t>
      </w:r>
      <w:r w:rsidR="007A5CE5">
        <w:t xml:space="preserve"> </w:t>
      </w:r>
      <w:r w:rsidR="001424ED">
        <w:t>CI, confidence interval</w:t>
      </w:r>
    </w:p>
    <w:p w14:paraId="66217284" w14:textId="77777777" w:rsidR="00486FA2" w:rsidRDefault="00486FA2"/>
    <w:p w14:paraId="67B9FB06" w14:textId="554F8155" w:rsidR="00486FA2" w:rsidRDefault="00486FA2">
      <w:pPr>
        <w:sectPr w:rsidR="00486FA2" w:rsidSect="00D05172">
          <w:pgSz w:w="12240" w:h="15840"/>
          <w:pgMar w:top="1440" w:right="1440" w:bottom="1440" w:left="1440" w:header="720" w:footer="720" w:gutter="0"/>
          <w:cols w:space="720"/>
          <w:docGrid w:linePitch="360"/>
        </w:sectPr>
      </w:pPr>
    </w:p>
    <w:p w14:paraId="0BBDECF2" w14:textId="1006B44D" w:rsidR="00672864" w:rsidRDefault="00672864" w:rsidP="005941C9">
      <w:pPr>
        <w:pStyle w:val="Heading3"/>
        <w:rPr>
          <w:lang w:eastAsia="en-US"/>
        </w:rPr>
      </w:pPr>
      <w:bookmarkStart w:id="140" w:name="_Toc58576119"/>
      <w:bookmarkStart w:id="141" w:name="_Toc58575156"/>
      <w:bookmarkStart w:id="142" w:name="_Toc214561512"/>
      <w:bookmarkStart w:id="143" w:name="_Ref47965990"/>
      <w:bookmarkStart w:id="144" w:name="_Toc47964777"/>
      <w:bookmarkStart w:id="145" w:name="_Toc49501940"/>
      <w:bookmarkStart w:id="146" w:name="_Toc49772990"/>
      <w:bookmarkStart w:id="147" w:name="_Hlk47963206"/>
      <w:bookmarkStart w:id="148" w:name="_Hlk47729337"/>
      <w:r>
        <w:rPr>
          <w:lang w:eastAsia="en-US"/>
        </w:rPr>
        <w:lastRenderedPageBreak/>
        <w:t>Outlier Analyses</w:t>
      </w:r>
      <w:bookmarkEnd w:id="140"/>
      <w:bookmarkEnd w:id="141"/>
      <w:bookmarkEnd w:id="142"/>
    </w:p>
    <w:p w14:paraId="6C3F9DA0" w14:textId="1F2719BF" w:rsidR="004F4BEB" w:rsidRPr="004F4BEB" w:rsidRDefault="004F4BEB" w:rsidP="000400DE">
      <w:pPr>
        <w:pStyle w:val="Heading4"/>
        <w:rPr>
          <w:lang w:eastAsia="en-US"/>
        </w:rPr>
      </w:pPr>
      <w:r>
        <w:rPr>
          <w:lang w:eastAsia="en-US"/>
        </w:rPr>
        <w:t>Chemistry</w:t>
      </w:r>
    </w:p>
    <w:p w14:paraId="567BAE91" w14:textId="700963AE" w:rsidR="0068233F" w:rsidRPr="009A3062" w:rsidRDefault="0068233F" w:rsidP="00955BC7">
      <w:pPr>
        <w:pStyle w:val="Caption"/>
        <w:rPr>
          <w:lang w:eastAsia="en-US"/>
        </w:rPr>
      </w:pPr>
      <w:bookmarkStart w:id="149" w:name="_Toc58575183"/>
      <w:bookmarkStart w:id="150" w:name="_Toc214561552"/>
      <w:r w:rsidRPr="009A3062">
        <w:rPr>
          <w:lang w:eastAsia="en-US"/>
        </w:rPr>
        <w:t xml:space="preserve">Table </w:t>
      </w:r>
      <w:r w:rsidRPr="009A3062">
        <w:rPr>
          <w:lang w:eastAsia="en-US"/>
        </w:rPr>
        <w:fldChar w:fldCharType="begin"/>
      </w:r>
      <w:r w:rsidRPr="009A3062">
        <w:rPr>
          <w:lang w:eastAsia="en-US"/>
        </w:rPr>
        <w:instrText xml:space="preserve"> SEQ Table \* ARABIC </w:instrText>
      </w:r>
      <w:r w:rsidRPr="009A3062">
        <w:rPr>
          <w:lang w:eastAsia="en-US"/>
        </w:rPr>
        <w:fldChar w:fldCharType="separate"/>
      </w:r>
      <w:r w:rsidR="0094087F">
        <w:rPr>
          <w:noProof/>
          <w:lang w:eastAsia="en-US"/>
        </w:rPr>
        <w:t>20</w:t>
      </w:r>
      <w:r w:rsidRPr="009A3062">
        <w:rPr>
          <w:lang w:eastAsia="en-US"/>
        </w:rPr>
        <w:fldChar w:fldCharType="end"/>
      </w:r>
      <w:bookmarkEnd w:id="143"/>
      <w:r w:rsidRPr="009A3062">
        <w:rPr>
          <w:lang w:eastAsia="en-US"/>
        </w:rPr>
        <w:t xml:space="preserve">. </w:t>
      </w:r>
      <w:bookmarkStart w:id="151" w:name="_Hlk58493376"/>
      <w:r w:rsidR="0004130E">
        <w:rPr>
          <w:lang w:eastAsia="en-US"/>
        </w:rPr>
        <w:t>Subject</w:t>
      </w:r>
      <w:r w:rsidR="00B965CB">
        <w:rPr>
          <w:lang w:eastAsia="en-US"/>
        </w:rPr>
        <w:t xml:space="preserve">s </w:t>
      </w:r>
      <w:r w:rsidR="005B692A">
        <w:rPr>
          <w:lang w:eastAsia="en-US"/>
        </w:rPr>
        <w:t xml:space="preserve">With </w:t>
      </w:r>
      <w:r w:rsidR="00344074">
        <w:rPr>
          <w:lang w:eastAsia="en-US"/>
        </w:rPr>
        <w:t>General</w:t>
      </w:r>
      <w:r w:rsidR="00B965CB">
        <w:rPr>
          <w:lang w:eastAsia="en-US"/>
        </w:rPr>
        <w:t xml:space="preserve"> </w:t>
      </w:r>
      <w:bookmarkEnd w:id="151"/>
      <w:r w:rsidR="00B965CB" w:rsidRPr="009A3062">
        <w:rPr>
          <w:lang w:eastAsia="en-US"/>
        </w:rPr>
        <w:t xml:space="preserve">Chemistry Analyte Values </w:t>
      </w:r>
      <w:r w:rsidR="00991110" w:rsidRPr="00991110">
        <w:rPr>
          <w:lang w:eastAsia="en-US"/>
        </w:rPr>
        <w:t>Exceeding Specified Levels</w:t>
      </w:r>
      <w:r w:rsidR="00B965CB">
        <w:rPr>
          <w:lang w:eastAsia="en-US"/>
        </w:rPr>
        <w:t xml:space="preserve">, </w:t>
      </w:r>
      <w:r w:rsidRPr="009A3062">
        <w:rPr>
          <w:lang w:eastAsia="en-US"/>
        </w:rPr>
        <w:t xml:space="preserve">Safety Population, </w:t>
      </w:r>
      <w:bookmarkEnd w:id="144"/>
      <w:r w:rsidR="001A53B1">
        <w:rPr>
          <w:lang w:eastAsia="en-US"/>
        </w:rPr>
        <w:t>Trial XXX</w:t>
      </w:r>
      <w:bookmarkEnd w:id="145"/>
      <w:bookmarkEnd w:id="146"/>
      <w:bookmarkEnd w:id="149"/>
      <w:bookmarkEnd w:id="150"/>
    </w:p>
    <w:tbl>
      <w:tblPr>
        <w:tblStyle w:val="TableGrid"/>
        <w:tblW w:w="5000" w:type="pct"/>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CellMar>
          <w:left w:w="43" w:type="dxa"/>
          <w:right w:w="43" w:type="dxa"/>
        </w:tblCellMar>
        <w:tblLook w:val="04A0" w:firstRow="1" w:lastRow="0" w:firstColumn="1" w:lastColumn="0" w:noHBand="0" w:noVBand="1"/>
      </w:tblPr>
      <w:tblGrid>
        <w:gridCol w:w="4512"/>
        <w:gridCol w:w="1289"/>
        <w:gridCol w:w="1289"/>
        <w:gridCol w:w="2270"/>
      </w:tblGrid>
      <w:tr w:rsidR="002F4E8C" w:rsidRPr="00955BC7" w14:paraId="2CE3C90C" w14:textId="77777777" w:rsidTr="00612CB4">
        <w:trPr>
          <w:cantSplit/>
          <w:tblHeader/>
        </w:trPr>
        <w:tc>
          <w:tcPr>
            <w:tcW w:w="0" w:type="auto"/>
            <w:tcBorders>
              <w:top w:val="single" w:sz="4" w:space="0" w:color="000000" w:themeColor="text1"/>
              <w:bottom w:val="single" w:sz="4" w:space="0" w:color="000000" w:themeColor="text1"/>
            </w:tcBorders>
            <w:shd w:val="clear" w:color="auto" w:fill="auto"/>
            <w:vAlign w:val="bottom"/>
          </w:tcPr>
          <w:bookmarkEnd w:id="147"/>
          <w:bookmarkEnd w:id="148"/>
          <w:p w14:paraId="61E4C4F8" w14:textId="25F6E8BE" w:rsidR="002F4E8C" w:rsidRPr="00955BC7" w:rsidRDefault="002F4E8C" w:rsidP="00955BC7">
            <w:pPr>
              <w:pStyle w:val="TableNumeric"/>
              <w:ind w:left="288" w:hanging="288"/>
              <w:rPr>
                <w:b/>
              </w:rPr>
            </w:pPr>
            <w:r w:rsidRPr="00955BC7">
              <w:rPr>
                <w:b/>
              </w:rPr>
              <w:t>Laboratory Parameter</w:t>
            </w:r>
          </w:p>
        </w:tc>
        <w:tc>
          <w:tcPr>
            <w:tcW w:w="0" w:type="auto"/>
            <w:tcBorders>
              <w:top w:val="single" w:sz="4" w:space="0" w:color="000000" w:themeColor="text1"/>
              <w:bottom w:val="single" w:sz="4" w:space="0" w:color="000000" w:themeColor="text1"/>
            </w:tcBorders>
            <w:shd w:val="clear" w:color="auto" w:fill="auto"/>
            <w:vAlign w:val="bottom"/>
          </w:tcPr>
          <w:p w14:paraId="5B365B45" w14:textId="77777777" w:rsidR="002F4E8C" w:rsidRPr="00955BC7" w:rsidRDefault="002F4E8C" w:rsidP="00955BC7">
            <w:pPr>
              <w:pStyle w:val="TableNumeric"/>
              <w:jc w:val="right"/>
              <w:rPr>
                <w:b/>
              </w:rPr>
            </w:pPr>
            <w:r w:rsidRPr="00955BC7">
              <w:rPr>
                <w:b/>
              </w:rPr>
              <w:t>1_arm</w:t>
            </w:r>
          </w:p>
          <w:p w14:paraId="4F583A96" w14:textId="77777777" w:rsidR="002F4E8C" w:rsidRPr="00955BC7" w:rsidRDefault="002F4E8C" w:rsidP="00955BC7">
            <w:pPr>
              <w:pStyle w:val="TableNumeric"/>
              <w:jc w:val="right"/>
              <w:rPr>
                <w:b/>
              </w:rPr>
            </w:pPr>
            <w:r w:rsidRPr="00955BC7">
              <w:rPr>
                <w:b/>
              </w:rPr>
              <w:t>N=1#$</w:t>
            </w:r>
          </w:p>
          <w:p w14:paraId="62D7148C" w14:textId="2012ACAB" w:rsidR="002F4E8C" w:rsidRPr="00955BC7" w:rsidRDefault="002F4E8C" w:rsidP="00955BC7">
            <w:pPr>
              <w:pStyle w:val="TableNumeric"/>
              <w:jc w:val="right"/>
              <w:rPr>
                <w:b/>
              </w:rPr>
            </w:pPr>
            <w:r w:rsidRPr="00955BC7">
              <w:rPr>
                <w:b/>
              </w:rPr>
              <w:t>n</w:t>
            </w:r>
            <w:r w:rsidR="00476E56">
              <w:rPr>
                <w:b/>
              </w:rPr>
              <w:t>/</w:t>
            </w:r>
            <w:proofErr w:type="spellStart"/>
            <w:r w:rsidR="00476E56">
              <w:rPr>
                <w:b/>
              </w:rPr>
              <w:t>N</w:t>
            </w:r>
            <w:r w:rsidR="00476E56" w:rsidRPr="001F6260">
              <w:rPr>
                <w:b/>
                <w:vertAlign w:val="subscript"/>
              </w:rPr>
              <w:t>w</w:t>
            </w:r>
            <w:proofErr w:type="spellEnd"/>
            <w:r w:rsidRPr="00955BC7">
              <w:rPr>
                <w:b/>
              </w:rPr>
              <w:t> (%)</w:t>
            </w:r>
          </w:p>
        </w:tc>
        <w:tc>
          <w:tcPr>
            <w:tcW w:w="0" w:type="auto"/>
            <w:tcBorders>
              <w:top w:val="single" w:sz="4" w:space="0" w:color="000000" w:themeColor="text1"/>
              <w:bottom w:val="single" w:sz="4" w:space="0" w:color="000000" w:themeColor="text1"/>
            </w:tcBorders>
            <w:shd w:val="clear" w:color="auto" w:fill="auto"/>
            <w:vAlign w:val="bottom"/>
          </w:tcPr>
          <w:p w14:paraId="76E17CBB" w14:textId="77777777" w:rsidR="002F4E8C" w:rsidRPr="00955BC7" w:rsidRDefault="002F4E8C" w:rsidP="00955BC7">
            <w:pPr>
              <w:pStyle w:val="TableNumeric"/>
              <w:jc w:val="right"/>
              <w:rPr>
                <w:b/>
              </w:rPr>
            </w:pPr>
            <w:r w:rsidRPr="00955BC7">
              <w:rPr>
                <w:b/>
              </w:rPr>
              <w:t>2_arm</w:t>
            </w:r>
          </w:p>
          <w:p w14:paraId="437B17E8" w14:textId="77777777" w:rsidR="002F4E8C" w:rsidRPr="00955BC7" w:rsidRDefault="002F4E8C" w:rsidP="00955BC7">
            <w:pPr>
              <w:pStyle w:val="TableNumeric"/>
              <w:jc w:val="right"/>
              <w:rPr>
                <w:b/>
              </w:rPr>
            </w:pPr>
            <w:r w:rsidRPr="00955BC7">
              <w:rPr>
                <w:b/>
              </w:rPr>
              <w:t>N=2#$</w:t>
            </w:r>
          </w:p>
          <w:p w14:paraId="51CAC04E" w14:textId="435DFF3D" w:rsidR="002F4E8C" w:rsidRPr="00955BC7" w:rsidRDefault="002F4E8C" w:rsidP="00955BC7">
            <w:pPr>
              <w:pStyle w:val="TableNumeric"/>
              <w:jc w:val="right"/>
              <w:rPr>
                <w:b/>
                <w:vertAlign w:val="superscript"/>
              </w:rPr>
            </w:pPr>
            <w:r w:rsidRPr="00955BC7">
              <w:rPr>
                <w:b/>
              </w:rPr>
              <w:t>n</w:t>
            </w:r>
            <w:r w:rsidR="00476E56">
              <w:rPr>
                <w:b/>
              </w:rPr>
              <w:t>/</w:t>
            </w:r>
            <w:proofErr w:type="spellStart"/>
            <w:r w:rsidR="00476E56">
              <w:rPr>
                <w:b/>
              </w:rPr>
              <w:t>N</w:t>
            </w:r>
            <w:r w:rsidR="00476E56" w:rsidRPr="001F6260">
              <w:rPr>
                <w:b/>
                <w:vertAlign w:val="subscript"/>
              </w:rPr>
              <w:t>w</w:t>
            </w:r>
            <w:proofErr w:type="spellEnd"/>
            <w:r w:rsidRPr="00955BC7">
              <w:rPr>
                <w:b/>
              </w:rPr>
              <w:t> (%)</w:t>
            </w:r>
          </w:p>
        </w:tc>
        <w:tc>
          <w:tcPr>
            <w:tcW w:w="0" w:type="auto"/>
            <w:tcBorders>
              <w:top w:val="single" w:sz="4" w:space="0" w:color="000000" w:themeColor="text1"/>
              <w:bottom w:val="single" w:sz="4" w:space="0" w:color="000000" w:themeColor="text1"/>
            </w:tcBorders>
            <w:shd w:val="clear" w:color="auto" w:fill="auto"/>
            <w:vAlign w:val="bottom"/>
          </w:tcPr>
          <w:p w14:paraId="585AF9AF" w14:textId="77777777" w:rsidR="002F4E8C" w:rsidRPr="00955BC7" w:rsidRDefault="002F4E8C" w:rsidP="00955BC7">
            <w:pPr>
              <w:pStyle w:val="TableNumeric"/>
              <w:jc w:val="right"/>
              <w:rPr>
                <w:b/>
              </w:rPr>
            </w:pPr>
            <w:r w:rsidRPr="00955BC7">
              <w:rPr>
                <w:b/>
              </w:rPr>
              <w:t>Risk Difference</w:t>
            </w:r>
          </w:p>
          <w:p w14:paraId="3E67BDA9" w14:textId="1A3113AC" w:rsidR="002F4E8C" w:rsidRPr="00955BC7" w:rsidRDefault="0013060E" w:rsidP="00955BC7">
            <w:pPr>
              <w:pStyle w:val="TableNumeric"/>
              <w:jc w:val="right"/>
              <w:rPr>
                <w:b/>
                <w:vertAlign w:val="superscript"/>
              </w:rPr>
            </w:pPr>
            <w:r w:rsidRPr="00955BC7">
              <w:rPr>
                <w:b/>
              </w:rPr>
              <w:t xml:space="preserve">(%) </w:t>
            </w:r>
            <w:r w:rsidR="002F4E8C" w:rsidRPr="00955BC7">
              <w:rPr>
                <w:b/>
              </w:rPr>
              <w:t>(95% </w:t>
            </w:r>
            <w:r w:rsidR="005B7B45" w:rsidRPr="00955BC7">
              <w:rPr>
                <w:b/>
              </w:rPr>
              <w:t>CI)</w:t>
            </w:r>
          </w:p>
        </w:tc>
      </w:tr>
      <w:tr w:rsidR="002F4E8C" w:rsidRPr="00955BC7" w14:paraId="76F661DC" w14:textId="77777777" w:rsidTr="00612CB4">
        <w:trPr>
          <w:cantSplit/>
        </w:trPr>
        <w:tc>
          <w:tcPr>
            <w:tcW w:w="0" w:type="auto"/>
            <w:tcBorders>
              <w:top w:val="single" w:sz="4" w:space="0" w:color="000000" w:themeColor="text1"/>
              <w:bottom w:val="nil"/>
            </w:tcBorders>
            <w:shd w:val="clear" w:color="auto" w:fill="auto"/>
            <w:vAlign w:val="center"/>
          </w:tcPr>
          <w:p w14:paraId="39A4A43B" w14:textId="77777777" w:rsidR="002F4E8C" w:rsidRPr="00955BC7" w:rsidRDefault="002F4E8C" w:rsidP="00955BC7">
            <w:pPr>
              <w:pStyle w:val="TableNumeric"/>
              <w:ind w:left="288" w:hanging="288"/>
            </w:pPr>
            <w:r w:rsidRPr="00955BC7">
              <w:t>Sodium, low (</w:t>
            </w:r>
            <w:proofErr w:type="spellStart"/>
            <w:r w:rsidRPr="00955BC7">
              <w:t>mEq</w:t>
            </w:r>
            <w:proofErr w:type="spellEnd"/>
            <w:r w:rsidRPr="00955BC7">
              <w:t>/L)</w:t>
            </w:r>
          </w:p>
        </w:tc>
        <w:tc>
          <w:tcPr>
            <w:tcW w:w="0" w:type="auto"/>
            <w:tcBorders>
              <w:top w:val="single" w:sz="4" w:space="0" w:color="000000" w:themeColor="text1"/>
              <w:bottom w:val="nil"/>
            </w:tcBorders>
            <w:shd w:val="clear" w:color="auto" w:fill="auto"/>
            <w:vAlign w:val="center"/>
          </w:tcPr>
          <w:p w14:paraId="687448BD"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50175B04"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2B0B98EC" w14:textId="77777777" w:rsidR="002F4E8C" w:rsidRPr="00955BC7" w:rsidRDefault="002F4E8C" w:rsidP="00955BC7">
            <w:pPr>
              <w:pStyle w:val="TableNumeric"/>
              <w:jc w:val="right"/>
            </w:pPr>
          </w:p>
        </w:tc>
      </w:tr>
      <w:tr w:rsidR="002F4E8C" w:rsidRPr="00955BC7" w14:paraId="23DFF7DA" w14:textId="77777777" w:rsidTr="00612CB4">
        <w:trPr>
          <w:cantSplit/>
        </w:trPr>
        <w:tc>
          <w:tcPr>
            <w:tcW w:w="0" w:type="auto"/>
            <w:tcBorders>
              <w:top w:val="nil"/>
              <w:bottom w:val="nil"/>
            </w:tcBorders>
            <w:shd w:val="clear" w:color="auto" w:fill="auto"/>
            <w:vAlign w:val="center"/>
          </w:tcPr>
          <w:p w14:paraId="651523BD" w14:textId="14E6E426" w:rsidR="002F4E8C" w:rsidRPr="00955BC7" w:rsidRDefault="002F4E8C" w:rsidP="00955BC7">
            <w:pPr>
              <w:pStyle w:val="TableIndent"/>
            </w:pPr>
            <w:bookmarkStart w:id="152" w:name="_Hlk47715330"/>
            <w:r w:rsidRPr="00955BC7">
              <w:t>Level 1 (</w:t>
            </w:r>
            <w:r w:rsidRPr="00955BC7">
              <w:rPr>
                <w:szCs w:val="20"/>
              </w:rPr>
              <w:t>&lt;13</w:t>
            </w:r>
            <w:r w:rsidR="00E40B48" w:rsidRPr="00955BC7">
              <w:rPr>
                <w:szCs w:val="20"/>
              </w:rPr>
              <w:t>2</w:t>
            </w:r>
            <w:r w:rsidRPr="00955BC7">
              <w:rPr>
                <w:szCs w:val="20"/>
              </w:rPr>
              <w:t>)</w:t>
            </w:r>
          </w:p>
        </w:tc>
        <w:tc>
          <w:tcPr>
            <w:tcW w:w="0" w:type="auto"/>
            <w:tcBorders>
              <w:top w:val="nil"/>
              <w:bottom w:val="nil"/>
            </w:tcBorders>
            <w:shd w:val="clear" w:color="auto" w:fill="auto"/>
            <w:vAlign w:val="center"/>
          </w:tcPr>
          <w:p w14:paraId="1B96003A" w14:textId="2FBD4EFF" w:rsidR="002F4E8C" w:rsidRPr="00955BC7" w:rsidRDefault="002F4E8C" w:rsidP="00955BC7">
            <w:pPr>
              <w:pStyle w:val="TableNumeric"/>
              <w:jc w:val="right"/>
            </w:pPr>
          </w:p>
        </w:tc>
        <w:tc>
          <w:tcPr>
            <w:tcW w:w="0" w:type="auto"/>
            <w:tcBorders>
              <w:top w:val="nil"/>
              <w:bottom w:val="nil"/>
            </w:tcBorders>
            <w:shd w:val="clear" w:color="auto" w:fill="auto"/>
            <w:vAlign w:val="center"/>
          </w:tcPr>
          <w:p w14:paraId="64937028" w14:textId="012CD393" w:rsidR="002F4E8C" w:rsidRPr="00955BC7" w:rsidRDefault="002F4E8C" w:rsidP="00955BC7">
            <w:pPr>
              <w:pStyle w:val="TableNumeric"/>
              <w:jc w:val="right"/>
            </w:pPr>
          </w:p>
        </w:tc>
        <w:tc>
          <w:tcPr>
            <w:tcW w:w="0" w:type="auto"/>
            <w:tcBorders>
              <w:top w:val="nil"/>
              <w:bottom w:val="nil"/>
            </w:tcBorders>
            <w:shd w:val="clear" w:color="auto" w:fill="auto"/>
            <w:vAlign w:val="center"/>
          </w:tcPr>
          <w:p w14:paraId="0742AC7D" w14:textId="511DD979" w:rsidR="002F4E8C" w:rsidRPr="00955BC7" w:rsidRDefault="002F4E8C" w:rsidP="00955BC7">
            <w:pPr>
              <w:pStyle w:val="TableNumeric"/>
              <w:jc w:val="right"/>
            </w:pPr>
          </w:p>
        </w:tc>
      </w:tr>
      <w:tr w:rsidR="002F4E8C" w:rsidRPr="00955BC7" w14:paraId="6AE25AB9" w14:textId="77777777" w:rsidTr="00612CB4">
        <w:trPr>
          <w:cantSplit/>
        </w:trPr>
        <w:tc>
          <w:tcPr>
            <w:tcW w:w="0" w:type="auto"/>
            <w:tcBorders>
              <w:top w:val="nil"/>
              <w:bottom w:val="nil"/>
            </w:tcBorders>
            <w:shd w:val="clear" w:color="auto" w:fill="auto"/>
            <w:vAlign w:val="center"/>
          </w:tcPr>
          <w:p w14:paraId="623421C3" w14:textId="61E4BE98" w:rsidR="002F4E8C" w:rsidRPr="00955BC7" w:rsidRDefault="002F4E8C" w:rsidP="00955BC7">
            <w:pPr>
              <w:pStyle w:val="TableIndent"/>
            </w:pPr>
            <w:r w:rsidRPr="00955BC7">
              <w:t>Level 2 (</w:t>
            </w:r>
            <w:r w:rsidRPr="00955BC7">
              <w:rPr>
                <w:szCs w:val="20"/>
              </w:rPr>
              <w:t>&lt;13</w:t>
            </w:r>
            <w:r w:rsidR="00E40B48" w:rsidRPr="00955BC7">
              <w:rPr>
                <w:szCs w:val="20"/>
              </w:rPr>
              <w:t>0</w:t>
            </w:r>
            <w:r w:rsidRPr="00955BC7">
              <w:rPr>
                <w:szCs w:val="20"/>
              </w:rPr>
              <w:t>)</w:t>
            </w:r>
          </w:p>
        </w:tc>
        <w:tc>
          <w:tcPr>
            <w:tcW w:w="0" w:type="auto"/>
            <w:tcBorders>
              <w:top w:val="nil"/>
              <w:bottom w:val="nil"/>
            </w:tcBorders>
            <w:shd w:val="clear" w:color="auto" w:fill="auto"/>
            <w:vAlign w:val="center"/>
          </w:tcPr>
          <w:p w14:paraId="1235F1DD" w14:textId="3465360C" w:rsidR="002F4E8C" w:rsidRPr="00955BC7" w:rsidRDefault="002F4E8C" w:rsidP="00955BC7">
            <w:pPr>
              <w:pStyle w:val="TableNumeric"/>
              <w:jc w:val="right"/>
            </w:pPr>
          </w:p>
        </w:tc>
        <w:tc>
          <w:tcPr>
            <w:tcW w:w="0" w:type="auto"/>
            <w:tcBorders>
              <w:top w:val="nil"/>
              <w:bottom w:val="nil"/>
            </w:tcBorders>
            <w:shd w:val="clear" w:color="auto" w:fill="auto"/>
            <w:vAlign w:val="center"/>
          </w:tcPr>
          <w:p w14:paraId="3A8C53F9" w14:textId="01585298" w:rsidR="002F4E8C" w:rsidRPr="00955BC7" w:rsidRDefault="002F4E8C" w:rsidP="00955BC7">
            <w:pPr>
              <w:pStyle w:val="TableNumeric"/>
              <w:jc w:val="right"/>
            </w:pPr>
          </w:p>
        </w:tc>
        <w:tc>
          <w:tcPr>
            <w:tcW w:w="0" w:type="auto"/>
            <w:tcBorders>
              <w:top w:val="nil"/>
              <w:bottom w:val="nil"/>
            </w:tcBorders>
            <w:shd w:val="clear" w:color="auto" w:fill="auto"/>
            <w:vAlign w:val="center"/>
          </w:tcPr>
          <w:p w14:paraId="347E4323" w14:textId="0C8C6701" w:rsidR="002F4E8C" w:rsidRPr="00955BC7" w:rsidRDefault="002F4E8C" w:rsidP="00955BC7">
            <w:pPr>
              <w:pStyle w:val="TableNumeric"/>
              <w:jc w:val="right"/>
            </w:pPr>
          </w:p>
        </w:tc>
      </w:tr>
      <w:tr w:rsidR="002F4E8C" w:rsidRPr="00955BC7" w14:paraId="00EA5D70" w14:textId="77777777" w:rsidTr="00612CB4">
        <w:trPr>
          <w:cantSplit/>
        </w:trPr>
        <w:tc>
          <w:tcPr>
            <w:tcW w:w="0" w:type="auto"/>
            <w:tcBorders>
              <w:top w:val="nil"/>
              <w:bottom w:val="single" w:sz="4" w:space="0" w:color="000000" w:themeColor="text1"/>
            </w:tcBorders>
            <w:shd w:val="clear" w:color="auto" w:fill="auto"/>
            <w:vAlign w:val="center"/>
          </w:tcPr>
          <w:p w14:paraId="08BF5037" w14:textId="77777777" w:rsidR="002F4E8C" w:rsidRPr="00955BC7" w:rsidRDefault="002F4E8C" w:rsidP="00955BC7">
            <w:pPr>
              <w:pStyle w:val="TableIndent"/>
              <w:keepNext w:val="0"/>
            </w:pPr>
            <w:r w:rsidRPr="00955BC7">
              <w:t xml:space="preserve">Level 3 </w:t>
            </w:r>
            <w:r w:rsidRPr="00955BC7">
              <w:rPr>
                <w:szCs w:val="20"/>
              </w:rPr>
              <w:t>(&lt;125)</w:t>
            </w:r>
          </w:p>
        </w:tc>
        <w:tc>
          <w:tcPr>
            <w:tcW w:w="0" w:type="auto"/>
            <w:tcBorders>
              <w:top w:val="nil"/>
              <w:bottom w:val="single" w:sz="4" w:space="0" w:color="000000" w:themeColor="text1"/>
            </w:tcBorders>
            <w:shd w:val="clear" w:color="auto" w:fill="auto"/>
            <w:vAlign w:val="center"/>
          </w:tcPr>
          <w:p w14:paraId="5429A30C" w14:textId="2D7A9F96"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5C60DB79" w14:textId="41171482"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0AD0A22D" w14:textId="29D73B9F" w:rsidR="002F4E8C" w:rsidRPr="00955BC7" w:rsidRDefault="002F4E8C" w:rsidP="00955BC7">
            <w:pPr>
              <w:pStyle w:val="TableNumeric"/>
              <w:keepNext w:val="0"/>
              <w:jc w:val="right"/>
            </w:pPr>
          </w:p>
        </w:tc>
      </w:tr>
      <w:bookmarkEnd w:id="152"/>
      <w:tr w:rsidR="002F4E8C" w:rsidRPr="00955BC7" w14:paraId="4C92F719" w14:textId="77777777" w:rsidTr="00612CB4">
        <w:trPr>
          <w:cantSplit/>
        </w:trPr>
        <w:tc>
          <w:tcPr>
            <w:tcW w:w="0" w:type="auto"/>
            <w:tcBorders>
              <w:top w:val="single" w:sz="4" w:space="0" w:color="000000" w:themeColor="text1"/>
              <w:bottom w:val="nil"/>
            </w:tcBorders>
            <w:shd w:val="clear" w:color="auto" w:fill="auto"/>
            <w:vAlign w:val="center"/>
          </w:tcPr>
          <w:p w14:paraId="3A0F30EF" w14:textId="77777777" w:rsidR="002F4E8C" w:rsidRPr="00955BC7" w:rsidRDefault="002F4E8C" w:rsidP="00955BC7">
            <w:pPr>
              <w:pStyle w:val="TableNumeric"/>
              <w:ind w:left="288" w:hanging="288"/>
            </w:pPr>
            <w:r w:rsidRPr="00955BC7">
              <w:t>Sodium, high (</w:t>
            </w:r>
            <w:proofErr w:type="spellStart"/>
            <w:r w:rsidRPr="00955BC7">
              <w:t>mEq</w:t>
            </w:r>
            <w:proofErr w:type="spellEnd"/>
            <w:r w:rsidRPr="00955BC7">
              <w:t>/L)</w:t>
            </w:r>
          </w:p>
        </w:tc>
        <w:tc>
          <w:tcPr>
            <w:tcW w:w="0" w:type="auto"/>
            <w:tcBorders>
              <w:top w:val="single" w:sz="4" w:space="0" w:color="000000" w:themeColor="text1"/>
              <w:bottom w:val="nil"/>
            </w:tcBorders>
            <w:shd w:val="clear" w:color="auto" w:fill="auto"/>
            <w:vAlign w:val="center"/>
          </w:tcPr>
          <w:p w14:paraId="675B9AE2"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4051CFA1"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1D97332D" w14:textId="77777777" w:rsidR="002F4E8C" w:rsidRPr="00955BC7" w:rsidRDefault="002F4E8C" w:rsidP="00955BC7">
            <w:pPr>
              <w:pStyle w:val="TableNumeric"/>
              <w:jc w:val="right"/>
            </w:pPr>
          </w:p>
        </w:tc>
      </w:tr>
      <w:tr w:rsidR="002F4E8C" w:rsidRPr="00955BC7" w14:paraId="72E20A5A" w14:textId="77777777" w:rsidTr="00612CB4">
        <w:trPr>
          <w:cantSplit/>
        </w:trPr>
        <w:tc>
          <w:tcPr>
            <w:tcW w:w="0" w:type="auto"/>
            <w:tcBorders>
              <w:top w:val="nil"/>
              <w:bottom w:val="nil"/>
            </w:tcBorders>
            <w:shd w:val="clear" w:color="auto" w:fill="auto"/>
            <w:vAlign w:val="center"/>
          </w:tcPr>
          <w:p w14:paraId="3D1E6B4D" w14:textId="6D27FDB0" w:rsidR="002F4E8C" w:rsidRPr="00955BC7" w:rsidRDefault="002F4E8C" w:rsidP="00955BC7">
            <w:pPr>
              <w:pStyle w:val="TableIndent"/>
            </w:pPr>
            <w:r w:rsidRPr="00955BC7">
              <w:t>Level 1 (</w:t>
            </w:r>
            <w:r w:rsidRPr="00955BC7">
              <w:rPr>
                <w:szCs w:val="20"/>
              </w:rPr>
              <w:t>&gt;1</w:t>
            </w:r>
            <w:r w:rsidR="00E40B48" w:rsidRPr="00955BC7">
              <w:rPr>
                <w:szCs w:val="20"/>
              </w:rPr>
              <w:t>50</w:t>
            </w:r>
            <w:r w:rsidRPr="00955BC7">
              <w:rPr>
                <w:szCs w:val="20"/>
              </w:rPr>
              <w:t>)</w:t>
            </w:r>
          </w:p>
        </w:tc>
        <w:tc>
          <w:tcPr>
            <w:tcW w:w="0" w:type="auto"/>
            <w:tcBorders>
              <w:top w:val="nil"/>
              <w:bottom w:val="nil"/>
            </w:tcBorders>
            <w:shd w:val="clear" w:color="auto" w:fill="auto"/>
            <w:vAlign w:val="center"/>
          </w:tcPr>
          <w:p w14:paraId="79DAFE78" w14:textId="1F0C1859" w:rsidR="002F4E8C" w:rsidRPr="00955BC7" w:rsidRDefault="002F4E8C" w:rsidP="00955BC7">
            <w:pPr>
              <w:pStyle w:val="TableNumeric"/>
              <w:jc w:val="right"/>
            </w:pPr>
          </w:p>
        </w:tc>
        <w:tc>
          <w:tcPr>
            <w:tcW w:w="0" w:type="auto"/>
            <w:tcBorders>
              <w:top w:val="nil"/>
              <w:bottom w:val="nil"/>
            </w:tcBorders>
            <w:shd w:val="clear" w:color="auto" w:fill="auto"/>
            <w:vAlign w:val="center"/>
          </w:tcPr>
          <w:p w14:paraId="6161417F" w14:textId="7592E29A" w:rsidR="002F4E8C" w:rsidRPr="00955BC7" w:rsidRDefault="002F4E8C" w:rsidP="00955BC7">
            <w:pPr>
              <w:pStyle w:val="TableNumeric"/>
              <w:jc w:val="right"/>
            </w:pPr>
          </w:p>
        </w:tc>
        <w:tc>
          <w:tcPr>
            <w:tcW w:w="0" w:type="auto"/>
            <w:tcBorders>
              <w:top w:val="nil"/>
              <w:bottom w:val="nil"/>
            </w:tcBorders>
            <w:shd w:val="clear" w:color="auto" w:fill="auto"/>
            <w:vAlign w:val="center"/>
          </w:tcPr>
          <w:p w14:paraId="6B1A815F" w14:textId="184A4DAF" w:rsidR="002F4E8C" w:rsidRPr="00955BC7" w:rsidRDefault="002F4E8C" w:rsidP="00955BC7">
            <w:pPr>
              <w:pStyle w:val="TableNumeric"/>
              <w:jc w:val="right"/>
            </w:pPr>
          </w:p>
        </w:tc>
      </w:tr>
      <w:tr w:rsidR="002F4E8C" w:rsidRPr="00955BC7" w14:paraId="59EE0C65" w14:textId="77777777" w:rsidTr="00612CB4">
        <w:trPr>
          <w:cantSplit/>
        </w:trPr>
        <w:tc>
          <w:tcPr>
            <w:tcW w:w="0" w:type="auto"/>
            <w:tcBorders>
              <w:top w:val="nil"/>
              <w:bottom w:val="nil"/>
            </w:tcBorders>
            <w:shd w:val="clear" w:color="auto" w:fill="auto"/>
            <w:vAlign w:val="center"/>
          </w:tcPr>
          <w:p w14:paraId="64B40DD0" w14:textId="239282A5" w:rsidR="002F4E8C" w:rsidRPr="00955BC7" w:rsidRDefault="002F4E8C" w:rsidP="00955BC7">
            <w:pPr>
              <w:pStyle w:val="TableIndent"/>
            </w:pPr>
            <w:r w:rsidRPr="00955BC7">
              <w:t>Level 2 (</w:t>
            </w:r>
            <w:r w:rsidRPr="00955BC7">
              <w:rPr>
                <w:szCs w:val="20"/>
              </w:rPr>
              <w:t>&gt;15</w:t>
            </w:r>
            <w:r w:rsidR="00E40B48" w:rsidRPr="00955BC7">
              <w:rPr>
                <w:szCs w:val="20"/>
              </w:rPr>
              <w:t>5</w:t>
            </w:r>
            <w:r w:rsidRPr="00955BC7">
              <w:rPr>
                <w:szCs w:val="20"/>
              </w:rPr>
              <w:t>)</w:t>
            </w:r>
          </w:p>
        </w:tc>
        <w:tc>
          <w:tcPr>
            <w:tcW w:w="0" w:type="auto"/>
            <w:tcBorders>
              <w:top w:val="nil"/>
              <w:bottom w:val="nil"/>
            </w:tcBorders>
            <w:shd w:val="clear" w:color="auto" w:fill="auto"/>
            <w:vAlign w:val="center"/>
          </w:tcPr>
          <w:p w14:paraId="43B681C1" w14:textId="070AA757" w:rsidR="002F4E8C" w:rsidRPr="00955BC7" w:rsidRDefault="002F4E8C" w:rsidP="00955BC7">
            <w:pPr>
              <w:pStyle w:val="TableNumeric"/>
              <w:jc w:val="right"/>
            </w:pPr>
          </w:p>
        </w:tc>
        <w:tc>
          <w:tcPr>
            <w:tcW w:w="0" w:type="auto"/>
            <w:tcBorders>
              <w:top w:val="nil"/>
              <w:bottom w:val="nil"/>
            </w:tcBorders>
            <w:shd w:val="clear" w:color="auto" w:fill="auto"/>
            <w:vAlign w:val="center"/>
          </w:tcPr>
          <w:p w14:paraId="4B9C928B" w14:textId="06C67888" w:rsidR="002F4E8C" w:rsidRPr="00955BC7" w:rsidRDefault="002F4E8C" w:rsidP="00955BC7">
            <w:pPr>
              <w:pStyle w:val="TableNumeric"/>
              <w:jc w:val="right"/>
            </w:pPr>
          </w:p>
        </w:tc>
        <w:tc>
          <w:tcPr>
            <w:tcW w:w="0" w:type="auto"/>
            <w:tcBorders>
              <w:top w:val="nil"/>
              <w:bottom w:val="nil"/>
            </w:tcBorders>
            <w:shd w:val="clear" w:color="auto" w:fill="auto"/>
            <w:vAlign w:val="center"/>
          </w:tcPr>
          <w:p w14:paraId="50AEB8A2" w14:textId="2E0EBF1D" w:rsidR="002F4E8C" w:rsidRPr="00955BC7" w:rsidRDefault="002F4E8C" w:rsidP="00955BC7">
            <w:pPr>
              <w:pStyle w:val="TableNumeric"/>
              <w:jc w:val="right"/>
            </w:pPr>
          </w:p>
        </w:tc>
      </w:tr>
      <w:tr w:rsidR="002F4E8C" w:rsidRPr="00955BC7" w14:paraId="7C1B29E7" w14:textId="77777777" w:rsidTr="00612CB4">
        <w:trPr>
          <w:cantSplit/>
        </w:trPr>
        <w:tc>
          <w:tcPr>
            <w:tcW w:w="0" w:type="auto"/>
            <w:tcBorders>
              <w:top w:val="nil"/>
              <w:bottom w:val="single" w:sz="4" w:space="0" w:color="000000" w:themeColor="text1"/>
            </w:tcBorders>
            <w:shd w:val="clear" w:color="auto" w:fill="auto"/>
            <w:vAlign w:val="center"/>
          </w:tcPr>
          <w:p w14:paraId="1C5E6DF6" w14:textId="51F85AF6" w:rsidR="002F4E8C" w:rsidRPr="00955BC7" w:rsidRDefault="002F4E8C" w:rsidP="00955BC7">
            <w:pPr>
              <w:pStyle w:val="TableIndent"/>
              <w:keepNext w:val="0"/>
            </w:pPr>
            <w:r w:rsidRPr="00955BC7">
              <w:t>Level 3 (</w:t>
            </w:r>
            <w:r w:rsidRPr="00955BC7">
              <w:rPr>
                <w:szCs w:val="20"/>
              </w:rPr>
              <w:t>&gt;1</w:t>
            </w:r>
            <w:r w:rsidR="00E40B48" w:rsidRPr="00955BC7">
              <w:rPr>
                <w:szCs w:val="20"/>
              </w:rPr>
              <w:t>60</w:t>
            </w:r>
            <w:r w:rsidRPr="00955BC7">
              <w:rPr>
                <w:szCs w:val="20"/>
              </w:rPr>
              <w:t>)</w:t>
            </w:r>
          </w:p>
        </w:tc>
        <w:tc>
          <w:tcPr>
            <w:tcW w:w="0" w:type="auto"/>
            <w:tcBorders>
              <w:top w:val="nil"/>
              <w:bottom w:val="single" w:sz="4" w:space="0" w:color="000000" w:themeColor="text1"/>
            </w:tcBorders>
            <w:shd w:val="clear" w:color="auto" w:fill="auto"/>
            <w:vAlign w:val="center"/>
          </w:tcPr>
          <w:p w14:paraId="2088D053" w14:textId="72A9FD02"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3BACC922" w14:textId="451C8869"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6EACF40B" w14:textId="3EC27558" w:rsidR="002F4E8C" w:rsidRPr="00955BC7" w:rsidRDefault="002F4E8C" w:rsidP="00955BC7">
            <w:pPr>
              <w:pStyle w:val="TableNumeric"/>
              <w:keepNext w:val="0"/>
              <w:jc w:val="right"/>
            </w:pPr>
          </w:p>
        </w:tc>
      </w:tr>
      <w:tr w:rsidR="002F4E8C" w:rsidRPr="00955BC7" w14:paraId="219521A4" w14:textId="77777777" w:rsidTr="00612CB4">
        <w:trPr>
          <w:cantSplit/>
        </w:trPr>
        <w:tc>
          <w:tcPr>
            <w:tcW w:w="0" w:type="auto"/>
            <w:tcBorders>
              <w:top w:val="single" w:sz="4" w:space="0" w:color="000000" w:themeColor="text1"/>
              <w:bottom w:val="nil"/>
            </w:tcBorders>
            <w:shd w:val="clear" w:color="auto" w:fill="auto"/>
            <w:vAlign w:val="center"/>
          </w:tcPr>
          <w:p w14:paraId="39236FF0" w14:textId="77777777" w:rsidR="002F4E8C" w:rsidRPr="00955BC7" w:rsidRDefault="002F4E8C" w:rsidP="00955BC7">
            <w:pPr>
              <w:pStyle w:val="TableNumeric"/>
              <w:ind w:left="288" w:hanging="288"/>
            </w:pPr>
            <w:r w:rsidRPr="00955BC7">
              <w:t>Potassium, low (</w:t>
            </w:r>
            <w:proofErr w:type="spellStart"/>
            <w:r w:rsidRPr="00955BC7">
              <w:t>mEq</w:t>
            </w:r>
            <w:proofErr w:type="spellEnd"/>
            <w:r w:rsidRPr="00955BC7">
              <w:t>/L)</w:t>
            </w:r>
          </w:p>
        </w:tc>
        <w:tc>
          <w:tcPr>
            <w:tcW w:w="0" w:type="auto"/>
            <w:tcBorders>
              <w:top w:val="single" w:sz="4" w:space="0" w:color="000000" w:themeColor="text1"/>
              <w:bottom w:val="nil"/>
            </w:tcBorders>
            <w:shd w:val="clear" w:color="auto" w:fill="auto"/>
            <w:vAlign w:val="center"/>
          </w:tcPr>
          <w:p w14:paraId="5AD23930"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4DE8C5BF"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75F70C05" w14:textId="77777777" w:rsidR="002F4E8C" w:rsidRPr="00955BC7" w:rsidRDefault="002F4E8C" w:rsidP="00955BC7">
            <w:pPr>
              <w:pStyle w:val="TableNumeric"/>
              <w:jc w:val="right"/>
            </w:pPr>
          </w:p>
        </w:tc>
      </w:tr>
      <w:tr w:rsidR="002F4E8C" w:rsidRPr="00955BC7" w14:paraId="6F56BCF7" w14:textId="77777777" w:rsidTr="00612CB4">
        <w:trPr>
          <w:cantSplit/>
        </w:trPr>
        <w:tc>
          <w:tcPr>
            <w:tcW w:w="0" w:type="auto"/>
            <w:tcBorders>
              <w:top w:val="nil"/>
              <w:bottom w:val="nil"/>
            </w:tcBorders>
            <w:shd w:val="clear" w:color="auto" w:fill="auto"/>
            <w:vAlign w:val="center"/>
          </w:tcPr>
          <w:p w14:paraId="713853F0" w14:textId="77777777" w:rsidR="002F4E8C" w:rsidRPr="00955BC7" w:rsidRDefault="002F4E8C" w:rsidP="00955BC7">
            <w:pPr>
              <w:pStyle w:val="TableIndent"/>
            </w:pPr>
            <w:r w:rsidRPr="00955BC7">
              <w:t>Level 1 (</w:t>
            </w:r>
            <w:r w:rsidRPr="00955BC7">
              <w:rPr>
                <w:szCs w:val="20"/>
              </w:rPr>
              <w:t>&lt;3.6)</w:t>
            </w:r>
          </w:p>
        </w:tc>
        <w:tc>
          <w:tcPr>
            <w:tcW w:w="0" w:type="auto"/>
            <w:tcBorders>
              <w:top w:val="nil"/>
              <w:bottom w:val="nil"/>
            </w:tcBorders>
            <w:shd w:val="clear" w:color="auto" w:fill="auto"/>
            <w:vAlign w:val="center"/>
          </w:tcPr>
          <w:p w14:paraId="7C33AA99" w14:textId="5DC2DED5" w:rsidR="002F4E8C" w:rsidRPr="00955BC7" w:rsidRDefault="002F4E8C" w:rsidP="00955BC7">
            <w:pPr>
              <w:pStyle w:val="TableNumeric"/>
              <w:jc w:val="right"/>
            </w:pPr>
          </w:p>
        </w:tc>
        <w:tc>
          <w:tcPr>
            <w:tcW w:w="0" w:type="auto"/>
            <w:tcBorders>
              <w:top w:val="nil"/>
              <w:bottom w:val="nil"/>
            </w:tcBorders>
            <w:shd w:val="clear" w:color="auto" w:fill="auto"/>
            <w:vAlign w:val="center"/>
          </w:tcPr>
          <w:p w14:paraId="6524AE22" w14:textId="2F40A33B" w:rsidR="002F4E8C" w:rsidRPr="00955BC7" w:rsidRDefault="002F4E8C" w:rsidP="00955BC7">
            <w:pPr>
              <w:pStyle w:val="TableNumeric"/>
              <w:jc w:val="right"/>
            </w:pPr>
          </w:p>
        </w:tc>
        <w:tc>
          <w:tcPr>
            <w:tcW w:w="0" w:type="auto"/>
            <w:tcBorders>
              <w:top w:val="nil"/>
              <w:bottom w:val="nil"/>
            </w:tcBorders>
            <w:shd w:val="clear" w:color="auto" w:fill="auto"/>
            <w:vAlign w:val="center"/>
          </w:tcPr>
          <w:p w14:paraId="4B39469C" w14:textId="7E5C1FE5" w:rsidR="002F4E8C" w:rsidRPr="00955BC7" w:rsidRDefault="002F4E8C" w:rsidP="00955BC7">
            <w:pPr>
              <w:pStyle w:val="TableNumeric"/>
              <w:jc w:val="right"/>
            </w:pPr>
          </w:p>
        </w:tc>
      </w:tr>
      <w:tr w:rsidR="002F4E8C" w:rsidRPr="00955BC7" w14:paraId="514DCF4E" w14:textId="77777777" w:rsidTr="00612CB4">
        <w:trPr>
          <w:cantSplit/>
        </w:trPr>
        <w:tc>
          <w:tcPr>
            <w:tcW w:w="0" w:type="auto"/>
            <w:tcBorders>
              <w:top w:val="nil"/>
              <w:bottom w:val="nil"/>
            </w:tcBorders>
            <w:shd w:val="clear" w:color="auto" w:fill="auto"/>
            <w:vAlign w:val="center"/>
          </w:tcPr>
          <w:p w14:paraId="6D9C37F4" w14:textId="77777777" w:rsidR="002F4E8C" w:rsidRPr="00955BC7" w:rsidRDefault="002F4E8C" w:rsidP="00955BC7">
            <w:pPr>
              <w:pStyle w:val="TableIndent"/>
            </w:pPr>
            <w:r w:rsidRPr="00955BC7">
              <w:t>Level 2 (</w:t>
            </w:r>
            <w:r w:rsidRPr="00955BC7">
              <w:rPr>
                <w:szCs w:val="20"/>
              </w:rPr>
              <w:t>&lt;3.4)</w:t>
            </w:r>
          </w:p>
        </w:tc>
        <w:tc>
          <w:tcPr>
            <w:tcW w:w="0" w:type="auto"/>
            <w:tcBorders>
              <w:top w:val="nil"/>
              <w:bottom w:val="nil"/>
            </w:tcBorders>
            <w:shd w:val="clear" w:color="auto" w:fill="auto"/>
            <w:vAlign w:val="center"/>
          </w:tcPr>
          <w:p w14:paraId="7D8F8C24" w14:textId="0A94FB6C" w:rsidR="002F4E8C" w:rsidRPr="00955BC7" w:rsidRDefault="002F4E8C" w:rsidP="00955BC7">
            <w:pPr>
              <w:pStyle w:val="TableNumeric"/>
              <w:jc w:val="right"/>
            </w:pPr>
          </w:p>
        </w:tc>
        <w:tc>
          <w:tcPr>
            <w:tcW w:w="0" w:type="auto"/>
            <w:tcBorders>
              <w:top w:val="nil"/>
              <w:bottom w:val="nil"/>
            </w:tcBorders>
            <w:shd w:val="clear" w:color="auto" w:fill="auto"/>
            <w:vAlign w:val="center"/>
          </w:tcPr>
          <w:p w14:paraId="07003DD6" w14:textId="3CEA7B9D" w:rsidR="002F4E8C" w:rsidRPr="00955BC7" w:rsidRDefault="002F4E8C" w:rsidP="00955BC7">
            <w:pPr>
              <w:pStyle w:val="TableNumeric"/>
              <w:jc w:val="right"/>
            </w:pPr>
          </w:p>
        </w:tc>
        <w:tc>
          <w:tcPr>
            <w:tcW w:w="0" w:type="auto"/>
            <w:tcBorders>
              <w:top w:val="nil"/>
              <w:bottom w:val="nil"/>
            </w:tcBorders>
            <w:shd w:val="clear" w:color="auto" w:fill="auto"/>
            <w:vAlign w:val="center"/>
          </w:tcPr>
          <w:p w14:paraId="2F50FEDA" w14:textId="17EB6766" w:rsidR="002F4E8C" w:rsidRPr="00955BC7" w:rsidRDefault="002F4E8C" w:rsidP="00955BC7">
            <w:pPr>
              <w:pStyle w:val="TableNumeric"/>
              <w:jc w:val="right"/>
            </w:pPr>
          </w:p>
        </w:tc>
      </w:tr>
      <w:tr w:rsidR="002F4E8C" w:rsidRPr="00955BC7" w14:paraId="32F71CC3" w14:textId="77777777" w:rsidTr="00612CB4">
        <w:trPr>
          <w:cantSplit/>
        </w:trPr>
        <w:tc>
          <w:tcPr>
            <w:tcW w:w="0" w:type="auto"/>
            <w:tcBorders>
              <w:top w:val="nil"/>
              <w:bottom w:val="single" w:sz="4" w:space="0" w:color="000000" w:themeColor="text1"/>
            </w:tcBorders>
            <w:shd w:val="clear" w:color="auto" w:fill="auto"/>
            <w:vAlign w:val="center"/>
          </w:tcPr>
          <w:p w14:paraId="3116C292" w14:textId="77777777" w:rsidR="002F4E8C" w:rsidRPr="00955BC7" w:rsidRDefault="002F4E8C" w:rsidP="00955BC7">
            <w:pPr>
              <w:pStyle w:val="TableIndent"/>
              <w:keepNext w:val="0"/>
            </w:pPr>
            <w:r w:rsidRPr="00955BC7">
              <w:t>Level 3 (</w:t>
            </w:r>
            <w:r w:rsidRPr="00955BC7">
              <w:rPr>
                <w:szCs w:val="20"/>
              </w:rPr>
              <w:t>&lt;3.0)</w:t>
            </w:r>
          </w:p>
        </w:tc>
        <w:tc>
          <w:tcPr>
            <w:tcW w:w="0" w:type="auto"/>
            <w:tcBorders>
              <w:top w:val="nil"/>
              <w:bottom w:val="single" w:sz="4" w:space="0" w:color="000000" w:themeColor="text1"/>
            </w:tcBorders>
            <w:shd w:val="clear" w:color="auto" w:fill="auto"/>
            <w:vAlign w:val="center"/>
          </w:tcPr>
          <w:p w14:paraId="04F7A415" w14:textId="10BC03A0"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2B5E6E01" w14:textId="509F7799"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60AEF4ED" w14:textId="107E195B" w:rsidR="002F4E8C" w:rsidRPr="00955BC7" w:rsidRDefault="002F4E8C" w:rsidP="00955BC7">
            <w:pPr>
              <w:pStyle w:val="TableNumeric"/>
              <w:keepNext w:val="0"/>
              <w:jc w:val="right"/>
            </w:pPr>
          </w:p>
        </w:tc>
      </w:tr>
      <w:tr w:rsidR="002F4E8C" w:rsidRPr="00955BC7" w14:paraId="21B838A4" w14:textId="77777777" w:rsidTr="00612CB4">
        <w:trPr>
          <w:cantSplit/>
        </w:trPr>
        <w:tc>
          <w:tcPr>
            <w:tcW w:w="0" w:type="auto"/>
            <w:tcBorders>
              <w:top w:val="single" w:sz="4" w:space="0" w:color="000000" w:themeColor="text1"/>
              <w:bottom w:val="nil"/>
            </w:tcBorders>
            <w:shd w:val="clear" w:color="auto" w:fill="auto"/>
            <w:vAlign w:val="center"/>
          </w:tcPr>
          <w:p w14:paraId="4D17378F" w14:textId="77777777" w:rsidR="002F4E8C" w:rsidRPr="00955BC7" w:rsidRDefault="002F4E8C" w:rsidP="00955BC7">
            <w:pPr>
              <w:pStyle w:val="TableNumeric"/>
              <w:ind w:left="288" w:hanging="288"/>
            </w:pPr>
            <w:r w:rsidRPr="00955BC7">
              <w:t>Potassium, high (</w:t>
            </w:r>
            <w:proofErr w:type="spellStart"/>
            <w:r w:rsidRPr="00955BC7">
              <w:t>mEq</w:t>
            </w:r>
            <w:proofErr w:type="spellEnd"/>
            <w:r w:rsidRPr="00955BC7">
              <w:t>/L)</w:t>
            </w:r>
          </w:p>
        </w:tc>
        <w:tc>
          <w:tcPr>
            <w:tcW w:w="0" w:type="auto"/>
            <w:tcBorders>
              <w:top w:val="single" w:sz="4" w:space="0" w:color="000000" w:themeColor="text1"/>
              <w:bottom w:val="nil"/>
            </w:tcBorders>
            <w:shd w:val="clear" w:color="auto" w:fill="auto"/>
            <w:vAlign w:val="center"/>
          </w:tcPr>
          <w:p w14:paraId="18B1A1BD"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719690B2"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3839EFFB" w14:textId="77777777" w:rsidR="002F4E8C" w:rsidRPr="00955BC7" w:rsidRDefault="002F4E8C" w:rsidP="00955BC7">
            <w:pPr>
              <w:pStyle w:val="TableNumeric"/>
              <w:jc w:val="right"/>
            </w:pPr>
          </w:p>
        </w:tc>
      </w:tr>
      <w:tr w:rsidR="002F4E8C" w:rsidRPr="00955BC7" w14:paraId="6FB163BC" w14:textId="77777777" w:rsidTr="00612CB4">
        <w:trPr>
          <w:cantSplit/>
        </w:trPr>
        <w:tc>
          <w:tcPr>
            <w:tcW w:w="0" w:type="auto"/>
            <w:tcBorders>
              <w:top w:val="nil"/>
              <w:bottom w:val="nil"/>
            </w:tcBorders>
            <w:shd w:val="clear" w:color="auto" w:fill="auto"/>
            <w:vAlign w:val="center"/>
          </w:tcPr>
          <w:p w14:paraId="3361B7DB" w14:textId="77777777" w:rsidR="002F4E8C" w:rsidRPr="00955BC7" w:rsidRDefault="002F4E8C" w:rsidP="00955BC7">
            <w:pPr>
              <w:pStyle w:val="TableIndent"/>
            </w:pPr>
            <w:r w:rsidRPr="00955BC7">
              <w:t>Level 1 (</w:t>
            </w:r>
            <w:r w:rsidRPr="00955BC7">
              <w:rPr>
                <w:szCs w:val="20"/>
              </w:rPr>
              <w:t>&gt;5.5)</w:t>
            </w:r>
          </w:p>
        </w:tc>
        <w:tc>
          <w:tcPr>
            <w:tcW w:w="0" w:type="auto"/>
            <w:tcBorders>
              <w:top w:val="nil"/>
              <w:bottom w:val="nil"/>
            </w:tcBorders>
            <w:shd w:val="clear" w:color="auto" w:fill="auto"/>
            <w:vAlign w:val="center"/>
          </w:tcPr>
          <w:p w14:paraId="1F8DF9FE" w14:textId="4F86AAF4" w:rsidR="002F4E8C" w:rsidRPr="00955BC7" w:rsidRDefault="002F4E8C" w:rsidP="00955BC7">
            <w:pPr>
              <w:pStyle w:val="TableNumeric"/>
              <w:jc w:val="right"/>
            </w:pPr>
          </w:p>
        </w:tc>
        <w:tc>
          <w:tcPr>
            <w:tcW w:w="0" w:type="auto"/>
            <w:tcBorders>
              <w:top w:val="nil"/>
              <w:bottom w:val="nil"/>
            </w:tcBorders>
            <w:shd w:val="clear" w:color="auto" w:fill="auto"/>
            <w:vAlign w:val="center"/>
          </w:tcPr>
          <w:p w14:paraId="24BC4244" w14:textId="1636CDED" w:rsidR="002F4E8C" w:rsidRPr="00955BC7" w:rsidRDefault="002F4E8C" w:rsidP="00955BC7">
            <w:pPr>
              <w:pStyle w:val="TableNumeric"/>
              <w:jc w:val="right"/>
            </w:pPr>
          </w:p>
        </w:tc>
        <w:tc>
          <w:tcPr>
            <w:tcW w:w="0" w:type="auto"/>
            <w:tcBorders>
              <w:top w:val="nil"/>
              <w:bottom w:val="nil"/>
            </w:tcBorders>
            <w:shd w:val="clear" w:color="auto" w:fill="auto"/>
            <w:vAlign w:val="center"/>
          </w:tcPr>
          <w:p w14:paraId="6546FEFF" w14:textId="17E3B8D7" w:rsidR="002F4E8C" w:rsidRPr="00955BC7" w:rsidRDefault="002F4E8C" w:rsidP="00955BC7">
            <w:pPr>
              <w:pStyle w:val="TableNumeric"/>
              <w:jc w:val="right"/>
            </w:pPr>
          </w:p>
        </w:tc>
      </w:tr>
      <w:tr w:rsidR="002F4E8C" w:rsidRPr="00955BC7" w14:paraId="26ECEBF6" w14:textId="77777777" w:rsidTr="00612CB4">
        <w:trPr>
          <w:cantSplit/>
        </w:trPr>
        <w:tc>
          <w:tcPr>
            <w:tcW w:w="0" w:type="auto"/>
            <w:tcBorders>
              <w:top w:val="nil"/>
              <w:bottom w:val="nil"/>
            </w:tcBorders>
            <w:shd w:val="clear" w:color="auto" w:fill="auto"/>
            <w:vAlign w:val="center"/>
          </w:tcPr>
          <w:p w14:paraId="034C211B" w14:textId="77777777" w:rsidR="002F4E8C" w:rsidRPr="00955BC7" w:rsidRDefault="002F4E8C" w:rsidP="00955BC7">
            <w:pPr>
              <w:pStyle w:val="TableIndent"/>
            </w:pPr>
            <w:r w:rsidRPr="00955BC7">
              <w:t>Level 2 (</w:t>
            </w:r>
            <w:r w:rsidRPr="00955BC7">
              <w:rPr>
                <w:szCs w:val="20"/>
              </w:rPr>
              <w:t>&gt;6.0)</w:t>
            </w:r>
          </w:p>
        </w:tc>
        <w:tc>
          <w:tcPr>
            <w:tcW w:w="0" w:type="auto"/>
            <w:tcBorders>
              <w:top w:val="nil"/>
              <w:bottom w:val="nil"/>
            </w:tcBorders>
            <w:shd w:val="clear" w:color="auto" w:fill="auto"/>
            <w:vAlign w:val="center"/>
          </w:tcPr>
          <w:p w14:paraId="29A26782" w14:textId="138F076B" w:rsidR="002F4E8C" w:rsidRPr="00955BC7" w:rsidRDefault="002F4E8C" w:rsidP="00955BC7">
            <w:pPr>
              <w:pStyle w:val="TableNumeric"/>
              <w:jc w:val="right"/>
            </w:pPr>
          </w:p>
        </w:tc>
        <w:tc>
          <w:tcPr>
            <w:tcW w:w="0" w:type="auto"/>
            <w:tcBorders>
              <w:top w:val="nil"/>
              <w:bottom w:val="nil"/>
            </w:tcBorders>
            <w:shd w:val="clear" w:color="auto" w:fill="auto"/>
            <w:vAlign w:val="center"/>
          </w:tcPr>
          <w:p w14:paraId="5669A6E3" w14:textId="04FDB17F" w:rsidR="002F4E8C" w:rsidRPr="00955BC7" w:rsidRDefault="002F4E8C" w:rsidP="00955BC7">
            <w:pPr>
              <w:pStyle w:val="TableNumeric"/>
              <w:jc w:val="right"/>
            </w:pPr>
          </w:p>
        </w:tc>
        <w:tc>
          <w:tcPr>
            <w:tcW w:w="0" w:type="auto"/>
            <w:tcBorders>
              <w:top w:val="nil"/>
              <w:bottom w:val="nil"/>
            </w:tcBorders>
            <w:shd w:val="clear" w:color="auto" w:fill="auto"/>
            <w:vAlign w:val="center"/>
          </w:tcPr>
          <w:p w14:paraId="2E34494D" w14:textId="7C5932C5" w:rsidR="002F4E8C" w:rsidRPr="00955BC7" w:rsidRDefault="002F4E8C" w:rsidP="00955BC7">
            <w:pPr>
              <w:pStyle w:val="TableNumeric"/>
              <w:jc w:val="right"/>
            </w:pPr>
          </w:p>
        </w:tc>
      </w:tr>
      <w:tr w:rsidR="002F4E8C" w:rsidRPr="00955BC7" w14:paraId="2FC9D53D" w14:textId="77777777" w:rsidTr="00612CB4">
        <w:trPr>
          <w:cantSplit/>
        </w:trPr>
        <w:tc>
          <w:tcPr>
            <w:tcW w:w="0" w:type="auto"/>
            <w:tcBorders>
              <w:top w:val="nil"/>
              <w:bottom w:val="single" w:sz="4" w:space="0" w:color="000000" w:themeColor="text1"/>
            </w:tcBorders>
            <w:shd w:val="clear" w:color="auto" w:fill="auto"/>
            <w:vAlign w:val="center"/>
          </w:tcPr>
          <w:p w14:paraId="6A24FFCD" w14:textId="77777777" w:rsidR="002F4E8C" w:rsidRPr="00955BC7" w:rsidRDefault="002F4E8C" w:rsidP="00955BC7">
            <w:pPr>
              <w:pStyle w:val="TableIndent"/>
              <w:keepNext w:val="0"/>
            </w:pPr>
            <w:r w:rsidRPr="00955BC7">
              <w:t>Level 3 (</w:t>
            </w:r>
            <w:r w:rsidRPr="00955BC7">
              <w:rPr>
                <w:szCs w:val="20"/>
              </w:rPr>
              <w:t>&gt;6.5)</w:t>
            </w:r>
          </w:p>
        </w:tc>
        <w:tc>
          <w:tcPr>
            <w:tcW w:w="0" w:type="auto"/>
            <w:tcBorders>
              <w:top w:val="nil"/>
              <w:bottom w:val="single" w:sz="4" w:space="0" w:color="000000" w:themeColor="text1"/>
            </w:tcBorders>
            <w:shd w:val="clear" w:color="auto" w:fill="auto"/>
            <w:vAlign w:val="center"/>
          </w:tcPr>
          <w:p w14:paraId="51CD6602" w14:textId="37550B80"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4FCF37A3" w14:textId="643A9AE4"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5B964B0B" w14:textId="711C42C6" w:rsidR="002F4E8C" w:rsidRPr="00955BC7" w:rsidRDefault="002F4E8C" w:rsidP="00955BC7">
            <w:pPr>
              <w:pStyle w:val="TableNumeric"/>
              <w:keepNext w:val="0"/>
              <w:jc w:val="right"/>
            </w:pPr>
          </w:p>
        </w:tc>
      </w:tr>
      <w:tr w:rsidR="002F4E8C" w:rsidRPr="00955BC7" w14:paraId="63AFD6F7" w14:textId="77777777" w:rsidTr="00612CB4">
        <w:trPr>
          <w:cantSplit/>
        </w:trPr>
        <w:tc>
          <w:tcPr>
            <w:tcW w:w="0" w:type="auto"/>
            <w:tcBorders>
              <w:top w:val="single" w:sz="4" w:space="0" w:color="000000" w:themeColor="text1"/>
              <w:bottom w:val="nil"/>
            </w:tcBorders>
            <w:shd w:val="clear" w:color="auto" w:fill="auto"/>
            <w:vAlign w:val="center"/>
          </w:tcPr>
          <w:p w14:paraId="6D0662BE" w14:textId="77777777" w:rsidR="002F4E8C" w:rsidRPr="00955BC7" w:rsidRDefault="002F4E8C" w:rsidP="00955BC7">
            <w:pPr>
              <w:pStyle w:val="TableNumeric"/>
              <w:ind w:left="288" w:hanging="288"/>
            </w:pPr>
            <w:r w:rsidRPr="00955BC7">
              <w:t>Chloride, low (</w:t>
            </w:r>
            <w:proofErr w:type="spellStart"/>
            <w:r w:rsidRPr="00955BC7">
              <w:t>mEq</w:t>
            </w:r>
            <w:proofErr w:type="spellEnd"/>
            <w:r w:rsidRPr="00955BC7">
              <w:t>/L)</w:t>
            </w:r>
          </w:p>
        </w:tc>
        <w:tc>
          <w:tcPr>
            <w:tcW w:w="0" w:type="auto"/>
            <w:tcBorders>
              <w:top w:val="single" w:sz="4" w:space="0" w:color="000000" w:themeColor="text1"/>
              <w:bottom w:val="nil"/>
            </w:tcBorders>
            <w:shd w:val="clear" w:color="auto" w:fill="auto"/>
            <w:vAlign w:val="center"/>
          </w:tcPr>
          <w:p w14:paraId="636CC0BD"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5E2AEE25"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2FFEF954" w14:textId="77777777" w:rsidR="002F4E8C" w:rsidRPr="00955BC7" w:rsidRDefault="002F4E8C" w:rsidP="00955BC7">
            <w:pPr>
              <w:pStyle w:val="TableNumeric"/>
              <w:jc w:val="right"/>
            </w:pPr>
          </w:p>
        </w:tc>
      </w:tr>
      <w:tr w:rsidR="002F4E8C" w:rsidRPr="00955BC7" w14:paraId="4A843927" w14:textId="77777777" w:rsidTr="00612CB4">
        <w:trPr>
          <w:cantSplit/>
        </w:trPr>
        <w:tc>
          <w:tcPr>
            <w:tcW w:w="0" w:type="auto"/>
            <w:tcBorders>
              <w:top w:val="nil"/>
              <w:bottom w:val="nil"/>
            </w:tcBorders>
            <w:shd w:val="clear" w:color="auto" w:fill="auto"/>
            <w:vAlign w:val="center"/>
          </w:tcPr>
          <w:p w14:paraId="6BD6BE8F" w14:textId="77777777" w:rsidR="002F4E8C" w:rsidRPr="00955BC7" w:rsidRDefault="002F4E8C" w:rsidP="00955BC7">
            <w:pPr>
              <w:pStyle w:val="TableIndent"/>
            </w:pPr>
            <w:r w:rsidRPr="00955BC7">
              <w:t>Level 1 (</w:t>
            </w:r>
            <w:r w:rsidRPr="00955BC7">
              <w:rPr>
                <w:szCs w:val="20"/>
              </w:rPr>
              <w:t>&lt;95)</w:t>
            </w:r>
          </w:p>
        </w:tc>
        <w:tc>
          <w:tcPr>
            <w:tcW w:w="0" w:type="auto"/>
            <w:tcBorders>
              <w:top w:val="nil"/>
              <w:bottom w:val="nil"/>
            </w:tcBorders>
            <w:shd w:val="clear" w:color="auto" w:fill="auto"/>
            <w:vAlign w:val="center"/>
          </w:tcPr>
          <w:p w14:paraId="30778404" w14:textId="335BBD4F" w:rsidR="002F4E8C" w:rsidRPr="00955BC7" w:rsidRDefault="002F4E8C" w:rsidP="00955BC7">
            <w:pPr>
              <w:pStyle w:val="TableNumeric"/>
              <w:jc w:val="right"/>
            </w:pPr>
          </w:p>
        </w:tc>
        <w:tc>
          <w:tcPr>
            <w:tcW w:w="0" w:type="auto"/>
            <w:tcBorders>
              <w:top w:val="nil"/>
              <w:bottom w:val="nil"/>
            </w:tcBorders>
            <w:shd w:val="clear" w:color="auto" w:fill="auto"/>
            <w:vAlign w:val="center"/>
          </w:tcPr>
          <w:p w14:paraId="74105A1A" w14:textId="22B275BE" w:rsidR="002F4E8C" w:rsidRPr="00955BC7" w:rsidRDefault="002F4E8C" w:rsidP="00955BC7">
            <w:pPr>
              <w:pStyle w:val="TableNumeric"/>
              <w:jc w:val="right"/>
            </w:pPr>
          </w:p>
        </w:tc>
        <w:tc>
          <w:tcPr>
            <w:tcW w:w="0" w:type="auto"/>
            <w:tcBorders>
              <w:top w:val="nil"/>
              <w:bottom w:val="nil"/>
            </w:tcBorders>
            <w:shd w:val="clear" w:color="auto" w:fill="auto"/>
            <w:vAlign w:val="center"/>
          </w:tcPr>
          <w:p w14:paraId="325D90AE" w14:textId="54A6EBD7" w:rsidR="002F4E8C" w:rsidRPr="00955BC7" w:rsidRDefault="002F4E8C" w:rsidP="00955BC7">
            <w:pPr>
              <w:pStyle w:val="TableNumeric"/>
              <w:jc w:val="right"/>
            </w:pPr>
          </w:p>
        </w:tc>
      </w:tr>
      <w:tr w:rsidR="002F4E8C" w:rsidRPr="00955BC7" w14:paraId="21F11279" w14:textId="77777777" w:rsidTr="00612CB4">
        <w:trPr>
          <w:cantSplit/>
        </w:trPr>
        <w:tc>
          <w:tcPr>
            <w:tcW w:w="0" w:type="auto"/>
            <w:tcBorders>
              <w:top w:val="nil"/>
              <w:bottom w:val="nil"/>
            </w:tcBorders>
            <w:shd w:val="clear" w:color="auto" w:fill="auto"/>
            <w:vAlign w:val="center"/>
          </w:tcPr>
          <w:p w14:paraId="4D91741E" w14:textId="77777777" w:rsidR="002F4E8C" w:rsidRPr="00955BC7" w:rsidRDefault="002F4E8C" w:rsidP="00955BC7">
            <w:pPr>
              <w:pStyle w:val="TableIndent"/>
            </w:pPr>
            <w:r w:rsidRPr="00955BC7">
              <w:t>Level 2 (</w:t>
            </w:r>
            <w:r w:rsidRPr="00955BC7">
              <w:rPr>
                <w:szCs w:val="20"/>
              </w:rPr>
              <w:t>&lt;88)</w:t>
            </w:r>
          </w:p>
        </w:tc>
        <w:tc>
          <w:tcPr>
            <w:tcW w:w="0" w:type="auto"/>
            <w:tcBorders>
              <w:top w:val="nil"/>
              <w:bottom w:val="nil"/>
            </w:tcBorders>
            <w:shd w:val="clear" w:color="auto" w:fill="auto"/>
            <w:vAlign w:val="center"/>
          </w:tcPr>
          <w:p w14:paraId="324EA220" w14:textId="2EE9B9E3" w:rsidR="002F4E8C" w:rsidRPr="00955BC7" w:rsidRDefault="002F4E8C" w:rsidP="00955BC7">
            <w:pPr>
              <w:pStyle w:val="TableNumeric"/>
              <w:jc w:val="right"/>
            </w:pPr>
          </w:p>
        </w:tc>
        <w:tc>
          <w:tcPr>
            <w:tcW w:w="0" w:type="auto"/>
            <w:tcBorders>
              <w:top w:val="nil"/>
              <w:bottom w:val="nil"/>
            </w:tcBorders>
            <w:shd w:val="clear" w:color="auto" w:fill="auto"/>
            <w:vAlign w:val="center"/>
          </w:tcPr>
          <w:p w14:paraId="0DAE6EE9" w14:textId="2E708D4E" w:rsidR="002F4E8C" w:rsidRPr="00955BC7" w:rsidRDefault="002F4E8C" w:rsidP="00955BC7">
            <w:pPr>
              <w:pStyle w:val="TableNumeric"/>
              <w:jc w:val="right"/>
            </w:pPr>
          </w:p>
        </w:tc>
        <w:tc>
          <w:tcPr>
            <w:tcW w:w="0" w:type="auto"/>
            <w:tcBorders>
              <w:top w:val="nil"/>
              <w:bottom w:val="nil"/>
            </w:tcBorders>
            <w:shd w:val="clear" w:color="auto" w:fill="auto"/>
            <w:vAlign w:val="center"/>
          </w:tcPr>
          <w:p w14:paraId="77E1867B" w14:textId="617A5DE2" w:rsidR="002F4E8C" w:rsidRPr="00955BC7" w:rsidRDefault="002F4E8C" w:rsidP="00955BC7">
            <w:pPr>
              <w:pStyle w:val="TableNumeric"/>
              <w:jc w:val="right"/>
            </w:pPr>
          </w:p>
        </w:tc>
      </w:tr>
      <w:tr w:rsidR="002F4E8C" w:rsidRPr="00955BC7" w14:paraId="159EB4B8" w14:textId="77777777" w:rsidTr="00612CB4">
        <w:trPr>
          <w:cantSplit/>
        </w:trPr>
        <w:tc>
          <w:tcPr>
            <w:tcW w:w="0" w:type="auto"/>
            <w:tcBorders>
              <w:top w:val="nil"/>
              <w:bottom w:val="single" w:sz="4" w:space="0" w:color="000000" w:themeColor="text1"/>
            </w:tcBorders>
            <w:shd w:val="clear" w:color="auto" w:fill="auto"/>
            <w:vAlign w:val="center"/>
          </w:tcPr>
          <w:p w14:paraId="385E741D" w14:textId="77777777" w:rsidR="002F4E8C" w:rsidRPr="00955BC7" w:rsidRDefault="002F4E8C" w:rsidP="00955BC7">
            <w:pPr>
              <w:pStyle w:val="TableIndent"/>
              <w:keepNext w:val="0"/>
            </w:pPr>
            <w:r w:rsidRPr="00955BC7">
              <w:t>Level 3 (</w:t>
            </w:r>
            <w:r w:rsidRPr="00955BC7">
              <w:rPr>
                <w:szCs w:val="20"/>
              </w:rPr>
              <w:t>&lt;80)</w:t>
            </w:r>
          </w:p>
        </w:tc>
        <w:tc>
          <w:tcPr>
            <w:tcW w:w="0" w:type="auto"/>
            <w:tcBorders>
              <w:top w:val="nil"/>
              <w:bottom w:val="single" w:sz="4" w:space="0" w:color="000000" w:themeColor="text1"/>
            </w:tcBorders>
            <w:shd w:val="clear" w:color="auto" w:fill="auto"/>
            <w:vAlign w:val="center"/>
          </w:tcPr>
          <w:p w14:paraId="155748BC" w14:textId="42595A56"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508E1329" w14:textId="55EEB9C3"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7581F4F1" w14:textId="578CF70E" w:rsidR="002F4E8C" w:rsidRPr="00955BC7" w:rsidRDefault="002F4E8C" w:rsidP="00955BC7">
            <w:pPr>
              <w:pStyle w:val="TableNumeric"/>
              <w:keepNext w:val="0"/>
              <w:jc w:val="right"/>
            </w:pPr>
          </w:p>
        </w:tc>
      </w:tr>
      <w:tr w:rsidR="002F4E8C" w:rsidRPr="00955BC7" w14:paraId="5DADD8C5" w14:textId="77777777" w:rsidTr="00612CB4">
        <w:trPr>
          <w:cantSplit/>
        </w:trPr>
        <w:tc>
          <w:tcPr>
            <w:tcW w:w="0" w:type="auto"/>
            <w:tcBorders>
              <w:top w:val="single" w:sz="4" w:space="0" w:color="000000" w:themeColor="text1"/>
              <w:bottom w:val="nil"/>
            </w:tcBorders>
            <w:shd w:val="clear" w:color="auto" w:fill="auto"/>
            <w:vAlign w:val="center"/>
          </w:tcPr>
          <w:p w14:paraId="0487B15E" w14:textId="77777777" w:rsidR="002F4E8C" w:rsidRPr="00955BC7" w:rsidRDefault="002F4E8C" w:rsidP="00955BC7">
            <w:pPr>
              <w:pStyle w:val="TableNumeric"/>
              <w:ind w:left="288" w:hanging="288"/>
            </w:pPr>
            <w:r w:rsidRPr="00955BC7">
              <w:t>Chloride, high (</w:t>
            </w:r>
            <w:proofErr w:type="spellStart"/>
            <w:r w:rsidRPr="00955BC7">
              <w:t>mEq</w:t>
            </w:r>
            <w:proofErr w:type="spellEnd"/>
            <w:r w:rsidRPr="00955BC7">
              <w:t>/L)</w:t>
            </w:r>
          </w:p>
        </w:tc>
        <w:tc>
          <w:tcPr>
            <w:tcW w:w="0" w:type="auto"/>
            <w:tcBorders>
              <w:top w:val="single" w:sz="4" w:space="0" w:color="000000" w:themeColor="text1"/>
              <w:bottom w:val="nil"/>
            </w:tcBorders>
            <w:shd w:val="clear" w:color="auto" w:fill="auto"/>
            <w:vAlign w:val="center"/>
          </w:tcPr>
          <w:p w14:paraId="597F1243"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7AEC6E53"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5B516C1F" w14:textId="77777777" w:rsidR="002F4E8C" w:rsidRPr="00955BC7" w:rsidRDefault="002F4E8C" w:rsidP="00955BC7">
            <w:pPr>
              <w:pStyle w:val="TableNumeric"/>
              <w:jc w:val="right"/>
            </w:pPr>
          </w:p>
        </w:tc>
      </w:tr>
      <w:tr w:rsidR="002F4E8C" w:rsidRPr="00955BC7" w14:paraId="7FCDE174" w14:textId="77777777" w:rsidTr="00612CB4">
        <w:trPr>
          <w:cantSplit/>
        </w:trPr>
        <w:tc>
          <w:tcPr>
            <w:tcW w:w="0" w:type="auto"/>
            <w:tcBorders>
              <w:top w:val="nil"/>
              <w:bottom w:val="nil"/>
            </w:tcBorders>
            <w:shd w:val="clear" w:color="auto" w:fill="auto"/>
            <w:vAlign w:val="center"/>
          </w:tcPr>
          <w:p w14:paraId="7161F2E7" w14:textId="77777777" w:rsidR="002F4E8C" w:rsidRPr="00955BC7" w:rsidRDefault="002F4E8C" w:rsidP="00955BC7">
            <w:pPr>
              <w:pStyle w:val="TableIndent"/>
            </w:pPr>
            <w:r w:rsidRPr="00955BC7">
              <w:t>Level 1 (</w:t>
            </w:r>
            <w:r w:rsidRPr="00955BC7">
              <w:rPr>
                <w:szCs w:val="20"/>
              </w:rPr>
              <w:t>&gt;108)</w:t>
            </w:r>
          </w:p>
        </w:tc>
        <w:tc>
          <w:tcPr>
            <w:tcW w:w="0" w:type="auto"/>
            <w:tcBorders>
              <w:top w:val="nil"/>
              <w:bottom w:val="nil"/>
            </w:tcBorders>
            <w:shd w:val="clear" w:color="auto" w:fill="auto"/>
            <w:vAlign w:val="center"/>
          </w:tcPr>
          <w:p w14:paraId="22818AEB" w14:textId="538F94A3" w:rsidR="002F4E8C" w:rsidRPr="00955BC7" w:rsidRDefault="002F4E8C" w:rsidP="00955BC7">
            <w:pPr>
              <w:pStyle w:val="TableNumeric"/>
              <w:jc w:val="right"/>
            </w:pPr>
          </w:p>
        </w:tc>
        <w:tc>
          <w:tcPr>
            <w:tcW w:w="0" w:type="auto"/>
            <w:tcBorders>
              <w:top w:val="nil"/>
              <w:bottom w:val="nil"/>
            </w:tcBorders>
            <w:shd w:val="clear" w:color="auto" w:fill="auto"/>
            <w:vAlign w:val="center"/>
          </w:tcPr>
          <w:p w14:paraId="5EBB2CEA" w14:textId="7B284943" w:rsidR="002F4E8C" w:rsidRPr="00955BC7" w:rsidRDefault="002F4E8C" w:rsidP="00955BC7">
            <w:pPr>
              <w:pStyle w:val="TableNumeric"/>
              <w:jc w:val="right"/>
            </w:pPr>
          </w:p>
        </w:tc>
        <w:tc>
          <w:tcPr>
            <w:tcW w:w="0" w:type="auto"/>
            <w:tcBorders>
              <w:top w:val="nil"/>
              <w:bottom w:val="nil"/>
            </w:tcBorders>
            <w:shd w:val="clear" w:color="auto" w:fill="auto"/>
            <w:vAlign w:val="center"/>
          </w:tcPr>
          <w:p w14:paraId="4DB6FB27" w14:textId="78EB6FAD" w:rsidR="002F4E8C" w:rsidRPr="00955BC7" w:rsidRDefault="002F4E8C" w:rsidP="00955BC7">
            <w:pPr>
              <w:pStyle w:val="TableNumeric"/>
              <w:jc w:val="right"/>
            </w:pPr>
          </w:p>
        </w:tc>
      </w:tr>
      <w:tr w:rsidR="002F4E8C" w:rsidRPr="00955BC7" w14:paraId="73A14E1B" w14:textId="77777777" w:rsidTr="00612CB4">
        <w:trPr>
          <w:cantSplit/>
        </w:trPr>
        <w:tc>
          <w:tcPr>
            <w:tcW w:w="0" w:type="auto"/>
            <w:tcBorders>
              <w:top w:val="nil"/>
              <w:bottom w:val="nil"/>
            </w:tcBorders>
            <w:shd w:val="clear" w:color="auto" w:fill="auto"/>
            <w:vAlign w:val="center"/>
          </w:tcPr>
          <w:p w14:paraId="184F1AA0" w14:textId="77777777" w:rsidR="002F4E8C" w:rsidRPr="00955BC7" w:rsidRDefault="002F4E8C" w:rsidP="00955BC7">
            <w:pPr>
              <w:pStyle w:val="TableIndent"/>
            </w:pPr>
            <w:r w:rsidRPr="00955BC7">
              <w:t>Level 2 (</w:t>
            </w:r>
            <w:r w:rsidRPr="00955BC7">
              <w:rPr>
                <w:szCs w:val="20"/>
              </w:rPr>
              <w:t>&gt;112)</w:t>
            </w:r>
          </w:p>
        </w:tc>
        <w:tc>
          <w:tcPr>
            <w:tcW w:w="0" w:type="auto"/>
            <w:tcBorders>
              <w:top w:val="nil"/>
              <w:bottom w:val="nil"/>
            </w:tcBorders>
            <w:shd w:val="clear" w:color="auto" w:fill="auto"/>
            <w:vAlign w:val="center"/>
          </w:tcPr>
          <w:p w14:paraId="45F5DB8B" w14:textId="423C58FE" w:rsidR="002F4E8C" w:rsidRPr="00955BC7" w:rsidRDefault="002F4E8C" w:rsidP="00955BC7">
            <w:pPr>
              <w:pStyle w:val="TableNumeric"/>
              <w:jc w:val="right"/>
            </w:pPr>
          </w:p>
        </w:tc>
        <w:tc>
          <w:tcPr>
            <w:tcW w:w="0" w:type="auto"/>
            <w:tcBorders>
              <w:top w:val="nil"/>
              <w:bottom w:val="nil"/>
            </w:tcBorders>
            <w:shd w:val="clear" w:color="auto" w:fill="auto"/>
            <w:vAlign w:val="center"/>
          </w:tcPr>
          <w:p w14:paraId="03F44D4D" w14:textId="08F1E073" w:rsidR="002F4E8C" w:rsidRPr="00955BC7" w:rsidRDefault="002F4E8C" w:rsidP="00955BC7">
            <w:pPr>
              <w:pStyle w:val="TableNumeric"/>
              <w:jc w:val="right"/>
            </w:pPr>
          </w:p>
        </w:tc>
        <w:tc>
          <w:tcPr>
            <w:tcW w:w="0" w:type="auto"/>
            <w:tcBorders>
              <w:top w:val="nil"/>
              <w:bottom w:val="nil"/>
            </w:tcBorders>
            <w:shd w:val="clear" w:color="auto" w:fill="auto"/>
            <w:vAlign w:val="center"/>
          </w:tcPr>
          <w:p w14:paraId="4E46225E" w14:textId="46461073" w:rsidR="002F4E8C" w:rsidRPr="00955BC7" w:rsidRDefault="002F4E8C" w:rsidP="00955BC7">
            <w:pPr>
              <w:pStyle w:val="TableNumeric"/>
              <w:jc w:val="right"/>
            </w:pPr>
          </w:p>
        </w:tc>
      </w:tr>
      <w:tr w:rsidR="002F4E8C" w:rsidRPr="00955BC7" w14:paraId="0844BBEA" w14:textId="77777777" w:rsidTr="00612CB4">
        <w:trPr>
          <w:cantSplit/>
        </w:trPr>
        <w:tc>
          <w:tcPr>
            <w:tcW w:w="0" w:type="auto"/>
            <w:tcBorders>
              <w:top w:val="nil"/>
              <w:bottom w:val="single" w:sz="4" w:space="0" w:color="000000" w:themeColor="text1"/>
            </w:tcBorders>
            <w:shd w:val="clear" w:color="auto" w:fill="auto"/>
            <w:vAlign w:val="center"/>
          </w:tcPr>
          <w:p w14:paraId="0E3E5979" w14:textId="77777777" w:rsidR="002F4E8C" w:rsidRPr="00955BC7" w:rsidRDefault="002F4E8C" w:rsidP="00955BC7">
            <w:pPr>
              <w:pStyle w:val="TableIndent"/>
              <w:keepNext w:val="0"/>
            </w:pPr>
            <w:r w:rsidRPr="00955BC7">
              <w:t>Level 3 (</w:t>
            </w:r>
            <w:r w:rsidRPr="00955BC7">
              <w:rPr>
                <w:szCs w:val="20"/>
              </w:rPr>
              <w:t>&gt;115)</w:t>
            </w:r>
          </w:p>
        </w:tc>
        <w:tc>
          <w:tcPr>
            <w:tcW w:w="0" w:type="auto"/>
            <w:tcBorders>
              <w:top w:val="nil"/>
              <w:bottom w:val="single" w:sz="4" w:space="0" w:color="000000" w:themeColor="text1"/>
            </w:tcBorders>
            <w:shd w:val="clear" w:color="auto" w:fill="auto"/>
            <w:vAlign w:val="center"/>
          </w:tcPr>
          <w:p w14:paraId="3CBB306F" w14:textId="4A994A3B"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743DF048" w14:textId="43F289B2"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0737F1D2" w14:textId="202EF17A" w:rsidR="002F4E8C" w:rsidRPr="00955BC7" w:rsidRDefault="002F4E8C" w:rsidP="00955BC7">
            <w:pPr>
              <w:pStyle w:val="TableNumeric"/>
              <w:keepNext w:val="0"/>
              <w:jc w:val="right"/>
            </w:pPr>
          </w:p>
        </w:tc>
      </w:tr>
      <w:tr w:rsidR="002F4E8C" w:rsidRPr="00955BC7" w14:paraId="532A3041" w14:textId="77777777" w:rsidTr="00612CB4">
        <w:trPr>
          <w:cantSplit/>
        </w:trPr>
        <w:tc>
          <w:tcPr>
            <w:tcW w:w="0" w:type="auto"/>
            <w:tcBorders>
              <w:top w:val="single" w:sz="4" w:space="0" w:color="000000" w:themeColor="text1"/>
              <w:bottom w:val="nil"/>
            </w:tcBorders>
            <w:shd w:val="clear" w:color="auto" w:fill="auto"/>
            <w:vAlign w:val="center"/>
          </w:tcPr>
          <w:p w14:paraId="4FE9C371" w14:textId="77777777" w:rsidR="002F4E8C" w:rsidRPr="00955BC7" w:rsidRDefault="002F4E8C" w:rsidP="00955BC7">
            <w:pPr>
              <w:pStyle w:val="TableNumeric"/>
              <w:ind w:left="288" w:hanging="288"/>
            </w:pPr>
            <w:r w:rsidRPr="00955BC7">
              <w:t>Bicarbonate, low (</w:t>
            </w:r>
            <w:proofErr w:type="spellStart"/>
            <w:r w:rsidRPr="00955BC7">
              <w:t>mEq</w:t>
            </w:r>
            <w:proofErr w:type="spellEnd"/>
            <w:r w:rsidRPr="00955BC7">
              <w:t>/L)</w:t>
            </w:r>
          </w:p>
        </w:tc>
        <w:tc>
          <w:tcPr>
            <w:tcW w:w="0" w:type="auto"/>
            <w:tcBorders>
              <w:top w:val="single" w:sz="4" w:space="0" w:color="000000" w:themeColor="text1"/>
              <w:bottom w:val="nil"/>
            </w:tcBorders>
            <w:shd w:val="clear" w:color="auto" w:fill="auto"/>
            <w:vAlign w:val="center"/>
          </w:tcPr>
          <w:p w14:paraId="77A95835"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36A9EC87"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2FE3D9E0" w14:textId="77777777" w:rsidR="002F4E8C" w:rsidRPr="00955BC7" w:rsidRDefault="002F4E8C" w:rsidP="00955BC7">
            <w:pPr>
              <w:pStyle w:val="TableNumeric"/>
              <w:jc w:val="right"/>
            </w:pPr>
          </w:p>
        </w:tc>
      </w:tr>
      <w:tr w:rsidR="002F4E8C" w:rsidRPr="00955BC7" w14:paraId="2CAD8A4C" w14:textId="77777777" w:rsidTr="00612CB4">
        <w:trPr>
          <w:cantSplit/>
        </w:trPr>
        <w:tc>
          <w:tcPr>
            <w:tcW w:w="0" w:type="auto"/>
            <w:tcBorders>
              <w:top w:val="nil"/>
              <w:bottom w:val="nil"/>
            </w:tcBorders>
            <w:shd w:val="clear" w:color="auto" w:fill="auto"/>
            <w:vAlign w:val="center"/>
          </w:tcPr>
          <w:p w14:paraId="148A0B34" w14:textId="77777777" w:rsidR="002F4E8C" w:rsidRPr="00955BC7" w:rsidRDefault="002F4E8C" w:rsidP="00955BC7">
            <w:pPr>
              <w:pStyle w:val="TableIndent"/>
            </w:pPr>
            <w:r w:rsidRPr="00955BC7">
              <w:t xml:space="preserve">Level 1 </w:t>
            </w:r>
            <w:r w:rsidRPr="00955BC7">
              <w:rPr>
                <w:szCs w:val="20"/>
              </w:rPr>
              <w:t>(&lt;20)</w:t>
            </w:r>
          </w:p>
        </w:tc>
        <w:tc>
          <w:tcPr>
            <w:tcW w:w="0" w:type="auto"/>
            <w:tcBorders>
              <w:top w:val="nil"/>
              <w:bottom w:val="nil"/>
            </w:tcBorders>
            <w:shd w:val="clear" w:color="auto" w:fill="auto"/>
            <w:vAlign w:val="center"/>
          </w:tcPr>
          <w:p w14:paraId="4C35AB01" w14:textId="1D6A29AD" w:rsidR="002F4E8C" w:rsidRPr="00955BC7" w:rsidRDefault="002F4E8C" w:rsidP="00955BC7">
            <w:pPr>
              <w:pStyle w:val="TableNumeric"/>
              <w:jc w:val="right"/>
            </w:pPr>
          </w:p>
        </w:tc>
        <w:tc>
          <w:tcPr>
            <w:tcW w:w="0" w:type="auto"/>
            <w:tcBorders>
              <w:top w:val="nil"/>
              <w:bottom w:val="nil"/>
            </w:tcBorders>
            <w:shd w:val="clear" w:color="auto" w:fill="auto"/>
            <w:vAlign w:val="center"/>
          </w:tcPr>
          <w:p w14:paraId="41EE20DA" w14:textId="1C810A05" w:rsidR="002F4E8C" w:rsidRPr="00955BC7" w:rsidRDefault="002F4E8C" w:rsidP="00955BC7">
            <w:pPr>
              <w:pStyle w:val="TableNumeric"/>
              <w:jc w:val="right"/>
            </w:pPr>
          </w:p>
        </w:tc>
        <w:tc>
          <w:tcPr>
            <w:tcW w:w="0" w:type="auto"/>
            <w:tcBorders>
              <w:top w:val="nil"/>
              <w:bottom w:val="nil"/>
            </w:tcBorders>
            <w:shd w:val="clear" w:color="auto" w:fill="auto"/>
            <w:vAlign w:val="center"/>
          </w:tcPr>
          <w:p w14:paraId="676F1CB7" w14:textId="75C187BB" w:rsidR="002F4E8C" w:rsidRPr="00955BC7" w:rsidRDefault="002F4E8C" w:rsidP="00955BC7">
            <w:pPr>
              <w:pStyle w:val="TableNumeric"/>
              <w:jc w:val="right"/>
            </w:pPr>
          </w:p>
        </w:tc>
      </w:tr>
      <w:tr w:rsidR="002F4E8C" w:rsidRPr="00955BC7" w14:paraId="290A0387" w14:textId="77777777" w:rsidTr="00612CB4">
        <w:trPr>
          <w:cantSplit/>
        </w:trPr>
        <w:tc>
          <w:tcPr>
            <w:tcW w:w="0" w:type="auto"/>
            <w:tcBorders>
              <w:top w:val="nil"/>
              <w:bottom w:val="nil"/>
            </w:tcBorders>
            <w:shd w:val="clear" w:color="auto" w:fill="auto"/>
            <w:vAlign w:val="center"/>
          </w:tcPr>
          <w:p w14:paraId="189F5C14" w14:textId="77777777" w:rsidR="002F4E8C" w:rsidRPr="00955BC7" w:rsidRDefault="002F4E8C" w:rsidP="00955BC7">
            <w:pPr>
              <w:pStyle w:val="TableIndent"/>
            </w:pPr>
            <w:r w:rsidRPr="00955BC7">
              <w:t xml:space="preserve">Level 2 </w:t>
            </w:r>
            <w:r w:rsidRPr="00955BC7">
              <w:rPr>
                <w:szCs w:val="20"/>
              </w:rPr>
              <w:t>(&lt;18)</w:t>
            </w:r>
          </w:p>
        </w:tc>
        <w:tc>
          <w:tcPr>
            <w:tcW w:w="0" w:type="auto"/>
            <w:tcBorders>
              <w:top w:val="nil"/>
              <w:bottom w:val="nil"/>
            </w:tcBorders>
            <w:shd w:val="clear" w:color="auto" w:fill="auto"/>
            <w:vAlign w:val="center"/>
          </w:tcPr>
          <w:p w14:paraId="4F3AD7B9" w14:textId="5BC87537" w:rsidR="002F4E8C" w:rsidRPr="00955BC7" w:rsidRDefault="002F4E8C" w:rsidP="00955BC7">
            <w:pPr>
              <w:pStyle w:val="TableNumeric"/>
              <w:jc w:val="right"/>
            </w:pPr>
          </w:p>
        </w:tc>
        <w:tc>
          <w:tcPr>
            <w:tcW w:w="0" w:type="auto"/>
            <w:tcBorders>
              <w:top w:val="nil"/>
              <w:bottom w:val="nil"/>
            </w:tcBorders>
            <w:shd w:val="clear" w:color="auto" w:fill="auto"/>
            <w:vAlign w:val="center"/>
          </w:tcPr>
          <w:p w14:paraId="1F72A4FB" w14:textId="449D2605" w:rsidR="002F4E8C" w:rsidRPr="00955BC7" w:rsidRDefault="002F4E8C" w:rsidP="00955BC7">
            <w:pPr>
              <w:pStyle w:val="TableNumeric"/>
              <w:jc w:val="right"/>
            </w:pPr>
          </w:p>
        </w:tc>
        <w:tc>
          <w:tcPr>
            <w:tcW w:w="0" w:type="auto"/>
            <w:tcBorders>
              <w:top w:val="nil"/>
              <w:bottom w:val="nil"/>
            </w:tcBorders>
            <w:shd w:val="clear" w:color="auto" w:fill="auto"/>
            <w:vAlign w:val="center"/>
          </w:tcPr>
          <w:p w14:paraId="0C3003AF" w14:textId="0CCD8CBF" w:rsidR="002F4E8C" w:rsidRPr="00955BC7" w:rsidRDefault="002F4E8C" w:rsidP="00955BC7">
            <w:pPr>
              <w:pStyle w:val="TableNumeric"/>
              <w:jc w:val="right"/>
            </w:pPr>
          </w:p>
        </w:tc>
      </w:tr>
      <w:tr w:rsidR="002F4E8C" w:rsidRPr="00955BC7" w14:paraId="5650F1F1" w14:textId="77777777" w:rsidTr="00612CB4">
        <w:trPr>
          <w:cantSplit/>
        </w:trPr>
        <w:tc>
          <w:tcPr>
            <w:tcW w:w="0" w:type="auto"/>
            <w:tcBorders>
              <w:top w:val="nil"/>
              <w:bottom w:val="single" w:sz="4" w:space="0" w:color="000000" w:themeColor="text1"/>
            </w:tcBorders>
            <w:shd w:val="clear" w:color="auto" w:fill="auto"/>
            <w:vAlign w:val="center"/>
          </w:tcPr>
          <w:p w14:paraId="0036194E" w14:textId="77777777" w:rsidR="002F4E8C" w:rsidRPr="00955BC7" w:rsidRDefault="002F4E8C" w:rsidP="00955BC7">
            <w:pPr>
              <w:pStyle w:val="TableIndent"/>
              <w:keepNext w:val="0"/>
            </w:pPr>
            <w:r w:rsidRPr="00955BC7">
              <w:t>Level 3 (</w:t>
            </w:r>
            <w:r w:rsidRPr="00955BC7">
              <w:rPr>
                <w:szCs w:val="20"/>
              </w:rPr>
              <w:t>&lt;15)</w:t>
            </w:r>
          </w:p>
        </w:tc>
        <w:tc>
          <w:tcPr>
            <w:tcW w:w="0" w:type="auto"/>
            <w:tcBorders>
              <w:top w:val="nil"/>
              <w:bottom w:val="single" w:sz="4" w:space="0" w:color="000000" w:themeColor="text1"/>
            </w:tcBorders>
            <w:shd w:val="clear" w:color="auto" w:fill="auto"/>
            <w:vAlign w:val="center"/>
          </w:tcPr>
          <w:p w14:paraId="3ADD031D" w14:textId="567F3695"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4BCD53DD" w14:textId="70D5D5FD"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1F172772" w14:textId="3445B24C" w:rsidR="002F4E8C" w:rsidRPr="00955BC7" w:rsidRDefault="002F4E8C" w:rsidP="00955BC7">
            <w:pPr>
              <w:pStyle w:val="TableNumeric"/>
              <w:keepNext w:val="0"/>
              <w:jc w:val="right"/>
            </w:pPr>
          </w:p>
        </w:tc>
      </w:tr>
      <w:tr w:rsidR="002F4E8C" w:rsidRPr="00955BC7" w14:paraId="46E0D27A" w14:textId="77777777" w:rsidTr="00612CB4">
        <w:trPr>
          <w:cantSplit/>
        </w:trPr>
        <w:tc>
          <w:tcPr>
            <w:tcW w:w="0" w:type="auto"/>
            <w:tcBorders>
              <w:top w:val="single" w:sz="4" w:space="0" w:color="000000" w:themeColor="text1"/>
              <w:bottom w:val="nil"/>
            </w:tcBorders>
            <w:shd w:val="clear" w:color="auto" w:fill="auto"/>
            <w:vAlign w:val="center"/>
          </w:tcPr>
          <w:p w14:paraId="7A5E86DC" w14:textId="77777777" w:rsidR="002F4E8C" w:rsidRPr="00955BC7" w:rsidRDefault="002F4E8C" w:rsidP="00955BC7">
            <w:pPr>
              <w:pStyle w:val="TableNumeric"/>
              <w:ind w:left="288" w:hanging="288"/>
            </w:pPr>
            <w:r w:rsidRPr="00955BC7">
              <w:t>Bicarbonate, high (</w:t>
            </w:r>
            <w:proofErr w:type="spellStart"/>
            <w:r w:rsidRPr="00955BC7">
              <w:t>mEq</w:t>
            </w:r>
            <w:proofErr w:type="spellEnd"/>
            <w:r w:rsidRPr="00955BC7">
              <w:t>/L)</w:t>
            </w:r>
          </w:p>
        </w:tc>
        <w:tc>
          <w:tcPr>
            <w:tcW w:w="0" w:type="auto"/>
            <w:tcBorders>
              <w:top w:val="single" w:sz="4" w:space="0" w:color="000000" w:themeColor="text1"/>
              <w:bottom w:val="nil"/>
            </w:tcBorders>
            <w:shd w:val="clear" w:color="auto" w:fill="auto"/>
            <w:vAlign w:val="center"/>
          </w:tcPr>
          <w:p w14:paraId="4CB9281D"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7644CD67"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4888E5B3" w14:textId="77777777" w:rsidR="002F4E8C" w:rsidRPr="00955BC7" w:rsidRDefault="002F4E8C" w:rsidP="00955BC7">
            <w:pPr>
              <w:pStyle w:val="TableNumeric"/>
              <w:jc w:val="right"/>
            </w:pPr>
          </w:p>
        </w:tc>
      </w:tr>
      <w:tr w:rsidR="002F4E8C" w:rsidRPr="00955BC7" w14:paraId="7A8B4D4E" w14:textId="77777777" w:rsidTr="00612CB4">
        <w:trPr>
          <w:cantSplit/>
        </w:trPr>
        <w:tc>
          <w:tcPr>
            <w:tcW w:w="0" w:type="auto"/>
            <w:tcBorders>
              <w:top w:val="nil"/>
              <w:bottom w:val="single" w:sz="4" w:space="0" w:color="000000" w:themeColor="text1"/>
            </w:tcBorders>
            <w:shd w:val="clear" w:color="auto" w:fill="auto"/>
            <w:vAlign w:val="center"/>
          </w:tcPr>
          <w:p w14:paraId="39F772FA" w14:textId="77777777" w:rsidR="002F4E8C" w:rsidRPr="00955BC7" w:rsidRDefault="002F4E8C" w:rsidP="00955BC7">
            <w:pPr>
              <w:pStyle w:val="TableIndent"/>
              <w:keepNext w:val="0"/>
            </w:pPr>
            <w:r w:rsidRPr="00955BC7">
              <w:t>Level 3 (</w:t>
            </w:r>
            <w:r w:rsidRPr="00955BC7">
              <w:rPr>
                <w:szCs w:val="20"/>
              </w:rPr>
              <w:t>&gt;30)</w:t>
            </w:r>
          </w:p>
        </w:tc>
        <w:tc>
          <w:tcPr>
            <w:tcW w:w="0" w:type="auto"/>
            <w:tcBorders>
              <w:top w:val="nil"/>
              <w:bottom w:val="single" w:sz="4" w:space="0" w:color="000000" w:themeColor="text1"/>
            </w:tcBorders>
            <w:shd w:val="clear" w:color="auto" w:fill="auto"/>
            <w:vAlign w:val="center"/>
          </w:tcPr>
          <w:p w14:paraId="026DE2DB" w14:textId="24D7ED80"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4CA4A9C0" w14:textId="4E837979"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6410FB73" w14:textId="695DCCB7" w:rsidR="002F4E8C" w:rsidRPr="00955BC7" w:rsidRDefault="002F4E8C" w:rsidP="00955BC7">
            <w:pPr>
              <w:pStyle w:val="TableNumeric"/>
              <w:keepNext w:val="0"/>
              <w:jc w:val="right"/>
            </w:pPr>
          </w:p>
        </w:tc>
      </w:tr>
      <w:tr w:rsidR="002F4E8C" w:rsidRPr="00955BC7" w14:paraId="00B6DB28" w14:textId="77777777" w:rsidTr="00612CB4">
        <w:trPr>
          <w:cantSplit/>
        </w:trPr>
        <w:tc>
          <w:tcPr>
            <w:tcW w:w="0" w:type="auto"/>
            <w:tcBorders>
              <w:top w:val="single" w:sz="4" w:space="0" w:color="000000" w:themeColor="text1"/>
              <w:bottom w:val="nil"/>
            </w:tcBorders>
            <w:shd w:val="clear" w:color="auto" w:fill="auto"/>
            <w:vAlign w:val="center"/>
          </w:tcPr>
          <w:p w14:paraId="4D21A411" w14:textId="77777777" w:rsidR="002F4E8C" w:rsidRPr="00955BC7" w:rsidRDefault="002F4E8C" w:rsidP="00955BC7">
            <w:pPr>
              <w:pStyle w:val="TableNumeric"/>
              <w:ind w:left="288" w:hanging="288"/>
            </w:pPr>
            <w:r w:rsidRPr="00955BC7">
              <w:t>Glucose, low (mg/dL)</w:t>
            </w:r>
          </w:p>
        </w:tc>
        <w:tc>
          <w:tcPr>
            <w:tcW w:w="0" w:type="auto"/>
            <w:tcBorders>
              <w:top w:val="single" w:sz="4" w:space="0" w:color="000000" w:themeColor="text1"/>
              <w:bottom w:val="nil"/>
            </w:tcBorders>
            <w:shd w:val="clear" w:color="auto" w:fill="auto"/>
            <w:vAlign w:val="center"/>
          </w:tcPr>
          <w:p w14:paraId="44D15046"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2D0174E8"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2BEEBC34" w14:textId="77777777" w:rsidR="002F4E8C" w:rsidRPr="00955BC7" w:rsidRDefault="002F4E8C" w:rsidP="00955BC7">
            <w:pPr>
              <w:pStyle w:val="TableNumeric"/>
              <w:jc w:val="right"/>
            </w:pPr>
          </w:p>
        </w:tc>
      </w:tr>
      <w:tr w:rsidR="002F4E8C" w:rsidRPr="00955BC7" w14:paraId="09E2D7D7" w14:textId="77777777" w:rsidTr="00612CB4">
        <w:trPr>
          <w:cantSplit/>
        </w:trPr>
        <w:tc>
          <w:tcPr>
            <w:tcW w:w="0" w:type="auto"/>
            <w:tcBorders>
              <w:top w:val="nil"/>
              <w:bottom w:val="nil"/>
            </w:tcBorders>
            <w:shd w:val="clear" w:color="auto" w:fill="auto"/>
            <w:vAlign w:val="center"/>
          </w:tcPr>
          <w:p w14:paraId="02022CDB" w14:textId="77777777" w:rsidR="002F4E8C" w:rsidRPr="00955BC7" w:rsidRDefault="002F4E8C" w:rsidP="00955BC7">
            <w:pPr>
              <w:pStyle w:val="TableIndent"/>
            </w:pPr>
            <w:r w:rsidRPr="00955BC7">
              <w:t>Level 1 (</w:t>
            </w:r>
            <w:r w:rsidRPr="00955BC7">
              <w:rPr>
                <w:szCs w:val="20"/>
              </w:rPr>
              <w:t>&lt;70)</w:t>
            </w:r>
          </w:p>
        </w:tc>
        <w:tc>
          <w:tcPr>
            <w:tcW w:w="0" w:type="auto"/>
            <w:tcBorders>
              <w:top w:val="nil"/>
              <w:bottom w:val="nil"/>
            </w:tcBorders>
            <w:shd w:val="clear" w:color="auto" w:fill="auto"/>
            <w:vAlign w:val="center"/>
          </w:tcPr>
          <w:p w14:paraId="5A30EF3D" w14:textId="398A86AA" w:rsidR="002F4E8C" w:rsidRPr="00955BC7" w:rsidRDefault="002F4E8C" w:rsidP="00955BC7">
            <w:pPr>
              <w:pStyle w:val="TableNumeric"/>
              <w:jc w:val="right"/>
            </w:pPr>
          </w:p>
        </w:tc>
        <w:tc>
          <w:tcPr>
            <w:tcW w:w="0" w:type="auto"/>
            <w:tcBorders>
              <w:top w:val="nil"/>
              <w:bottom w:val="nil"/>
            </w:tcBorders>
            <w:shd w:val="clear" w:color="auto" w:fill="auto"/>
            <w:vAlign w:val="center"/>
          </w:tcPr>
          <w:p w14:paraId="2256E6F5" w14:textId="604105DB" w:rsidR="002F4E8C" w:rsidRPr="00955BC7" w:rsidRDefault="002F4E8C" w:rsidP="00955BC7">
            <w:pPr>
              <w:pStyle w:val="TableNumeric"/>
              <w:jc w:val="right"/>
            </w:pPr>
          </w:p>
        </w:tc>
        <w:tc>
          <w:tcPr>
            <w:tcW w:w="0" w:type="auto"/>
            <w:tcBorders>
              <w:top w:val="nil"/>
              <w:bottom w:val="nil"/>
            </w:tcBorders>
            <w:shd w:val="clear" w:color="auto" w:fill="auto"/>
            <w:vAlign w:val="center"/>
          </w:tcPr>
          <w:p w14:paraId="7AE6F8C7" w14:textId="0ABF197A" w:rsidR="002F4E8C" w:rsidRPr="00955BC7" w:rsidRDefault="002F4E8C" w:rsidP="00955BC7">
            <w:pPr>
              <w:pStyle w:val="TableNumeric"/>
              <w:jc w:val="right"/>
            </w:pPr>
          </w:p>
        </w:tc>
      </w:tr>
      <w:tr w:rsidR="002F4E8C" w:rsidRPr="00955BC7" w14:paraId="3A54E96E" w14:textId="77777777" w:rsidTr="00612CB4">
        <w:trPr>
          <w:cantSplit/>
        </w:trPr>
        <w:tc>
          <w:tcPr>
            <w:tcW w:w="0" w:type="auto"/>
            <w:tcBorders>
              <w:top w:val="nil"/>
              <w:bottom w:val="nil"/>
            </w:tcBorders>
            <w:shd w:val="clear" w:color="auto" w:fill="auto"/>
            <w:vAlign w:val="center"/>
          </w:tcPr>
          <w:p w14:paraId="5E7F1C29" w14:textId="77777777" w:rsidR="002F4E8C" w:rsidRPr="00955BC7" w:rsidRDefault="002F4E8C" w:rsidP="00955BC7">
            <w:pPr>
              <w:pStyle w:val="TableIndent"/>
            </w:pPr>
            <w:r w:rsidRPr="00955BC7">
              <w:t>Level 2 (</w:t>
            </w:r>
            <w:r w:rsidRPr="00955BC7">
              <w:rPr>
                <w:szCs w:val="20"/>
              </w:rPr>
              <w:t>&lt;54)</w:t>
            </w:r>
          </w:p>
        </w:tc>
        <w:tc>
          <w:tcPr>
            <w:tcW w:w="0" w:type="auto"/>
            <w:tcBorders>
              <w:top w:val="nil"/>
              <w:bottom w:val="nil"/>
            </w:tcBorders>
            <w:shd w:val="clear" w:color="auto" w:fill="auto"/>
            <w:vAlign w:val="center"/>
          </w:tcPr>
          <w:p w14:paraId="0A75FEE9" w14:textId="3AFA455F" w:rsidR="002F4E8C" w:rsidRPr="00955BC7" w:rsidRDefault="002F4E8C" w:rsidP="00955BC7">
            <w:pPr>
              <w:pStyle w:val="TableNumeric"/>
              <w:jc w:val="right"/>
            </w:pPr>
          </w:p>
        </w:tc>
        <w:tc>
          <w:tcPr>
            <w:tcW w:w="0" w:type="auto"/>
            <w:tcBorders>
              <w:top w:val="nil"/>
              <w:bottom w:val="nil"/>
            </w:tcBorders>
            <w:shd w:val="clear" w:color="auto" w:fill="auto"/>
            <w:vAlign w:val="center"/>
          </w:tcPr>
          <w:p w14:paraId="6BC0EB9C" w14:textId="133031FC" w:rsidR="002F4E8C" w:rsidRPr="00955BC7" w:rsidRDefault="002F4E8C" w:rsidP="00955BC7">
            <w:pPr>
              <w:pStyle w:val="TableNumeric"/>
              <w:jc w:val="right"/>
            </w:pPr>
          </w:p>
        </w:tc>
        <w:tc>
          <w:tcPr>
            <w:tcW w:w="0" w:type="auto"/>
            <w:tcBorders>
              <w:top w:val="nil"/>
              <w:bottom w:val="nil"/>
            </w:tcBorders>
            <w:shd w:val="clear" w:color="auto" w:fill="auto"/>
            <w:vAlign w:val="center"/>
          </w:tcPr>
          <w:p w14:paraId="631BBE00" w14:textId="125CF503" w:rsidR="002F4E8C" w:rsidRPr="00955BC7" w:rsidRDefault="002F4E8C" w:rsidP="00955BC7">
            <w:pPr>
              <w:pStyle w:val="TableNumeric"/>
              <w:jc w:val="right"/>
            </w:pPr>
          </w:p>
        </w:tc>
      </w:tr>
      <w:tr w:rsidR="002F4E8C" w:rsidRPr="00955BC7" w14:paraId="3808256A" w14:textId="77777777" w:rsidTr="00612CB4">
        <w:trPr>
          <w:cantSplit/>
        </w:trPr>
        <w:tc>
          <w:tcPr>
            <w:tcW w:w="0" w:type="auto"/>
            <w:tcBorders>
              <w:top w:val="nil"/>
              <w:bottom w:val="single" w:sz="4" w:space="0" w:color="000000" w:themeColor="text1"/>
            </w:tcBorders>
            <w:shd w:val="clear" w:color="auto" w:fill="auto"/>
            <w:vAlign w:val="center"/>
          </w:tcPr>
          <w:p w14:paraId="668BFC39" w14:textId="77777777" w:rsidR="002F4E8C" w:rsidRPr="00955BC7" w:rsidRDefault="002F4E8C" w:rsidP="00955BC7">
            <w:pPr>
              <w:pStyle w:val="TableIndent"/>
              <w:keepNext w:val="0"/>
            </w:pPr>
            <w:r w:rsidRPr="00955BC7">
              <w:t xml:space="preserve">Level 3 </w:t>
            </w:r>
            <w:r w:rsidRPr="00955BC7">
              <w:rPr>
                <w:szCs w:val="20"/>
              </w:rPr>
              <w:t>(&lt;40)</w:t>
            </w:r>
          </w:p>
        </w:tc>
        <w:tc>
          <w:tcPr>
            <w:tcW w:w="0" w:type="auto"/>
            <w:tcBorders>
              <w:top w:val="nil"/>
              <w:bottom w:val="single" w:sz="4" w:space="0" w:color="000000" w:themeColor="text1"/>
            </w:tcBorders>
            <w:shd w:val="clear" w:color="auto" w:fill="auto"/>
            <w:vAlign w:val="center"/>
          </w:tcPr>
          <w:p w14:paraId="447A3D75" w14:textId="1684E35F"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20948713" w14:textId="07F9D59F"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7D0EB379" w14:textId="2E442986" w:rsidR="002F4E8C" w:rsidRPr="00955BC7" w:rsidRDefault="002F4E8C" w:rsidP="00955BC7">
            <w:pPr>
              <w:pStyle w:val="TableNumeric"/>
              <w:keepNext w:val="0"/>
              <w:jc w:val="right"/>
            </w:pPr>
          </w:p>
        </w:tc>
      </w:tr>
      <w:tr w:rsidR="002F4E8C" w:rsidRPr="00955BC7" w14:paraId="4B63E26C" w14:textId="77777777" w:rsidTr="00612CB4">
        <w:trPr>
          <w:cantSplit/>
        </w:trPr>
        <w:tc>
          <w:tcPr>
            <w:tcW w:w="0" w:type="auto"/>
            <w:tcBorders>
              <w:top w:val="single" w:sz="4" w:space="0" w:color="000000" w:themeColor="text1"/>
              <w:bottom w:val="nil"/>
            </w:tcBorders>
            <w:shd w:val="clear" w:color="auto" w:fill="auto"/>
            <w:vAlign w:val="center"/>
          </w:tcPr>
          <w:p w14:paraId="2B90221C" w14:textId="77777777" w:rsidR="002F4E8C" w:rsidRPr="00955BC7" w:rsidRDefault="002F4E8C" w:rsidP="00955BC7">
            <w:pPr>
              <w:pStyle w:val="TableNumeric"/>
              <w:ind w:left="288" w:hanging="288"/>
            </w:pPr>
            <w:r w:rsidRPr="00955BC7">
              <w:t>Glucose, fasting, high (mg/dL)</w:t>
            </w:r>
          </w:p>
        </w:tc>
        <w:tc>
          <w:tcPr>
            <w:tcW w:w="0" w:type="auto"/>
            <w:tcBorders>
              <w:top w:val="single" w:sz="4" w:space="0" w:color="000000" w:themeColor="text1"/>
              <w:bottom w:val="nil"/>
            </w:tcBorders>
            <w:shd w:val="clear" w:color="auto" w:fill="auto"/>
            <w:vAlign w:val="center"/>
          </w:tcPr>
          <w:p w14:paraId="710FA7EC"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00A9F22A"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12BBD841" w14:textId="77777777" w:rsidR="002F4E8C" w:rsidRPr="00955BC7" w:rsidRDefault="002F4E8C" w:rsidP="00955BC7">
            <w:pPr>
              <w:pStyle w:val="TableNumeric"/>
              <w:jc w:val="right"/>
            </w:pPr>
          </w:p>
        </w:tc>
      </w:tr>
      <w:tr w:rsidR="002F4E8C" w:rsidRPr="00955BC7" w14:paraId="7141A04C" w14:textId="77777777" w:rsidTr="00612CB4">
        <w:trPr>
          <w:cantSplit/>
        </w:trPr>
        <w:tc>
          <w:tcPr>
            <w:tcW w:w="0" w:type="auto"/>
            <w:tcBorders>
              <w:top w:val="nil"/>
              <w:bottom w:val="nil"/>
            </w:tcBorders>
            <w:shd w:val="clear" w:color="auto" w:fill="auto"/>
            <w:vAlign w:val="center"/>
          </w:tcPr>
          <w:p w14:paraId="51F2200A" w14:textId="7A6128AF" w:rsidR="002F4E8C" w:rsidRPr="00955BC7" w:rsidRDefault="002F4E8C" w:rsidP="00955BC7">
            <w:pPr>
              <w:pStyle w:val="TableIndent"/>
              <w:rPr>
                <w:szCs w:val="20"/>
              </w:rPr>
            </w:pPr>
            <w:r w:rsidRPr="00955BC7">
              <w:t>Level 1 (</w:t>
            </w:r>
            <w:r w:rsidR="00407249">
              <w:rPr>
                <w:szCs w:val="20"/>
              </w:rPr>
              <w:t>≥</w:t>
            </w:r>
            <w:r w:rsidR="00407249" w:rsidRPr="00955BC7">
              <w:rPr>
                <w:szCs w:val="20"/>
              </w:rPr>
              <w:t>100</w:t>
            </w:r>
            <w:r w:rsidR="00407249">
              <w:rPr>
                <w:szCs w:val="20"/>
              </w:rPr>
              <w:t xml:space="preserve"> to 125</w:t>
            </w:r>
            <w:r w:rsidRPr="00955BC7">
              <w:rPr>
                <w:szCs w:val="20"/>
              </w:rPr>
              <w:t>)</w:t>
            </w:r>
          </w:p>
        </w:tc>
        <w:tc>
          <w:tcPr>
            <w:tcW w:w="0" w:type="auto"/>
            <w:tcBorders>
              <w:top w:val="nil"/>
              <w:bottom w:val="nil"/>
            </w:tcBorders>
            <w:shd w:val="clear" w:color="auto" w:fill="auto"/>
            <w:vAlign w:val="center"/>
          </w:tcPr>
          <w:p w14:paraId="598847B4" w14:textId="7F8B53A7" w:rsidR="002F4E8C" w:rsidRPr="00955BC7" w:rsidRDefault="002F4E8C" w:rsidP="00955BC7">
            <w:pPr>
              <w:pStyle w:val="TableNumeric"/>
              <w:jc w:val="right"/>
            </w:pPr>
          </w:p>
        </w:tc>
        <w:tc>
          <w:tcPr>
            <w:tcW w:w="0" w:type="auto"/>
            <w:tcBorders>
              <w:top w:val="nil"/>
              <w:bottom w:val="nil"/>
            </w:tcBorders>
            <w:shd w:val="clear" w:color="auto" w:fill="auto"/>
            <w:vAlign w:val="center"/>
          </w:tcPr>
          <w:p w14:paraId="5C33ABDD" w14:textId="1D5C7899" w:rsidR="002F4E8C" w:rsidRPr="00955BC7" w:rsidRDefault="002F4E8C" w:rsidP="00955BC7">
            <w:pPr>
              <w:pStyle w:val="TableNumeric"/>
              <w:jc w:val="right"/>
            </w:pPr>
          </w:p>
        </w:tc>
        <w:tc>
          <w:tcPr>
            <w:tcW w:w="0" w:type="auto"/>
            <w:tcBorders>
              <w:top w:val="nil"/>
              <w:bottom w:val="nil"/>
            </w:tcBorders>
            <w:shd w:val="clear" w:color="auto" w:fill="auto"/>
            <w:vAlign w:val="center"/>
          </w:tcPr>
          <w:p w14:paraId="45553791" w14:textId="48E53CDB" w:rsidR="002F4E8C" w:rsidRPr="00955BC7" w:rsidRDefault="002F4E8C" w:rsidP="00955BC7">
            <w:pPr>
              <w:pStyle w:val="TableNumeric"/>
              <w:jc w:val="right"/>
            </w:pPr>
          </w:p>
        </w:tc>
      </w:tr>
      <w:tr w:rsidR="002F4E8C" w:rsidRPr="00955BC7" w14:paraId="0ABF5B32" w14:textId="77777777" w:rsidTr="00612CB4">
        <w:trPr>
          <w:cantSplit/>
        </w:trPr>
        <w:tc>
          <w:tcPr>
            <w:tcW w:w="0" w:type="auto"/>
            <w:tcBorders>
              <w:top w:val="nil"/>
              <w:bottom w:val="single" w:sz="4" w:space="0" w:color="000000" w:themeColor="text1"/>
            </w:tcBorders>
            <w:shd w:val="clear" w:color="auto" w:fill="auto"/>
            <w:vAlign w:val="center"/>
          </w:tcPr>
          <w:p w14:paraId="7DAF6FA7" w14:textId="7240D197" w:rsidR="002F4E8C" w:rsidRPr="00955BC7" w:rsidRDefault="002F4E8C" w:rsidP="00955BC7">
            <w:pPr>
              <w:pStyle w:val="TableIndent"/>
              <w:keepNext w:val="0"/>
            </w:pPr>
            <w:r w:rsidRPr="00955BC7">
              <w:t>Level 2 (</w:t>
            </w:r>
            <w:r w:rsidR="00407249">
              <w:rPr>
                <w:szCs w:val="20"/>
              </w:rPr>
              <w:t>≥126</w:t>
            </w:r>
            <w:r w:rsidRPr="00955BC7">
              <w:rPr>
                <w:szCs w:val="20"/>
              </w:rPr>
              <w:t>)</w:t>
            </w:r>
          </w:p>
        </w:tc>
        <w:tc>
          <w:tcPr>
            <w:tcW w:w="0" w:type="auto"/>
            <w:tcBorders>
              <w:top w:val="nil"/>
              <w:bottom w:val="single" w:sz="4" w:space="0" w:color="000000" w:themeColor="text1"/>
            </w:tcBorders>
            <w:shd w:val="clear" w:color="auto" w:fill="auto"/>
            <w:vAlign w:val="center"/>
          </w:tcPr>
          <w:p w14:paraId="3364BBC6" w14:textId="66AC28BE"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3A84578C" w14:textId="0C1A43EA"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021F6DAE" w14:textId="1F153836" w:rsidR="002F4E8C" w:rsidRPr="00955BC7" w:rsidRDefault="002F4E8C" w:rsidP="00955BC7">
            <w:pPr>
              <w:pStyle w:val="TableNumeric"/>
              <w:keepNext w:val="0"/>
              <w:jc w:val="right"/>
            </w:pPr>
          </w:p>
        </w:tc>
      </w:tr>
      <w:tr w:rsidR="002F4E8C" w:rsidRPr="00955BC7" w14:paraId="14D6E84C" w14:textId="77777777" w:rsidTr="00612CB4">
        <w:trPr>
          <w:cantSplit/>
        </w:trPr>
        <w:tc>
          <w:tcPr>
            <w:tcW w:w="0" w:type="auto"/>
            <w:tcBorders>
              <w:top w:val="single" w:sz="4" w:space="0" w:color="000000" w:themeColor="text1"/>
              <w:bottom w:val="nil"/>
            </w:tcBorders>
            <w:shd w:val="clear" w:color="auto" w:fill="auto"/>
            <w:vAlign w:val="center"/>
          </w:tcPr>
          <w:p w14:paraId="56E614A0" w14:textId="77777777" w:rsidR="002F4E8C" w:rsidRPr="00955BC7" w:rsidRDefault="002F4E8C" w:rsidP="00955BC7">
            <w:pPr>
              <w:pStyle w:val="TableNumeric"/>
              <w:ind w:left="288" w:hanging="288"/>
            </w:pPr>
            <w:r w:rsidRPr="00955BC7">
              <w:t>Glucose, random, high (mg/dL)</w:t>
            </w:r>
          </w:p>
        </w:tc>
        <w:tc>
          <w:tcPr>
            <w:tcW w:w="0" w:type="auto"/>
            <w:tcBorders>
              <w:top w:val="single" w:sz="4" w:space="0" w:color="000000" w:themeColor="text1"/>
              <w:bottom w:val="nil"/>
            </w:tcBorders>
            <w:shd w:val="clear" w:color="auto" w:fill="auto"/>
            <w:vAlign w:val="center"/>
          </w:tcPr>
          <w:p w14:paraId="55F8DF2C"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4796786B"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72968E1D" w14:textId="77777777" w:rsidR="002F4E8C" w:rsidRPr="00955BC7" w:rsidRDefault="002F4E8C" w:rsidP="00955BC7">
            <w:pPr>
              <w:pStyle w:val="TableNumeric"/>
              <w:jc w:val="right"/>
            </w:pPr>
          </w:p>
        </w:tc>
      </w:tr>
      <w:tr w:rsidR="002F4E8C" w:rsidRPr="00955BC7" w14:paraId="24F4642C" w14:textId="77777777" w:rsidTr="00612CB4">
        <w:trPr>
          <w:cantSplit/>
        </w:trPr>
        <w:tc>
          <w:tcPr>
            <w:tcW w:w="0" w:type="auto"/>
            <w:tcBorders>
              <w:top w:val="nil"/>
              <w:bottom w:val="nil"/>
            </w:tcBorders>
            <w:shd w:val="clear" w:color="auto" w:fill="auto"/>
            <w:vAlign w:val="center"/>
          </w:tcPr>
          <w:p w14:paraId="6135DB99" w14:textId="3BB58B10" w:rsidR="002F4E8C" w:rsidRPr="00955BC7" w:rsidRDefault="002F4E8C" w:rsidP="00955BC7">
            <w:pPr>
              <w:pStyle w:val="TableIndent"/>
            </w:pPr>
            <w:r w:rsidRPr="00955BC7">
              <w:t>Level 2 (</w:t>
            </w:r>
            <w:r w:rsidR="00407249">
              <w:rPr>
                <w:szCs w:val="20"/>
              </w:rPr>
              <w:t>≥</w:t>
            </w:r>
            <w:r w:rsidR="007B4A5D" w:rsidRPr="00955BC7">
              <w:rPr>
                <w:szCs w:val="20"/>
              </w:rPr>
              <w:t>200</w:t>
            </w:r>
            <w:r w:rsidRPr="00955BC7">
              <w:rPr>
                <w:szCs w:val="20"/>
              </w:rPr>
              <w:t>)</w:t>
            </w:r>
          </w:p>
        </w:tc>
        <w:tc>
          <w:tcPr>
            <w:tcW w:w="0" w:type="auto"/>
            <w:tcBorders>
              <w:top w:val="nil"/>
              <w:bottom w:val="nil"/>
            </w:tcBorders>
            <w:shd w:val="clear" w:color="auto" w:fill="auto"/>
            <w:vAlign w:val="center"/>
          </w:tcPr>
          <w:p w14:paraId="49861363" w14:textId="28EF40D5" w:rsidR="002F4E8C" w:rsidRPr="00955BC7" w:rsidRDefault="002F4E8C" w:rsidP="00955BC7">
            <w:pPr>
              <w:pStyle w:val="TableNumeric"/>
              <w:jc w:val="right"/>
            </w:pPr>
          </w:p>
        </w:tc>
        <w:tc>
          <w:tcPr>
            <w:tcW w:w="0" w:type="auto"/>
            <w:tcBorders>
              <w:top w:val="nil"/>
              <w:bottom w:val="nil"/>
            </w:tcBorders>
            <w:shd w:val="clear" w:color="auto" w:fill="auto"/>
            <w:vAlign w:val="center"/>
          </w:tcPr>
          <w:p w14:paraId="37A2A4D1" w14:textId="329C1570" w:rsidR="002F4E8C" w:rsidRPr="00955BC7" w:rsidRDefault="002F4E8C" w:rsidP="00955BC7">
            <w:pPr>
              <w:pStyle w:val="TableNumeric"/>
              <w:jc w:val="right"/>
            </w:pPr>
          </w:p>
        </w:tc>
        <w:tc>
          <w:tcPr>
            <w:tcW w:w="0" w:type="auto"/>
            <w:tcBorders>
              <w:top w:val="nil"/>
              <w:bottom w:val="nil"/>
            </w:tcBorders>
            <w:shd w:val="clear" w:color="auto" w:fill="auto"/>
            <w:vAlign w:val="center"/>
          </w:tcPr>
          <w:p w14:paraId="7599B652" w14:textId="6FA1F0B4" w:rsidR="002F4E8C" w:rsidRPr="00955BC7" w:rsidRDefault="002F4E8C" w:rsidP="00955BC7">
            <w:pPr>
              <w:pStyle w:val="TableNumeric"/>
              <w:jc w:val="right"/>
            </w:pPr>
          </w:p>
        </w:tc>
      </w:tr>
      <w:tr w:rsidR="002F4E8C" w:rsidRPr="00955BC7" w14:paraId="06F4A42B" w14:textId="77777777" w:rsidTr="00612CB4">
        <w:trPr>
          <w:cantSplit/>
        </w:trPr>
        <w:tc>
          <w:tcPr>
            <w:tcW w:w="0" w:type="auto"/>
            <w:tcBorders>
              <w:top w:val="nil"/>
              <w:bottom w:val="single" w:sz="4" w:space="0" w:color="000000" w:themeColor="text1"/>
            </w:tcBorders>
            <w:shd w:val="clear" w:color="auto" w:fill="auto"/>
            <w:vAlign w:val="center"/>
          </w:tcPr>
          <w:p w14:paraId="4EB3B38A" w14:textId="163780EF" w:rsidR="002F4E8C" w:rsidRPr="00955BC7" w:rsidRDefault="002F4E8C" w:rsidP="00955BC7">
            <w:pPr>
              <w:pStyle w:val="TableIndent"/>
              <w:keepNext w:val="0"/>
            </w:pPr>
            <w:r w:rsidRPr="00955BC7">
              <w:t>Level 3 (</w:t>
            </w:r>
            <w:r w:rsidRPr="00955BC7">
              <w:rPr>
                <w:szCs w:val="20"/>
              </w:rPr>
              <w:t>&gt;</w:t>
            </w:r>
            <w:r w:rsidR="007B4A5D" w:rsidRPr="00955BC7">
              <w:rPr>
                <w:szCs w:val="20"/>
              </w:rPr>
              <w:t>250</w:t>
            </w:r>
            <w:r w:rsidRPr="00955BC7">
              <w:rPr>
                <w:szCs w:val="20"/>
              </w:rPr>
              <w:t>)</w:t>
            </w:r>
          </w:p>
        </w:tc>
        <w:tc>
          <w:tcPr>
            <w:tcW w:w="0" w:type="auto"/>
            <w:tcBorders>
              <w:top w:val="nil"/>
              <w:bottom w:val="single" w:sz="4" w:space="0" w:color="000000" w:themeColor="text1"/>
            </w:tcBorders>
            <w:shd w:val="clear" w:color="auto" w:fill="auto"/>
            <w:vAlign w:val="center"/>
          </w:tcPr>
          <w:p w14:paraId="1E697F40" w14:textId="1524BE04"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50436EED" w14:textId="215D58CF"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4603482C" w14:textId="7D96E85E" w:rsidR="002F4E8C" w:rsidRPr="00955BC7" w:rsidRDefault="002F4E8C" w:rsidP="00955BC7">
            <w:pPr>
              <w:pStyle w:val="TableNumeric"/>
              <w:keepNext w:val="0"/>
              <w:jc w:val="right"/>
            </w:pPr>
          </w:p>
        </w:tc>
      </w:tr>
      <w:tr w:rsidR="002F4E8C" w:rsidRPr="00955BC7" w14:paraId="190CF779" w14:textId="77777777" w:rsidTr="00612CB4">
        <w:trPr>
          <w:cantSplit/>
        </w:trPr>
        <w:tc>
          <w:tcPr>
            <w:tcW w:w="0" w:type="auto"/>
            <w:tcBorders>
              <w:top w:val="single" w:sz="4" w:space="0" w:color="000000" w:themeColor="text1"/>
              <w:bottom w:val="nil"/>
            </w:tcBorders>
            <w:shd w:val="clear" w:color="auto" w:fill="auto"/>
            <w:vAlign w:val="center"/>
          </w:tcPr>
          <w:p w14:paraId="724AB379" w14:textId="77777777" w:rsidR="002F4E8C" w:rsidRPr="00955BC7" w:rsidRDefault="002F4E8C" w:rsidP="00955BC7">
            <w:pPr>
              <w:pStyle w:val="TableNumeric"/>
              <w:ind w:left="288" w:hanging="288"/>
            </w:pPr>
            <w:r w:rsidRPr="00955BC7">
              <w:t>Calcium, low (mg/dL)</w:t>
            </w:r>
          </w:p>
        </w:tc>
        <w:tc>
          <w:tcPr>
            <w:tcW w:w="0" w:type="auto"/>
            <w:tcBorders>
              <w:top w:val="single" w:sz="4" w:space="0" w:color="000000" w:themeColor="text1"/>
              <w:bottom w:val="nil"/>
            </w:tcBorders>
            <w:shd w:val="clear" w:color="auto" w:fill="auto"/>
            <w:vAlign w:val="center"/>
          </w:tcPr>
          <w:p w14:paraId="3680C1C1"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0495CC54"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01CC635F" w14:textId="77777777" w:rsidR="002F4E8C" w:rsidRPr="00955BC7" w:rsidRDefault="002F4E8C" w:rsidP="00955BC7">
            <w:pPr>
              <w:pStyle w:val="TableNumeric"/>
              <w:jc w:val="right"/>
            </w:pPr>
          </w:p>
        </w:tc>
      </w:tr>
      <w:tr w:rsidR="002F4E8C" w:rsidRPr="00955BC7" w14:paraId="176EDE74" w14:textId="77777777" w:rsidTr="00612CB4">
        <w:trPr>
          <w:cantSplit/>
        </w:trPr>
        <w:tc>
          <w:tcPr>
            <w:tcW w:w="0" w:type="auto"/>
            <w:tcBorders>
              <w:top w:val="nil"/>
              <w:bottom w:val="nil"/>
            </w:tcBorders>
            <w:shd w:val="clear" w:color="auto" w:fill="auto"/>
            <w:vAlign w:val="center"/>
          </w:tcPr>
          <w:p w14:paraId="217EAD23" w14:textId="77777777" w:rsidR="002F4E8C" w:rsidRPr="00955BC7" w:rsidRDefault="002F4E8C" w:rsidP="00955BC7">
            <w:pPr>
              <w:pStyle w:val="TableIndent"/>
            </w:pPr>
            <w:r w:rsidRPr="00955BC7">
              <w:t>Level 1 (</w:t>
            </w:r>
            <w:r w:rsidRPr="00955BC7">
              <w:rPr>
                <w:szCs w:val="20"/>
              </w:rPr>
              <w:t>&lt;8.4)</w:t>
            </w:r>
          </w:p>
        </w:tc>
        <w:tc>
          <w:tcPr>
            <w:tcW w:w="0" w:type="auto"/>
            <w:tcBorders>
              <w:top w:val="nil"/>
              <w:bottom w:val="nil"/>
            </w:tcBorders>
            <w:shd w:val="clear" w:color="auto" w:fill="auto"/>
            <w:vAlign w:val="center"/>
          </w:tcPr>
          <w:p w14:paraId="4B96BFDC" w14:textId="6F929B12" w:rsidR="002F4E8C" w:rsidRPr="00955BC7" w:rsidRDefault="002F4E8C" w:rsidP="00955BC7">
            <w:pPr>
              <w:pStyle w:val="TableNumeric"/>
              <w:jc w:val="right"/>
            </w:pPr>
          </w:p>
        </w:tc>
        <w:tc>
          <w:tcPr>
            <w:tcW w:w="0" w:type="auto"/>
            <w:tcBorders>
              <w:top w:val="nil"/>
              <w:bottom w:val="nil"/>
            </w:tcBorders>
            <w:shd w:val="clear" w:color="auto" w:fill="auto"/>
            <w:vAlign w:val="center"/>
          </w:tcPr>
          <w:p w14:paraId="714B470A" w14:textId="651B9E3E" w:rsidR="002F4E8C" w:rsidRPr="00955BC7" w:rsidRDefault="002F4E8C" w:rsidP="00955BC7">
            <w:pPr>
              <w:pStyle w:val="TableNumeric"/>
              <w:jc w:val="right"/>
            </w:pPr>
          </w:p>
        </w:tc>
        <w:tc>
          <w:tcPr>
            <w:tcW w:w="0" w:type="auto"/>
            <w:tcBorders>
              <w:top w:val="nil"/>
              <w:bottom w:val="nil"/>
            </w:tcBorders>
            <w:shd w:val="clear" w:color="auto" w:fill="auto"/>
            <w:vAlign w:val="center"/>
          </w:tcPr>
          <w:p w14:paraId="6FF14EF4" w14:textId="3D9A5780" w:rsidR="002F4E8C" w:rsidRPr="00955BC7" w:rsidRDefault="002F4E8C" w:rsidP="00955BC7">
            <w:pPr>
              <w:pStyle w:val="TableNumeric"/>
              <w:jc w:val="right"/>
            </w:pPr>
          </w:p>
        </w:tc>
      </w:tr>
      <w:tr w:rsidR="002F4E8C" w:rsidRPr="00955BC7" w14:paraId="277EDDE5" w14:textId="77777777" w:rsidTr="00612CB4">
        <w:trPr>
          <w:cantSplit/>
        </w:trPr>
        <w:tc>
          <w:tcPr>
            <w:tcW w:w="0" w:type="auto"/>
            <w:tcBorders>
              <w:top w:val="nil"/>
              <w:bottom w:val="nil"/>
            </w:tcBorders>
            <w:shd w:val="clear" w:color="auto" w:fill="auto"/>
            <w:vAlign w:val="center"/>
          </w:tcPr>
          <w:p w14:paraId="1358CCB4" w14:textId="77777777" w:rsidR="002F4E8C" w:rsidRPr="00955BC7" w:rsidRDefault="002F4E8C" w:rsidP="00955BC7">
            <w:pPr>
              <w:pStyle w:val="TableIndent"/>
            </w:pPr>
            <w:r w:rsidRPr="00955BC7">
              <w:t>Level 2 (</w:t>
            </w:r>
            <w:r w:rsidRPr="00955BC7">
              <w:rPr>
                <w:szCs w:val="20"/>
              </w:rPr>
              <w:t>&lt;8.0)</w:t>
            </w:r>
          </w:p>
        </w:tc>
        <w:tc>
          <w:tcPr>
            <w:tcW w:w="0" w:type="auto"/>
            <w:tcBorders>
              <w:top w:val="nil"/>
              <w:bottom w:val="nil"/>
            </w:tcBorders>
            <w:shd w:val="clear" w:color="auto" w:fill="auto"/>
            <w:vAlign w:val="center"/>
          </w:tcPr>
          <w:p w14:paraId="04ADC3EC" w14:textId="46465481" w:rsidR="002F4E8C" w:rsidRPr="00955BC7" w:rsidRDefault="002F4E8C" w:rsidP="00955BC7">
            <w:pPr>
              <w:pStyle w:val="TableNumeric"/>
              <w:jc w:val="right"/>
            </w:pPr>
          </w:p>
        </w:tc>
        <w:tc>
          <w:tcPr>
            <w:tcW w:w="0" w:type="auto"/>
            <w:tcBorders>
              <w:top w:val="nil"/>
              <w:bottom w:val="nil"/>
            </w:tcBorders>
            <w:shd w:val="clear" w:color="auto" w:fill="auto"/>
            <w:vAlign w:val="center"/>
          </w:tcPr>
          <w:p w14:paraId="1941DCD3" w14:textId="3BC31696" w:rsidR="002F4E8C" w:rsidRPr="00955BC7" w:rsidRDefault="002F4E8C" w:rsidP="00955BC7">
            <w:pPr>
              <w:pStyle w:val="TableNumeric"/>
              <w:jc w:val="right"/>
            </w:pPr>
          </w:p>
        </w:tc>
        <w:tc>
          <w:tcPr>
            <w:tcW w:w="0" w:type="auto"/>
            <w:tcBorders>
              <w:top w:val="nil"/>
              <w:bottom w:val="nil"/>
            </w:tcBorders>
            <w:shd w:val="clear" w:color="auto" w:fill="auto"/>
            <w:vAlign w:val="center"/>
          </w:tcPr>
          <w:p w14:paraId="0EC144F3" w14:textId="6653E69E" w:rsidR="002F4E8C" w:rsidRPr="00955BC7" w:rsidRDefault="002F4E8C" w:rsidP="00955BC7">
            <w:pPr>
              <w:pStyle w:val="TableNumeric"/>
              <w:jc w:val="right"/>
            </w:pPr>
          </w:p>
        </w:tc>
      </w:tr>
      <w:tr w:rsidR="002F4E8C" w:rsidRPr="00955BC7" w14:paraId="037D5EDC" w14:textId="77777777" w:rsidTr="00612CB4">
        <w:trPr>
          <w:cantSplit/>
        </w:trPr>
        <w:tc>
          <w:tcPr>
            <w:tcW w:w="0" w:type="auto"/>
            <w:tcBorders>
              <w:top w:val="nil"/>
              <w:bottom w:val="single" w:sz="4" w:space="0" w:color="000000" w:themeColor="text1"/>
            </w:tcBorders>
            <w:shd w:val="clear" w:color="auto" w:fill="auto"/>
            <w:vAlign w:val="center"/>
          </w:tcPr>
          <w:p w14:paraId="491355D6" w14:textId="77777777" w:rsidR="002F4E8C" w:rsidRPr="00955BC7" w:rsidRDefault="002F4E8C" w:rsidP="00955BC7">
            <w:pPr>
              <w:pStyle w:val="TableIndent"/>
              <w:keepNext w:val="0"/>
            </w:pPr>
            <w:r w:rsidRPr="00955BC7">
              <w:t>Level 3 (</w:t>
            </w:r>
            <w:r w:rsidRPr="00955BC7">
              <w:rPr>
                <w:szCs w:val="20"/>
              </w:rPr>
              <w:t>&lt;7.5)</w:t>
            </w:r>
          </w:p>
        </w:tc>
        <w:tc>
          <w:tcPr>
            <w:tcW w:w="0" w:type="auto"/>
            <w:tcBorders>
              <w:top w:val="nil"/>
              <w:bottom w:val="single" w:sz="4" w:space="0" w:color="000000" w:themeColor="text1"/>
            </w:tcBorders>
            <w:shd w:val="clear" w:color="auto" w:fill="auto"/>
            <w:vAlign w:val="center"/>
          </w:tcPr>
          <w:p w14:paraId="47AA7E0B" w14:textId="5D935524"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72B23785" w14:textId="0238F172"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3A08ED1E" w14:textId="1324B4CE" w:rsidR="002F4E8C" w:rsidRPr="00955BC7" w:rsidRDefault="002F4E8C" w:rsidP="00955BC7">
            <w:pPr>
              <w:pStyle w:val="TableNumeric"/>
              <w:keepNext w:val="0"/>
              <w:jc w:val="right"/>
            </w:pPr>
          </w:p>
        </w:tc>
      </w:tr>
      <w:tr w:rsidR="002F4E8C" w:rsidRPr="00955BC7" w14:paraId="200673A9" w14:textId="77777777" w:rsidTr="00612CB4">
        <w:trPr>
          <w:cantSplit/>
        </w:trPr>
        <w:tc>
          <w:tcPr>
            <w:tcW w:w="0" w:type="auto"/>
            <w:tcBorders>
              <w:top w:val="single" w:sz="4" w:space="0" w:color="000000" w:themeColor="text1"/>
              <w:bottom w:val="nil"/>
            </w:tcBorders>
            <w:shd w:val="clear" w:color="auto" w:fill="auto"/>
            <w:vAlign w:val="center"/>
          </w:tcPr>
          <w:p w14:paraId="7BACD1EB" w14:textId="77777777" w:rsidR="002F4E8C" w:rsidRPr="00955BC7" w:rsidRDefault="002F4E8C" w:rsidP="00955BC7">
            <w:pPr>
              <w:pStyle w:val="TableNumeric"/>
              <w:ind w:left="288" w:hanging="288"/>
            </w:pPr>
            <w:r w:rsidRPr="00955BC7">
              <w:lastRenderedPageBreak/>
              <w:t>Calcium, high (mg/dL)</w:t>
            </w:r>
          </w:p>
        </w:tc>
        <w:tc>
          <w:tcPr>
            <w:tcW w:w="0" w:type="auto"/>
            <w:tcBorders>
              <w:top w:val="single" w:sz="4" w:space="0" w:color="000000" w:themeColor="text1"/>
              <w:bottom w:val="nil"/>
            </w:tcBorders>
            <w:shd w:val="clear" w:color="auto" w:fill="auto"/>
            <w:vAlign w:val="center"/>
          </w:tcPr>
          <w:p w14:paraId="3A5013E2"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2D179A72"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7D8CDCFB" w14:textId="77777777" w:rsidR="002F4E8C" w:rsidRPr="00955BC7" w:rsidRDefault="002F4E8C" w:rsidP="00955BC7">
            <w:pPr>
              <w:pStyle w:val="TableNumeric"/>
              <w:jc w:val="right"/>
            </w:pPr>
          </w:p>
        </w:tc>
      </w:tr>
      <w:tr w:rsidR="002F4E8C" w:rsidRPr="00955BC7" w14:paraId="7EB1DBFA" w14:textId="77777777" w:rsidTr="00612CB4">
        <w:trPr>
          <w:cantSplit/>
        </w:trPr>
        <w:tc>
          <w:tcPr>
            <w:tcW w:w="0" w:type="auto"/>
            <w:tcBorders>
              <w:top w:val="nil"/>
              <w:bottom w:val="nil"/>
            </w:tcBorders>
            <w:shd w:val="clear" w:color="auto" w:fill="auto"/>
            <w:vAlign w:val="center"/>
          </w:tcPr>
          <w:p w14:paraId="328FD238" w14:textId="77777777" w:rsidR="002F4E8C" w:rsidRPr="00955BC7" w:rsidRDefault="002F4E8C" w:rsidP="00955BC7">
            <w:pPr>
              <w:pStyle w:val="TableIndent"/>
            </w:pPr>
            <w:r w:rsidRPr="00955BC7">
              <w:t>Level 1 (</w:t>
            </w:r>
            <w:r w:rsidRPr="00955BC7">
              <w:rPr>
                <w:szCs w:val="20"/>
              </w:rPr>
              <w:t>&gt;10.5)</w:t>
            </w:r>
          </w:p>
        </w:tc>
        <w:tc>
          <w:tcPr>
            <w:tcW w:w="0" w:type="auto"/>
            <w:tcBorders>
              <w:top w:val="nil"/>
              <w:bottom w:val="nil"/>
            </w:tcBorders>
            <w:shd w:val="clear" w:color="auto" w:fill="auto"/>
            <w:vAlign w:val="center"/>
          </w:tcPr>
          <w:p w14:paraId="0DE9A4B8" w14:textId="228B5F79" w:rsidR="002F4E8C" w:rsidRPr="00955BC7" w:rsidRDefault="002F4E8C" w:rsidP="00955BC7">
            <w:pPr>
              <w:pStyle w:val="TableNumeric"/>
              <w:jc w:val="right"/>
            </w:pPr>
          </w:p>
        </w:tc>
        <w:tc>
          <w:tcPr>
            <w:tcW w:w="0" w:type="auto"/>
            <w:tcBorders>
              <w:top w:val="nil"/>
              <w:bottom w:val="nil"/>
            </w:tcBorders>
            <w:shd w:val="clear" w:color="auto" w:fill="auto"/>
            <w:vAlign w:val="center"/>
          </w:tcPr>
          <w:p w14:paraId="5760E628" w14:textId="4F4844FC" w:rsidR="002F4E8C" w:rsidRPr="00955BC7" w:rsidRDefault="002F4E8C" w:rsidP="00955BC7">
            <w:pPr>
              <w:pStyle w:val="TableNumeric"/>
              <w:jc w:val="right"/>
            </w:pPr>
          </w:p>
        </w:tc>
        <w:tc>
          <w:tcPr>
            <w:tcW w:w="0" w:type="auto"/>
            <w:tcBorders>
              <w:top w:val="nil"/>
              <w:bottom w:val="nil"/>
            </w:tcBorders>
            <w:shd w:val="clear" w:color="auto" w:fill="auto"/>
            <w:vAlign w:val="center"/>
          </w:tcPr>
          <w:p w14:paraId="3B6A7907" w14:textId="78361ECB" w:rsidR="002F4E8C" w:rsidRPr="00955BC7" w:rsidRDefault="002F4E8C" w:rsidP="00955BC7">
            <w:pPr>
              <w:pStyle w:val="TableNumeric"/>
              <w:jc w:val="right"/>
            </w:pPr>
          </w:p>
        </w:tc>
      </w:tr>
      <w:tr w:rsidR="002F4E8C" w:rsidRPr="00955BC7" w14:paraId="6D8457A4" w14:textId="77777777" w:rsidTr="00612CB4">
        <w:trPr>
          <w:cantSplit/>
        </w:trPr>
        <w:tc>
          <w:tcPr>
            <w:tcW w:w="0" w:type="auto"/>
            <w:tcBorders>
              <w:top w:val="nil"/>
              <w:bottom w:val="nil"/>
            </w:tcBorders>
            <w:shd w:val="clear" w:color="auto" w:fill="auto"/>
            <w:vAlign w:val="center"/>
          </w:tcPr>
          <w:p w14:paraId="08510F3E" w14:textId="77777777" w:rsidR="002F4E8C" w:rsidRPr="00955BC7" w:rsidRDefault="002F4E8C" w:rsidP="00955BC7">
            <w:pPr>
              <w:pStyle w:val="TableIndent"/>
            </w:pPr>
            <w:r w:rsidRPr="00955BC7">
              <w:t>Level 2 (</w:t>
            </w:r>
            <w:r w:rsidRPr="00955BC7">
              <w:rPr>
                <w:szCs w:val="20"/>
              </w:rPr>
              <w:t>&gt;11.0)</w:t>
            </w:r>
          </w:p>
        </w:tc>
        <w:tc>
          <w:tcPr>
            <w:tcW w:w="0" w:type="auto"/>
            <w:tcBorders>
              <w:top w:val="nil"/>
              <w:bottom w:val="nil"/>
            </w:tcBorders>
            <w:shd w:val="clear" w:color="auto" w:fill="auto"/>
            <w:vAlign w:val="center"/>
          </w:tcPr>
          <w:p w14:paraId="7DA0666F" w14:textId="7F1F10A6" w:rsidR="002F4E8C" w:rsidRPr="00955BC7" w:rsidRDefault="002F4E8C" w:rsidP="00955BC7">
            <w:pPr>
              <w:pStyle w:val="TableNumeric"/>
              <w:jc w:val="right"/>
            </w:pPr>
          </w:p>
        </w:tc>
        <w:tc>
          <w:tcPr>
            <w:tcW w:w="0" w:type="auto"/>
            <w:tcBorders>
              <w:top w:val="nil"/>
              <w:bottom w:val="nil"/>
            </w:tcBorders>
            <w:shd w:val="clear" w:color="auto" w:fill="auto"/>
            <w:vAlign w:val="center"/>
          </w:tcPr>
          <w:p w14:paraId="0D86BE64" w14:textId="73E04E0C" w:rsidR="002F4E8C" w:rsidRPr="00955BC7" w:rsidRDefault="002F4E8C" w:rsidP="00955BC7">
            <w:pPr>
              <w:pStyle w:val="TableNumeric"/>
              <w:jc w:val="right"/>
            </w:pPr>
          </w:p>
        </w:tc>
        <w:tc>
          <w:tcPr>
            <w:tcW w:w="0" w:type="auto"/>
            <w:tcBorders>
              <w:top w:val="nil"/>
              <w:bottom w:val="nil"/>
            </w:tcBorders>
            <w:shd w:val="clear" w:color="auto" w:fill="auto"/>
            <w:vAlign w:val="center"/>
          </w:tcPr>
          <w:p w14:paraId="0542C4CB" w14:textId="57DA7C53" w:rsidR="002F4E8C" w:rsidRPr="00955BC7" w:rsidRDefault="002F4E8C" w:rsidP="00955BC7">
            <w:pPr>
              <w:pStyle w:val="TableNumeric"/>
              <w:jc w:val="right"/>
            </w:pPr>
          </w:p>
        </w:tc>
      </w:tr>
      <w:tr w:rsidR="002F4E8C" w:rsidRPr="00955BC7" w14:paraId="7DFCB573" w14:textId="77777777" w:rsidTr="00612CB4">
        <w:trPr>
          <w:cantSplit/>
        </w:trPr>
        <w:tc>
          <w:tcPr>
            <w:tcW w:w="0" w:type="auto"/>
            <w:tcBorders>
              <w:top w:val="nil"/>
              <w:bottom w:val="single" w:sz="4" w:space="0" w:color="000000" w:themeColor="text1"/>
            </w:tcBorders>
            <w:shd w:val="clear" w:color="auto" w:fill="auto"/>
            <w:vAlign w:val="center"/>
          </w:tcPr>
          <w:p w14:paraId="09231BC1" w14:textId="77777777" w:rsidR="002F4E8C" w:rsidRPr="00955BC7" w:rsidRDefault="002F4E8C" w:rsidP="00955BC7">
            <w:pPr>
              <w:pStyle w:val="TableIndent"/>
              <w:keepNext w:val="0"/>
            </w:pPr>
            <w:r w:rsidRPr="00955BC7">
              <w:t>Level 3 (</w:t>
            </w:r>
            <w:r w:rsidRPr="00955BC7">
              <w:rPr>
                <w:szCs w:val="20"/>
              </w:rPr>
              <w:t>&gt;12.0)</w:t>
            </w:r>
          </w:p>
        </w:tc>
        <w:tc>
          <w:tcPr>
            <w:tcW w:w="0" w:type="auto"/>
            <w:tcBorders>
              <w:top w:val="nil"/>
              <w:bottom w:val="single" w:sz="4" w:space="0" w:color="000000" w:themeColor="text1"/>
            </w:tcBorders>
            <w:shd w:val="clear" w:color="auto" w:fill="auto"/>
            <w:vAlign w:val="center"/>
          </w:tcPr>
          <w:p w14:paraId="17D03BE6" w14:textId="4D3D67D2"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2A969875" w14:textId="477E2425"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6E63994B" w14:textId="65CEBEE4" w:rsidR="002F4E8C" w:rsidRPr="00955BC7" w:rsidRDefault="002F4E8C" w:rsidP="00955BC7">
            <w:pPr>
              <w:pStyle w:val="TableNumeric"/>
              <w:keepNext w:val="0"/>
              <w:jc w:val="right"/>
            </w:pPr>
          </w:p>
        </w:tc>
      </w:tr>
      <w:tr w:rsidR="002F4E8C" w:rsidRPr="00955BC7" w14:paraId="2F7127BA" w14:textId="77777777" w:rsidTr="00612CB4">
        <w:trPr>
          <w:cantSplit/>
        </w:trPr>
        <w:tc>
          <w:tcPr>
            <w:tcW w:w="0" w:type="auto"/>
            <w:tcBorders>
              <w:top w:val="single" w:sz="4" w:space="0" w:color="000000" w:themeColor="text1"/>
              <w:bottom w:val="nil"/>
            </w:tcBorders>
            <w:shd w:val="clear" w:color="auto" w:fill="auto"/>
            <w:vAlign w:val="center"/>
          </w:tcPr>
          <w:p w14:paraId="62C9E97F" w14:textId="77777777" w:rsidR="002F4E8C" w:rsidRPr="00955BC7" w:rsidRDefault="002F4E8C" w:rsidP="00955BC7">
            <w:pPr>
              <w:pStyle w:val="TableNumeric"/>
              <w:ind w:left="288" w:hanging="288"/>
            </w:pPr>
            <w:r w:rsidRPr="00955BC7">
              <w:t>Magnesium, low (mg/dL)</w:t>
            </w:r>
          </w:p>
        </w:tc>
        <w:tc>
          <w:tcPr>
            <w:tcW w:w="0" w:type="auto"/>
            <w:tcBorders>
              <w:top w:val="single" w:sz="4" w:space="0" w:color="000000" w:themeColor="text1"/>
              <w:bottom w:val="nil"/>
            </w:tcBorders>
            <w:shd w:val="clear" w:color="auto" w:fill="auto"/>
            <w:vAlign w:val="center"/>
          </w:tcPr>
          <w:p w14:paraId="6D6939D2"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78DC289E"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310F3501" w14:textId="77777777" w:rsidR="002F4E8C" w:rsidRPr="00955BC7" w:rsidRDefault="002F4E8C" w:rsidP="00955BC7">
            <w:pPr>
              <w:pStyle w:val="TableNumeric"/>
              <w:jc w:val="right"/>
            </w:pPr>
          </w:p>
        </w:tc>
      </w:tr>
      <w:tr w:rsidR="002F4E8C" w:rsidRPr="00955BC7" w14:paraId="6E87E8D0" w14:textId="77777777" w:rsidTr="00612CB4">
        <w:trPr>
          <w:cantSplit/>
        </w:trPr>
        <w:tc>
          <w:tcPr>
            <w:tcW w:w="0" w:type="auto"/>
            <w:tcBorders>
              <w:top w:val="nil"/>
              <w:bottom w:val="nil"/>
            </w:tcBorders>
            <w:shd w:val="clear" w:color="auto" w:fill="auto"/>
            <w:vAlign w:val="center"/>
          </w:tcPr>
          <w:p w14:paraId="230DE589" w14:textId="77777777" w:rsidR="002F4E8C" w:rsidRPr="00955BC7" w:rsidRDefault="002F4E8C" w:rsidP="00955BC7">
            <w:pPr>
              <w:pStyle w:val="TableIndent"/>
            </w:pPr>
            <w:r w:rsidRPr="00955BC7">
              <w:t>Level 1 (</w:t>
            </w:r>
            <w:r w:rsidRPr="00955BC7">
              <w:rPr>
                <w:szCs w:val="20"/>
              </w:rPr>
              <w:t>&lt;1.5)</w:t>
            </w:r>
          </w:p>
        </w:tc>
        <w:tc>
          <w:tcPr>
            <w:tcW w:w="0" w:type="auto"/>
            <w:tcBorders>
              <w:top w:val="nil"/>
              <w:bottom w:val="nil"/>
            </w:tcBorders>
            <w:shd w:val="clear" w:color="auto" w:fill="auto"/>
            <w:vAlign w:val="center"/>
          </w:tcPr>
          <w:p w14:paraId="3FE86CB1" w14:textId="3503DAC3" w:rsidR="002F4E8C" w:rsidRPr="00955BC7" w:rsidRDefault="002F4E8C" w:rsidP="00955BC7">
            <w:pPr>
              <w:pStyle w:val="TableNumeric"/>
              <w:jc w:val="right"/>
            </w:pPr>
          </w:p>
        </w:tc>
        <w:tc>
          <w:tcPr>
            <w:tcW w:w="0" w:type="auto"/>
            <w:tcBorders>
              <w:top w:val="nil"/>
              <w:bottom w:val="nil"/>
            </w:tcBorders>
            <w:shd w:val="clear" w:color="auto" w:fill="auto"/>
            <w:vAlign w:val="center"/>
          </w:tcPr>
          <w:p w14:paraId="529EA5F4" w14:textId="64448DE1" w:rsidR="002F4E8C" w:rsidRPr="00955BC7" w:rsidRDefault="002F4E8C" w:rsidP="00955BC7">
            <w:pPr>
              <w:pStyle w:val="TableNumeric"/>
              <w:jc w:val="right"/>
            </w:pPr>
          </w:p>
        </w:tc>
        <w:tc>
          <w:tcPr>
            <w:tcW w:w="0" w:type="auto"/>
            <w:tcBorders>
              <w:top w:val="nil"/>
              <w:bottom w:val="nil"/>
            </w:tcBorders>
            <w:shd w:val="clear" w:color="auto" w:fill="auto"/>
            <w:vAlign w:val="center"/>
          </w:tcPr>
          <w:p w14:paraId="2B5171CF" w14:textId="47C4CEF6" w:rsidR="002F4E8C" w:rsidRPr="00955BC7" w:rsidRDefault="002F4E8C" w:rsidP="00955BC7">
            <w:pPr>
              <w:pStyle w:val="TableNumeric"/>
              <w:jc w:val="right"/>
            </w:pPr>
          </w:p>
        </w:tc>
      </w:tr>
      <w:tr w:rsidR="002F4E8C" w:rsidRPr="00955BC7" w14:paraId="2F52AECF" w14:textId="77777777" w:rsidTr="00612CB4">
        <w:trPr>
          <w:cantSplit/>
        </w:trPr>
        <w:tc>
          <w:tcPr>
            <w:tcW w:w="0" w:type="auto"/>
            <w:tcBorders>
              <w:top w:val="nil"/>
              <w:bottom w:val="nil"/>
            </w:tcBorders>
            <w:shd w:val="clear" w:color="auto" w:fill="auto"/>
            <w:vAlign w:val="center"/>
          </w:tcPr>
          <w:p w14:paraId="6EFB72DD" w14:textId="77777777" w:rsidR="002F4E8C" w:rsidRPr="00955BC7" w:rsidRDefault="002F4E8C" w:rsidP="00955BC7">
            <w:pPr>
              <w:pStyle w:val="TableIndent"/>
            </w:pPr>
            <w:r w:rsidRPr="00955BC7">
              <w:t>Level 2 (</w:t>
            </w:r>
            <w:r w:rsidRPr="00955BC7">
              <w:rPr>
                <w:szCs w:val="20"/>
              </w:rPr>
              <w:t>&lt;1.2)</w:t>
            </w:r>
          </w:p>
        </w:tc>
        <w:tc>
          <w:tcPr>
            <w:tcW w:w="0" w:type="auto"/>
            <w:tcBorders>
              <w:top w:val="nil"/>
              <w:bottom w:val="nil"/>
            </w:tcBorders>
            <w:shd w:val="clear" w:color="auto" w:fill="auto"/>
            <w:vAlign w:val="center"/>
          </w:tcPr>
          <w:p w14:paraId="54C925C1" w14:textId="05E37C5E" w:rsidR="002F4E8C" w:rsidRPr="00955BC7" w:rsidRDefault="002F4E8C" w:rsidP="00955BC7">
            <w:pPr>
              <w:pStyle w:val="TableNumeric"/>
              <w:jc w:val="right"/>
            </w:pPr>
          </w:p>
        </w:tc>
        <w:tc>
          <w:tcPr>
            <w:tcW w:w="0" w:type="auto"/>
            <w:tcBorders>
              <w:top w:val="nil"/>
              <w:bottom w:val="nil"/>
            </w:tcBorders>
            <w:shd w:val="clear" w:color="auto" w:fill="auto"/>
            <w:vAlign w:val="center"/>
          </w:tcPr>
          <w:p w14:paraId="43BA4F61" w14:textId="56333776" w:rsidR="002F4E8C" w:rsidRPr="00955BC7" w:rsidRDefault="002F4E8C" w:rsidP="00955BC7">
            <w:pPr>
              <w:pStyle w:val="TableNumeric"/>
              <w:jc w:val="right"/>
            </w:pPr>
          </w:p>
        </w:tc>
        <w:tc>
          <w:tcPr>
            <w:tcW w:w="0" w:type="auto"/>
            <w:tcBorders>
              <w:top w:val="nil"/>
              <w:bottom w:val="nil"/>
            </w:tcBorders>
            <w:shd w:val="clear" w:color="auto" w:fill="auto"/>
            <w:vAlign w:val="center"/>
          </w:tcPr>
          <w:p w14:paraId="5D841627" w14:textId="6FEC4580" w:rsidR="002F4E8C" w:rsidRPr="00955BC7" w:rsidRDefault="002F4E8C" w:rsidP="00955BC7">
            <w:pPr>
              <w:pStyle w:val="TableNumeric"/>
              <w:jc w:val="right"/>
            </w:pPr>
          </w:p>
        </w:tc>
      </w:tr>
      <w:tr w:rsidR="002F4E8C" w:rsidRPr="00955BC7" w14:paraId="4A23B613" w14:textId="77777777" w:rsidTr="00612CB4">
        <w:trPr>
          <w:cantSplit/>
        </w:trPr>
        <w:tc>
          <w:tcPr>
            <w:tcW w:w="0" w:type="auto"/>
            <w:tcBorders>
              <w:top w:val="nil"/>
              <w:bottom w:val="single" w:sz="4" w:space="0" w:color="000000" w:themeColor="text1"/>
            </w:tcBorders>
            <w:shd w:val="clear" w:color="auto" w:fill="auto"/>
            <w:vAlign w:val="center"/>
          </w:tcPr>
          <w:p w14:paraId="12091079" w14:textId="77777777" w:rsidR="002F4E8C" w:rsidRPr="00955BC7" w:rsidRDefault="002F4E8C" w:rsidP="00955BC7">
            <w:pPr>
              <w:pStyle w:val="TableIndent"/>
              <w:keepNext w:val="0"/>
            </w:pPr>
            <w:r w:rsidRPr="00955BC7">
              <w:t>Level 3 (</w:t>
            </w:r>
            <w:r w:rsidRPr="00955BC7">
              <w:rPr>
                <w:szCs w:val="20"/>
              </w:rPr>
              <w:t>&lt;0.9)</w:t>
            </w:r>
          </w:p>
        </w:tc>
        <w:tc>
          <w:tcPr>
            <w:tcW w:w="0" w:type="auto"/>
            <w:tcBorders>
              <w:top w:val="nil"/>
              <w:bottom w:val="single" w:sz="4" w:space="0" w:color="000000" w:themeColor="text1"/>
            </w:tcBorders>
            <w:shd w:val="clear" w:color="auto" w:fill="auto"/>
            <w:vAlign w:val="center"/>
          </w:tcPr>
          <w:p w14:paraId="4ED9586D" w14:textId="797C8243"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03223BD2" w14:textId="03CA0DB5"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535DA22F" w14:textId="0326D51B" w:rsidR="002F4E8C" w:rsidRPr="00955BC7" w:rsidRDefault="002F4E8C" w:rsidP="00955BC7">
            <w:pPr>
              <w:pStyle w:val="TableNumeric"/>
              <w:keepNext w:val="0"/>
              <w:jc w:val="right"/>
            </w:pPr>
          </w:p>
        </w:tc>
      </w:tr>
      <w:tr w:rsidR="002F4E8C" w:rsidRPr="00955BC7" w14:paraId="6671C718" w14:textId="77777777" w:rsidTr="00612CB4">
        <w:trPr>
          <w:cantSplit/>
        </w:trPr>
        <w:tc>
          <w:tcPr>
            <w:tcW w:w="0" w:type="auto"/>
            <w:tcBorders>
              <w:top w:val="single" w:sz="4" w:space="0" w:color="000000" w:themeColor="text1"/>
              <w:bottom w:val="nil"/>
            </w:tcBorders>
            <w:shd w:val="clear" w:color="auto" w:fill="auto"/>
            <w:vAlign w:val="center"/>
          </w:tcPr>
          <w:p w14:paraId="570CCEF1" w14:textId="77777777" w:rsidR="002F4E8C" w:rsidRPr="00955BC7" w:rsidRDefault="002F4E8C" w:rsidP="00955BC7">
            <w:pPr>
              <w:pStyle w:val="TableNumeric"/>
              <w:ind w:left="288" w:hanging="288"/>
            </w:pPr>
            <w:r w:rsidRPr="00955BC7">
              <w:t>Magnesium, high (mg/dL)</w:t>
            </w:r>
          </w:p>
        </w:tc>
        <w:tc>
          <w:tcPr>
            <w:tcW w:w="0" w:type="auto"/>
            <w:tcBorders>
              <w:top w:val="single" w:sz="4" w:space="0" w:color="000000" w:themeColor="text1"/>
              <w:bottom w:val="nil"/>
            </w:tcBorders>
            <w:shd w:val="clear" w:color="auto" w:fill="auto"/>
            <w:vAlign w:val="center"/>
          </w:tcPr>
          <w:p w14:paraId="31F43A72"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0172FAF7"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33127726" w14:textId="77777777" w:rsidR="002F4E8C" w:rsidRPr="00955BC7" w:rsidRDefault="002F4E8C" w:rsidP="00955BC7">
            <w:pPr>
              <w:pStyle w:val="TableNumeric"/>
              <w:jc w:val="right"/>
            </w:pPr>
          </w:p>
        </w:tc>
      </w:tr>
      <w:tr w:rsidR="002F4E8C" w:rsidRPr="00955BC7" w14:paraId="082E87BD" w14:textId="77777777" w:rsidTr="00612CB4">
        <w:trPr>
          <w:cantSplit/>
        </w:trPr>
        <w:tc>
          <w:tcPr>
            <w:tcW w:w="0" w:type="auto"/>
            <w:tcBorders>
              <w:top w:val="nil"/>
              <w:bottom w:val="nil"/>
            </w:tcBorders>
            <w:shd w:val="clear" w:color="auto" w:fill="auto"/>
            <w:vAlign w:val="center"/>
          </w:tcPr>
          <w:p w14:paraId="35EFC457" w14:textId="77777777" w:rsidR="002F4E8C" w:rsidRPr="00955BC7" w:rsidRDefault="002F4E8C" w:rsidP="00955BC7">
            <w:pPr>
              <w:pStyle w:val="TableIndent"/>
            </w:pPr>
            <w:r w:rsidRPr="00955BC7">
              <w:t>Level 1 (</w:t>
            </w:r>
            <w:r w:rsidRPr="00955BC7">
              <w:rPr>
                <w:szCs w:val="20"/>
              </w:rPr>
              <w:t>&gt;2.3)</w:t>
            </w:r>
          </w:p>
        </w:tc>
        <w:tc>
          <w:tcPr>
            <w:tcW w:w="0" w:type="auto"/>
            <w:tcBorders>
              <w:top w:val="nil"/>
              <w:bottom w:val="nil"/>
            </w:tcBorders>
            <w:shd w:val="clear" w:color="auto" w:fill="auto"/>
            <w:vAlign w:val="center"/>
          </w:tcPr>
          <w:p w14:paraId="5427CCCC" w14:textId="55D240C5" w:rsidR="002F4E8C" w:rsidRPr="00955BC7" w:rsidRDefault="002F4E8C" w:rsidP="00955BC7">
            <w:pPr>
              <w:pStyle w:val="TableNumeric"/>
              <w:jc w:val="right"/>
            </w:pPr>
          </w:p>
        </w:tc>
        <w:tc>
          <w:tcPr>
            <w:tcW w:w="0" w:type="auto"/>
            <w:tcBorders>
              <w:top w:val="nil"/>
              <w:bottom w:val="nil"/>
            </w:tcBorders>
            <w:shd w:val="clear" w:color="auto" w:fill="auto"/>
            <w:vAlign w:val="center"/>
          </w:tcPr>
          <w:p w14:paraId="15E8943D" w14:textId="2C084F2D" w:rsidR="002F4E8C" w:rsidRPr="00955BC7" w:rsidRDefault="002F4E8C" w:rsidP="00955BC7">
            <w:pPr>
              <w:pStyle w:val="TableNumeric"/>
              <w:jc w:val="right"/>
            </w:pPr>
          </w:p>
        </w:tc>
        <w:tc>
          <w:tcPr>
            <w:tcW w:w="0" w:type="auto"/>
            <w:tcBorders>
              <w:top w:val="nil"/>
              <w:bottom w:val="nil"/>
            </w:tcBorders>
            <w:shd w:val="clear" w:color="auto" w:fill="auto"/>
            <w:vAlign w:val="center"/>
          </w:tcPr>
          <w:p w14:paraId="168BB1BE" w14:textId="389E4D4D" w:rsidR="002F4E8C" w:rsidRPr="00955BC7" w:rsidRDefault="002F4E8C" w:rsidP="00955BC7">
            <w:pPr>
              <w:pStyle w:val="TableNumeric"/>
              <w:jc w:val="right"/>
            </w:pPr>
          </w:p>
        </w:tc>
      </w:tr>
      <w:tr w:rsidR="002F4E8C" w:rsidRPr="00955BC7" w14:paraId="5981D3AA" w14:textId="77777777" w:rsidTr="00612CB4">
        <w:trPr>
          <w:cantSplit/>
        </w:trPr>
        <w:tc>
          <w:tcPr>
            <w:tcW w:w="0" w:type="auto"/>
            <w:tcBorders>
              <w:top w:val="nil"/>
              <w:bottom w:val="nil"/>
            </w:tcBorders>
            <w:shd w:val="clear" w:color="auto" w:fill="auto"/>
            <w:vAlign w:val="center"/>
          </w:tcPr>
          <w:p w14:paraId="7C1A1C99" w14:textId="77777777" w:rsidR="002F4E8C" w:rsidRPr="00955BC7" w:rsidRDefault="002F4E8C" w:rsidP="00955BC7">
            <w:pPr>
              <w:pStyle w:val="TableIndent"/>
            </w:pPr>
            <w:r w:rsidRPr="00955BC7">
              <w:t>Level 2 (</w:t>
            </w:r>
            <w:r w:rsidRPr="00955BC7">
              <w:rPr>
                <w:szCs w:val="20"/>
              </w:rPr>
              <w:t>&gt;4.0)</w:t>
            </w:r>
          </w:p>
        </w:tc>
        <w:tc>
          <w:tcPr>
            <w:tcW w:w="0" w:type="auto"/>
            <w:tcBorders>
              <w:top w:val="nil"/>
              <w:bottom w:val="nil"/>
            </w:tcBorders>
            <w:shd w:val="clear" w:color="auto" w:fill="auto"/>
            <w:vAlign w:val="center"/>
          </w:tcPr>
          <w:p w14:paraId="5C8AB82D" w14:textId="3C26A781" w:rsidR="002F4E8C" w:rsidRPr="00955BC7" w:rsidRDefault="002F4E8C" w:rsidP="00955BC7">
            <w:pPr>
              <w:pStyle w:val="TableNumeric"/>
              <w:jc w:val="right"/>
            </w:pPr>
          </w:p>
        </w:tc>
        <w:tc>
          <w:tcPr>
            <w:tcW w:w="0" w:type="auto"/>
            <w:tcBorders>
              <w:top w:val="nil"/>
              <w:bottom w:val="nil"/>
            </w:tcBorders>
            <w:shd w:val="clear" w:color="auto" w:fill="auto"/>
            <w:vAlign w:val="center"/>
          </w:tcPr>
          <w:p w14:paraId="50C8829E" w14:textId="220886C3" w:rsidR="002F4E8C" w:rsidRPr="00955BC7" w:rsidRDefault="002F4E8C" w:rsidP="00955BC7">
            <w:pPr>
              <w:pStyle w:val="TableNumeric"/>
              <w:jc w:val="right"/>
            </w:pPr>
          </w:p>
        </w:tc>
        <w:tc>
          <w:tcPr>
            <w:tcW w:w="0" w:type="auto"/>
            <w:tcBorders>
              <w:top w:val="nil"/>
              <w:bottom w:val="nil"/>
            </w:tcBorders>
            <w:shd w:val="clear" w:color="auto" w:fill="auto"/>
            <w:vAlign w:val="center"/>
          </w:tcPr>
          <w:p w14:paraId="3747D34C" w14:textId="7E0BB415" w:rsidR="002F4E8C" w:rsidRPr="00955BC7" w:rsidRDefault="002F4E8C" w:rsidP="00955BC7">
            <w:pPr>
              <w:pStyle w:val="TableNumeric"/>
              <w:jc w:val="right"/>
            </w:pPr>
          </w:p>
        </w:tc>
      </w:tr>
      <w:tr w:rsidR="002F4E8C" w:rsidRPr="00955BC7" w14:paraId="3DE01911" w14:textId="77777777" w:rsidTr="00612CB4">
        <w:trPr>
          <w:cantSplit/>
        </w:trPr>
        <w:tc>
          <w:tcPr>
            <w:tcW w:w="0" w:type="auto"/>
            <w:tcBorders>
              <w:top w:val="nil"/>
              <w:bottom w:val="single" w:sz="4" w:space="0" w:color="000000" w:themeColor="text1"/>
            </w:tcBorders>
            <w:shd w:val="clear" w:color="auto" w:fill="auto"/>
            <w:vAlign w:val="center"/>
          </w:tcPr>
          <w:p w14:paraId="64A1FE6B" w14:textId="77777777" w:rsidR="002F4E8C" w:rsidRPr="00955BC7" w:rsidRDefault="002F4E8C" w:rsidP="00955BC7">
            <w:pPr>
              <w:pStyle w:val="TableIndent"/>
              <w:keepNext w:val="0"/>
            </w:pPr>
            <w:r w:rsidRPr="00955BC7">
              <w:t>Level 3 (</w:t>
            </w:r>
            <w:r w:rsidRPr="00955BC7">
              <w:rPr>
                <w:szCs w:val="20"/>
              </w:rPr>
              <w:t>&gt;7.0)</w:t>
            </w:r>
          </w:p>
        </w:tc>
        <w:tc>
          <w:tcPr>
            <w:tcW w:w="0" w:type="auto"/>
            <w:tcBorders>
              <w:top w:val="nil"/>
              <w:bottom w:val="single" w:sz="4" w:space="0" w:color="000000" w:themeColor="text1"/>
            </w:tcBorders>
            <w:shd w:val="clear" w:color="auto" w:fill="auto"/>
            <w:vAlign w:val="center"/>
          </w:tcPr>
          <w:p w14:paraId="396DA2EE" w14:textId="6CB7AADE"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3E105C6D" w14:textId="17E9503B"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14B6A4E1" w14:textId="31F4D056" w:rsidR="002F4E8C" w:rsidRPr="00955BC7" w:rsidRDefault="002F4E8C" w:rsidP="00955BC7">
            <w:pPr>
              <w:pStyle w:val="TableNumeric"/>
              <w:keepNext w:val="0"/>
              <w:jc w:val="right"/>
            </w:pPr>
          </w:p>
        </w:tc>
      </w:tr>
      <w:tr w:rsidR="002F4E8C" w:rsidRPr="00955BC7" w14:paraId="1FB22064" w14:textId="77777777" w:rsidTr="00612CB4">
        <w:trPr>
          <w:cantSplit/>
        </w:trPr>
        <w:tc>
          <w:tcPr>
            <w:tcW w:w="0" w:type="auto"/>
            <w:tcBorders>
              <w:top w:val="single" w:sz="4" w:space="0" w:color="000000" w:themeColor="text1"/>
              <w:bottom w:val="nil"/>
            </w:tcBorders>
            <w:shd w:val="clear" w:color="auto" w:fill="auto"/>
            <w:vAlign w:val="center"/>
          </w:tcPr>
          <w:p w14:paraId="592E6609" w14:textId="77777777" w:rsidR="002F4E8C" w:rsidRPr="00955BC7" w:rsidRDefault="002F4E8C" w:rsidP="00955BC7">
            <w:pPr>
              <w:pStyle w:val="TableNumeric"/>
              <w:ind w:left="288" w:hanging="288"/>
            </w:pPr>
            <w:r w:rsidRPr="00955BC7">
              <w:t>Phosphate, low (mg/dL)</w:t>
            </w:r>
          </w:p>
        </w:tc>
        <w:tc>
          <w:tcPr>
            <w:tcW w:w="0" w:type="auto"/>
            <w:tcBorders>
              <w:top w:val="single" w:sz="4" w:space="0" w:color="000000" w:themeColor="text1"/>
              <w:bottom w:val="nil"/>
            </w:tcBorders>
            <w:shd w:val="clear" w:color="auto" w:fill="auto"/>
            <w:vAlign w:val="center"/>
          </w:tcPr>
          <w:p w14:paraId="5D0509E7"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2559C9A6"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009999E9" w14:textId="77777777" w:rsidR="002F4E8C" w:rsidRPr="00955BC7" w:rsidRDefault="002F4E8C" w:rsidP="00955BC7">
            <w:pPr>
              <w:pStyle w:val="TableNumeric"/>
              <w:jc w:val="right"/>
            </w:pPr>
          </w:p>
        </w:tc>
      </w:tr>
      <w:tr w:rsidR="002F4E8C" w:rsidRPr="00955BC7" w14:paraId="52310736" w14:textId="77777777" w:rsidTr="00612CB4">
        <w:trPr>
          <w:cantSplit/>
        </w:trPr>
        <w:tc>
          <w:tcPr>
            <w:tcW w:w="0" w:type="auto"/>
            <w:tcBorders>
              <w:top w:val="nil"/>
              <w:bottom w:val="nil"/>
            </w:tcBorders>
            <w:shd w:val="clear" w:color="auto" w:fill="auto"/>
            <w:vAlign w:val="center"/>
          </w:tcPr>
          <w:p w14:paraId="0F915E45" w14:textId="77777777" w:rsidR="002F4E8C" w:rsidRPr="00955BC7" w:rsidRDefault="002F4E8C" w:rsidP="00955BC7">
            <w:pPr>
              <w:pStyle w:val="TableIndent"/>
            </w:pPr>
            <w:r w:rsidRPr="00955BC7">
              <w:t>Level 1 (</w:t>
            </w:r>
            <w:r w:rsidRPr="00955BC7">
              <w:rPr>
                <w:szCs w:val="20"/>
              </w:rPr>
              <w:t>&lt;2.5)</w:t>
            </w:r>
          </w:p>
        </w:tc>
        <w:tc>
          <w:tcPr>
            <w:tcW w:w="0" w:type="auto"/>
            <w:tcBorders>
              <w:top w:val="nil"/>
              <w:bottom w:val="nil"/>
            </w:tcBorders>
            <w:shd w:val="clear" w:color="auto" w:fill="auto"/>
            <w:vAlign w:val="center"/>
          </w:tcPr>
          <w:p w14:paraId="34E7AFF0" w14:textId="3F55E536" w:rsidR="002F4E8C" w:rsidRPr="00955BC7" w:rsidRDefault="002F4E8C" w:rsidP="00955BC7">
            <w:pPr>
              <w:pStyle w:val="TableNumeric"/>
              <w:jc w:val="right"/>
            </w:pPr>
          </w:p>
        </w:tc>
        <w:tc>
          <w:tcPr>
            <w:tcW w:w="0" w:type="auto"/>
            <w:tcBorders>
              <w:top w:val="nil"/>
              <w:bottom w:val="nil"/>
            </w:tcBorders>
            <w:shd w:val="clear" w:color="auto" w:fill="auto"/>
            <w:vAlign w:val="center"/>
          </w:tcPr>
          <w:p w14:paraId="37555D49" w14:textId="20C84D9B" w:rsidR="002F4E8C" w:rsidRPr="00955BC7" w:rsidRDefault="002F4E8C" w:rsidP="00955BC7">
            <w:pPr>
              <w:pStyle w:val="TableNumeric"/>
              <w:jc w:val="right"/>
            </w:pPr>
          </w:p>
        </w:tc>
        <w:tc>
          <w:tcPr>
            <w:tcW w:w="0" w:type="auto"/>
            <w:tcBorders>
              <w:top w:val="nil"/>
              <w:bottom w:val="nil"/>
            </w:tcBorders>
            <w:shd w:val="clear" w:color="auto" w:fill="auto"/>
            <w:vAlign w:val="center"/>
          </w:tcPr>
          <w:p w14:paraId="60E87DDA" w14:textId="5D22F2C5" w:rsidR="002F4E8C" w:rsidRPr="00955BC7" w:rsidRDefault="002F4E8C" w:rsidP="00955BC7">
            <w:pPr>
              <w:pStyle w:val="TableNumeric"/>
              <w:jc w:val="right"/>
            </w:pPr>
          </w:p>
        </w:tc>
      </w:tr>
      <w:tr w:rsidR="002F4E8C" w:rsidRPr="00955BC7" w14:paraId="604ADC63" w14:textId="77777777" w:rsidTr="00612CB4">
        <w:trPr>
          <w:cantSplit/>
        </w:trPr>
        <w:tc>
          <w:tcPr>
            <w:tcW w:w="0" w:type="auto"/>
            <w:tcBorders>
              <w:top w:val="nil"/>
              <w:bottom w:val="nil"/>
            </w:tcBorders>
            <w:shd w:val="clear" w:color="auto" w:fill="auto"/>
            <w:vAlign w:val="center"/>
          </w:tcPr>
          <w:p w14:paraId="3DEE757D" w14:textId="77777777" w:rsidR="002F4E8C" w:rsidRPr="00955BC7" w:rsidRDefault="002F4E8C" w:rsidP="00955BC7">
            <w:pPr>
              <w:pStyle w:val="TableIndent"/>
            </w:pPr>
            <w:r w:rsidRPr="00955BC7">
              <w:t>Level 2 (</w:t>
            </w:r>
            <w:r w:rsidRPr="00955BC7">
              <w:rPr>
                <w:szCs w:val="20"/>
              </w:rPr>
              <w:t>&lt;2.0)</w:t>
            </w:r>
          </w:p>
        </w:tc>
        <w:tc>
          <w:tcPr>
            <w:tcW w:w="0" w:type="auto"/>
            <w:tcBorders>
              <w:top w:val="nil"/>
              <w:bottom w:val="nil"/>
            </w:tcBorders>
            <w:shd w:val="clear" w:color="auto" w:fill="auto"/>
            <w:vAlign w:val="center"/>
          </w:tcPr>
          <w:p w14:paraId="3AC6EF08" w14:textId="0D903145" w:rsidR="002F4E8C" w:rsidRPr="00955BC7" w:rsidRDefault="002F4E8C" w:rsidP="00955BC7">
            <w:pPr>
              <w:pStyle w:val="TableNumeric"/>
              <w:jc w:val="right"/>
            </w:pPr>
          </w:p>
        </w:tc>
        <w:tc>
          <w:tcPr>
            <w:tcW w:w="0" w:type="auto"/>
            <w:tcBorders>
              <w:top w:val="nil"/>
              <w:bottom w:val="nil"/>
            </w:tcBorders>
            <w:shd w:val="clear" w:color="auto" w:fill="auto"/>
            <w:vAlign w:val="center"/>
          </w:tcPr>
          <w:p w14:paraId="7CCCCE49" w14:textId="0CD975FD" w:rsidR="002F4E8C" w:rsidRPr="00955BC7" w:rsidRDefault="002F4E8C" w:rsidP="00955BC7">
            <w:pPr>
              <w:pStyle w:val="TableNumeric"/>
              <w:jc w:val="right"/>
            </w:pPr>
          </w:p>
        </w:tc>
        <w:tc>
          <w:tcPr>
            <w:tcW w:w="0" w:type="auto"/>
            <w:tcBorders>
              <w:top w:val="nil"/>
              <w:bottom w:val="nil"/>
            </w:tcBorders>
            <w:shd w:val="clear" w:color="auto" w:fill="auto"/>
            <w:vAlign w:val="center"/>
          </w:tcPr>
          <w:p w14:paraId="5812B231" w14:textId="5D472168" w:rsidR="002F4E8C" w:rsidRPr="00955BC7" w:rsidRDefault="002F4E8C" w:rsidP="00955BC7">
            <w:pPr>
              <w:pStyle w:val="TableNumeric"/>
              <w:jc w:val="right"/>
            </w:pPr>
          </w:p>
        </w:tc>
      </w:tr>
      <w:tr w:rsidR="002F4E8C" w:rsidRPr="00955BC7" w14:paraId="5E788F17" w14:textId="77777777" w:rsidTr="00612CB4">
        <w:trPr>
          <w:cantSplit/>
        </w:trPr>
        <w:tc>
          <w:tcPr>
            <w:tcW w:w="0" w:type="auto"/>
            <w:tcBorders>
              <w:top w:val="nil"/>
              <w:bottom w:val="single" w:sz="4" w:space="0" w:color="000000" w:themeColor="text1"/>
            </w:tcBorders>
            <w:shd w:val="clear" w:color="auto" w:fill="auto"/>
            <w:vAlign w:val="center"/>
          </w:tcPr>
          <w:p w14:paraId="32F5B2F5" w14:textId="77777777" w:rsidR="002F4E8C" w:rsidRPr="00955BC7" w:rsidRDefault="002F4E8C" w:rsidP="00955BC7">
            <w:pPr>
              <w:pStyle w:val="TableIndent"/>
              <w:keepNext w:val="0"/>
            </w:pPr>
            <w:r w:rsidRPr="00955BC7">
              <w:t>Level 3 (</w:t>
            </w:r>
            <w:r w:rsidRPr="00955BC7">
              <w:rPr>
                <w:szCs w:val="20"/>
              </w:rPr>
              <w:t>&lt;1.4)</w:t>
            </w:r>
          </w:p>
        </w:tc>
        <w:tc>
          <w:tcPr>
            <w:tcW w:w="0" w:type="auto"/>
            <w:tcBorders>
              <w:top w:val="nil"/>
              <w:bottom w:val="single" w:sz="4" w:space="0" w:color="000000" w:themeColor="text1"/>
            </w:tcBorders>
            <w:shd w:val="clear" w:color="auto" w:fill="auto"/>
            <w:vAlign w:val="center"/>
          </w:tcPr>
          <w:p w14:paraId="44990547" w14:textId="20731EB5"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3D6C58E6" w14:textId="0A98BC0E"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009B3CCF" w14:textId="6FBEED0B" w:rsidR="002F4E8C" w:rsidRPr="00955BC7" w:rsidRDefault="002F4E8C" w:rsidP="00955BC7">
            <w:pPr>
              <w:pStyle w:val="TableNumeric"/>
              <w:keepNext w:val="0"/>
              <w:jc w:val="right"/>
            </w:pPr>
          </w:p>
        </w:tc>
      </w:tr>
      <w:tr w:rsidR="002F4E8C" w:rsidRPr="00955BC7" w14:paraId="5CE55398" w14:textId="77777777" w:rsidTr="00612CB4">
        <w:trPr>
          <w:cantSplit/>
        </w:trPr>
        <w:tc>
          <w:tcPr>
            <w:tcW w:w="0" w:type="auto"/>
            <w:tcBorders>
              <w:top w:val="single" w:sz="4" w:space="0" w:color="000000" w:themeColor="text1"/>
              <w:bottom w:val="nil"/>
            </w:tcBorders>
            <w:shd w:val="clear" w:color="auto" w:fill="auto"/>
            <w:vAlign w:val="center"/>
          </w:tcPr>
          <w:p w14:paraId="5216408B" w14:textId="77777777" w:rsidR="002F4E8C" w:rsidRPr="00955BC7" w:rsidRDefault="002F4E8C" w:rsidP="00955BC7">
            <w:pPr>
              <w:pStyle w:val="TableNumeric"/>
              <w:ind w:left="288" w:hanging="288"/>
            </w:pPr>
            <w:r w:rsidRPr="00955BC7">
              <w:t>Protein, total, low (g/dL)</w:t>
            </w:r>
          </w:p>
        </w:tc>
        <w:tc>
          <w:tcPr>
            <w:tcW w:w="0" w:type="auto"/>
            <w:tcBorders>
              <w:top w:val="single" w:sz="4" w:space="0" w:color="000000" w:themeColor="text1"/>
              <w:bottom w:val="nil"/>
            </w:tcBorders>
            <w:shd w:val="clear" w:color="auto" w:fill="auto"/>
            <w:vAlign w:val="center"/>
          </w:tcPr>
          <w:p w14:paraId="63A4747F"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3716182F"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65AA9A10" w14:textId="77777777" w:rsidR="002F4E8C" w:rsidRPr="00955BC7" w:rsidRDefault="002F4E8C" w:rsidP="00955BC7">
            <w:pPr>
              <w:pStyle w:val="TableNumeric"/>
              <w:jc w:val="right"/>
            </w:pPr>
          </w:p>
        </w:tc>
      </w:tr>
      <w:tr w:rsidR="002F4E8C" w:rsidRPr="00955BC7" w14:paraId="1B99178D" w14:textId="77777777" w:rsidTr="00612CB4">
        <w:trPr>
          <w:cantSplit/>
        </w:trPr>
        <w:tc>
          <w:tcPr>
            <w:tcW w:w="0" w:type="auto"/>
            <w:tcBorders>
              <w:top w:val="nil"/>
              <w:bottom w:val="nil"/>
            </w:tcBorders>
            <w:shd w:val="clear" w:color="auto" w:fill="auto"/>
            <w:vAlign w:val="center"/>
          </w:tcPr>
          <w:p w14:paraId="64C4CAC1" w14:textId="77777777" w:rsidR="002F4E8C" w:rsidRPr="00955BC7" w:rsidRDefault="002F4E8C" w:rsidP="00955BC7">
            <w:pPr>
              <w:pStyle w:val="TableIndent"/>
            </w:pPr>
            <w:r w:rsidRPr="00955BC7">
              <w:t>Level 1 (</w:t>
            </w:r>
            <w:r w:rsidRPr="00955BC7">
              <w:rPr>
                <w:szCs w:val="20"/>
              </w:rPr>
              <w:t>&lt;6.0)</w:t>
            </w:r>
          </w:p>
        </w:tc>
        <w:tc>
          <w:tcPr>
            <w:tcW w:w="0" w:type="auto"/>
            <w:tcBorders>
              <w:top w:val="nil"/>
              <w:bottom w:val="nil"/>
            </w:tcBorders>
            <w:shd w:val="clear" w:color="auto" w:fill="auto"/>
            <w:vAlign w:val="center"/>
          </w:tcPr>
          <w:p w14:paraId="19692345" w14:textId="70BEE71D" w:rsidR="002F4E8C" w:rsidRPr="00955BC7" w:rsidRDefault="002F4E8C" w:rsidP="00955BC7">
            <w:pPr>
              <w:pStyle w:val="TableNumeric"/>
              <w:jc w:val="right"/>
            </w:pPr>
          </w:p>
        </w:tc>
        <w:tc>
          <w:tcPr>
            <w:tcW w:w="0" w:type="auto"/>
            <w:tcBorders>
              <w:top w:val="nil"/>
              <w:bottom w:val="nil"/>
            </w:tcBorders>
            <w:shd w:val="clear" w:color="auto" w:fill="auto"/>
            <w:vAlign w:val="center"/>
          </w:tcPr>
          <w:p w14:paraId="717AD519" w14:textId="3F5310F9" w:rsidR="002F4E8C" w:rsidRPr="00955BC7" w:rsidRDefault="002F4E8C" w:rsidP="00955BC7">
            <w:pPr>
              <w:pStyle w:val="TableNumeric"/>
              <w:jc w:val="right"/>
            </w:pPr>
          </w:p>
        </w:tc>
        <w:tc>
          <w:tcPr>
            <w:tcW w:w="0" w:type="auto"/>
            <w:tcBorders>
              <w:top w:val="nil"/>
              <w:bottom w:val="nil"/>
            </w:tcBorders>
            <w:shd w:val="clear" w:color="auto" w:fill="auto"/>
            <w:vAlign w:val="center"/>
          </w:tcPr>
          <w:p w14:paraId="104E016B" w14:textId="7B6DD360" w:rsidR="002F4E8C" w:rsidRPr="00955BC7" w:rsidRDefault="002F4E8C" w:rsidP="00955BC7">
            <w:pPr>
              <w:pStyle w:val="TableNumeric"/>
              <w:jc w:val="right"/>
            </w:pPr>
          </w:p>
        </w:tc>
      </w:tr>
      <w:tr w:rsidR="002F4E8C" w:rsidRPr="00955BC7" w14:paraId="4059828D" w14:textId="77777777" w:rsidTr="00612CB4">
        <w:trPr>
          <w:cantSplit/>
        </w:trPr>
        <w:tc>
          <w:tcPr>
            <w:tcW w:w="0" w:type="auto"/>
            <w:tcBorders>
              <w:top w:val="nil"/>
              <w:bottom w:val="nil"/>
            </w:tcBorders>
            <w:shd w:val="clear" w:color="auto" w:fill="auto"/>
            <w:vAlign w:val="center"/>
          </w:tcPr>
          <w:p w14:paraId="5B29401B" w14:textId="77777777" w:rsidR="002F4E8C" w:rsidRPr="00955BC7" w:rsidRDefault="002F4E8C" w:rsidP="00955BC7">
            <w:pPr>
              <w:pStyle w:val="TableIndent"/>
            </w:pPr>
            <w:r w:rsidRPr="00955BC7">
              <w:t>Level 2 (</w:t>
            </w:r>
            <w:r w:rsidRPr="00955BC7">
              <w:rPr>
                <w:szCs w:val="20"/>
              </w:rPr>
              <w:t>&lt;5.4)</w:t>
            </w:r>
          </w:p>
        </w:tc>
        <w:tc>
          <w:tcPr>
            <w:tcW w:w="0" w:type="auto"/>
            <w:tcBorders>
              <w:top w:val="nil"/>
              <w:bottom w:val="nil"/>
            </w:tcBorders>
            <w:shd w:val="clear" w:color="auto" w:fill="auto"/>
            <w:vAlign w:val="center"/>
          </w:tcPr>
          <w:p w14:paraId="52109E80" w14:textId="4DCD0AEB" w:rsidR="002F4E8C" w:rsidRPr="00955BC7" w:rsidRDefault="002F4E8C" w:rsidP="00955BC7">
            <w:pPr>
              <w:pStyle w:val="TableNumeric"/>
              <w:jc w:val="right"/>
            </w:pPr>
          </w:p>
        </w:tc>
        <w:tc>
          <w:tcPr>
            <w:tcW w:w="0" w:type="auto"/>
            <w:tcBorders>
              <w:top w:val="nil"/>
              <w:bottom w:val="nil"/>
            </w:tcBorders>
            <w:shd w:val="clear" w:color="auto" w:fill="auto"/>
            <w:vAlign w:val="center"/>
          </w:tcPr>
          <w:p w14:paraId="629D82A5" w14:textId="4EDB4AAF" w:rsidR="002F4E8C" w:rsidRPr="00955BC7" w:rsidRDefault="002F4E8C" w:rsidP="00955BC7">
            <w:pPr>
              <w:pStyle w:val="TableNumeric"/>
              <w:jc w:val="right"/>
            </w:pPr>
          </w:p>
        </w:tc>
        <w:tc>
          <w:tcPr>
            <w:tcW w:w="0" w:type="auto"/>
            <w:tcBorders>
              <w:top w:val="nil"/>
              <w:bottom w:val="nil"/>
            </w:tcBorders>
            <w:shd w:val="clear" w:color="auto" w:fill="auto"/>
            <w:vAlign w:val="center"/>
          </w:tcPr>
          <w:p w14:paraId="4FA9CE3B" w14:textId="66B52863" w:rsidR="002F4E8C" w:rsidRPr="00955BC7" w:rsidRDefault="002F4E8C" w:rsidP="00955BC7">
            <w:pPr>
              <w:pStyle w:val="TableNumeric"/>
              <w:jc w:val="right"/>
            </w:pPr>
          </w:p>
        </w:tc>
      </w:tr>
      <w:tr w:rsidR="002F4E8C" w:rsidRPr="00955BC7" w14:paraId="23E48E25" w14:textId="77777777" w:rsidTr="00612CB4">
        <w:trPr>
          <w:cantSplit/>
        </w:trPr>
        <w:tc>
          <w:tcPr>
            <w:tcW w:w="0" w:type="auto"/>
            <w:tcBorders>
              <w:top w:val="nil"/>
              <w:bottom w:val="single" w:sz="4" w:space="0" w:color="000000" w:themeColor="text1"/>
            </w:tcBorders>
            <w:shd w:val="clear" w:color="auto" w:fill="auto"/>
            <w:vAlign w:val="center"/>
          </w:tcPr>
          <w:p w14:paraId="44F24240" w14:textId="77777777" w:rsidR="002F4E8C" w:rsidRPr="00955BC7" w:rsidRDefault="002F4E8C" w:rsidP="00955BC7">
            <w:pPr>
              <w:pStyle w:val="TableIndent"/>
              <w:keepNext w:val="0"/>
            </w:pPr>
            <w:r w:rsidRPr="00955BC7">
              <w:t>Level 3 (</w:t>
            </w:r>
            <w:r w:rsidRPr="00955BC7">
              <w:rPr>
                <w:szCs w:val="20"/>
              </w:rPr>
              <w:t>&lt;5.0)</w:t>
            </w:r>
          </w:p>
        </w:tc>
        <w:tc>
          <w:tcPr>
            <w:tcW w:w="0" w:type="auto"/>
            <w:tcBorders>
              <w:top w:val="nil"/>
              <w:bottom w:val="single" w:sz="4" w:space="0" w:color="000000" w:themeColor="text1"/>
            </w:tcBorders>
            <w:shd w:val="clear" w:color="auto" w:fill="auto"/>
            <w:vAlign w:val="center"/>
          </w:tcPr>
          <w:p w14:paraId="2903E89A" w14:textId="6BD4C0DD"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15FF21B5" w14:textId="09F735B9"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77BCDFD9" w14:textId="4E28B010" w:rsidR="002F4E8C" w:rsidRPr="00955BC7" w:rsidRDefault="002F4E8C" w:rsidP="00955BC7">
            <w:pPr>
              <w:pStyle w:val="TableNumeric"/>
              <w:keepNext w:val="0"/>
              <w:jc w:val="right"/>
            </w:pPr>
          </w:p>
        </w:tc>
      </w:tr>
      <w:tr w:rsidR="002F4E8C" w:rsidRPr="00955BC7" w14:paraId="2546CA9C" w14:textId="77777777" w:rsidTr="00612CB4">
        <w:trPr>
          <w:cantSplit/>
        </w:trPr>
        <w:tc>
          <w:tcPr>
            <w:tcW w:w="0" w:type="auto"/>
            <w:tcBorders>
              <w:top w:val="single" w:sz="4" w:space="0" w:color="000000" w:themeColor="text1"/>
              <w:bottom w:val="nil"/>
            </w:tcBorders>
            <w:shd w:val="clear" w:color="auto" w:fill="auto"/>
            <w:vAlign w:val="center"/>
          </w:tcPr>
          <w:p w14:paraId="122DD884" w14:textId="77777777" w:rsidR="002F4E8C" w:rsidRPr="00955BC7" w:rsidRDefault="002F4E8C" w:rsidP="00955BC7">
            <w:pPr>
              <w:pStyle w:val="TableNumeric"/>
              <w:ind w:left="288" w:hanging="288"/>
            </w:pPr>
            <w:r w:rsidRPr="00955BC7">
              <w:t>Albumin, low (g/dL)</w:t>
            </w:r>
          </w:p>
        </w:tc>
        <w:tc>
          <w:tcPr>
            <w:tcW w:w="0" w:type="auto"/>
            <w:tcBorders>
              <w:top w:val="single" w:sz="4" w:space="0" w:color="000000" w:themeColor="text1"/>
              <w:bottom w:val="nil"/>
            </w:tcBorders>
            <w:shd w:val="clear" w:color="auto" w:fill="auto"/>
            <w:vAlign w:val="center"/>
          </w:tcPr>
          <w:p w14:paraId="1F6A05ED"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41721144"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500D3212" w14:textId="77777777" w:rsidR="002F4E8C" w:rsidRPr="00955BC7" w:rsidRDefault="002F4E8C" w:rsidP="00955BC7">
            <w:pPr>
              <w:pStyle w:val="TableNumeric"/>
              <w:jc w:val="right"/>
            </w:pPr>
          </w:p>
        </w:tc>
      </w:tr>
      <w:tr w:rsidR="002F4E8C" w:rsidRPr="00955BC7" w14:paraId="1F0D739A" w14:textId="77777777" w:rsidTr="00612CB4">
        <w:trPr>
          <w:cantSplit/>
        </w:trPr>
        <w:tc>
          <w:tcPr>
            <w:tcW w:w="0" w:type="auto"/>
            <w:tcBorders>
              <w:top w:val="nil"/>
              <w:bottom w:val="nil"/>
            </w:tcBorders>
            <w:shd w:val="clear" w:color="auto" w:fill="auto"/>
            <w:vAlign w:val="center"/>
          </w:tcPr>
          <w:p w14:paraId="27D795FE" w14:textId="77777777" w:rsidR="002F4E8C" w:rsidRPr="00955BC7" w:rsidRDefault="002F4E8C" w:rsidP="00955BC7">
            <w:pPr>
              <w:pStyle w:val="TableIndent"/>
            </w:pPr>
            <w:r w:rsidRPr="00955BC7">
              <w:t>Level 1 (</w:t>
            </w:r>
            <w:r w:rsidRPr="00955BC7">
              <w:rPr>
                <w:szCs w:val="20"/>
              </w:rPr>
              <w:t>&lt;3.1)</w:t>
            </w:r>
          </w:p>
        </w:tc>
        <w:tc>
          <w:tcPr>
            <w:tcW w:w="0" w:type="auto"/>
            <w:tcBorders>
              <w:top w:val="nil"/>
              <w:bottom w:val="nil"/>
            </w:tcBorders>
            <w:shd w:val="clear" w:color="auto" w:fill="auto"/>
            <w:vAlign w:val="center"/>
          </w:tcPr>
          <w:p w14:paraId="14B36085" w14:textId="40984BAB" w:rsidR="002F4E8C" w:rsidRPr="00955BC7" w:rsidRDefault="002F4E8C" w:rsidP="00955BC7">
            <w:pPr>
              <w:pStyle w:val="TableNumeric"/>
              <w:jc w:val="right"/>
            </w:pPr>
          </w:p>
        </w:tc>
        <w:tc>
          <w:tcPr>
            <w:tcW w:w="0" w:type="auto"/>
            <w:tcBorders>
              <w:top w:val="nil"/>
              <w:bottom w:val="nil"/>
            </w:tcBorders>
            <w:shd w:val="clear" w:color="auto" w:fill="auto"/>
            <w:vAlign w:val="center"/>
          </w:tcPr>
          <w:p w14:paraId="408A998B" w14:textId="4B06026F" w:rsidR="002F4E8C" w:rsidRPr="00955BC7" w:rsidRDefault="002F4E8C" w:rsidP="00955BC7">
            <w:pPr>
              <w:pStyle w:val="TableNumeric"/>
              <w:jc w:val="right"/>
            </w:pPr>
          </w:p>
        </w:tc>
        <w:tc>
          <w:tcPr>
            <w:tcW w:w="0" w:type="auto"/>
            <w:tcBorders>
              <w:top w:val="nil"/>
              <w:bottom w:val="nil"/>
            </w:tcBorders>
            <w:shd w:val="clear" w:color="auto" w:fill="auto"/>
            <w:vAlign w:val="center"/>
          </w:tcPr>
          <w:p w14:paraId="2031516D" w14:textId="5BF7C323" w:rsidR="002F4E8C" w:rsidRPr="00955BC7" w:rsidRDefault="002F4E8C" w:rsidP="00955BC7">
            <w:pPr>
              <w:pStyle w:val="TableNumeric"/>
              <w:jc w:val="right"/>
            </w:pPr>
          </w:p>
        </w:tc>
      </w:tr>
      <w:tr w:rsidR="002F4E8C" w:rsidRPr="00955BC7" w14:paraId="74F56F80" w14:textId="77777777" w:rsidTr="00612CB4">
        <w:trPr>
          <w:cantSplit/>
        </w:trPr>
        <w:tc>
          <w:tcPr>
            <w:tcW w:w="0" w:type="auto"/>
            <w:tcBorders>
              <w:top w:val="nil"/>
              <w:bottom w:val="nil"/>
            </w:tcBorders>
            <w:shd w:val="clear" w:color="auto" w:fill="auto"/>
            <w:vAlign w:val="center"/>
          </w:tcPr>
          <w:p w14:paraId="6218ACD7" w14:textId="77777777" w:rsidR="002F4E8C" w:rsidRPr="00955BC7" w:rsidRDefault="002F4E8C" w:rsidP="00955BC7">
            <w:pPr>
              <w:pStyle w:val="TableIndent"/>
            </w:pPr>
            <w:r w:rsidRPr="00955BC7">
              <w:t>Level 2 (</w:t>
            </w:r>
            <w:r w:rsidRPr="00955BC7">
              <w:rPr>
                <w:szCs w:val="20"/>
              </w:rPr>
              <w:t>&lt;2.5)</w:t>
            </w:r>
          </w:p>
        </w:tc>
        <w:tc>
          <w:tcPr>
            <w:tcW w:w="0" w:type="auto"/>
            <w:tcBorders>
              <w:top w:val="nil"/>
              <w:bottom w:val="nil"/>
            </w:tcBorders>
            <w:shd w:val="clear" w:color="auto" w:fill="auto"/>
            <w:vAlign w:val="center"/>
          </w:tcPr>
          <w:p w14:paraId="1DF79609" w14:textId="52A3049D" w:rsidR="002F4E8C" w:rsidRPr="00955BC7" w:rsidRDefault="002F4E8C" w:rsidP="00955BC7">
            <w:pPr>
              <w:pStyle w:val="TableNumeric"/>
              <w:jc w:val="right"/>
            </w:pPr>
          </w:p>
        </w:tc>
        <w:tc>
          <w:tcPr>
            <w:tcW w:w="0" w:type="auto"/>
            <w:tcBorders>
              <w:top w:val="nil"/>
              <w:bottom w:val="nil"/>
            </w:tcBorders>
            <w:shd w:val="clear" w:color="auto" w:fill="auto"/>
            <w:vAlign w:val="center"/>
          </w:tcPr>
          <w:p w14:paraId="3E4398AF" w14:textId="499ACC78" w:rsidR="002F4E8C" w:rsidRPr="00955BC7" w:rsidRDefault="002F4E8C" w:rsidP="00955BC7">
            <w:pPr>
              <w:pStyle w:val="TableNumeric"/>
              <w:jc w:val="right"/>
            </w:pPr>
          </w:p>
        </w:tc>
        <w:tc>
          <w:tcPr>
            <w:tcW w:w="0" w:type="auto"/>
            <w:tcBorders>
              <w:top w:val="nil"/>
              <w:bottom w:val="nil"/>
            </w:tcBorders>
            <w:shd w:val="clear" w:color="auto" w:fill="auto"/>
            <w:vAlign w:val="center"/>
          </w:tcPr>
          <w:p w14:paraId="42453B01" w14:textId="2D9BB5D1" w:rsidR="002F4E8C" w:rsidRPr="00955BC7" w:rsidRDefault="002F4E8C" w:rsidP="00955BC7">
            <w:pPr>
              <w:pStyle w:val="TableNumeric"/>
              <w:jc w:val="right"/>
            </w:pPr>
          </w:p>
        </w:tc>
      </w:tr>
      <w:tr w:rsidR="002F4E8C" w:rsidRPr="00955BC7" w14:paraId="5DE10A79" w14:textId="77777777" w:rsidTr="00612CB4">
        <w:trPr>
          <w:cantSplit/>
        </w:trPr>
        <w:tc>
          <w:tcPr>
            <w:tcW w:w="0" w:type="auto"/>
            <w:tcBorders>
              <w:top w:val="nil"/>
              <w:bottom w:val="single" w:sz="4" w:space="0" w:color="000000" w:themeColor="text1"/>
            </w:tcBorders>
            <w:shd w:val="clear" w:color="auto" w:fill="auto"/>
            <w:vAlign w:val="center"/>
          </w:tcPr>
          <w:p w14:paraId="06C36F0D" w14:textId="77777777" w:rsidR="002F4E8C" w:rsidRPr="00955BC7" w:rsidRDefault="002F4E8C" w:rsidP="00955BC7">
            <w:pPr>
              <w:pStyle w:val="TableIndent"/>
              <w:keepNext w:val="0"/>
            </w:pPr>
            <w:r w:rsidRPr="00955BC7">
              <w:t>Level 3 (</w:t>
            </w:r>
            <w:r w:rsidRPr="00955BC7">
              <w:rPr>
                <w:szCs w:val="20"/>
              </w:rPr>
              <w:t>&lt;2.0)</w:t>
            </w:r>
          </w:p>
        </w:tc>
        <w:tc>
          <w:tcPr>
            <w:tcW w:w="0" w:type="auto"/>
            <w:tcBorders>
              <w:top w:val="nil"/>
              <w:bottom w:val="single" w:sz="4" w:space="0" w:color="000000" w:themeColor="text1"/>
            </w:tcBorders>
            <w:shd w:val="clear" w:color="auto" w:fill="auto"/>
            <w:vAlign w:val="center"/>
          </w:tcPr>
          <w:p w14:paraId="34023569" w14:textId="3EC7DEAD"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53C7C42E" w14:textId="173DF40A"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31BDEAAF" w14:textId="52F4DFE3" w:rsidR="002F4E8C" w:rsidRPr="00955BC7" w:rsidRDefault="002F4E8C" w:rsidP="00955BC7">
            <w:pPr>
              <w:pStyle w:val="TableNumeric"/>
              <w:keepNext w:val="0"/>
              <w:jc w:val="right"/>
            </w:pPr>
          </w:p>
        </w:tc>
      </w:tr>
      <w:tr w:rsidR="002F4E8C" w:rsidRPr="00955BC7" w14:paraId="63120654" w14:textId="77777777" w:rsidTr="00612CB4">
        <w:trPr>
          <w:cantSplit/>
        </w:trPr>
        <w:tc>
          <w:tcPr>
            <w:tcW w:w="0" w:type="auto"/>
            <w:tcBorders>
              <w:top w:val="single" w:sz="4" w:space="0" w:color="000000" w:themeColor="text1"/>
              <w:bottom w:val="nil"/>
            </w:tcBorders>
            <w:shd w:val="clear" w:color="auto" w:fill="auto"/>
            <w:vAlign w:val="center"/>
          </w:tcPr>
          <w:p w14:paraId="1D5BA810" w14:textId="77777777" w:rsidR="002F4E8C" w:rsidRPr="00955BC7" w:rsidRDefault="002F4E8C" w:rsidP="00955BC7">
            <w:pPr>
              <w:pStyle w:val="TableNumeric"/>
              <w:ind w:left="288" w:hanging="288"/>
            </w:pPr>
            <w:r w:rsidRPr="00955BC7">
              <w:t>CPK, high (U/L)</w:t>
            </w:r>
          </w:p>
        </w:tc>
        <w:tc>
          <w:tcPr>
            <w:tcW w:w="0" w:type="auto"/>
            <w:tcBorders>
              <w:top w:val="single" w:sz="4" w:space="0" w:color="000000" w:themeColor="text1"/>
              <w:bottom w:val="nil"/>
            </w:tcBorders>
            <w:shd w:val="clear" w:color="auto" w:fill="auto"/>
            <w:vAlign w:val="center"/>
          </w:tcPr>
          <w:p w14:paraId="5F399C5D"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403077CC"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1E70A90C" w14:textId="77777777" w:rsidR="002F4E8C" w:rsidRPr="00955BC7" w:rsidRDefault="002F4E8C" w:rsidP="00955BC7">
            <w:pPr>
              <w:pStyle w:val="TableNumeric"/>
              <w:jc w:val="right"/>
            </w:pPr>
          </w:p>
        </w:tc>
      </w:tr>
      <w:tr w:rsidR="002F4E8C" w:rsidRPr="00955BC7" w14:paraId="4164ED97" w14:textId="77777777" w:rsidTr="00612CB4">
        <w:trPr>
          <w:cantSplit/>
        </w:trPr>
        <w:tc>
          <w:tcPr>
            <w:tcW w:w="0" w:type="auto"/>
            <w:tcBorders>
              <w:top w:val="nil"/>
              <w:bottom w:val="nil"/>
            </w:tcBorders>
            <w:shd w:val="clear" w:color="auto" w:fill="auto"/>
            <w:vAlign w:val="center"/>
          </w:tcPr>
          <w:p w14:paraId="45899D9B" w14:textId="632FD0E6" w:rsidR="002F4E8C" w:rsidRPr="00955BC7" w:rsidRDefault="002F4E8C" w:rsidP="00955BC7">
            <w:pPr>
              <w:pStyle w:val="TableIndent"/>
            </w:pPr>
            <w:r w:rsidRPr="00955BC7">
              <w:t>Level 1 (</w:t>
            </w:r>
            <w:r w:rsidRPr="00955BC7">
              <w:rPr>
                <w:szCs w:val="20"/>
              </w:rPr>
              <w:t>&gt;</w:t>
            </w:r>
            <w:r w:rsidR="007D6A3E" w:rsidRPr="00955BC7">
              <w:rPr>
                <w:szCs w:val="20"/>
              </w:rPr>
              <w:t>3X ULN</w:t>
            </w:r>
            <w:r w:rsidRPr="00955BC7">
              <w:rPr>
                <w:szCs w:val="20"/>
              </w:rPr>
              <w:t>)</w:t>
            </w:r>
          </w:p>
        </w:tc>
        <w:tc>
          <w:tcPr>
            <w:tcW w:w="0" w:type="auto"/>
            <w:tcBorders>
              <w:top w:val="nil"/>
              <w:bottom w:val="nil"/>
            </w:tcBorders>
            <w:shd w:val="clear" w:color="auto" w:fill="auto"/>
            <w:vAlign w:val="center"/>
          </w:tcPr>
          <w:p w14:paraId="5D9A4959" w14:textId="1951F3A1" w:rsidR="002F4E8C" w:rsidRPr="00955BC7" w:rsidRDefault="002F4E8C" w:rsidP="00955BC7">
            <w:pPr>
              <w:pStyle w:val="TableNumeric"/>
              <w:jc w:val="right"/>
            </w:pPr>
          </w:p>
        </w:tc>
        <w:tc>
          <w:tcPr>
            <w:tcW w:w="0" w:type="auto"/>
            <w:tcBorders>
              <w:top w:val="nil"/>
              <w:bottom w:val="nil"/>
            </w:tcBorders>
            <w:shd w:val="clear" w:color="auto" w:fill="auto"/>
            <w:vAlign w:val="center"/>
          </w:tcPr>
          <w:p w14:paraId="02FCCA4E" w14:textId="3637E4D1" w:rsidR="002F4E8C" w:rsidRPr="00955BC7" w:rsidRDefault="002F4E8C" w:rsidP="00955BC7">
            <w:pPr>
              <w:pStyle w:val="TableNumeric"/>
              <w:jc w:val="right"/>
            </w:pPr>
          </w:p>
        </w:tc>
        <w:tc>
          <w:tcPr>
            <w:tcW w:w="0" w:type="auto"/>
            <w:tcBorders>
              <w:top w:val="nil"/>
              <w:bottom w:val="nil"/>
            </w:tcBorders>
            <w:shd w:val="clear" w:color="auto" w:fill="auto"/>
            <w:vAlign w:val="center"/>
          </w:tcPr>
          <w:p w14:paraId="36E9C630" w14:textId="14B671C9" w:rsidR="002F4E8C" w:rsidRPr="00955BC7" w:rsidRDefault="002F4E8C" w:rsidP="00955BC7">
            <w:pPr>
              <w:pStyle w:val="TableNumeric"/>
              <w:jc w:val="right"/>
            </w:pPr>
          </w:p>
        </w:tc>
      </w:tr>
      <w:tr w:rsidR="002F4E8C" w:rsidRPr="00955BC7" w14:paraId="3EFAAFA6" w14:textId="77777777" w:rsidTr="00612CB4">
        <w:trPr>
          <w:cantSplit/>
        </w:trPr>
        <w:tc>
          <w:tcPr>
            <w:tcW w:w="0" w:type="auto"/>
            <w:tcBorders>
              <w:top w:val="nil"/>
              <w:bottom w:val="nil"/>
            </w:tcBorders>
            <w:shd w:val="clear" w:color="auto" w:fill="auto"/>
            <w:vAlign w:val="center"/>
          </w:tcPr>
          <w:p w14:paraId="57FB95A4" w14:textId="6E80EA50" w:rsidR="002F4E8C" w:rsidRPr="00955BC7" w:rsidRDefault="002F4E8C" w:rsidP="00955BC7">
            <w:pPr>
              <w:pStyle w:val="TableIndent"/>
            </w:pPr>
            <w:r w:rsidRPr="00955BC7">
              <w:t>Level 2 (</w:t>
            </w:r>
            <w:r w:rsidRPr="00955BC7">
              <w:rPr>
                <w:szCs w:val="20"/>
              </w:rPr>
              <w:t>&gt;</w:t>
            </w:r>
            <w:r w:rsidR="007D6A3E" w:rsidRPr="00955BC7">
              <w:rPr>
                <w:szCs w:val="20"/>
              </w:rPr>
              <w:t>5X ULN</w:t>
            </w:r>
            <w:r w:rsidRPr="00955BC7">
              <w:rPr>
                <w:szCs w:val="20"/>
              </w:rPr>
              <w:t>)</w:t>
            </w:r>
          </w:p>
        </w:tc>
        <w:tc>
          <w:tcPr>
            <w:tcW w:w="0" w:type="auto"/>
            <w:tcBorders>
              <w:top w:val="nil"/>
              <w:bottom w:val="nil"/>
            </w:tcBorders>
            <w:shd w:val="clear" w:color="auto" w:fill="auto"/>
            <w:vAlign w:val="center"/>
          </w:tcPr>
          <w:p w14:paraId="02F0535A" w14:textId="4CD999A8" w:rsidR="002F4E8C" w:rsidRPr="00955BC7" w:rsidRDefault="002F4E8C" w:rsidP="00955BC7">
            <w:pPr>
              <w:pStyle w:val="TableNumeric"/>
              <w:jc w:val="right"/>
            </w:pPr>
          </w:p>
        </w:tc>
        <w:tc>
          <w:tcPr>
            <w:tcW w:w="0" w:type="auto"/>
            <w:tcBorders>
              <w:top w:val="nil"/>
              <w:bottom w:val="nil"/>
            </w:tcBorders>
            <w:shd w:val="clear" w:color="auto" w:fill="auto"/>
            <w:vAlign w:val="center"/>
          </w:tcPr>
          <w:p w14:paraId="58BA609C" w14:textId="1FB70F7B" w:rsidR="002F4E8C" w:rsidRPr="00955BC7" w:rsidRDefault="002F4E8C" w:rsidP="00955BC7">
            <w:pPr>
              <w:pStyle w:val="TableNumeric"/>
              <w:jc w:val="right"/>
            </w:pPr>
          </w:p>
        </w:tc>
        <w:tc>
          <w:tcPr>
            <w:tcW w:w="0" w:type="auto"/>
            <w:tcBorders>
              <w:top w:val="nil"/>
              <w:bottom w:val="nil"/>
            </w:tcBorders>
            <w:shd w:val="clear" w:color="auto" w:fill="auto"/>
            <w:vAlign w:val="center"/>
          </w:tcPr>
          <w:p w14:paraId="0119345E" w14:textId="77FC28D3" w:rsidR="002F4E8C" w:rsidRPr="00955BC7" w:rsidRDefault="002F4E8C" w:rsidP="00955BC7">
            <w:pPr>
              <w:pStyle w:val="TableNumeric"/>
              <w:jc w:val="right"/>
            </w:pPr>
          </w:p>
        </w:tc>
      </w:tr>
      <w:tr w:rsidR="002F4E8C" w:rsidRPr="00955BC7" w14:paraId="7FDA0523" w14:textId="77777777" w:rsidTr="00612CB4">
        <w:trPr>
          <w:cantSplit/>
        </w:trPr>
        <w:tc>
          <w:tcPr>
            <w:tcW w:w="0" w:type="auto"/>
            <w:tcBorders>
              <w:top w:val="nil"/>
              <w:bottom w:val="single" w:sz="4" w:space="0" w:color="000000" w:themeColor="text1"/>
            </w:tcBorders>
            <w:shd w:val="clear" w:color="auto" w:fill="auto"/>
            <w:vAlign w:val="center"/>
          </w:tcPr>
          <w:p w14:paraId="3231414F" w14:textId="27257603" w:rsidR="002F4E8C" w:rsidRPr="00955BC7" w:rsidRDefault="002F4E8C" w:rsidP="00955BC7">
            <w:pPr>
              <w:pStyle w:val="TableIndent"/>
              <w:keepNext w:val="0"/>
            </w:pPr>
            <w:r w:rsidRPr="00955BC7">
              <w:t>Level 3 (</w:t>
            </w:r>
            <w:r w:rsidRPr="00955BC7">
              <w:rPr>
                <w:szCs w:val="20"/>
              </w:rPr>
              <w:t>&gt;1</w:t>
            </w:r>
            <w:r w:rsidR="007D6A3E" w:rsidRPr="00955BC7">
              <w:rPr>
                <w:szCs w:val="20"/>
              </w:rPr>
              <w:t>0X ULN</w:t>
            </w:r>
            <w:r w:rsidRPr="00955BC7">
              <w:rPr>
                <w:szCs w:val="20"/>
              </w:rPr>
              <w:t>)</w:t>
            </w:r>
          </w:p>
        </w:tc>
        <w:tc>
          <w:tcPr>
            <w:tcW w:w="0" w:type="auto"/>
            <w:tcBorders>
              <w:top w:val="nil"/>
              <w:bottom w:val="single" w:sz="4" w:space="0" w:color="000000" w:themeColor="text1"/>
            </w:tcBorders>
            <w:shd w:val="clear" w:color="auto" w:fill="auto"/>
            <w:vAlign w:val="center"/>
          </w:tcPr>
          <w:p w14:paraId="05E36E90" w14:textId="75A2F990"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01152FA2" w14:textId="3EE1C081"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24D0F880" w14:textId="52E88FCE" w:rsidR="002F4E8C" w:rsidRPr="00955BC7" w:rsidRDefault="002F4E8C" w:rsidP="00955BC7">
            <w:pPr>
              <w:pStyle w:val="TableNumeric"/>
              <w:keepNext w:val="0"/>
              <w:jc w:val="right"/>
            </w:pPr>
          </w:p>
        </w:tc>
      </w:tr>
      <w:tr w:rsidR="002F4E8C" w:rsidRPr="00955BC7" w14:paraId="79E6806A" w14:textId="77777777" w:rsidTr="00612CB4">
        <w:trPr>
          <w:cantSplit/>
        </w:trPr>
        <w:tc>
          <w:tcPr>
            <w:tcW w:w="0" w:type="auto"/>
            <w:tcBorders>
              <w:top w:val="single" w:sz="4" w:space="0" w:color="000000" w:themeColor="text1"/>
              <w:bottom w:val="nil"/>
            </w:tcBorders>
            <w:shd w:val="clear" w:color="auto" w:fill="auto"/>
            <w:vAlign w:val="center"/>
          </w:tcPr>
          <w:p w14:paraId="6A0415B9" w14:textId="77777777" w:rsidR="002F4E8C" w:rsidRPr="00955BC7" w:rsidRDefault="002F4E8C" w:rsidP="00955BC7">
            <w:pPr>
              <w:pStyle w:val="TableNumeric"/>
              <w:ind w:left="288" w:hanging="288"/>
            </w:pPr>
            <w:r w:rsidRPr="00955BC7">
              <w:t>Amylase, high (U/L)</w:t>
            </w:r>
          </w:p>
        </w:tc>
        <w:tc>
          <w:tcPr>
            <w:tcW w:w="0" w:type="auto"/>
            <w:tcBorders>
              <w:top w:val="single" w:sz="4" w:space="0" w:color="000000" w:themeColor="text1"/>
              <w:bottom w:val="nil"/>
            </w:tcBorders>
            <w:shd w:val="clear" w:color="auto" w:fill="auto"/>
            <w:vAlign w:val="center"/>
          </w:tcPr>
          <w:p w14:paraId="1C6609BE"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11908608"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7072A9BC" w14:textId="77777777" w:rsidR="002F4E8C" w:rsidRPr="00955BC7" w:rsidRDefault="002F4E8C" w:rsidP="00955BC7">
            <w:pPr>
              <w:pStyle w:val="TableNumeric"/>
              <w:jc w:val="right"/>
            </w:pPr>
          </w:p>
        </w:tc>
      </w:tr>
      <w:tr w:rsidR="002F4E8C" w:rsidRPr="00955BC7" w14:paraId="2A459D93" w14:textId="77777777" w:rsidTr="00612CB4">
        <w:trPr>
          <w:cantSplit/>
        </w:trPr>
        <w:tc>
          <w:tcPr>
            <w:tcW w:w="0" w:type="auto"/>
            <w:tcBorders>
              <w:top w:val="nil"/>
              <w:bottom w:val="nil"/>
            </w:tcBorders>
            <w:shd w:val="clear" w:color="auto" w:fill="auto"/>
            <w:vAlign w:val="center"/>
          </w:tcPr>
          <w:p w14:paraId="1AD94ABC" w14:textId="158CF52D" w:rsidR="002F4E8C" w:rsidRPr="00955BC7" w:rsidRDefault="002F4E8C" w:rsidP="00955BC7">
            <w:pPr>
              <w:pStyle w:val="TableIndent"/>
            </w:pPr>
            <w:r w:rsidRPr="00955BC7">
              <w:t>Level 1 (&gt;1.</w:t>
            </w:r>
            <w:r w:rsidR="007D6A3E" w:rsidRPr="00955BC7">
              <w:t>1X ULN</w:t>
            </w:r>
            <w:r w:rsidRPr="00955BC7">
              <w:t>)</w:t>
            </w:r>
          </w:p>
        </w:tc>
        <w:tc>
          <w:tcPr>
            <w:tcW w:w="0" w:type="auto"/>
            <w:tcBorders>
              <w:top w:val="nil"/>
              <w:bottom w:val="nil"/>
            </w:tcBorders>
            <w:shd w:val="clear" w:color="auto" w:fill="auto"/>
            <w:vAlign w:val="center"/>
          </w:tcPr>
          <w:p w14:paraId="646E8229" w14:textId="7970D262" w:rsidR="002F4E8C" w:rsidRPr="00955BC7" w:rsidRDefault="002F4E8C" w:rsidP="00955BC7">
            <w:pPr>
              <w:pStyle w:val="TableNumeric"/>
              <w:jc w:val="right"/>
            </w:pPr>
          </w:p>
        </w:tc>
        <w:tc>
          <w:tcPr>
            <w:tcW w:w="0" w:type="auto"/>
            <w:tcBorders>
              <w:top w:val="nil"/>
              <w:bottom w:val="nil"/>
            </w:tcBorders>
            <w:shd w:val="clear" w:color="auto" w:fill="auto"/>
            <w:vAlign w:val="center"/>
          </w:tcPr>
          <w:p w14:paraId="7E843968" w14:textId="0F2AD66D" w:rsidR="002F4E8C" w:rsidRPr="00955BC7" w:rsidRDefault="002F4E8C" w:rsidP="00955BC7">
            <w:pPr>
              <w:pStyle w:val="TableNumeric"/>
              <w:jc w:val="right"/>
            </w:pPr>
          </w:p>
        </w:tc>
        <w:tc>
          <w:tcPr>
            <w:tcW w:w="0" w:type="auto"/>
            <w:tcBorders>
              <w:top w:val="nil"/>
              <w:bottom w:val="nil"/>
            </w:tcBorders>
            <w:shd w:val="clear" w:color="auto" w:fill="auto"/>
            <w:vAlign w:val="center"/>
          </w:tcPr>
          <w:p w14:paraId="319B34CE" w14:textId="084D0E50" w:rsidR="002F4E8C" w:rsidRPr="00955BC7" w:rsidRDefault="002F4E8C" w:rsidP="00955BC7">
            <w:pPr>
              <w:pStyle w:val="TableNumeric"/>
              <w:jc w:val="right"/>
            </w:pPr>
          </w:p>
        </w:tc>
      </w:tr>
      <w:tr w:rsidR="002F4E8C" w:rsidRPr="00955BC7" w14:paraId="4B81EFB7" w14:textId="77777777" w:rsidTr="00612CB4">
        <w:trPr>
          <w:cantSplit/>
        </w:trPr>
        <w:tc>
          <w:tcPr>
            <w:tcW w:w="0" w:type="auto"/>
            <w:tcBorders>
              <w:top w:val="nil"/>
              <w:bottom w:val="nil"/>
            </w:tcBorders>
            <w:shd w:val="clear" w:color="auto" w:fill="auto"/>
            <w:vAlign w:val="center"/>
          </w:tcPr>
          <w:p w14:paraId="4BBAE8F8" w14:textId="00055438" w:rsidR="002F4E8C" w:rsidRPr="00955BC7" w:rsidRDefault="002F4E8C" w:rsidP="00955BC7">
            <w:pPr>
              <w:pStyle w:val="TableIndent"/>
            </w:pPr>
            <w:r w:rsidRPr="00955BC7">
              <w:t>Level 2 (&gt;1.</w:t>
            </w:r>
            <w:r w:rsidR="007D6A3E" w:rsidRPr="00955BC7">
              <w:t>5X ULN</w:t>
            </w:r>
            <w:r w:rsidRPr="00955BC7">
              <w:t>)</w:t>
            </w:r>
          </w:p>
        </w:tc>
        <w:tc>
          <w:tcPr>
            <w:tcW w:w="0" w:type="auto"/>
            <w:tcBorders>
              <w:top w:val="nil"/>
              <w:bottom w:val="nil"/>
            </w:tcBorders>
            <w:shd w:val="clear" w:color="auto" w:fill="auto"/>
            <w:vAlign w:val="center"/>
          </w:tcPr>
          <w:p w14:paraId="18DCEB5E" w14:textId="3B972589" w:rsidR="002F4E8C" w:rsidRPr="00955BC7" w:rsidRDefault="002F4E8C" w:rsidP="00955BC7">
            <w:pPr>
              <w:pStyle w:val="TableNumeric"/>
              <w:jc w:val="right"/>
            </w:pPr>
          </w:p>
        </w:tc>
        <w:tc>
          <w:tcPr>
            <w:tcW w:w="0" w:type="auto"/>
            <w:tcBorders>
              <w:top w:val="nil"/>
              <w:bottom w:val="nil"/>
            </w:tcBorders>
            <w:shd w:val="clear" w:color="auto" w:fill="auto"/>
            <w:vAlign w:val="center"/>
          </w:tcPr>
          <w:p w14:paraId="6E3E301D" w14:textId="640F575B" w:rsidR="002F4E8C" w:rsidRPr="00955BC7" w:rsidRDefault="002F4E8C" w:rsidP="00955BC7">
            <w:pPr>
              <w:pStyle w:val="TableNumeric"/>
              <w:jc w:val="right"/>
            </w:pPr>
          </w:p>
        </w:tc>
        <w:tc>
          <w:tcPr>
            <w:tcW w:w="0" w:type="auto"/>
            <w:tcBorders>
              <w:top w:val="nil"/>
              <w:bottom w:val="nil"/>
            </w:tcBorders>
            <w:shd w:val="clear" w:color="auto" w:fill="auto"/>
            <w:vAlign w:val="center"/>
          </w:tcPr>
          <w:p w14:paraId="62C8C6DD" w14:textId="7844020B" w:rsidR="002F4E8C" w:rsidRPr="00955BC7" w:rsidRDefault="002F4E8C" w:rsidP="00955BC7">
            <w:pPr>
              <w:pStyle w:val="TableNumeric"/>
              <w:jc w:val="right"/>
            </w:pPr>
          </w:p>
        </w:tc>
      </w:tr>
      <w:tr w:rsidR="002F4E8C" w:rsidRPr="00955BC7" w14:paraId="59726430" w14:textId="77777777" w:rsidTr="00612CB4">
        <w:trPr>
          <w:cantSplit/>
        </w:trPr>
        <w:tc>
          <w:tcPr>
            <w:tcW w:w="0" w:type="auto"/>
            <w:tcBorders>
              <w:top w:val="nil"/>
              <w:bottom w:val="single" w:sz="4" w:space="0" w:color="000000" w:themeColor="text1"/>
            </w:tcBorders>
            <w:shd w:val="clear" w:color="auto" w:fill="auto"/>
            <w:vAlign w:val="center"/>
          </w:tcPr>
          <w:p w14:paraId="52D61ABE" w14:textId="1956F9D2" w:rsidR="002F4E8C" w:rsidRPr="00955BC7" w:rsidRDefault="002F4E8C" w:rsidP="00955BC7">
            <w:pPr>
              <w:pStyle w:val="TableIndent"/>
              <w:keepNext w:val="0"/>
            </w:pPr>
            <w:r w:rsidRPr="00955BC7">
              <w:t>Level 3 (&gt;3.</w:t>
            </w:r>
            <w:r w:rsidR="007D6A3E" w:rsidRPr="00955BC7">
              <w:t>0X ULN</w:t>
            </w:r>
            <w:r w:rsidRPr="00955BC7">
              <w:t>)</w:t>
            </w:r>
          </w:p>
        </w:tc>
        <w:tc>
          <w:tcPr>
            <w:tcW w:w="0" w:type="auto"/>
            <w:tcBorders>
              <w:top w:val="nil"/>
              <w:bottom w:val="single" w:sz="4" w:space="0" w:color="000000" w:themeColor="text1"/>
            </w:tcBorders>
            <w:shd w:val="clear" w:color="auto" w:fill="auto"/>
            <w:vAlign w:val="center"/>
          </w:tcPr>
          <w:p w14:paraId="2D63BE0E" w14:textId="5D9F67FF"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667EF4A7" w14:textId="64C4668F"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2F7C9524" w14:textId="3087CCB1" w:rsidR="002F4E8C" w:rsidRPr="00955BC7" w:rsidRDefault="002F4E8C" w:rsidP="00955BC7">
            <w:pPr>
              <w:pStyle w:val="TableNumeric"/>
              <w:keepNext w:val="0"/>
              <w:jc w:val="right"/>
            </w:pPr>
          </w:p>
        </w:tc>
      </w:tr>
      <w:tr w:rsidR="002F4E8C" w:rsidRPr="00955BC7" w14:paraId="4AE9114D" w14:textId="77777777" w:rsidTr="00612CB4">
        <w:trPr>
          <w:cantSplit/>
        </w:trPr>
        <w:tc>
          <w:tcPr>
            <w:tcW w:w="0" w:type="auto"/>
            <w:tcBorders>
              <w:top w:val="single" w:sz="4" w:space="0" w:color="000000" w:themeColor="text1"/>
              <w:bottom w:val="nil"/>
            </w:tcBorders>
            <w:shd w:val="clear" w:color="auto" w:fill="auto"/>
            <w:vAlign w:val="center"/>
          </w:tcPr>
          <w:p w14:paraId="147A64AD" w14:textId="77777777" w:rsidR="002F4E8C" w:rsidRPr="00955BC7" w:rsidRDefault="002F4E8C" w:rsidP="00955BC7">
            <w:pPr>
              <w:pStyle w:val="TableNumeric"/>
              <w:ind w:left="288" w:hanging="288"/>
            </w:pPr>
            <w:r w:rsidRPr="00955BC7">
              <w:t>Lipase, high (U/L)</w:t>
            </w:r>
          </w:p>
        </w:tc>
        <w:tc>
          <w:tcPr>
            <w:tcW w:w="0" w:type="auto"/>
            <w:tcBorders>
              <w:top w:val="single" w:sz="4" w:space="0" w:color="000000" w:themeColor="text1"/>
              <w:bottom w:val="nil"/>
            </w:tcBorders>
            <w:shd w:val="clear" w:color="auto" w:fill="auto"/>
            <w:vAlign w:val="center"/>
          </w:tcPr>
          <w:p w14:paraId="1FFC1E97"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262E3B3B" w14:textId="77777777" w:rsidR="002F4E8C" w:rsidRPr="00955BC7" w:rsidRDefault="002F4E8C" w:rsidP="00955BC7">
            <w:pPr>
              <w:pStyle w:val="TableNumeric"/>
              <w:jc w:val="right"/>
            </w:pPr>
          </w:p>
        </w:tc>
        <w:tc>
          <w:tcPr>
            <w:tcW w:w="0" w:type="auto"/>
            <w:tcBorders>
              <w:top w:val="single" w:sz="4" w:space="0" w:color="000000" w:themeColor="text1"/>
              <w:bottom w:val="nil"/>
            </w:tcBorders>
            <w:shd w:val="clear" w:color="auto" w:fill="auto"/>
            <w:vAlign w:val="center"/>
          </w:tcPr>
          <w:p w14:paraId="56A31EFF" w14:textId="77777777" w:rsidR="002F4E8C" w:rsidRPr="00955BC7" w:rsidRDefault="002F4E8C" w:rsidP="00955BC7">
            <w:pPr>
              <w:pStyle w:val="TableNumeric"/>
              <w:jc w:val="right"/>
            </w:pPr>
          </w:p>
        </w:tc>
      </w:tr>
      <w:tr w:rsidR="002F4E8C" w:rsidRPr="00955BC7" w14:paraId="2207DDE3" w14:textId="77777777" w:rsidTr="00612CB4">
        <w:trPr>
          <w:cantSplit/>
        </w:trPr>
        <w:tc>
          <w:tcPr>
            <w:tcW w:w="0" w:type="auto"/>
            <w:tcBorders>
              <w:top w:val="nil"/>
              <w:bottom w:val="nil"/>
            </w:tcBorders>
            <w:shd w:val="clear" w:color="auto" w:fill="auto"/>
            <w:vAlign w:val="center"/>
          </w:tcPr>
          <w:p w14:paraId="6A4989B1" w14:textId="4AB96BF6" w:rsidR="002F4E8C" w:rsidRPr="00955BC7" w:rsidRDefault="002F4E8C" w:rsidP="00955BC7">
            <w:pPr>
              <w:pStyle w:val="TableIndent"/>
            </w:pPr>
            <w:r w:rsidRPr="00955BC7">
              <w:t>Level 1 (&gt;</w:t>
            </w:r>
            <w:r w:rsidRPr="00955BC7" w:rsidDel="00820A90">
              <w:t>1.</w:t>
            </w:r>
            <w:r w:rsidR="007D6A3E" w:rsidRPr="00955BC7" w:rsidDel="00820A90">
              <w:t>1</w:t>
            </w:r>
            <w:r w:rsidR="007D6A3E" w:rsidRPr="00955BC7">
              <w:t>X ULN</w:t>
            </w:r>
            <w:r w:rsidRPr="00955BC7" w:rsidDel="00820A90">
              <w:t>)</w:t>
            </w:r>
          </w:p>
        </w:tc>
        <w:tc>
          <w:tcPr>
            <w:tcW w:w="0" w:type="auto"/>
            <w:tcBorders>
              <w:top w:val="nil"/>
              <w:bottom w:val="nil"/>
            </w:tcBorders>
            <w:shd w:val="clear" w:color="auto" w:fill="auto"/>
            <w:vAlign w:val="center"/>
          </w:tcPr>
          <w:p w14:paraId="44DDCC66" w14:textId="743DD9D1" w:rsidR="002F4E8C" w:rsidRPr="00955BC7" w:rsidRDefault="002F4E8C" w:rsidP="00955BC7">
            <w:pPr>
              <w:pStyle w:val="TableNumeric"/>
              <w:jc w:val="right"/>
            </w:pPr>
          </w:p>
        </w:tc>
        <w:tc>
          <w:tcPr>
            <w:tcW w:w="0" w:type="auto"/>
            <w:tcBorders>
              <w:top w:val="nil"/>
              <w:bottom w:val="nil"/>
            </w:tcBorders>
            <w:shd w:val="clear" w:color="auto" w:fill="auto"/>
            <w:vAlign w:val="center"/>
          </w:tcPr>
          <w:p w14:paraId="0BF74C76" w14:textId="1AD18DE9" w:rsidR="002F4E8C" w:rsidRPr="00955BC7" w:rsidRDefault="002F4E8C" w:rsidP="00955BC7">
            <w:pPr>
              <w:pStyle w:val="TableNumeric"/>
              <w:jc w:val="right"/>
            </w:pPr>
          </w:p>
        </w:tc>
        <w:tc>
          <w:tcPr>
            <w:tcW w:w="0" w:type="auto"/>
            <w:tcBorders>
              <w:top w:val="nil"/>
              <w:bottom w:val="nil"/>
            </w:tcBorders>
            <w:shd w:val="clear" w:color="auto" w:fill="auto"/>
            <w:vAlign w:val="center"/>
          </w:tcPr>
          <w:p w14:paraId="293CF175" w14:textId="476578A1" w:rsidR="002F4E8C" w:rsidRPr="00955BC7" w:rsidRDefault="002F4E8C" w:rsidP="00955BC7">
            <w:pPr>
              <w:pStyle w:val="TableNumeric"/>
              <w:jc w:val="right"/>
            </w:pPr>
          </w:p>
        </w:tc>
      </w:tr>
      <w:tr w:rsidR="002F4E8C" w:rsidRPr="00955BC7" w14:paraId="0A2E948C" w14:textId="77777777" w:rsidTr="00612CB4">
        <w:trPr>
          <w:cantSplit/>
        </w:trPr>
        <w:tc>
          <w:tcPr>
            <w:tcW w:w="0" w:type="auto"/>
            <w:tcBorders>
              <w:top w:val="nil"/>
              <w:bottom w:val="nil"/>
            </w:tcBorders>
            <w:shd w:val="clear" w:color="auto" w:fill="auto"/>
            <w:vAlign w:val="center"/>
          </w:tcPr>
          <w:p w14:paraId="22D812C7" w14:textId="5FC98F73" w:rsidR="002F4E8C" w:rsidRPr="00955BC7" w:rsidRDefault="002F4E8C" w:rsidP="00955BC7">
            <w:pPr>
              <w:pStyle w:val="TableIndent"/>
            </w:pPr>
            <w:r w:rsidRPr="00955BC7">
              <w:t>Level 2 (&gt;1.</w:t>
            </w:r>
            <w:r w:rsidR="007D6A3E" w:rsidRPr="00955BC7">
              <w:t>5X ULN</w:t>
            </w:r>
            <w:r w:rsidRPr="00955BC7">
              <w:t>)</w:t>
            </w:r>
          </w:p>
        </w:tc>
        <w:tc>
          <w:tcPr>
            <w:tcW w:w="0" w:type="auto"/>
            <w:tcBorders>
              <w:top w:val="nil"/>
              <w:bottom w:val="nil"/>
            </w:tcBorders>
            <w:shd w:val="clear" w:color="auto" w:fill="auto"/>
            <w:vAlign w:val="center"/>
          </w:tcPr>
          <w:p w14:paraId="68B71890" w14:textId="24C0AE40" w:rsidR="002F4E8C" w:rsidRPr="00955BC7" w:rsidRDefault="002F4E8C" w:rsidP="00955BC7">
            <w:pPr>
              <w:pStyle w:val="TableNumeric"/>
              <w:jc w:val="right"/>
            </w:pPr>
          </w:p>
        </w:tc>
        <w:tc>
          <w:tcPr>
            <w:tcW w:w="0" w:type="auto"/>
            <w:tcBorders>
              <w:top w:val="nil"/>
              <w:bottom w:val="nil"/>
            </w:tcBorders>
            <w:shd w:val="clear" w:color="auto" w:fill="auto"/>
            <w:vAlign w:val="center"/>
          </w:tcPr>
          <w:p w14:paraId="53364446" w14:textId="5F3C3B6D" w:rsidR="002F4E8C" w:rsidRPr="00955BC7" w:rsidRDefault="002F4E8C" w:rsidP="00955BC7">
            <w:pPr>
              <w:pStyle w:val="TableNumeric"/>
              <w:jc w:val="right"/>
            </w:pPr>
          </w:p>
        </w:tc>
        <w:tc>
          <w:tcPr>
            <w:tcW w:w="0" w:type="auto"/>
            <w:tcBorders>
              <w:top w:val="nil"/>
              <w:bottom w:val="nil"/>
            </w:tcBorders>
            <w:shd w:val="clear" w:color="auto" w:fill="auto"/>
            <w:vAlign w:val="center"/>
          </w:tcPr>
          <w:p w14:paraId="63E603D9" w14:textId="03DA0D48" w:rsidR="002F4E8C" w:rsidRPr="00955BC7" w:rsidRDefault="002F4E8C" w:rsidP="00955BC7">
            <w:pPr>
              <w:pStyle w:val="TableNumeric"/>
              <w:jc w:val="right"/>
            </w:pPr>
          </w:p>
        </w:tc>
      </w:tr>
      <w:tr w:rsidR="002F4E8C" w:rsidRPr="00955BC7" w14:paraId="354FF493" w14:textId="77777777" w:rsidTr="00612CB4">
        <w:trPr>
          <w:cantSplit/>
        </w:trPr>
        <w:tc>
          <w:tcPr>
            <w:tcW w:w="0" w:type="auto"/>
            <w:tcBorders>
              <w:top w:val="nil"/>
              <w:bottom w:val="single" w:sz="4" w:space="0" w:color="000000" w:themeColor="text1"/>
            </w:tcBorders>
            <w:shd w:val="clear" w:color="auto" w:fill="auto"/>
            <w:vAlign w:val="center"/>
          </w:tcPr>
          <w:p w14:paraId="380563E0" w14:textId="0B795896" w:rsidR="002F4E8C" w:rsidRPr="00955BC7" w:rsidRDefault="002F4E8C" w:rsidP="00955BC7">
            <w:pPr>
              <w:pStyle w:val="TableIndent"/>
              <w:keepNext w:val="0"/>
            </w:pPr>
            <w:r w:rsidRPr="00955BC7">
              <w:t>Level 3 (&gt;3.</w:t>
            </w:r>
            <w:r w:rsidR="007D6A3E" w:rsidRPr="00955BC7">
              <w:t>0X ULN</w:t>
            </w:r>
            <w:r w:rsidRPr="00955BC7">
              <w:t>)</w:t>
            </w:r>
          </w:p>
        </w:tc>
        <w:tc>
          <w:tcPr>
            <w:tcW w:w="0" w:type="auto"/>
            <w:tcBorders>
              <w:top w:val="nil"/>
              <w:bottom w:val="single" w:sz="4" w:space="0" w:color="000000" w:themeColor="text1"/>
            </w:tcBorders>
            <w:shd w:val="clear" w:color="auto" w:fill="auto"/>
            <w:vAlign w:val="center"/>
          </w:tcPr>
          <w:p w14:paraId="77F53025" w14:textId="17EDEE93"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1444E2B2" w14:textId="2FA2E9BE" w:rsidR="002F4E8C" w:rsidRPr="00955BC7" w:rsidRDefault="002F4E8C" w:rsidP="00955BC7">
            <w:pPr>
              <w:pStyle w:val="TableNumeric"/>
              <w:keepNext w:val="0"/>
              <w:jc w:val="right"/>
            </w:pPr>
          </w:p>
        </w:tc>
        <w:tc>
          <w:tcPr>
            <w:tcW w:w="0" w:type="auto"/>
            <w:tcBorders>
              <w:top w:val="nil"/>
              <w:bottom w:val="single" w:sz="4" w:space="0" w:color="000000" w:themeColor="text1"/>
            </w:tcBorders>
            <w:shd w:val="clear" w:color="auto" w:fill="auto"/>
            <w:vAlign w:val="center"/>
          </w:tcPr>
          <w:p w14:paraId="31B985D4" w14:textId="0EE98513" w:rsidR="002F4E8C" w:rsidRPr="00955BC7" w:rsidRDefault="002F4E8C" w:rsidP="00955BC7">
            <w:pPr>
              <w:pStyle w:val="TableNumeric"/>
              <w:keepNext w:val="0"/>
              <w:jc w:val="right"/>
            </w:pPr>
          </w:p>
        </w:tc>
      </w:tr>
      <w:tr w:rsidR="00D423BE" w:rsidRPr="00955BC7" w14:paraId="2E61742F" w14:textId="77777777" w:rsidTr="00612CB4">
        <w:trPr>
          <w:cantSplit/>
        </w:trPr>
        <w:tc>
          <w:tcPr>
            <w:tcW w:w="0" w:type="auto"/>
            <w:tcBorders>
              <w:top w:val="single" w:sz="4" w:space="0" w:color="000000" w:themeColor="text1"/>
              <w:bottom w:val="nil"/>
            </w:tcBorders>
            <w:shd w:val="clear" w:color="auto" w:fill="auto"/>
            <w:vAlign w:val="center"/>
          </w:tcPr>
          <w:p w14:paraId="0F46DF93" w14:textId="230A870F" w:rsidR="00D423BE" w:rsidRPr="00955BC7" w:rsidRDefault="00D423BE" w:rsidP="00955BC7">
            <w:pPr>
              <w:pStyle w:val="TableNumeric"/>
              <w:ind w:left="288" w:hanging="288"/>
            </w:pPr>
            <w:r w:rsidRPr="00955BC7">
              <w:t>Blood urea nitrogen, high (mg/dL)</w:t>
            </w:r>
          </w:p>
        </w:tc>
        <w:tc>
          <w:tcPr>
            <w:tcW w:w="0" w:type="auto"/>
            <w:tcBorders>
              <w:top w:val="single" w:sz="4" w:space="0" w:color="000000" w:themeColor="text1"/>
              <w:bottom w:val="nil"/>
            </w:tcBorders>
            <w:shd w:val="clear" w:color="auto" w:fill="auto"/>
            <w:vAlign w:val="center"/>
          </w:tcPr>
          <w:p w14:paraId="2CFBCDD7" w14:textId="77777777" w:rsidR="00D423BE" w:rsidRPr="00955BC7" w:rsidRDefault="00D423BE" w:rsidP="00955BC7">
            <w:pPr>
              <w:pStyle w:val="TableNumeric"/>
              <w:jc w:val="right"/>
            </w:pPr>
          </w:p>
        </w:tc>
        <w:tc>
          <w:tcPr>
            <w:tcW w:w="0" w:type="auto"/>
            <w:tcBorders>
              <w:top w:val="single" w:sz="4" w:space="0" w:color="000000" w:themeColor="text1"/>
              <w:bottom w:val="nil"/>
            </w:tcBorders>
            <w:shd w:val="clear" w:color="auto" w:fill="auto"/>
            <w:vAlign w:val="center"/>
          </w:tcPr>
          <w:p w14:paraId="531476DD" w14:textId="77777777" w:rsidR="00D423BE" w:rsidRPr="00955BC7" w:rsidRDefault="00D423BE" w:rsidP="00955BC7">
            <w:pPr>
              <w:pStyle w:val="TableNumeric"/>
              <w:jc w:val="right"/>
            </w:pPr>
          </w:p>
        </w:tc>
        <w:tc>
          <w:tcPr>
            <w:tcW w:w="0" w:type="auto"/>
            <w:tcBorders>
              <w:top w:val="single" w:sz="4" w:space="0" w:color="000000" w:themeColor="text1"/>
              <w:bottom w:val="nil"/>
            </w:tcBorders>
            <w:shd w:val="clear" w:color="auto" w:fill="auto"/>
            <w:vAlign w:val="center"/>
          </w:tcPr>
          <w:p w14:paraId="5320DA3F" w14:textId="77777777" w:rsidR="00D423BE" w:rsidRPr="00955BC7" w:rsidRDefault="00D423BE" w:rsidP="00955BC7">
            <w:pPr>
              <w:pStyle w:val="TableNumeric"/>
              <w:jc w:val="right"/>
            </w:pPr>
          </w:p>
        </w:tc>
      </w:tr>
      <w:tr w:rsidR="00D423BE" w:rsidRPr="00955BC7" w14:paraId="14BB7A7E" w14:textId="77777777" w:rsidTr="00612CB4">
        <w:trPr>
          <w:cantSplit/>
        </w:trPr>
        <w:tc>
          <w:tcPr>
            <w:tcW w:w="0" w:type="auto"/>
            <w:tcBorders>
              <w:top w:val="nil"/>
              <w:bottom w:val="nil"/>
            </w:tcBorders>
            <w:shd w:val="clear" w:color="auto" w:fill="auto"/>
            <w:vAlign w:val="center"/>
          </w:tcPr>
          <w:p w14:paraId="1D61C845" w14:textId="65EC203D" w:rsidR="00D423BE" w:rsidRPr="00955BC7" w:rsidRDefault="00D423BE" w:rsidP="00955BC7">
            <w:pPr>
              <w:pStyle w:val="TableIndent"/>
            </w:pPr>
            <w:r w:rsidRPr="00955BC7">
              <w:t>Level 1 (</w:t>
            </w:r>
            <w:r w:rsidRPr="00955BC7">
              <w:rPr>
                <w:szCs w:val="20"/>
              </w:rPr>
              <w:t>&gt;23)</w:t>
            </w:r>
          </w:p>
        </w:tc>
        <w:tc>
          <w:tcPr>
            <w:tcW w:w="0" w:type="auto"/>
            <w:tcBorders>
              <w:top w:val="nil"/>
              <w:bottom w:val="nil"/>
            </w:tcBorders>
            <w:shd w:val="clear" w:color="auto" w:fill="auto"/>
            <w:vAlign w:val="center"/>
          </w:tcPr>
          <w:p w14:paraId="4B4CC220" w14:textId="77777777" w:rsidR="00D423BE" w:rsidRPr="00955BC7" w:rsidRDefault="00D423BE" w:rsidP="00955BC7">
            <w:pPr>
              <w:pStyle w:val="TableNumeric"/>
              <w:jc w:val="right"/>
            </w:pPr>
          </w:p>
        </w:tc>
        <w:tc>
          <w:tcPr>
            <w:tcW w:w="0" w:type="auto"/>
            <w:tcBorders>
              <w:top w:val="nil"/>
              <w:bottom w:val="nil"/>
            </w:tcBorders>
            <w:shd w:val="clear" w:color="auto" w:fill="auto"/>
            <w:vAlign w:val="center"/>
          </w:tcPr>
          <w:p w14:paraId="5AC03544" w14:textId="77777777" w:rsidR="00D423BE" w:rsidRPr="00955BC7" w:rsidRDefault="00D423BE" w:rsidP="00955BC7">
            <w:pPr>
              <w:pStyle w:val="TableNumeric"/>
              <w:jc w:val="right"/>
            </w:pPr>
          </w:p>
        </w:tc>
        <w:tc>
          <w:tcPr>
            <w:tcW w:w="0" w:type="auto"/>
            <w:tcBorders>
              <w:top w:val="nil"/>
              <w:bottom w:val="nil"/>
            </w:tcBorders>
            <w:shd w:val="clear" w:color="auto" w:fill="auto"/>
            <w:vAlign w:val="center"/>
          </w:tcPr>
          <w:p w14:paraId="1AC86445" w14:textId="77777777" w:rsidR="00D423BE" w:rsidRPr="00955BC7" w:rsidRDefault="00D423BE" w:rsidP="00955BC7">
            <w:pPr>
              <w:pStyle w:val="TableNumeric"/>
              <w:jc w:val="right"/>
            </w:pPr>
          </w:p>
        </w:tc>
      </w:tr>
      <w:tr w:rsidR="00D423BE" w:rsidRPr="00955BC7" w14:paraId="27AA6911" w14:textId="77777777" w:rsidTr="00612CB4">
        <w:trPr>
          <w:cantSplit/>
        </w:trPr>
        <w:tc>
          <w:tcPr>
            <w:tcW w:w="0" w:type="auto"/>
            <w:tcBorders>
              <w:top w:val="nil"/>
              <w:bottom w:val="nil"/>
            </w:tcBorders>
            <w:shd w:val="clear" w:color="auto" w:fill="auto"/>
            <w:vAlign w:val="center"/>
          </w:tcPr>
          <w:p w14:paraId="39DE77EF" w14:textId="2E9DC38A" w:rsidR="00D423BE" w:rsidRPr="00955BC7" w:rsidRDefault="00D423BE" w:rsidP="00955BC7">
            <w:pPr>
              <w:pStyle w:val="TableIndent"/>
            </w:pPr>
            <w:r w:rsidRPr="00955BC7">
              <w:t>Level 2 (</w:t>
            </w:r>
            <w:r w:rsidRPr="00955BC7">
              <w:rPr>
                <w:szCs w:val="20"/>
              </w:rPr>
              <w:t>&gt;27)</w:t>
            </w:r>
          </w:p>
        </w:tc>
        <w:tc>
          <w:tcPr>
            <w:tcW w:w="0" w:type="auto"/>
            <w:tcBorders>
              <w:top w:val="nil"/>
              <w:bottom w:val="nil"/>
            </w:tcBorders>
            <w:shd w:val="clear" w:color="auto" w:fill="auto"/>
            <w:vAlign w:val="center"/>
          </w:tcPr>
          <w:p w14:paraId="26ABCE70" w14:textId="77777777" w:rsidR="00D423BE" w:rsidRPr="00955BC7" w:rsidRDefault="00D423BE" w:rsidP="00955BC7">
            <w:pPr>
              <w:pStyle w:val="TableNumeric"/>
              <w:jc w:val="right"/>
            </w:pPr>
          </w:p>
        </w:tc>
        <w:tc>
          <w:tcPr>
            <w:tcW w:w="0" w:type="auto"/>
            <w:tcBorders>
              <w:top w:val="nil"/>
              <w:bottom w:val="nil"/>
            </w:tcBorders>
            <w:shd w:val="clear" w:color="auto" w:fill="auto"/>
            <w:vAlign w:val="center"/>
          </w:tcPr>
          <w:p w14:paraId="281B6486" w14:textId="77777777" w:rsidR="00D423BE" w:rsidRPr="00955BC7" w:rsidRDefault="00D423BE" w:rsidP="00955BC7">
            <w:pPr>
              <w:pStyle w:val="TableNumeric"/>
              <w:jc w:val="right"/>
            </w:pPr>
          </w:p>
        </w:tc>
        <w:tc>
          <w:tcPr>
            <w:tcW w:w="0" w:type="auto"/>
            <w:tcBorders>
              <w:top w:val="nil"/>
              <w:bottom w:val="nil"/>
            </w:tcBorders>
            <w:shd w:val="clear" w:color="auto" w:fill="auto"/>
            <w:vAlign w:val="center"/>
          </w:tcPr>
          <w:p w14:paraId="3DEC273F" w14:textId="77777777" w:rsidR="00D423BE" w:rsidRPr="00955BC7" w:rsidRDefault="00D423BE" w:rsidP="00955BC7">
            <w:pPr>
              <w:pStyle w:val="TableNumeric"/>
              <w:jc w:val="right"/>
            </w:pPr>
          </w:p>
        </w:tc>
      </w:tr>
      <w:tr w:rsidR="00D423BE" w:rsidRPr="00955BC7" w14:paraId="007C5C79" w14:textId="77777777" w:rsidTr="00612CB4">
        <w:trPr>
          <w:cantSplit/>
        </w:trPr>
        <w:tc>
          <w:tcPr>
            <w:tcW w:w="0" w:type="auto"/>
            <w:tcBorders>
              <w:top w:val="nil"/>
              <w:bottom w:val="single" w:sz="4" w:space="0" w:color="000000" w:themeColor="text1"/>
            </w:tcBorders>
            <w:shd w:val="clear" w:color="auto" w:fill="auto"/>
            <w:vAlign w:val="center"/>
          </w:tcPr>
          <w:p w14:paraId="58CF6576" w14:textId="756356E0" w:rsidR="00D423BE" w:rsidRPr="00955BC7" w:rsidRDefault="00D423BE" w:rsidP="00955BC7">
            <w:pPr>
              <w:pStyle w:val="TableIndent"/>
            </w:pPr>
            <w:r w:rsidRPr="00955BC7">
              <w:t>Level 3 (</w:t>
            </w:r>
            <w:r w:rsidRPr="00955BC7">
              <w:rPr>
                <w:szCs w:val="20"/>
              </w:rPr>
              <w:t>&gt;31)</w:t>
            </w:r>
          </w:p>
        </w:tc>
        <w:tc>
          <w:tcPr>
            <w:tcW w:w="0" w:type="auto"/>
            <w:tcBorders>
              <w:top w:val="nil"/>
              <w:bottom w:val="single" w:sz="4" w:space="0" w:color="000000" w:themeColor="text1"/>
            </w:tcBorders>
            <w:shd w:val="clear" w:color="auto" w:fill="auto"/>
            <w:vAlign w:val="center"/>
          </w:tcPr>
          <w:p w14:paraId="277442B3" w14:textId="77777777" w:rsidR="00D423BE" w:rsidRPr="00955BC7" w:rsidRDefault="00D423BE" w:rsidP="00955BC7">
            <w:pPr>
              <w:pStyle w:val="TableNumeric"/>
              <w:jc w:val="right"/>
            </w:pPr>
          </w:p>
        </w:tc>
        <w:tc>
          <w:tcPr>
            <w:tcW w:w="0" w:type="auto"/>
            <w:tcBorders>
              <w:top w:val="nil"/>
              <w:bottom w:val="single" w:sz="4" w:space="0" w:color="000000" w:themeColor="text1"/>
            </w:tcBorders>
            <w:shd w:val="clear" w:color="auto" w:fill="auto"/>
            <w:vAlign w:val="center"/>
          </w:tcPr>
          <w:p w14:paraId="322F96E8" w14:textId="77777777" w:rsidR="00D423BE" w:rsidRPr="00955BC7" w:rsidRDefault="00D423BE" w:rsidP="00955BC7">
            <w:pPr>
              <w:pStyle w:val="TableNumeric"/>
              <w:jc w:val="right"/>
            </w:pPr>
          </w:p>
        </w:tc>
        <w:tc>
          <w:tcPr>
            <w:tcW w:w="0" w:type="auto"/>
            <w:tcBorders>
              <w:top w:val="nil"/>
              <w:bottom w:val="single" w:sz="4" w:space="0" w:color="000000" w:themeColor="text1"/>
            </w:tcBorders>
            <w:shd w:val="clear" w:color="auto" w:fill="auto"/>
            <w:vAlign w:val="center"/>
          </w:tcPr>
          <w:p w14:paraId="66BD1FDD" w14:textId="77777777" w:rsidR="00D423BE" w:rsidRPr="00955BC7" w:rsidRDefault="00D423BE" w:rsidP="00955BC7">
            <w:pPr>
              <w:pStyle w:val="TableNumeric"/>
              <w:jc w:val="right"/>
            </w:pPr>
          </w:p>
        </w:tc>
      </w:tr>
    </w:tbl>
    <w:p w14:paraId="460F8468" w14:textId="77777777" w:rsidR="00B965CB" w:rsidRPr="00810BE5" w:rsidRDefault="00B965CB" w:rsidP="00810BE5">
      <w:pPr>
        <w:pStyle w:val="TableNote"/>
        <w:keepNext/>
      </w:pPr>
      <w:r w:rsidRPr="00810BE5">
        <w:t xml:space="preserve">Source: </w:t>
      </w:r>
      <w:proofErr w:type="spellStart"/>
      <w:r w:rsidRPr="00810BE5">
        <w:t>adlb.xpt</w:t>
      </w:r>
      <w:proofErr w:type="spellEnd"/>
      <w:r w:rsidRPr="00810BE5">
        <w:t>; Software: R</w:t>
      </w:r>
    </w:p>
    <w:p w14:paraId="0DE7DF72" w14:textId="070F3C43" w:rsidR="00F9399A" w:rsidRDefault="00F9399A" w:rsidP="00461D5D">
      <w:pPr>
        <w:pStyle w:val="TableNote"/>
        <w:keepNext/>
      </w:pPr>
      <w:r w:rsidRPr="0036785E">
        <w:t>Threshold Levels 1, 2, and 3 as defined by</w:t>
      </w:r>
      <w:r w:rsidR="0083139C">
        <w:t xml:space="preserve"> the</w:t>
      </w:r>
      <w:r>
        <w:t xml:space="preserve"> </w:t>
      </w:r>
      <w:hyperlink r:id="rId16" w:history="1">
        <w:r w:rsidR="0083139C" w:rsidRPr="005E16EC">
          <w:rPr>
            <w:rStyle w:val="Hyperlink"/>
            <w:rFonts w:ascii="Arial" w:hAnsi="Arial" w:cs="Arial"/>
            <w:sz w:val="16"/>
          </w:rPr>
          <w:t>Standard Safety Tables &amp; Figures Integrated Guide</w:t>
        </w:r>
      </w:hyperlink>
      <w:r w:rsidR="001F673B">
        <w:t xml:space="preserve"> (</w:t>
      </w:r>
      <w:r w:rsidR="005E16EC">
        <w:t>Abnormality Level Criteria</w:t>
      </w:r>
      <w:r w:rsidR="001F673B">
        <w:t>)</w:t>
      </w:r>
      <w:r w:rsidRPr="00153AC9">
        <w:t>.</w:t>
      </w:r>
    </w:p>
    <w:p w14:paraId="59FDA83F" w14:textId="500BB7FC" w:rsidR="00461D5D" w:rsidRPr="00810BE5" w:rsidRDefault="00461D5D" w:rsidP="00461D5D">
      <w:pPr>
        <w:pStyle w:val="TableNote"/>
        <w:keepNext/>
      </w:pPr>
      <w:r w:rsidRPr="00810BE5">
        <w:t xml:space="preserve">Duration is [e.g., X week double-blind treatment period or median and a range </w:t>
      </w:r>
      <w:r>
        <w:t>of</w:t>
      </w:r>
      <w:r w:rsidRPr="00810BE5">
        <w:t xml:space="preserve"> pooled trial durations].</w:t>
      </w:r>
    </w:p>
    <w:p w14:paraId="6B25F2F9" w14:textId="31A93856" w:rsidR="00DD2A3D" w:rsidRPr="00810BE5" w:rsidRDefault="00CE39C3" w:rsidP="00810BE5">
      <w:pPr>
        <w:pStyle w:val="TableNote"/>
        <w:keepNext/>
      </w:pPr>
      <w:r w:rsidRPr="0034292C">
        <w:rPr>
          <w:szCs w:val="16"/>
        </w:rPr>
        <w:t xml:space="preserve">Subject counts are cumulative for each </w:t>
      </w:r>
      <w:r>
        <w:rPr>
          <w:szCs w:val="16"/>
        </w:rPr>
        <w:t>abnormality</w:t>
      </w:r>
      <w:r w:rsidRPr="0034292C">
        <w:rPr>
          <w:szCs w:val="16"/>
        </w:rPr>
        <w:t xml:space="preserve"> threshold.</w:t>
      </w:r>
    </w:p>
    <w:p w14:paraId="7F52DC5B" w14:textId="77777777" w:rsidR="00393473" w:rsidRDefault="00393473" w:rsidP="00A53DAC">
      <w:pPr>
        <w:pStyle w:val="TableNote"/>
        <w:keepNext/>
      </w:pPr>
      <w:bookmarkStart w:id="153" w:name="_Toc47964778"/>
      <w:bookmarkStart w:id="154" w:name="_Toc49501941"/>
      <w:bookmarkStart w:id="155" w:name="_Toc49772991"/>
      <w:bookmarkStart w:id="156" w:name="_Hlk47963213"/>
      <w:r w:rsidRPr="00810BE5">
        <w:t>Risk difference (with 95% confidence interval) is shown between total treatment and comparator</w:t>
      </w:r>
      <w:r>
        <w:t xml:space="preserve"> </w:t>
      </w:r>
    </w:p>
    <w:p w14:paraId="606B3B29" w14:textId="77777777" w:rsidR="00765DD4" w:rsidRDefault="00765DD4" w:rsidP="00A53DAC">
      <w:pPr>
        <w:pStyle w:val="TableNote"/>
        <w:keepNext/>
      </w:pPr>
      <w:r w:rsidRPr="00765DD4">
        <w:t>The confidence interval of risk difference is estimated by the Miettinen and Nurminen method.</w:t>
      </w:r>
    </w:p>
    <w:p w14:paraId="304BC38D" w14:textId="2D7E46B4" w:rsidR="00A53DAC" w:rsidRDefault="00A53DAC" w:rsidP="00A53DAC">
      <w:pPr>
        <w:pStyle w:val="TableNote"/>
        <w:keepNext/>
      </w:pPr>
      <w:r>
        <w:t>In addition to central laboratory data, local laboratory data may be included in the analysis</w:t>
      </w:r>
      <w:r w:rsidR="00A2461E">
        <w:t>, if applicable</w:t>
      </w:r>
      <w:r>
        <w:t>.</w:t>
      </w:r>
    </w:p>
    <w:p w14:paraId="25F0ED71" w14:textId="43E30545" w:rsidR="005428E3" w:rsidRDefault="000A5871" w:rsidP="00810BE5">
      <w:pPr>
        <w:pStyle w:val="TableNote"/>
      </w:pPr>
      <w:r>
        <w:t>G</w:t>
      </w:r>
      <w:r w:rsidR="005428E3" w:rsidRPr="0067364F">
        <w:t>lucose values for hyperglycemia do not follow a nested format like the other labs. Level 1 corresponds to the diagnosis of prediabetes and is not inclusive of Level 2 and 3. Level 2 corresponds to the diagnosis of diabetes. Level 3 represents significant hyperglycemia that may indicate need for insulin or increased risk for diabetic ketoacidosis or other complications</w:t>
      </w:r>
    </w:p>
    <w:p w14:paraId="14F749AC" w14:textId="7F261E41" w:rsidR="007C0D82" w:rsidRPr="00810BE5" w:rsidRDefault="007C0D82" w:rsidP="00810BE5">
      <w:pPr>
        <w:pStyle w:val="TableNote"/>
      </w:pPr>
      <w:r w:rsidRPr="00810BE5">
        <w:t xml:space="preserve">Abbreviations: </w:t>
      </w:r>
      <w:r w:rsidR="001424ED">
        <w:t xml:space="preserve">CI, confidence interval; CPK, creatine phosphokinase; N, number of subjects in treatment arm; n, number of subjects meeting the specified laboratory criteria; </w:t>
      </w:r>
      <w:proofErr w:type="spellStart"/>
      <w:r w:rsidR="001424ED">
        <w:t>Nw</w:t>
      </w:r>
      <w:proofErr w:type="spellEnd"/>
      <w:r w:rsidR="001424ED">
        <w:t>, total number of subjects with data available for the laboratory test of interest; ULN, upper limit of normal</w:t>
      </w:r>
    </w:p>
    <w:p w14:paraId="24C306EC" w14:textId="49351870" w:rsidR="0068233F" w:rsidRPr="004772F5" w:rsidRDefault="0068233F" w:rsidP="007C0D82">
      <w:r>
        <w:rPr>
          <w:lang w:eastAsia="en-US"/>
        </w:rPr>
        <w:br w:type="page"/>
      </w:r>
    </w:p>
    <w:p w14:paraId="1903105D" w14:textId="672ED9ED" w:rsidR="004F4BEB" w:rsidRDefault="004F4BEB" w:rsidP="000400DE">
      <w:pPr>
        <w:pStyle w:val="Heading4"/>
        <w:rPr>
          <w:lang w:eastAsia="en-US"/>
        </w:rPr>
      </w:pPr>
      <w:r>
        <w:rPr>
          <w:lang w:eastAsia="en-US"/>
        </w:rPr>
        <w:lastRenderedPageBreak/>
        <w:t>Kidney Function</w:t>
      </w:r>
    </w:p>
    <w:p w14:paraId="1968BFA8" w14:textId="046E0869" w:rsidR="0068233F" w:rsidRPr="009A3062" w:rsidRDefault="0068233F" w:rsidP="00983088">
      <w:pPr>
        <w:pStyle w:val="Caption"/>
        <w:rPr>
          <w:lang w:eastAsia="en-US"/>
        </w:rPr>
      </w:pPr>
      <w:bookmarkStart w:id="157" w:name="_Toc58575184"/>
      <w:bookmarkStart w:id="158" w:name="_Toc214561553"/>
      <w:r w:rsidRPr="009A3062">
        <w:rPr>
          <w:lang w:eastAsia="en-US"/>
        </w:rPr>
        <w:t xml:space="preserve">Table </w:t>
      </w:r>
      <w:r w:rsidRPr="009A3062">
        <w:rPr>
          <w:lang w:eastAsia="en-US"/>
        </w:rPr>
        <w:fldChar w:fldCharType="begin"/>
      </w:r>
      <w:r w:rsidRPr="009A3062">
        <w:rPr>
          <w:lang w:eastAsia="en-US"/>
        </w:rPr>
        <w:instrText xml:space="preserve"> SEQ Table \* ARABIC </w:instrText>
      </w:r>
      <w:r w:rsidRPr="009A3062">
        <w:rPr>
          <w:lang w:eastAsia="en-US"/>
        </w:rPr>
        <w:fldChar w:fldCharType="separate"/>
      </w:r>
      <w:r w:rsidR="0094087F">
        <w:rPr>
          <w:noProof/>
          <w:lang w:eastAsia="en-US"/>
        </w:rPr>
        <w:t>21</w:t>
      </w:r>
      <w:r w:rsidRPr="009A3062">
        <w:rPr>
          <w:lang w:eastAsia="en-US"/>
        </w:rPr>
        <w:fldChar w:fldCharType="end"/>
      </w:r>
      <w:r w:rsidRPr="009A3062">
        <w:rPr>
          <w:lang w:eastAsia="en-US"/>
        </w:rPr>
        <w:t xml:space="preserve">. </w:t>
      </w:r>
      <w:r w:rsidR="00CD1B15" w:rsidRPr="00CD1B15">
        <w:rPr>
          <w:lang w:eastAsia="en-US"/>
        </w:rPr>
        <w:t>Subjects with Kidney Function Analyte Values Exceeding Specified Levels</w:t>
      </w:r>
      <w:r w:rsidR="00E259F1">
        <w:rPr>
          <w:lang w:eastAsia="en-US"/>
        </w:rPr>
        <w:t>,</w:t>
      </w:r>
      <w:r w:rsidR="00E259F1" w:rsidRPr="009A3062">
        <w:rPr>
          <w:lang w:eastAsia="en-US"/>
        </w:rPr>
        <w:t xml:space="preserve"> </w:t>
      </w:r>
      <w:r w:rsidRPr="009A3062">
        <w:rPr>
          <w:lang w:eastAsia="en-US"/>
        </w:rPr>
        <w:t xml:space="preserve">Safety Population, </w:t>
      </w:r>
      <w:bookmarkEnd w:id="153"/>
      <w:r w:rsidR="001A53B1">
        <w:rPr>
          <w:lang w:eastAsia="en-US"/>
        </w:rPr>
        <w:t>Trial XXX</w:t>
      </w:r>
      <w:bookmarkEnd w:id="154"/>
      <w:bookmarkEnd w:id="155"/>
      <w:bookmarkEnd w:id="157"/>
      <w:bookmarkEnd w:id="158"/>
    </w:p>
    <w:tbl>
      <w:tblPr>
        <w:tblStyle w:val="TableGrid"/>
        <w:tblW w:w="5000" w:type="pct"/>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CellMar>
          <w:left w:w="43" w:type="dxa"/>
          <w:right w:w="43" w:type="dxa"/>
        </w:tblCellMar>
        <w:tblLook w:val="04A0" w:firstRow="1" w:lastRow="0" w:firstColumn="1" w:lastColumn="0" w:noHBand="0" w:noVBand="1"/>
      </w:tblPr>
      <w:tblGrid>
        <w:gridCol w:w="4082"/>
        <w:gridCol w:w="1403"/>
        <w:gridCol w:w="1403"/>
        <w:gridCol w:w="2472"/>
      </w:tblGrid>
      <w:tr w:rsidR="004E46CB" w:rsidRPr="00983088" w14:paraId="6A6D977D" w14:textId="77777777" w:rsidTr="00612CB4">
        <w:trPr>
          <w:cantSplit/>
          <w:tblHeader/>
        </w:trPr>
        <w:tc>
          <w:tcPr>
            <w:tcW w:w="0" w:type="auto"/>
            <w:tcBorders>
              <w:top w:val="single" w:sz="4" w:space="0" w:color="000000" w:themeColor="text1"/>
              <w:bottom w:val="single" w:sz="4" w:space="0" w:color="000000" w:themeColor="text1"/>
            </w:tcBorders>
            <w:shd w:val="clear" w:color="auto" w:fill="auto"/>
            <w:vAlign w:val="bottom"/>
          </w:tcPr>
          <w:bookmarkEnd w:id="156"/>
          <w:p w14:paraId="628D3DBC" w14:textId="11717E5A" w:rsidR="004E46CB" w:rsidRPr="00983088" w:rsidRDefault="004E46CB" w:rsidP="00983088">
            <w:pPr>
              <w:pStyle w:val="TableNumeric"/>
              <w:ind w:left="288" w:hanging="288"/>
              <w:rPr>
                <w:b/>
              </w:rPr>
            </w:pPr>
            <w:r w:rsidRPr="00983088">
              <w:rPr>
                <w:b/>
              </w:rPr>
              <w:t>Laboratory Parameter</w:t>
            </w:r>
          </w:p>
        </w:tc>
        <w:tc>
          <w:tcPr>
            <w:tcW w:w="0" w:type="auto"/>
            <w:tcBorders>
              <w:top w:val="single" w:sz="4" w:space="0" w:color="000000" w:themeColor="text1"/>
              <w:bottom w:val="single" w:sz="4" w:space="0" w:color="000000" w:themeColor="text1"/>
            </w:tcBorders>
            <w:shd w:val="clear" w:color="auto" w:fill="auto"/>
            <w:vAlign w:val="bottom"/>
          </w:tcPr>
          <w:p w14:paraId="4517E16D" w14:textId="77777777" w:rsidR="004E46CB" w:rsidRPr="00983088" w:rsidRDefault="004E46CB" w:rsidP="00983088">
            <w:pPr>
              <w:pStyle w:val="TableNumeric"/>
              <w:jc w:val="right"/>
              <w:rPr>
                <w:b/>
              </w:rPr>
            </w:pPr>
            <w:r w:rsidRPr="00983088">
              <w:rPr>
                <w:b/>
              </w:rPr>
              <w:t>1_arm</w:t>
            </w:r>
          </w:p>
          <w:p w14:paraId="402FE039" w14:textId="77777777" w:rsidR="004E46CB" w:rsidRPr="00983088" w:rsidRDefault="004E46CB" w:rsidP="00983088">
            <w:pPr>
              <w:pStyle w:val="TableNumeric"/>
              <w:jc w:val="right"/>
              <w:rPr>
                <w:b/>
              </w:rPr>
            </w:pPr>
            <w:r w:rsidRPr="00983088">
              <w:rPr>
                <w:b/>
              </w:rPr>
              <w:t>N=1#$</w:t>
            </w:r>
          </w:p>
          <w:p w14:paraId="7C18CABF" w14:textId="4839DBBC" w:rsidR="004E46CB" w:rsidRPr="00983088" w:rsidRDefault="004E46CB" w:rsidP="00983088">
            <w:pPr>
              <w:pStyle w:val="TableNumeric"/>
              <w:jc w:val="right"/>
              <w:rPr>
                <w:b/>
              </w:rPr>
            </w:pPr>
            <w:r w:rsidRPr="00983088">
              <w:rPr>
                <w:b/>
              </w:rPr>
              <w:t>n</w:t>
            </w:r>
            <w:r w:rsidR="00476E56">
              <w:rPr>
                <w:b/>
              </w:rPr>
              <w:t>/</w:t>
            </w:r>
            <w:proofErr w:type="spellStart"/>
            <w:r w:rsidR="00476E56">
              <w:rPr>
                <w:b/>
              </w:rPr>
              <w:t>N</w:t>
            </w:r>
            <w:r w:rsidR="00476E56" w:rsidRPr="001F6260">
              <w:rPr>
                <w:b/>
                <w:vertAlign w:val="subscript"/>
              </w:rPr>
              <w:t>w</w:t>
            </w:r>
            <w:proofErr w:type="spellEnd"/>
            <w:r w:rsidRPr="00983088">
              <w:rPr>
                <w:b/>
              </w:rPr>
              <w:t> (%)</w:t>
            </w:r>
          </w:p>
        </w:tc>
        <w:tc>
          <w:tcPr>
            <w:tcW w:w="0" w:type="auto"/>
            <w:tcBorders>
              <w:top w:val="single" w:sz="4" w:space="0" w:color="000000" w:themeColor="text1"/>
              <w:bottom w:val="single" w:sz="4" w:space="0" w:color="000000" w:themeColor="text1"/>
            </w:tcBorders>
            <w:shd w:val="clear" w:color="auto" w:fill="auto"/>
            <w:vAlign w:val="bottom"/>
          </w:tcPr>
          <w:p w14:paraId="0E8D48BD" w14:textId="77777777" w:rsidR="004E46CB" w:rsidRPr="00983088" w:rsidRDefault="004E46CB" w:rsidP="00983088">
            <w:pPr>
              <w:pStyle w:val="TableNumeric"/>
              <w:jc w:val="right"/>
              <w:rPr>
                <w:b/>
              </w:rPr>
            </w:pPr>
            <w:r w:rsidRPr="00983088">
              <w:rPr>
                <w:b/>
              </w:rPr>
              <w:t>2_arm</w:t>
            </w:r>
          </w:p>
          <w:p w14:paraId="5D2C4510" w14:textId="77777777" w:rsidR="004E46CB" w:rsidRPr="00983088" w:rsidRDefault="004E46CB" w:rsidP="00983088">
            <w:pPr>
              <w:pStyle w:val="TableNumeric"/>
              <w:jc w:val="right"/>
              <w:rPr>
                <w:b/>
              </w:rPr>
            </w:pPr>
            <w:r w:rsidRPr="00983088">
              <w:rPr>
                <w:b/>
              </w:rPr>
              <w:t>N=2#$</w:t>
            </w:r>
          </w:p>
          <w:p w14:paraId="18669BC3" w14:textId="6EAF8ED7" w:rsidR="004E46CB" w:rsidRPr="00983088" w:rsidRDefault="004E46CB" w:rsidP="00983088">
            <w:pPr>
              <w:pStyle w:val="TableNumeric"/>
              <w:jc w:val="right"/>
              <w:rPr>
                <w:b/>
                <w:vertAlign w:val="superscript"/>
              </w:rPr>
            </w:pPr>
            <w:r w:rsidRPr="00983088">
              <w:rPr>
                <w:b/>
              </w:rPr>
              <w:t>n</w:t>
            </w:r>
            <w:r w:rsidR="00476E56">
              <w:rPr>
                <w:b/>
              </w:rPr>
              <w:t>/</w:t>
            </w:r>
            <w:proofErr w:type="spellStart"/>
            <w:r w:rsidR="00476E56">
              <w:rPr>
                <w:b/>
              </w:rPr>
              <w:t>N</w:t>
            </w:r>
            <w:r w:rsidR="00476E56" w:rsidRPr="001F6260">
              <w:rPr>
                <w:b/>
                <w:vertAlign w:val="subscript"/>
              </w:rPr>
              <w:t>w</w:t>
            </w:r>
            <w:proofErr w:type="spellEnd"/>
            <w:r w:rsidRPr="00983088">
              <w:rPr>
                <w:b/>
              </w:rPr>
              <w:t> (%)</w:t>
            </w:r>
          </w:p>
        </w:tc>
        <w:tc>
          <w:tcPr>
            <w:tcW w:w="0" w:type="auto"/>
            <w:tcBorders>
              <w:top w:val="single" w:sz="4" w:space="0" w:color="000000" w:themeColor="text1"/>
              <w:bottom w:val="single" w:sz="4" w:space="0" w:color="000000" w:themeColor="text1"/>
            </w:tcBorders>
            <w:shd w:val="clear" w:color="auto" w:fill="auto"/>
            <w:vAlign w:val="bottom"/>
          </w:tcPr>
          <w:p w14:paraId="02177D30" w14:textId="77777777" w:rsidR="004E46CB" w:rsidRPr="00983088" w:rsidRDefault="004E46CB" w:rsidP="00983088">
            <w:pPr>
              <w:pStyle w:val="TableNumeric"/>
              <w:jc w:val="right"/>
              <w:rPr>
                <w:b/>
              </w:rPr>
            </w:pPr>
            <w:r w:rsidRPr="00983088">
              <w:rPr>
                <w:b/>
              </w:rPr>
              <w:t>Risk Difference</w:t>
            </w:r>
          </w:p>
          <w:p w14:paraId="41E43261" w14:textId="67CC5CE9" w:rsidR="004E46CB" w:rsidRPr="00983088" w:rsidRDefault="0013060E" w:rsidP="00983088">
            <w:pPr>
              <w:pStyle w:val="TableNumeric"/>
              <w:jc w:val="right"/>
              <w:rPr>
                <w:b/>
                <w:vertAlign w:val="superscript"/>
              </w:rPr>
            </w:pPr>
            <w:r w:rsidRPr="00983088">
              <w:rPr>
                <w:b/>
              </w:rPr>
              <w:t xml:space="preserve">(%) </w:t>
            </w:r>
            <w:r w:rsidR="004E46CB" w:rsidRPr="00983088">
              <w:rPr>
                <w:b/>
              </w:rPr>
              <w:t>(95% </w:t>
            </w:r>
            <w:r w:rsidR="005B7B45" w:rsidRPr="00983088">
              <w:rPr>
                <w:b/>
              </w:rPr>
              <w:t>CI)</w:t>
            </w:r>
          </w:p>
        </w:tc>
      </w:tr>
      <w:tr w:rsidR="004E46CB" w:rsidRPr="00983088" w14:paraId="5F41BDCD" w14:textId="77777777" w:rsidTr="00612CB4">
        <w:trPr>
          <w:cantSplit/>
        </w:trPr>
        <w:tc>
          <w:tcPr>
            <w:tcW w:w="0" w:type="auto"/>
            <w:tcBorders>
              <w:top w:val="single" w:sz="4" w:space="0" w:color="000000" w:themeColor="text1"/>
              <w:bottom w:val="nil"/>
            </w:tcBorders>
            <w:shd w:val="clear" w:color="auto" w:fill="auto"/>
            <w:vAlign w:val="center"/>
          </w:tcPr>
          <w:p w14:paraId="550AFE3A" w14:textId="77777777" w:rsidR="004E46CB" w:rsidRPr="00983088" w:rsidRDefault="004E46CB" w:rsidP="00983088">
            <w:pPr>
              <w:pStyle w:val="TableNumeric"/>
              <w:ind w:left="288" w:hanging="288"/>
            </w:pPr>
            <w:r w:rsidRPr="00983088">
              <w:t>Creatinine, high (mg/dL)</w:t>
            </w:r>
          </w:p>
        </w:tc>
        <w:tc>
          <w:tcPr>
            <w:tcW w:w="0" w:type="auto"/>
            <w:tcBorders>
              <w:top w:val="single" w:sz="4" w:space="0" w:color="000000" w:themeColor="text1"/>
              <w:bottom w:val="nil"/>
            </w:tcBorders>
            <w:shd w:val="clear" w:color="auto" w:fill="auto"/>
            <w:vAlign w:val="center"/>
          </w:tcPr>
          <w:p w14:paraId="78C0395A" w14:textId="77777777" w:rsidR="004E46CB" w:rsidRPr="00983088" w:rsidRDefault="004E46CB" w:rsidP="00983088">
            <w:pPr>
              <w:pStyle w:val="TableNumeric"/>
              <w:jc w:val="right"/>
            </w:pPr>
          </w:p>
        </w:tc>
        <w:tc>
          <w:tcPr>
            <w:tcW w:w="0" w:type="auto"/>
            <w:tcBorders>
              <w:top w:val="single" w:sz="4" w:space="0" w:color="000000" w:themeColor="text1"/>
              <w:bottom w:val="nil"/>
            </w:tcBorders>
            <w:shd w:val="clear" w:color="auto" w:fill="auto"/>
            <w:vAlign w:val="center"/>
          </w:tcPr>
          <w:p w14:paraId="01651C3F" w14:textId="77777777" w:rsidR="004E46CB" w:rsidRPr="00983088" w:rsidRDefault="004E46CB" w:rsidP="00983088">
            <w:pPr>
              <w:pStyle w:val="TableNumeric"/>
              <w:jc w:val="right"/>
            </w:pPr>
          </w:p>
        </w:tc>
        <w:tc>
          <w:tcPr>
            <w:tcW w:w="0" w:type="auto"/>
            <w:tcBorders>
              <w:top w:val="single" w:sz="4" w:space="0" w:color="000000" w:themeColor="text1"/>
              <w:bottom w:val="nil"/>
            </w:tcBorders>
            <w:shd w:val="clear" w:color="auto" w:fill="auto"/>
            <w:vAlign w:val="center"/>
          </w:tcPr>
          <w:p w14:paraId="1EF95BC1" w14:textId="77777777" w:rsidR="004E46CB" w:rsidRPr="00983088" w:rsidRDefault="004E46CB" w:rsidP="00983088">
            <w:pPr>
              <w:pStyle w:val="TableNumeric"/>
              <w:jc w:val="right"/>
            </w:pPr>
          </w:p>
        </w:tc>
      </w:tr>
      <w:tr w:rsidR="004E46CB" w:rsidRPr="00983088" w14:paraId="60469158" w14:textId="77777777" w:rsidTr="00612CB4">
        <w:trPr>
          <w:cantSplit/>
        </w:trPr>
        <w:tc>
          <w:tcPr>
            <w:tcW w:w="0" w:type="auto"/>
            <w:tcBorders>
              <w:top w:val="nil"/>
              <w:bottom w:val="nil"/>
            </w:tcBorders>
            <w:shd w:val="clear" w:color="auto" w:fill="auto"/>
            <w:vAlign w:val="center"/>
          </w:tcPr>
          <w:p w14:paraId="781B39C6" w14:textId="1024B460" w:rsidR="004E46CB" w:rsidRPr="00983088" w:rsidRDefault="004E46CB" w:rsidP="00983088">
            <w:pPr>
              <w:pStyle w:val="TableIndent"/>
            </w:pPr>
            <w:r w:rsidRPr="00983088">
              <w:t>Level 1 (≥1.5X baseline)</w:t>
            </w:r>
          </w:p>
        </w:tc>
        <w:tc>
          <w:tcPr>
            <w:tcW w:w="0" w:type="auto"/>
            <w:tcBorders>
              <w:top w:val="nil"/>
              <w:bottom w:val="nil"/>
            </w:tcBorders>
            <w:shd w:val="clear" w:color="auto" w:fill="auto"/>
            <w:vAlign w:val="center"/>
          </w:tcPr>
          <w:p w14:paraId="4B82ACF3" w14:textId="272F408E" w:rsidR="004E46CB" w:rsidRPr="00983088" w:rsidRDefault="004E46CB" w:rsidP="00983088">
            <w:pPr>
              <w:pStyle w:val="TableNumeric"/>
              <w:jc w:val="right"/>
            </w:pPr>
          </w:p>
        </w:tc>
        <w:tc>
          <w:tcPr>
            <w:tcW w:w="0" w:type="auto"/>
            <w:tcBorders>
              <w:top w:val="nil"/>
              <w:bottom w:val="nil"/>
            </w:tcBorders>
            <w:shd w:val="clear" w:color="auto" w:fill="auto"/>
            <w:vAlign w:val="center"/>
          </w:tcPr>
          <w:p w14:paraId="6F31D40B" w14:textId="5DB295F2" w:rsidR="004E46CB" w:rsidRPr="00983088" w:rsidRDefault="004E46CB" w:rsidP="00983088">
            <w:pPr>
              <w:pStyle w:val="TableNumeric"/>
              <w:jc w:val="right"/>
            </w:pPr>
          </w:p>
        </w:tc>
        <w:tc>
          <w:tcPr>
            <w:tcW w:w="0" w:type="auto"/>
            <w:tcBorders>
              <w:top w:val="nil"/>
              <w:bottom w:val="nil"/>
            </w:tcBorders>
            <w:shd w:val="clear" w:color="auto" w:fill="auto"/>
            <w:vAlign w:val="center"/>
          </w:tcPr>
          <w:p w14:paraId="65A0AE2B" w14:textId="6F319F21" w:rsidR="004E46CB" w:rsidRPr="00983088" w:rsidRDefault="004E46CB" w:rsidP="00983088">
            <w:pPr>
              <w:pStyle w:val="TableNumeric"/>
              <w:jc w:val="right"/>
            </w:pPr>
          </w:p>
        </w:tc>
      </w:tr>
      <w:tr w:rsidR="004E46CB" w:rsidRPr="00983088" w14:paraId="4BA769C8" w14:textId="77777777" w:rsidTr="00612CB4">
        <w:trPr>
          <w:cantSplit/>
        </w:trPr>
        <w:tc>
          <w:tcPr>
            <w:tcW w:w="0" w:type="auto"/>
            <w:tcBorders>
              <w:top w:val="nil"/>
              <w:bottom w:val="nil"/>
            </w:tcBorders>
            <w:shd w:val="clear" w:color="auto" w:fill="auto"/>
            <w:vAlign w:val="center"/>
          </w:tcPr>
          <w:p w14:paraId="0E42C220" w14:textId="7DD4E063" w:rsidR="004E46CB" w:rsidRPr="00983088" w:rsidRDefault="004E46CB" w:rsidP="00983088">
            <w:pPr>
              <w:pStyle w:val="TableIndent"/>
            </w:pPr>
            <w:r w:rsidRPr="00983088">
              <w:t>Level 2 (≥2.0X baseline)</w:t>
            </w:r>
          </w:p>
        </w:tc>
        <w:tc>
          <w:tcPr>
            <w:tcW w:w="0" w:type="auto"/>
            <w:tcBorders>
              <w:top w:val="nil"/>
              <w:bottom w:val="nil"/>
            </w:tcBorders>
            <w:shd w:val="clear" w:color="auto" w:fill="auto"/>
            <w:vAlign w:val="center"/>
          </w:tcPr>
          <w:p w14:paraId="0EECD444" w14:textId="175AC23D" w:rsidR="004E46CB" w:rsidRPr="00983088" w:rsidRDefault="004E46CB" w:rsidP="00983088">
            <w:pPr>
              <w:pStyle w:val="TableNumeric"/>
              <w:jc w:val="right"/>
            </w:pPr>
          </w:p>
        </w:tc>
        <w:tc>
          <w:tcPr>
            <w:tcW w:w="0" w:type="auto"/>
            <w:tcBorders>
              <w:top w:val="nil"/>
              <w:bottom w:val="nil"/>
            </w:tcBorders>
            <w:shd w:val="clear" w:color="auto" w:fill="auto"/>
            <w:vAlign w:val="center"/>
          </w:tcPr>
          <w:p w14:paraId="2E97DF6A" w14:textId="68DA3CC8" w:rsidR="004E46CB" w:rsidRPr="00983088" w:rsidRDefault="004E46CB" w:rsidP="00983088">
            <w:pPr>
              <w:pStyle w:val="TableNumeric"/>
              <w:jc w:val="right"/>
            </w:pPr>
          </w:p>
        </w:tc>
        <w:tc>
          <w:tcPr>
            <w:tcW w:w="0" w:type="auto"/>
            <w:tcBorders>
              <w:top w:val="nil"/>
              <w:bottom w:val="nil"/>
            </w:tcBorders>
            <w:shd w:val="clear" w:color="auto" w:fill="auto"/>
            <w:vAlign w:val="center"/>
          </w:tcPr>
          <w:p w14:paraId="1362AD84" w14:textId="5ACC40AE" w:rsidR="004E46CB" w:rsidRPr="00983088" w:rsidRDefault="004E46CB" w:rsidP="00983088">
            <w:pPr>
              <w:pStyle w:val="TableNumeric"/>
              <w:jc w:val="right"/>
            </w:pPr>
          </w:p>
        </w:tc>
      </w:tr>
      <w:tr w:rsidR="004E46CB" w:rsidRPr="00983088" w14:paraId="00FA120A" w14:textId="77777777" w:rsidTr="00612CB4">
        <w:trPr>
          <w:cantSplit/>
        </w:trPr>
        <w:tc>
          <w:tcPr>
            <w:tcW w:w="0" w:type="auto"/>
            <w:tcBorders>
              <w:top w:val="nil"/>
              <w:bottom w:val="single" w:sz="4" w:space="0" w:color="000000" w:themeColor="text1"/>
            </w:tcBorders>
            <w:shd w:val="clear" w:color="auto" w:fill="auto"/>
            <w:vAlign w:val="center"/>
          </w:tcPr>
          <w:p w14:paraId="70920CC6" w14:textId="42F5A7B1" w:rsidR="004E46CB" w:rsidRPr="00983088" w:rsidRDefault="004E46CB" w:rsidP="00983088">
            <w:pPr>
              <w:pStyle w:val="TableIndent"/>
              <w:keepNext w:val="0"/>
            </w:pPr>
            <w:r w:rsidRPr="00983088">
              <w:t>Level 3 (≥3.0X baseline)</w:t>
            </w:r>
          </w:p>
        </w:tc>
        <w:tc>
          <w:tcPr>
            <w:tcW w:w="0" w:type="auto"/>
            <w:tcBorders>
              <w:top w:val="nil"/>
              <w:bottom w:val="single" w:sz="4" w:space="0" w:color="000000" w:themeColor="text1"/>
            </w:tcBorders>
            <w:shd w:val="clear" w:color="auto" w:fill="auto"/>
            <w:vAlign w:val="center"/>
          </w:tcPr>
          <w:p w14:paraId="2CBE0269" w14:textId="52A3FCCD" w:rsidR="004E46CB" w:rsidRPr="00983088" w:rsidRDefault="004E46CB" w:rsidP="00983088">
            <w:pPr>
              <w:pStyle w:val="TableNumeric"/>
              <w:keepNext w:val="0"/>
              <w:jc w:val="right"/>
            </w:pPr>
          </w:p>
        </w:tc>
        <w:tc>
          <w:tcPr>
            <w:tcW w:w="0" w:type="auto"/>
            <w:tcBorders>
              <w:top w:val="nil"/>
              <w:bottom w:val="single" w:sz="4" w:space="0" w:color="000000" w:themeColor="text1"/>
            </w:tcBorders>
            <w:shd w:val="clear" w:color="auto" w:fill="auto"/>
            <w:vAlign w:val="center"/>
          </w:tcPr>
          <w:p w14:paraId="106F371C" w14:textId="47F30F6F" w:rsidR="004E46CB" w:rsidRPr="00983088" w:rsidRDefault="004E46CB" w:rsidP="00983088">
            <w:pPr>
              <w:pStyle w:val="TableNumeric"/>
              <w:keepNext w:val="0"/>
              <w:jc w:val="right"/>
            </w:pPr>
          </w:p>
        </w:tc>
        <w:tc>
          <w:tcPr>
            <w:tcW w:w="0" w:type="auto"/>
            <w:tcBorders>
              <w:top w:val="nil"/>
              <w:bottom w:val="single" w:sz="4" w:space="0" w:color="000000" w:themeColor="text1"/>
            </w:tcBorders>
            <w:shd w:val="clear" w:color="auto" w:fill="auto"/>
            <w:vAlign w:val="center"/>
          </w:tcPr>
          <w:p w14:paraId="15A1F328" w14:textId="0FDA6220" w:rsidR="004E46CB" w:rsidRPr="00983088" w:rsidRDefault="004E46CB" w:rsidP="00983088">
            <w:pPr>
              <w:pStyle w:val="TableNumeric"/>
              <w:keepNext w:val="0"/>
              <w:jc w:val="right"/>
            </w:pPr>
          </w:p>
        </w:tc>
      </w:tr>
      <w:tr w:rsidR="004E46CB" w:rsidRPr="00983088" w14:paraId="0B8AAFCD" w14:textId="77777777" w:rsidTr="00612CB4">
        <w:trPr>
          <w:cantSplit/>
        </w:trPr>
        <w:tc>
          <w:tcPr>
            <w:tcW w:w="0" w:type="auto"/>
            <w:tcBorders>
              <w:top w:val="single" w:sz="4" w:space="0" w:color="000000" w:themeColor="text1"/>
              <w:bottom w:val="nil"/>
            </w:tcBorders>
            <w:shd w:val="clear" w:color="auto" w:fill="auto"/>
            <w:vAlign w:val="center"/>
          </w:tcPr>
          <w:p w14:paraId="1492A835" w14:textId="77777777" w:rsidR="004E46CB" w:rsidRPr="00983088" w:rsidRDefault="004E46CB" w:rsidP="00983088">
            <w:pPr>
              <w:pStyle w:val="TableNumeric"/>
              <w:ind w:left="288" w:hanging="288"/>
            </w:pPr>
            <w:r w:rsidRPr="00983088">
              <w:t>eGFR, low (ml/min/1.73 m</w:t>
            </w:r>
            <w:r w:rsidRPr="00983088">
              <w:rPr>
                <w:vertAlign w:val="superscript"/>
              </w:rPr>
              <w:t>2</w:t>
            </w:r>
            <w:r w:rsidRPr="00983088">
              <w:t>)</w:t>
            </w:r>
          </w:p>
        </w:tc>
        <w:tc>
          <w:tcPr>
            <w:tcW w:w="0" w:type="auto"/>
            <w:tcBorders>
              <w:top w:val="single" w:sz="4" w:space="0" w:color="000000" w:themeColor="text1"/>
              <w:bottom w:val="nil"/>
            </w:tcBorders>
            <w:shd w:val="clear" w:color="auto" w:fill="auto"/>
            <w:vAlign w:val="center"/>
          </w:tcPr>
          <w:p w14:paraId="786AA0AF" w14:textId="77777777" w:rsidR="004E46CB" w:rsidRPr="00983088" w:rsidRDefault="004E46CB" w:rsidP="00983088">
            <w:pPr>
              <w:pStyle w:val="TableNumeric"/>
              <w:jc w:val="right"/>
            </w:pPr>
          </w:p>
        </w:tc>
        <w:tc>
          <w:tcPr>
            <w:tcW w:w="0" w:type="auto"/>
            <w:tcBorders>
              <w:top w:val="single" w:sz="4" w:space="0" w:color="000000" w:themeColor="text1"/>
              <w:bottom w:val="nil"/>
            </w:tcBorders>
            <w:shd w:val="clear" w:color="auto" w:fill="auto"/>
            <w:vAlign w:val="center"/>
          </w:tcPr>
          <w:p w14:paraId="2DA34CE4" w14:textId="77777777" w:rsidR="004E46CB" w:rsidRPr="00983088" w:rsidRDefault="004E46CB" w:rsidP="00983088">
            <w:pPr>
              <w:pStyle w:val="TableNumeric"/>
              <w:jc w:val="right"/>
            </w:pPr>
          </w:p>
        </w:tc>
        <w:tc>
          <w:tcPr>
            <w:tcW w:w="0" w:type="auto"/>
            <w:tcBorders>
              <w:top w:val="single" w:sz="4" w:space="0" w:color="000000" w:themeColor="text1"/>
              <w:bottom w:val="nil"/>
            </w:tcBorders>
            <w:shd w:val="clear" w:color="auto" w:fill="auto"/>
            <w:vAlign w:val="center"/>
          </w:tcPr>
          <w:p w14:paraId="6CC98F48" w14:textId="77777777" w:rsidR="004E46CB" w:rsidRPr="00983088" w:rsidRDefault="004E46CB" w:rsidP="00983088">
            <w:pPr>
              <w:pStyle w:val="TableNumeric"/>
              <w:jc w:val="right"/>
            </w:pPr>
          </w:p>
        </w:tc>
      </w:tr>
      <w:tr w:rsidR="004E46CB" w:rsidRPr="00983088" w14:paraId="6E21A761" w14:textId="77777777" w:rsidTr="00612CB4">
        <w:trPr>
          <w:cantSplit/>
        </w:trPr>
        <w:tc>
          <w:tcPr>
            <w:tcW w:w="0" w:type="auto"/>
            <w:tcBorders>
              <w:top w:val="nil"/>
              <w:bottom w:val="nil"/>
            </w:tcBorders>
            <w:shd w:val="clear" w:color="auto" w:fill="auto"/>
            <w:vAlign w:val="center"/>
          </w:tcPr>
          <w:p w14:paraId="6286FBA6" w14:textId="77777777" w:rsidR="004E46CB" w:rsidRPr="00983088" w:rsidRDefault="004E46CB" w:rsidP="00983088">
            <w:pPr>
              <w:pStyle w:val="TableIndent"/>
            </w:pPr>
            <w:r w:rsidRPr="00983088">
              <w:t>Level 1 (≥25% decrease)</w:t>
            </w:r>
          </w:p>
        </w:tc>
        <w:tc>
          <w:tcPr>
            <w:tcW w:w="0" w:type="auto"/>
            <w:tcBorders>
              <w:top w:val="nil"/>
              <w:bottom w:val="nil"/>
            </w:tcBorders>
            <w:shd w:val="clear" w:color="auto" w:fill="auto"/>
            <w:vAlign w:val="center"/>
          </w:tcPr>
          <w:p w14:paraId="2F294580" w14:textId="7618BC65" w:rsidR="004E46CB" w:rsidRPr="00983088" w:rsidRDefault="004E46CB" w:rsidP="00983088">
            <w:pPr>
              <w:pStyle w:val="TableNumeric"/>
              <w:jc w:val="right"/>
            </w:pPr>
          </w:p>
        </w:tc>
        <w:tc>
          <w:tcPr>
            <w:tcW w:w="0" w:type="auto"/>
            <w:tcBorders>
              <w:top w:val="nil"/>
              <w:bottom w:val="nil"/>
            </w:tcBorders>
            <w:shd w:val="clear" w:color="auto" w:fill="auto"/>
            <w:vAlign w:val="center"/>
          </w:tcPr>
          <w:p w14:paraId="5D5C13B8" w14:textId="68829EF3" w:rsidR="004E46CB" w:rsidRPr="00983088" w:rsidRDefault="004E46CB" w:rsidP="00983088">
            <w:pPr>
              <w:pStyle w:val="TableNumeric"/>
              <w:jc w:val="right"/>
            </w:pPr>
          </w:p>
        </w:tc>
        <w:tc>
          <w:tcPr>
            <w:tcW w:w="0" w:type="auto"/>
            <w:tcBorders>
              <w:top w:val="nil"/>
              <w:bottom w:val="nil"/>
            </w:tcBorders>
            <w:shd w:val="clear" w:color="auto" w:fill="auto"/>
            <w:vAlign w:val="center"/>
          </w:tcPr>
          <w:p w14:paraId="306D59FA" w14:textId="78261864" w:rsidR="004E46CB" w:rsidRPr="00983088" w:rsidRDefault="004E46CB" w:rsidP="00983088">
            <w:pPr>
              <w:pStyle w:val="TableNumeric"/>
              <w:jc w:val="right"/>
            </w:pPr>
          </w:p>
        </w:tc>
      </w:tr>
      <w:tr w:rsidR="004E46CB" w:rsidRPr="00983088" w14:paraId="31267726" w14:textId="77777777" w:rsidTr="00612CB4">
        <w:trPr>
          <w:cantSplit/>
        </w:trPr>
        <w:tc>
          <w:tcPr>
            <w:tcW w:w="0" w:type="auto"/>
            <w:tcBorders>
              <w:top w:val="nil"/>
              <w:bottom w:val="nil"/>
            </w:tcBorders>
            <w:shd w:val="clear" w:color="auto" w:fill="auto"/>
            <w:vAlign w:val="center"/>
          </w:tcPr>
          <w:p w14:paraId="1C1F3318" w14:textId="77777777" w:rsidR="004E46CB" w:rsidRPr="00983088" w:rsidRDefault="004E46CB" w:rsidP="00983088">
            <w:pPr>
              <w:pStyle w:val="TableIndent"/>
            </w:pPr>
            <w:r w:rsidRPr="00983088">
              <w:t>Level 2 (≥50% decrease)</w:t>
            </w:r>
          </w:p>
        </w:tc>
        <w:tc>
          <w:tcPr>
            <w:tcW w:w="0" w:type="auto"/>
            <w:tcBorders>
              <w:top w:val="nil"/>
              <w:bottom w:val="nil"/>
            </w:tcBorders>
            <w:shd w:val="clear" w:color="auto" w:fill="auto"/>
            <w:vAlign w:val="center"/>
          </w:tcPr>
          <w:p w14:paraId="7BCD500B" w14:textId="2D0C2F67" w:rsidR="004E46CB" w:rsidRPr="00983088" w:rsidRDefault="004E46CB" w:rsidP="00983088">
            <w:pPr>
              <w:pStyle w:val="TableNumeric"/>
              <w:jc w:val="right"/>
            </w:pPr>
          </w:p>
        </w:tc>
        <w:tc>
          <w:tcPr>
            <w:tcW w:w="0" w:type="auto"/>
            <w:tcBorders>
              <w:top w:val="nil"/>
              <w:bottom w:val="nil"/>
            </w:tcBorders>
            <w:shd w:val="clear" w:color="auto" w:fill="auto"/>
            <w:vAlign w:val="center"/>
          </w:tcPr>
          <w:p w14:paraId="0E84C184" w14:textId="624931E6" w:rsidR="004E46CB" w:rsidRPr="00983088" w:rsidRDefault="004E46CB" w:rsidP="00983088">
            <w:pPr>
              <w:pStyle w:val="TableNumeric"/>
              <w:jc w:val="right"/>
            </w:pPr>
          </w:p>
        </w:tc>
        <w:tc>
          <w:tcPr>
            <w:tcW w:w="0" w:type="auto"/>
            <w:tcBorders>
              <w:top w:val="nil"/>
              <w:bottom w:val="nil"/>
            </w:tcBorders>
            <w:shd w:val="clear" w:color="auto" w:fill="auto"/>
            <w:vAlign w:val="center"/>
          </w:tcPr>
          <w:p w14:paraId="1600A0D3" w14:textId="2E007304" w:rsidR="004E46CB" w:rsidRPr="00983088" w:rsidRDefault="004E46CB" w:rsidP="00983088">
            <w:pPr>
              <w:pStyle w:val="TableNumeric"/>
              <w:jc w:val="right"/>
            </w:pPr>
          </w:p>
        </w:tc>
      </w:tr>
      <w:tr w:rsidR="004E46CB" w:rsidRPr="00983088" w14:paraId="41364B3D" w14:textId="77777777" w:rsidTr="00612CB4">
        <w:trPr>
          <w:cantSplit/>
        </w:trPr>
        <w:tc>
          <w:tcPr>
            <w:tcW w:w="0" w:type="auto"/>
            <w:tcBorders>
              <w:top w:val="nil"/>
              <w:bottom w:val="single" w:sz="4" w:space="0" w:color="000000" w:themeColor="text1"/>
            </w:tcBorders>
            <w:shd w:val="clear" w:color="auto" w:fill="auto"/>
            <w:vAlign w:val="center"/>
          </w:tcPr>
          <w:p w14:paraId="2BB5C4FF" w14:textId="77777777" w:rsidR="004E46CB" w:rsidRPr="00983088" w:rsidRDefault="004E46CB" w:rsidP="00983088">
            <w:pPr>
              <w:pStyle w:val="TableIndent"/>
            </w:pPr>
            <w:r w:rsidRPr="00983088">
              <w:t>Level 3 (≥75% decrease)</w:t>
            </w:r>
          </w:p>
        </w:tc>
        <w:tc>
          <w:tcPr>
            <w:tcW w:w="0" w:type="auto"/>
            <w:tcBorders>
              <w:top w:val="nil"/>
              <w:bottom w:val="single" w:sz="4" w:space="0" w:color="000000" w:themeColor="text1"/>
            </w:tcBorders>
            <w:shd w:val="clear" w:color="auto" w:fill="auto"/>
            <w:vAlign w:val="center"/>
          </w:tcPr>
          <w:p w14:paraId="615B206F" w14:textId="6512D999" w:rsidR="004E46CB" w:rsidRPr="00983088" w:rsidRDefault="004E46CB" w:rsidP="00983088">
            <w:pPr>
              <w:pStyle w:val="TableNumeric"/>
              <w:jc w:val="right"/>
            </w:pPr>
          </w:p>
        </w:tc>
        <w:tc>
          <w:tcPr>
            <w:tcW w:w="0" w:type="auto"/>
            <w:tcBorders>
              <w:top w:val="nil"/>
              <w:bottom w:val="single" w:sz="4" w:space="0" w:color="000000" w:themeColor="text1"/>
            </w:tcBorders>
            <w:shd w:val="clear" w:color="auto" w:fill="auto"/>
            <w:vAlign w:val="center"/>
          </w:tcPr>
          <w:p w14:paraId="7FF83C27" w14:textId="1593E05C" w:rsidR="004E46CB" w:rsidRPr="00983088" w:rsidRDefault="004E46CB" w:rsidP="00983088">
            <w:pPr>
              <w:pStyle w:val="TableNumeric"/>
              <w:jc w:val="right"/>
            </w:pPr>
          </w:p>
        </w:tc>
        <w:tc>
          <w:tcPr>
            <w:tcW w:w="0" w:type="auto"/>
            <w:tcBorders>
              <w:top w:val="nil"/>
              <w:bottom w:val="single" w:sz="4" w:space="0" w:color="000000" w:themeColor="text1"/>
            </w:tcBorders>
            <w:shd w:val="clear" w:color="auto" w:fill="auto"/>
            <w:vAlign w:val="center"/>
          </w:tcPr>
          <w:p w14:paraId="7128B1B4" w14:textId="47835D02" w:rsidR="004E46CB" w:rsidRPr="00983088" w:rsidRDefault="004E46CB" w:rsidP="00983088">
            <w:pPr>
              <w:pStyle w:val="TableNumeric"/>
              <w:jc w:val="right"/>
            </w:pPr>
          </w:p>
        </w:tc>
      </w:tr>
    </w:tbl>
    <w:p w14:paraId="1513D9AB" w14:textId="77777777" w:rsidR="00554943" w:rsidRPr="00810BE5" w:rsidRDefault="00554943" w:rsidP="00810BE5">
      <w:pPr>
        <w:pStyle w:val="TableNote"/>
        <w:keepNext/>
      </w:pPr>
      <w:r w:rsidRPr="00810BE5">
        <w:t xml:space="preserve">Source: </w:t>
      </w:r>
      <w:proofErr w:type="spellStart"/>
      <w:r w:rsidRPr="00810BE5">
        <w:t>adlb.xpt</w:t>
      </w:r>
      <w:proofErr w:type="spellEnd"/>
      <w:r w:rsidRPr="00810BE5">
        <w:t>; Software: R</w:t>
      </w:r>
    </w:p>
    <w:p w14:paraId="58693F58" w14:textId="59FD4EEB" w:rsidR="00C97D91" w:rsidRDefault="00C97D91" w:rsidP="00C97D91">
      <w:pPr>
        <w:pStyle w:val="TableNote"/>
        <w:keepNext/>
      </w:pPr>
      <w:r w:rsidRPr="0036785E">
        <w:t xml:space="preserve">Threshold Levels 1, 2, and 3 as defined </w:t>
      </w:r>
      <w:r w:rsidR="00624BC2" w:rsidRPr="0036785E">
        <w:t>by</w:t>
      </w:r>
      <w:r w:rsidR="00624BC2">
        <w:t xml:space="preserve"> the </w:t>
      </w:r>
      <w:hyperlink r:id="rId17" w:history="1">
        <w:r w:rsidR="00624BC2" w:rsidRPr="005E16EC">
          <w:rPr>
            <w:rStyle w:val="Hyperlink"/>
            <w:rFonts w:ascii="Arial" w:hAnsi="Arial" w:cs="Arial"/>
            <w:sz w:val="16"/>
          </w:rPr>
          <w:t>Standard Safety Tables &amp; Figures Integrated Guide</w:t>
        </w:r>
      </w:hyperlink>
      <w:r w:rsidR="00624BC2">
        <w:t xml:space="preserve"> (Abnormality Level Criteria)</w:t>
      </w:r>
      <w:r w:rsidRPr="00153AC9">
        <w:t>.</w:t>
      </w:r>
    </w:p>
    <w:p w14:paraId="58AFF92B" w14:textId="77777777" w:rsidR="00C97D91" w:rsidRPr="00810BE5" w:rsidRDefault="00C97D91" w:rsidP="00C97D91">
      <w:pPr>
        <w:pStyle w:val="TableNote"/>
        <w:keepNext/>
      </w:pPr>
      <w:r w:rsidRPr="00810BE5">
        <w:t xml:space="preserve">Duration is [e.g., X week double-blind treatment period or median and a range </w:t>
      </w:r>
      <w:r>
        <w:t>of</w:t>
      </w:r>
      <w:r w:rsidRPr="00810BE5">
        <w:t xml:space="preserve"> pooled trial durations].</w:t>
      </w:r>
    </w:p>
    <w:p w14:paraId="71F6DD88" w14:textId="77777777" w:rsidR="00C97D91" w:rsidRPr="00810BE5" w:rsidRDefault="00C97D91" w:rsidP="00C97D91">
      <w:pPr>
        <w:pStyle w:val="TableNote"/>
        <w:keepNext/>
      </w:pPr>
      <w:r w:rsidRPr="0034292C">
        <w:rPr>
          <w:szCs w:val="16"/>
        </w:rPr>
        <w:t xml:space="preserve">Subject counts are cumulative for each </w:t>
      </w:r>
      <w:r>
        <w:rPr>
          <w:szCs w:val="16"/>
        </w:rPr>
        <w:t>abnormality</w:t>
      </w:r>
      <w:r w:rsidRPr="0034292C">
        <w:rPr>
          <w:szCs w:val="16"/>
        </w:rPr>
        <w:t xml:space="preserve"> threshold.</w:t>
      </w:r>
    </w:p>
    <w:p w14:paraId="269D8E5D" w14:textId="77777777" w:rsidR="00C97D91" w:rsidRDefault="00C97D91" w:rsidP="00C97D91">
      <w:pPr>
        <w:pStyle w:val="TableNote"/>
        <w:keepNext/>
      </w:pPr>
      <w:r w:rsidRPr="00810BE5">
        <w:t>Risk difference (with 95% confidence interval) is shown between total treatment and comparator</w:t>
      </w:r>
      <w:r>
        <w:t xml:space="preserve"> </w:t>
      </w:r>
    </w:p>
    <w:p w14:paraId="7539B1EA" w14:textId="77777777" w:rsidR="00026AF7" w:rsidRDefault="00026AF7" w:rsidP="00C97D91">
      <w:pPr>
        <w:pStyle w:val="TableNote"/>
        <w:keepNext/>
      </w:pPr>
      <w:r>
        <w:t>T</w:t>
      </w:r>
      <w:r w:rsidRPr="006C1494">
        <w:t xml:space="preserve">he confidence interval of risk difference </w:t>
      </w:r>
      <w:r>
        <w:t>is</w:t>
      </w:r>
      <w:r w:rsidRPr="006C1494">
        <w:t xml:space="preserve"> estimate</w:t>
      </w:r>
      <w:r>
        <w:t>d by t</w:t>
      </w:r>
      <w:r w:rsidRPr="006C1494">
        <w:t>he Miettinen and Nurminen method</w:t>
      </w:r>
      <w:r>
        <w:t>.</w:t>
      </w:r>
    </w:p>
    <w:p w14:paraId="056B4541" w14:textId="3C787BFF" w:rsidR="00C97D91" w:rsidRDefault="00C97D91" w:rsidP="00C97D91">
      <w:pPr>
        <w:pStyle w:val="TableNote"/>
        <w:keepNext/>
      </w:pPr>
      <w:r>
        <w:t>In addition to central laboratory data, local laboratory data may be included in the analysis, if applicable.</w:t>
      </w:r>
    </w:p>
    <w:p w14:paraId="49779C22" w14:textId="35E619D1" w:rsidR="00393CFC" w:rsidRDefault="00C97D91" w:rsidP="00393CFC">
      <w:pPr>
        <w:pStyle w:val="TableNote"/>
      </w:pPr>
      <w:r>
        <w:t xml:space="preserve">eGFR values are </w:t>
      </w:r>
      <w:r w:rsidRPr="00117C9F">
        <w:t>calculated from serum creatinine using</w:t>
      </w:r>
      <w:r>
        <w:t xml:space="preserve"> </w:t>
      </w:r>
      <w:r w:rsidRPr="00CB5FB2">
        <w:t xml:space="preserve">chronic kidney disease epidemiology collaboration </w:t>
      </w:r>
      <w:r>
        <w:t>(CKD-EPI) equation</w:t>
      </w:r>
      <w:bookmarkStart w:id="159" w:name="_Hlk76939826"/>
      <w:r w:rsidR="00393CFC">
        <w:t>.</w:t>
      </w:r>
    </w:p>
    <w:p w14:paraId="6C86679E" w14:textId="52B8CBA1" w:rsidR="00156BB5" w:rsidRPr="00810BE5" w:rsidRDefault="00E422D1" w:rsidP="00156BB5">
      <w:pPr>
        <w:pStyle w:val="TableNote"/>
      </w:pPr>
      <w:r w:rsidRPr="00810BE5">
        <w:t xml:space="preserve">Abbreviations: </w:t>
      </w:r>
      <w:bookmarkEnd w:id="159"/>
      <w:r w:rsidR="001424ED">
        <w:t xml:space="preserve">CI, confidence interval; eGFR, estimated glomerular filtration rate; N, number of subjects in treatment arm; n, number of subjects meeting the specified laboratory criteria; </w:t>
      </w:r>
      <w:proofErr w:type="spellStart"/>
      <w:r w:rsidR="001424ED">
        <w:t>Nw</w:t>
      </w:r>
      <w:proofErr w:type="spellEnd"/>
      <w:r w:rsidR="001424ED">
        <w:t>, total number of subjects with data available for the laboratory test of interest</w:t>
      </w:r>
    </w:p>
    <w:p w14:paraId="46507741" w14:textId="17FBDF0B" w:rsidR="0099500B" w:rsidRDefault="0099500B" w:rsidP="00156BB5">
      <w:pPr>
        <w:pStyle w:val="TableNote"/>
        <w:rPr>
          <w:b/>
          <w:iCs/>
          <w:sz w:val="20"/>
          <w:szCs w:val="18"/>
        </w:rPr>
      </w:pPr>
      <w:r>
        <w:br w:type="page"/>
      </w:r>
    </w:p>
    <w:p w14:paraId="2D98EFD0" w14:textId="3BA7623A" w:rsidR="004F4BEB" w:rsidRDefault="004F4BEB" w:rsidP="000400DE">
      <w:pPr>
        <w:pStyle w:val="Heading4"/>
        <w:rPr>
          <w:lang w:eastAsia="en-US"/>
        </w:rPr>
      </w:pPr>
      <w:bookmarkStart w:id="160" w:name="_Toc49501942"/>
      <w:bookmarkStart w:id="161" w:name="_Toc49772992"/>
      <w:r>
        <w:rPr>
          <w:lang w:eastAsia="en-US"/>
        </w:rPr>
        <w:lastRenderedPageBreak/>
        <w:t>Liver Biochemistry</w:t>
      </w:r>
    </w:p>
    <w:p w14:paraId="42D17648" w14:textId="663B91C1" w:rsidR="00F02CED" w:rsidRPr="009A3062" w:rsidRDefault="00F02CED" w:rsidP="00983088">
      <w:pPr>
        <w:pStyle w:val="Caption"/>
        <w:rPr>
          <w:lang w:eastAsia="en-US"/>
        </w:rPr>
      </w:pPr>
      <w:bookmarkStart w:id="162" w:name="_Toc58575185"/>
      <w:bookmarkStart w:id="163" w:name="_Toc214561554"/>
      <w:r w:rsidRPr="009A3062">
        <w:rPr>
          <w:lang w:eastAsia="en-US"/>
        </w:rPr>
        <w:t xml:space="preserve">Table </w:t>
      </w:r>
      <w:r w:rsidRPr="009A3062">
        <w:rPr>
          <w:lang w:eastAsia="en-US"/>
        </w:rPr>
        <w:fldChar w:fldCharType="begin"/>
      </w:r>
      <w:r w:rsidRPr="009A3062">
        <w:rPr>
          <w:lang w:eastAsia="en-US"/>
        </w:rPr>
        <w:instrText xml:space="preserve"> SEQ Table \* ARABIC </w:instrText>
      </w:r>
      <w:r w:rsidRPr="009A3062">
        <w:rPr>
          <w:lang w:eastAsia="en-US"/>
        </w:rPr>
        <w:fldChar w:fldCharType="separate"/>
      </w:r>
      <w:r w:rsidR="0094087F">
        <w:rPr>
          <w:noProof/>
          <w:lang w:eastAsia="en-US"/>
        </w:rPr>
        <w:t>22</w:t>
      </w:r>
      <w:r w:rsidRPr="009A3062">
        <w:rPr>
          <w:lang w:eastAsia="en-US"/>
        </w:rPr>
        <w:fldChar w:fldCharType="end"/>
      </w:r>
      <w:r w:rsidRPr="009A3062">
        <w:rPr>
          <w:lang w:eastAsia="en-US"/>
        </w:rPr>
        <w:t xml:space="preserve">. </w:t>
      </w:r>
      <w:r w:rsidR="000A607A" w:rsidRPr="000A607A">
        <w:rPr>
          <w:lang w:eastAsia="en-US"/>
        </w:rPr>
        <w:t>Subjects with Liver Biochemistry Analyte Values Exceeding Specified Levels</w:t>
      </w:r>
      <w:r w:rsidR="0045615F">
        <w:rPr>
          <w:lang w:eastAsia="en-US"/>
        </w:rPr>
        <w:t>,</w:t>
      </w:r>
      <w:r w:rsidR="0045615F" w:rsidRPr="009A3062">
        <w:rPr>
          <w:lang w:eastAsia="en-US"/>
        </w:rPr>
        <w:t xml:space="preserve"> </w:t>
      </w:r>
      <w:r w:rsidRPr="009A3062">
        <w:rPr>
          <w:lang w:eastAsia="en-US"/>
        </w:rPr>
        <w:t xml:space="preserve">Safety Population, </w:t>
      </w:r>
      <w:r w:rsidR="001A53B1">
        <w:rPr>
          <w:lang w:eastAsia="en-US"/>
        </w:rPr>
        <w:t>Trial XXX</w:t>
      </w:r>
      <w:bookmarkEnd w:id="160"/>
      <w:bookmarkEnd w:id="161"/>
      <w:bookmarkEnd w:id="162"/>
      <w:bookmarkEnd w:id="163"/>
    </w:p>
    <w:tbl>
      <w:tblPr>
        <w:tblStyle w:val="TableGrid"/>
        <w:tblW w:w="5000" w:type="pct"/>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CellMar>
          <w:left w:w="43" w:type="dxa"/>
          <w:right w:w="43" w:type="dxa"/>
        </w:tblCellMar>
        <w:tblLook w:val="04A0" w:firstRow="1" w:lastRow="0" w:firstColumn="1" w:lastColumn="0" w:noHBand="0" w:noVBand="1"/>
      </w:tblPr>
      <w:tblGrid>
        <w:gridCol w:w="4843"/>
        <w:gridCol w:w="1201"/>
        <w:gridCol w:w="1201"/>
        <w:gridCol w:w="2115"/>
      </w:tblGrid>
      <w:tr w:rsidR="00744E45" w:rsidRPr="00983088" w14:paraId="78F92983" w14:textId="77777777" w:rsidTr="00612CB4">
        <w:trPr>
          <w:cantSplit/>
          <w:tblHeader/>
        </w:trPr>
        <w:tc>
          <w:tcPr>
            <w:tcW w:w="0" w:type="auto"/>
            <w:tcBorders>
              <w:top w:val="single" w:sz="4" w:space="0" w:color="000000" w:themeColor="text1"/>
              <w:bottom w:val="single" w:sz="4" w:space="0" w:color="000000" w:themeColor="text1"/>
            </w:tcBorders>
            <w:shd w:val="clear" w:color="auto" w:fill="auto"/>
            <w:vAlign w:val="bottom"/>
          </w:tcPr>
          <w:p w14:paraId="78B38271" w14:textId="0D46493B" w:rsidR="00744E45" w:rsidRPr="00983088" w:rsidRDefault="00744E45" w:rsidP="00983088">
            <w:pPr>
              <w:pStyle w:val="TableNumeric"/>
              <w:ind w:left="288" w:hanging="288"/>
              <w:rPr>
                <w:b/>
              </w:rPr>
            </w:pPr>
            <w:r w:rsidRPr="00983088">
              <w:rPr>
                <w:b/>
              </w:rPr>
              <w:t>Laboratory Parameter</w:t>
            </w:r>
          </w:p>
        </w:tc>
        <w:tc>
          <w:tcPr>
            <w:tcW w:w="0" w:type="auto"/>
            <w:tcBorders>
              <w:top w:val="single" w:sz="4" w:space="0" w:color="000000" w:themeColor="text1"/>
              <w:bottom w:val="single" w:sz="4" w:space="0" w:color="000000" w:themeColor="text1"/>
            </w:tcBorders>
            <w:shd w:val="clear" w:color="auto" w:fill="auto"/>
            <w:vAlign w:val="bottom"/>
          </w:tcPr>
          <w:p w14:paraId="030B914F" w14:textId="77777777" w:rsidR="00744E45" w:rsidRPr="00983088" w:rsidRDefault="00744E45" w:rsidP="00983088">
            <w:pPr>
              <w:pStyle w:val="TableNumeric"/>
              <w:jc w:val="right"/>
              <w:rPr>
                <w:b/>
              </w:rPr>
            </w:pPr>
            <w:r w:rsidRPr="00983088">
              <w:rPr>
                <w:b/>
              </w:rPr>
              <w:t>1_arm</w:t>
            </w:r>
          </w:p>
          <w:p w14:paraId="6DD22BC9" w14:textId="77777777" w:rsidR="00744E45" w:rsidRPr="00983088" w:rsidRDefault="00744E45" w:rsidP="00983088">
            <w:pPr>
              <w:pStyle w:val="TableNumeric"/>
              <w:jc w:val="right"/>
              <w:rPr>
                <w:b/>
              </w:rPr>
            </w:pPr>
            <w:r w:rsidRPr="00983088">
              <w:rPr>
                <w:b/>
              </w:rPr>
              <w:t>N=1#$</w:t>
            </w:r>
          </w:p>
          <w:p w14:paraId="717310BB" w14:textId="6007BC40" w:rsidR="00744E45" w:rsidRPr="00983088" w:rsidRDefault="00744E45" w:rsidP="00983088">
            <w:pPr>
              <w:pStyle w:val="TableNumeric"/>
              <w:jc w:val="right"/>
              <w:rPr>
                <w:b/>
              </w:rPr>
            </w:pPr>
            <w:r w:rsidRPr="00983088">
              <w:rPr>
                <w:b/>
              </w:rPr>
              <w:t>n</w:t>
            </w:r>
            <w:r w:rsidR="00476E56">
              <w:rPr>
                <w:b/>
              </w:rPr>
              <w:t>/</w:t>
            </w:r>
            <w:proofErr w:type="spellStart"/>
            <w:r w:rsidR="00476E56">
              <w:rPr>
                <w:b/>
              </w:rPr>
              <w:t>N</w:t>
            </w:r>
            <w:r w:rsidR="00476E56" w:rsidRPr="001F6260">
              <w:rPr>
                <w:b/>
                <w:vertAlign w:val="subscript"/>
              </w:rPr>
              <w:t>w</w:t>
            </w:r>
            <w:proofErr w:type="spellEnd"/>
            <w:r w:rsidRPr="00983088">
              <w:rPr>
                <w:b/>
              </w:rPr>
              <w:t> (%)</w:t>
            </w:r>
          </w:p>
        </w:tc>
        <w:tc>
          <w:tcPr>
            <w:tcW w:w="0" w:type="auto"/>
            <w:tcBorders>
              <w:top w:val="single" w:sz="4" w:space="0" w:color="000000" w:themeColor="text1"/>
              <w:bottom w:val="single" w:sz="4" w:space="0" w:color="000000" w:themeColor="text1"/>
            </w:tcBorders>
            <w:shd w:val="clear" w:color="auto" w:fill="auto"/>
            <w:vAlign w:val="bottom"/>
          </w:tcPr>
          <w:p w14:paraId="5AA030D3" w14:textId="77777777" w:rsidR="00744E45" w:rsidRPr="00983088" w:rsidRDefault="00744E45" w:rsidP="00983088">
            <w:pPr>
              <w:pStyle w:val="TableNumeric"/>
              <w:jc w:val="right"/>
              <w:rPr>
                <w:b/>
              </w:rPr>
            </w:pPr>
            <w:r w:rsidRPr="00983088">
              <w:rPr>
                <w:b/>
              </w:rPr>
              <w:t>2_arm</w:t>
            </w:r>
          </w:p>
          <w:p w14:paraId="4E7DFBAC" w14:textId="77777777" w:rsidR="00744E45" w:rsidRPr="00983088" w:rsidRDefault="00744E45" w:rsidP="00983088">
            <w:pPr>
              <w:pStyle w:val="TableNumeric"/>
              <w:jc w:val="right"/>
              <w:rPr>
                <w:b/>
              </w:rPr>
            </w:pPr>
            <w:r w:rsidRPr="00983088">
              <w:rPr>
                <w:b/>
              </w:rPr>
              <w:t>N=2#$</w:t>
            </w:r>
          </w:p>
          <w:p w14:paraId="02D19366" w14:textId="23CDBDB1" w:rsidR="00744E45" w:rsidRPr="00983088" w:rsidRDefault="00744E45" w:rsidP="00983088">
            <w:pPr>
              <w:pStyle w:val="TableNumeric"/>
              <w:jc w:val="right"/>
              <w:rPr>
                <w:b/>
              </w:rPr>
            </w:pPr>
            <w:r w:rsidRPr="00983088">
              <w:rPr>
                <w:b/>
              </w:rPr>
              <w:t>n</w:t>
            </w:r>
            <w:r w:rsidR="00476E56">
              <w:rPr>
                <w:b/>
              </w:rPr>
              <w:t>/</w:t>
            </w:r>
            <w:proofErr w:type="spellStart"/>
            <w:r w:rsidR="00476E56">
              <w:rPr>
                <w:b/>
              </w:rPr>
              <w:t>N</w:t>
            </w:r>
            <w:r w:rsidR="00476E56" w:rsidRPr="001F6260">
              <w:rPr>
                <w:b/>
                <w:vertAlign w:val="subscript"/>
              </w:rPr>
              <w:t>w</w:t>
            </w:r>
            <w:proofErr w:type="spellEnd"/>
            <w:r w:rsidRPr="00983088">
              <w:rPr>
                <w:b/>
              </w:rPr>
              <w:t> (%)</w:t>
            </w:r>
          </w:p>
        </w:tc>
        <w:tc>
          <w:tcPr>
            <w:tcW w:w="0" w:type="auto"/>
            <w:tcBorders>
              <w:top w:val="single" w:sz="4" w:space="0" w:color="000000" w:themeColor="text1"/>
              <w:bottom w:val="single" w:sz="4" w:space="0" w:color="000000" w:themeColor="text1"/>
            </w:tcBorders>
            <w:shd w:val="clear" w:color="auto" w:fill="auto"/>
            <w:vAlign w:val="bottom"/>
          </w:tcPr>
          <w:p w14:paraId="1D412E08" w14:textId="77777777" w:rsidR="00744E45" w:rsidRPr="00983088" w:rsidRDefault="00744E45" w:rsidP="00983088">
            <w:pPr>
              <w:pStyle w:val="TableNumeric"/>
              <w:jc w:val="right"/>
              <w:rPr>
                <w:b/>
              </w:rPr>
            </w:pPr>
            <w:r w:rsidRPr="00983088">
              <w:rPr>
                <w:b/>
              </w:rPr>
              <w:t>Risk Difference</w:t>
            </w:r>
          </w:p>
          <w:p w14:paraId="38964C48" w14:textId="26155606" w:rsidR="00744E45" w:rsidRPr="00983088" w:rsidRDefault="0013060E" w:rsidP="00983088">
            <w:pPr>
              <w:pStyle w:val="TableNumeric"/>
              <w:jc w:val="right"/>
              <w:rPr>
                <w:b/>
              </w:rPr>
            </w:pPr>
            <w:r w:rsidRPr="00983088">
              <w:rPr>
                <w:b/>
              </w:rPr>
              <w:t xml:space="preserve">(%) </w:t>
            </w:r>
            <w:r w:rsidR="00744E45" w:rsidRPr="00983088">
              <w:rPr>
                <w:b/>
              </w:rPr>
              <w:t>(95% </w:t>
            </w:r>
            <w:r w:rsidR="005B7B45" w:rsidRPr="00983088">
              <w:rPr>
                <w:b/>
              </w:rPr>
              <w:t>CI)</w:t>
            </w:r>
          </w:p>
        </w:tc>
      </w:tr>
      <w:tr w:rsidR="00744E45" w:rsidRPr="00983088" w14:paraId="220FFF35" w14:textId="77777777" w:rsidTr="00612CB4">
        <w:trPr>
          <w:cantSplit/>
        </w:trPr>
        <w:tc>
          <w:tcPr>
            <w:tcW w:w="0" w:type="auto"/>
            <w:tcBorders>
              <w:top w:val="single" w:sz="4" w:space="0" w:color="000000" w:themeColor="text1"/>
              <w:bottom w:val="nil"/>
            </w:tcBorders>
            <w:shd w:val="clear" w:color="auto" w:fill="auto"/>
            <w:vAlign w:val="center"/>
          </w:tcPr>
          <w:p w14:paraId="09BA921C" w14:textId="77777777" w:rsidR="00744E45" w:rsidRPr="00983088" w:rsidRDefault="00744E45" w:rsidP="00983088">
            <w:pPr>
              <w:pStyle w:val="TableNumeric"/>
              <w:ind w:left="288" w:hanging="288"/>
            </w:pPr>
            <w:r w:rsidRPr="00983088">
              <w:t>Alkaline phosphatase, high (U/L)</w:t>
            </w:r>
          </w:p>
        </w:tc>
        <w:tc>
          <w:tcPr>
            <w:tcW w:w="0" w:type="auto"/>
            <w:tcBorders>
              <w:top w:val="single" w:sz="4" w:space="0" w:color="000000" w:themeColor="text1"/>
              <w:bottom w:val="nil"/>
            </w:tcBorders>
            <w:shd w:val="clear" w:color="auto" w:fill="auto"/>
            <w:vAlign w:val="center"/>
          </w:tcPr>
          <w:p w14:paraId="2C0197F7" w14:textId="77777777" w:rsidR="00744E45" w:rsidRPr="00983088" w:rsidRDefault="00744E45" w:rsidP="00983088">
            <w:pPr>
              <w:pStyle w:val="TableNumeric"/>
              <w:jc w:val="right"/>
            </w:pPr>
          </w:p>
        </w:tc>
        <w:tc>
          <w:tcPr>
            <w:tcW w:w="0" w:type="auto"/>
            <w:tcBorders>
              <w:top w:val="single" w:sz="4" w:space="0" w:color="000000" w:themeColor="text1"/>
              <w:bottom w:val="nil"/>
            </w:tcBorders>
            <w:shd w:val="clear" w:color="auto" w:fill="auto"/>
            <w:vAlign w:val="center"/>
          </w:tcPr>
          <w:p w14:paraId="542FB08D" w14:textId="77777777" w:rsidR="00744E45" w:rsidRPr="00983088" w:rsidRDefault="00744E45" w:rsidP="00983088">
            <w:pPr>
              <w:pStyle w:val="TableNumeric"/>
              <w:jc w:val="right"/>
            </w:pPr>
          </w:p>
        </w:tc>
        <w:tc>
          <w:tcPr>
            <w:tcW w:w="0" w:type="auto"/>
            <w:tcBorders>
              <w:top w:val="single" w:sz="4" w:space="0" w:color="000000" w:themeColor="text1"/>
              <w:bottom w:val="nil"/>
            </w:tcBorders>
            <w:shd w:val="clear" w:color="auto" w:fill="auto"/>
            <w:vAlign w:val="center"/>
          </w:tcPr>
          <w:p w14:paraId="4494F88C" w14:textId="77777777" w:rsidR="00744E45" w:rsidRPr="00983088" w:rsidRDefault="00744E45" w:rsidP="00983088">
            <w:pPr>
              <w:pStyle w:val="TableNumeric"/>
              <w:jc w:val="right"/>
            </w:pPr>
          </w:p>
        </w:tc>
      </w:tr>
      <w:tr w:rsidR="00744E45" w:rsidRPr="00983088" w14:paraId="7FEC8CF7" w14:textId="77777777" w:rsidTr="00612CB4">
        <w:trPr>
          <w:cantSplit/>
        </w:trPr>
        <w:tc>
          <w:tcPr>
            <w:tcW w:w="0" w:type="auto"/>
            <w:tcBorders>
              <w:top w:val="nil"/>
              <w:bottom w:val="nil"/>
            </w:tcBorders>
            <w:shd w:val="clear" w:color="auto" w:fill="auto"/>
            <w:vAlign w:val="center"/>
          </w:tcPr>
          <w:p w14:paraId="5ABE60C1" w14:textId="32ECE48B" w:rsidR="00744E45" w:rsidRPr="00983088" w:rsidRDefault="00744E45" w:rsidP="00983088">
            <w:pPr>
              <w:pStyle w:val="TableIndent"/>
            </w:pPr>
            <w:r w:rsidRPr="00983088">
              <w:t>Level 1 (&gt;1.</w:t>
            </w:r>
            <w:r w:rsidR="007D6A3E" w:rsidRPr="00983088">
              <w:t>5X ULN</w:t>
            </w:r>
            <w:r w:rsidRPr="00983088">
              <w:t>)</w:t>
            </w:r>
          </w:p>
        </w:tc>
        <w:tc>
          <w:tcPr>
            <w:tcW w:w="0" w:type="auto"/>
            <w:tcBorders>
              <w:top w:val="nil"/>
              <w:bottom w:val="nil"/>
            </w:tcBorders>
            <w:shd w:val="clear" w:color="auto" w:fill="auto"/>
            <w:vAlign w:val="center"/>
          </w:tcPr>
          <w:p w14:paraId="74A05DF9" w14:textId="54054505" w:rsidR="00744E45" w:rsidRPr="00983088" w:rsidRDefault="00744E45" w:rsidP="00983088">
            <w:pPr>
              <w:pStyle w:val="TableNumeric"/>
              <w:jc w:val="right"/>
            </w:pPr>
          </w:p>
        </w:tc>
        <w:tc>
          <w:tcPr>
            <w:tcW w:w="0" w:type="auto"/>
            <w:tcBorders>
              <w:top w:val="nil"/>
              <w:bottom w:val="nil"/>
            </w:tcBorders>
            <w:shd w:val="clear" w:color="auto" w:fill="auto"/>
            <w:vAlign w:val="center"/>
          </w:tcPr>
          <w:p w14:paraId="4742189C" w14:textId="60BD2A1B" w:rsidR="00744E45" w:rsidRPr="00983088" w:rsidRDefault="00744E45" w:rsidP="00983088">
            <w:pPr>
              <w:pStyle w:val="TableNumeric"/>
              <w:jc w:val="right"/>
            </w:pPr>
          </w:p>
        </w:tc>
        <w:tc>
          <w:tcPr>
            <w:tcW w:w="0" w:type="auto"/>
            <w:tcBorders>
              <w:top w:val="nil"/>
              <w:bottom w:val="nil"/>
            </w:tcBorders>
            <w:shd w:val="clear" w:color="auto" w:fill="auto"/>
            <w:vAlign w:val="center"/>
          </w:tcPr>
          <w:p w14:paraId="4DB6FBF4" w14:textId="4FE008C4" w:rsidR="00744E45" w:rsidRPr="00983088" w:rsidRDefault="00744E45" w:rsidP="00983088">
            <w:pPr>
              <w:pStyle w:val="TableNumeric"/>
              <w:jc w:val="right"/>
            </w:pPr>
          </w:p>
        </w:tc>
      </w:tr>
      <w:tr w:rsidR="00744E45" w:rsidRPr="00983088" w14:paraId="23FACEA7" w14:textId="77777777" w:rsidTr="00612CB4">
        <w:trPr>
          <w:cantSplit/>
        </w:trPr>
        <w:tc>
          <w:tcPr>
            <w:tcW w:w="0" w:type="auto"/>
            <w:tcBorders>
              <w:top w:val="nil"/>
              <w:bottom w:val="nil"/>
            </w:tcBorders>
            <w:shd w:val="clear" w:color="auto" w:fill="auto"/>
            <w:vAlign w:val="center"/>
          </w:tcPr>
          <w:p w14:paraId="30E8CAF4" w14:textId="0A6F30D3" w:rsidR="00744E45" w:rsidRPr="00983088" w:rsidRDefault="00744E45" w:rsidP="00983088">
            <w:pPr>
              <w:pStyle w:val="TableIndent"/>
            </w:pPr>
            <w:r w:rsidRPr="00983088">
              <w:t>Level 2 (&gt;2.</w:t>
            </w:r>
            <w:r w:rsidR="007D6A3E" w:rsidRPr="00983088">
              <w:t>0X ULN</w:t>
            </w:r>
            <w:r w:rsidRPr="00983088">
              <w:t>)</w:t>
            </w:r>
          </w:p>
        </w:tc>
        <w:tc>
          <w:tcPr>
            <w:tcW w:w="0" w:type="auto"/>
            <w:tcBorders>
              <w:top w:val="nil"/>
              <w:bottom w:val="nil"/>
            </w:tcBorders>
            <w:shd w:val="clear" w:color="auto" w:fill="auto"/>
            <w:vAlign w:val="center"/>
          </w:tcPr>
          <w:p w14:paraId="52780489" w14:textId="03ED8155" w:rsidR="00744E45" w:rsidRPr="00983088" w:rsidRDefault="00744E45" w:rsidP="00983088">
            <w:pPr>
              <w:pStyle w:val="TableNumeric"/>
              <w:jc w:val="right"/>
            </w:pPr>
          </w:p>
        </w:tc>
        <w:tc>
          <w:tcPr>
            <w:tcW w:w="0" w:type="auto"/>
            <w:tcBorders>
              <w:top w:val="nil"/>
              <w:bottom w:val="nil"/>
            </w:tcBorders>
            <w:shd w:val="clear" w:color="auto" w:fill="auto"/>
            <w:vAlign w:val="center"/>
          </w:tcPr>
          <w:p w14:paraId="6152CA71" w14:textId="4AD26159" w:rsidR="00744E45" w:rsidRPr="00983088" w:rsidRDefault="00744E45" w:rsidP="00983088">
            <w:pPr>
              <w:pStyle w:val="TableNumeric"/>
              <w:jc w:val="right"/>
            </w:pPr>
          </w:p>
        </w:tc>
        <w:tc>
          <w:tcPr>
            <w:tcW w:w="0" w:type="auto"/>
            <w:tcBorders>
              <w:top w:val="nil"/>
              <w:bottom w:val="nil"/>
            </w:tcBorders>
            <w:shd w:val="clear" w:color="auto" w:fill="auto"/>
            <w:vAlign w:val="center"/>
          </w:tcPr>
          <w:p w14:paraId="402D469D" w14:textId="6935AA47" w:rsidR="00744E45" w:rsidRPr="00983088" w:rsidRDefault="00744E45" w:rsidP="00983088">
            <w:pPr>
              <w:pStyle w:val="TableNumeric"/>
              <w:jc w:val="right"/>
            </w:pPr>
          </w:p>
        </w:tc>
      </w:tr>
      <w:tr w:rsidR="00744E45" w:rsidRPr="00983088" w14:paraId="222B3F2A" w14:textId="77777777" w:rsidTr="00612CB4">
        <w:trPr>
          <w:cantSplit/>
        </w:trPr>
        <w:tc>
          <w:tcPr>
            <w:tcW w:w="0" w:type="auto"/>
            <w:tcBorders>
              <w:top w:val="nil"/>
              <w:bottom w:val="single" w:sz="4" w:space="0" w:color="000000" w:themeColor="text1"/>
            </w:tcBorders>
            <w:shd w:val="clear" w:color="auto" w:fill="auto"/>
            <w:vAlign w:val="center"/>
          </w:tcPr>
          <w:p w14:paraId="67D6996F" w14:textId="7BAC4286" w:rsidR="00744E45" w:rsidRPr="00983088" w:rsidRDefault="00744E45" w:rsidP="00983088">
            <w:pPr>
              <w:pStyle w:val="TableIndent"/>
              <w:keepNext w:val="0"/>
            </w:pPr>
            <w:r w:rsidRPr="00983088">
              <w:t>Level 3 (&gt;3.</w:t>
            </w:r>
            <w:r w:rsidR="007D6A3E" w:rsidRPr="00983088">
              <w:t>0X ULN</w:t>
            </w:r>
            <w:r w:rsidRPr="00983088">
              <w:t>)</w:t>
            </w:r>
          </w:p>
        </w:tc>
        <w:tc>
          <w:tcPr>
            <w:tcW w:w="0" w:type="auto"/>
            <w:tcBorders>
              <w:top w:val="nil"/>
              <w:bottom w:val="single" w:sz="4" w:space="0" w:color="000000" w:themeColor="text1"/>
            </w:tcBorders>
            <w:shd w:val="clear" w:color="auto" w:fill="auto"/>
            <w:vAlign w:val="center"/>
          </w:tcPr>
          <w:p w14:paraId="2170CD78" w14:textId="698F0400" w:rsidR="00744E45" w:rsidRPr="00983088" w:rsidRDefault="00744E45" w:rsidP="00983088">
            <w:pPr>
              <w:pStyle w:val="TableNumeric"/>
              <w:keepNext w:val="0"/>
              <w:jc w:val="right"/>
            </w:pPr>
          </w:p>
        </w:tc>
        <w:tc>
          <w:tcPr>
            <w:tcW w:w="0" w:type="auto"/>
            <w:tcBorders>
              <w:top w:val="nil"/>
              <w:bottom w:val="single" w:sz="4" w:space="0" w:color="000000" w:themeColor="text1"/>
            </w:tcBorders>
            <w:shd w:val="clear" w:color="auto" w:fill="auto"/>
            <w:vAlign w:val="center"/>
          </w:tcPr>
          <w:p w14:paraId="7F8731A8" w14:textId="64AA0502" w:rsidR="00744E45" w:rsidRPr="00983088" w:rsidRDefault="00744E45" w:rsidP="00983088">
            <w:pPr>
              <w:pStyle w:val="TableNumeric"/>
              <w:keepNext w:val="0"/>
              <w:jc w:val="right"/>
            </w:pPr>
          </w:p>
        </w:tc>
        <w:tc>
          <w:tcPr>
            <w:tcW w:w="0" w:type="auto"/>
            <w:tcBorders>
              <w:top w:val="nil"/>
              <w:bottom w:val="single" w:sz="4" w:space="0" w:color="000000" w:themeColor="text1"/>
            </w:tcBorders>
            <w:shd w:val="clear" w:color="auto" w:fill="auto"/>
            <w:vAlign w:val="center"/>
          </w:tcPr>
          <w:p w14:paraId="0088FBA9" w14:textId="49873FDE" w:rsidR="00744E45" w:rsidRPr="00983088" w:rsidRDefault="00744E45" w:rsidP="00983088">
            <w:pPr>
              <w:pStyle w:val="TableNumeric"/>
              <w:keepNext w:val="0"/>
              <w:jc w:val="right"/>
            </w:pPr>
          </w:p>
        </w:tc>
      </w:tr>
      <w:tr w:rsidR="00744E45" w:rsidRPr="00983088" w14:paraId="72758D5A" w14:textId="77777777" w:rsidTr="00612CB4">
        <w:trPr>
          <w:cantSplit/>
        </w:trPr>
        <w:tc>
          <w:tcPr>
            <w:tcW w:w="0" w:type="auto"/>
            <w:tcBorders>
              <w:top w:val="single" w:sz="4" w:space="0" w:color="000000" w:themeColor="text1"/>
              <w:bottom w:val="nil"/>
            </w:tcBorders>
            <w:shd w:val="clear" w:color="auto" w:fill="auto"/>
            <w:vAlign w:val="center"/>
          </w:tcPr>
          <w:p w14:paraId="7022EDA5" w14:textId="77777777" w:rsidR="00744E45" w:rsidRPr="00983088" w:rsidRDefault="00744E45" w:rsidP="00983088">
            <w:pPr>
              <w:pStyle w:val="TableNumeric"/>
              <w:ind w:left="288" w:hanging="288"/>
            </w:pPr>
            <w:r w:rsidRPr="00983088">
              <w:t>Alanine aminotransferase, high (U/L)</w:t>
            </w:r>
          </w:p>
        </w:tc>
        <w:tc>
          <w:tcPr>
            <w:tcW w:w="0" w:type="auto"/>
            <w:tcBorders>
              <w:top w:val="single" w:sz="4" w:space="0" w:color="000000" w:themeColor="text1"/>
              <w:bottom w:val="nil"/>
            </w:tcBorders>
            <w:shd w:val="clear" w:color="auto" w:fill="auto"/>
            <w:vAlign w:val="center"/>
          </w:tcPr>
          <w:p w14:paraId="50CD2289" w14:textId="77777777" w:rsidR="00744E45" w:rsidRPr="00983088" w:rsidRDefault="00744E45" w:rsidP="00983088">
            <w:pPr>
              <w:pStyle w:val="TableNumeric"/>
              <w:jc w:val="right"/>
            </w:pPr>
          </w:p>
        </w:tc>
        <w:tc>
          <w:tcPr>
            <w:tcW w:w="0" w:type="auto"/>
            <w:tcBorders>
              <w:top w:val="single" w:sz="4" w:space="0" w:color="000000" w:themeColor="text1"/>
              <w:bottom w:val="nil"/>
            </w:tcBorders>
            <w:shd w:val="clear" w:color="auto" w:fill="auto"/>
            <w:vAlign w:val="center"/>
          </w:tcPr>
          <w:p w14:paraId="68B2B6D0" w14:textId="77777777" w:rsidR="00744E45" w:rsidRPr="00983088" w:rsidRDefault="00744E45" w:rsidP="00983088">
            <w:pPr>
              <w:pStyle w:val="TableNumeric"/>
              <w:jc w:val="right"/>
            </w:pPr>
          </w:p>
        </w:tc>
        <w:tc>
          <w:tcPr>
            <w:tcW w:w="0" w:type="auto"/>
            <w:tcBorders>
              <w:top w:val="single" w:sz="4" w:space="0" w:color="000000" w:themeColor="text1"/>
              <w:bottom w:val="nil"/>
            </w:tcBorders>
            <w:shd w:val="clear" w:color="auto" w:fill="auto"/>
            <w:vAlign w:val="center"/>
          </w:tcPr>
          <w:p w14:paraId="2B1C299F" w14:textId="77777777" w:rsidR="00744E45" w:rsidRPr="00983088" w:rsidRDefault="00744E45" w:rsidP="00983088">
            <w:pPr>
              <w:pStyle w:val="TableNumeric"/>
              <w:jc w:val="right"/>
            </w:pPr>
          </w:p>
        </w:tc>
      </w:tr>
      <w:tr w:rsidR="00744E45" w:rsidRPr="00983088" w14:paraId="7689716B" w14:textId="77777777" w:rsidTr="00612CB4">
        <w:trPr>
          <w:cantSplit/>
        </w:trPr>
        <w:tc>
          <w:tcPr>
            <w:tcW w:w="0" w:type="auto"/>
            <w:tcBorders>
              <w:top w:val="nil"/>
              <w:bottom w:val="nil"/>
            </w:tcBorders>
            <w:shd w:val="clear" w:color="auto" w:fill="auto"/>
            <w:vAlign w:val="center"/>
          </w:tcPr>
          <w:p w14:paraId="22BCB8AC" w14:textId="2FEE79DD" w:rsidR="00744E45" w:rsidRPr="00983088" w:rsidRDefault="00744E45" w:rsidP="00983088">
            <w:pPr>
              <w:pStyle w:val="TableIndent"/>
            </w:pPr>
            <w:r w:rsidRPr="00983088">
              <w:t>Level 1 (&gt;3.</w:t>
            </w:r>
            <w:r w:rsidR="007D6A3E" w:rsidRPr="00983088">
              <w:t>0X ULN</w:t>
            </w:r>
            <w:r w:rsidRPr="00983088">
              <w:t>)</w:t>
            </w:r>
          </w:p>
        </w:tc>
        <w:tc>
          <w:tcPr>
            <w:tcW w:w="0" w:type="auto"/>
            <w:tcBorders>
              <w:top w:val="nil"/>
              <w:bottom w:val="nil"/>
            </w:tcBorders>
            <w:shd w:val="clear" w:color="auto" w:fill="auto"/>
            <w:vAlign w:val="center"/>
          </w:tcPr>
          <w:p w14:paraId="20921099" w14:textId="13605B18" w:rsidR="00744E45" w:rsidRPr="00983088" w:rsidRDefault="00744E45" w:rsidP="00983088">
            <w:pPr>
              <w:pStyle w:val="TableNumeric"/>
              <w:jc w:val="right"/>
            </w:pPr>
          </w:p>
        </w:tc>
        <w:tc>
          <w:tcPr>
            <w:tcW w:w="0" w:type="auto"/>
            <w:tcBorders>
              <w:top w:val="nil"/>
              <w:bottom w:val="nil"/>
            </w:tcBorders>
            <w:shd w:val="clear" w:color="auto" w:fill="auto"/>
            <w:vAlign w:val="center"/>
          </w:tcPr>
          <w:p w14:paraId="1E937A20" w14:textId="4FB2A492" w:rsidR="00744E45" w:rsidRPr="00983088" w:rsidRDefault="00744E45" w:rsidP="00983088">
            <w:pPr>
              <w:pStyle w:val="TableNumeric"/>
              <w:jc w:val="right"/>
            </w:pPr>
          </w:p>
        </w:tc>
        <w:tc>
          <w:tcPr>
            <w:tcW w:w="0" w:type="auto"/>
            <w:tcBorders>
              <w:top w:val="nil"/>
              <w:bottom w:val="nil"/>
            </w:tcBorders>
            <w:shd w:val="clear" w:color="auto" w:fill="auto"/>
            <w:vAlign w:val="center"/>
          </w:tcPr>
          <w:p w14:paraId="1AC0EE7A" w14:textId="2E9971E2" w:rsidR="00744E45" w:rsidRPr="00983088" w:rsidRDefault="00744E45" w:rsidP="00983088">
            <w:pPr>
              <w:pStyle w:val="TableNumeric"/>
              <w:jc w:val="right"/>
            </w:pPr>
          </w:p>
        </w:tc>
      </w:tr>
      <w:tr w:rsidR="00744E45" w:rsidRPr="00983088" w14:paraId="606C596E" w14:textId="77777777" w:rsidTr="00612CB4">
        <w:trPr>
          <w:cantSplit/>
        </w:trPr>
        <w:tc>
          <w:tcPr>
            <w:tcW w:w="0" w:type="auto"/>
            <w:tcBorders>
              <w:top w:val="nil"/>
              <w:bottom w:val="nil"/>
            </w:tcBorders>
            <w:shd w:val="clear" w:color="auto" w:fill="auto"/>
            <w:vAlign w:val="center"/>
          </w:tcPr>
          <w:p w14:paraId="11D1116E" w14:textId="0A7629A5" w:rsidR="00744E45" w:rsidRPr="00983088" w:rsidRDefault="00744E45" w:rsidP="00983088">
            <w:pPr>
              <w:pStyle w:val="TableIndent"/>
            </w:pPr>
            <w:r w:rsidRPr="00983088">
              <w:t>Level 2 (&gt;5.</w:t>
            </w:r>
            <w:r w:rsidR="007D6A3E" w:rsidRPr="00983088">
              <w:t>0X ULN</w:t>
            </w:r>
            <w:r w:rsidRPr="00983088">
              <w:t>)</w:t>
            </w:r>
          </w:p>
        </w:tc>
        <w:tc>
          <w:tcPr>
            <w:tcW w:w="0" w:type="auto"/>
            <w:tcBorders>
              <w:top w:val="nil"/>
              <w:bottom w:val="nil"/>
            </w:tcBorders>
            <w:shd w:val="clear" w:color="auto" w:fill="auto"/>
            <w:vAlign w:val="center"/>
          </w:tcPr>
          <w:p w14:paraId="3FF57F4A" w14:textId="1DB89F0C" w:rsidR="00744E45" w:rsidRPr="00983088" w:rsidRDefault="00744E45" w:rsidP="00983088">
            <w:pPr>
              <w:pStyle w:val="TableNumeric"/>
              <w:jc w:val="right"/>
            </w:pPr>
          </w:p>
        </w:tc>
        <w:tc>
          <w:tcPr>
            <w:tcW w:w="0" w:type="auto"/>
            <w:tcBorders>
              <w:top w:val="nil"/>
              <w:bottom w:val="nil"/>
            </w:tcBorders>
            <w:shd w:val="clear" w:color="auto" w:fill="auto"/>
            <w:vAlign w:val="center"/>
          </w:tcPr>
          <w:p w14:paraId="48212089" w14:textId="1C6304B7" w:rsidR="00744E45" w:rsidRPr="00983088" w:rsidRDefault="00744E45" w:rsidP="00983088">
            <w:pPr>
              <w:pStyle w:val="TableNumeric"/>
              <w:jc w:val="right"/>
            </w:pPr>
          </w:p>
        </w:tc>
        <w:tc>
          <w:tcPr>
            <w:tcW w:w="0" w:type="auto"/>
            <w:tcBorders>
              <w:top w:val="nil"/>
              <w:bottom w:val="nil"/>
            </w:tcBorders>
            <w:shd w:val="clear" w:color="auto" w:fill="auto"/>
            <w:vAlign w:val="center"/>
          </w:tcPr>
          <w:p w14:paraId="39E9FBC4" w14:textId="72936A54" w:rsidR="00744E45" w:rsidRPr="00983088" w:rsidRDefault="00744E45" w:rsidP="00983088">
            <w:pPr>
              <w:pStyle w:val="TableNumeric"/>
              <w:jc w:val="right"/>
            </w:pPr>
          </w:p>
        </w:tc>
      </w:tr>
      <w:tr w:rsidR="00744E45" w:rsidRPr="00983088" w14:paraId="55CBB381" w14:textId="77777777" w:rsidTr="00612CB4">
        <w:trPr>
          <w:cantSplit/>
        </w:trPr>
        <w:tc>
          <w:tcPr>
            <w:tcW w:w="0" w:type="auto"/>
            <w:tcBorders>
              <w:top w:val="nil"/>
              <w:bottom w:val="single" w:sz="4" w:space="0" w:color="000000" w:themeColor="text1"/>
            </w:tcBorders>
            <w:shd w:val="clear" w:color="auto" w:fill="auto"/>
            <w:vAlign w:val="center"/>
          </w:tcPr>
          <w:p w14:paraId="37AFB8E3" w14:textId="20FD8429" w:rsidR="00744E45" w:rsidRPr="00983088" w:rsidRDefault="00744E45" w:rsidP="00983088">
            <w:pPr>
              <w:pStyle w:val="TableIndent"/>
              <w:keepNext w:val="0"/>
            </w:pPr>
            <w:r w:rsidRPr="00983088">
              <w:t>Level 3 (&gt;10.</w:t>
            </w:r>
            <w:r w:rsidR="007D6A3E" w:rsidRPr="00983088">
              <w:t>0X ULN</w:t>
            </w:r>
            <w:r w:rsidRPr="00983088">
              <w:t>)</w:t>
            </w:r>
          </w:p>
        </w:tc>
        <w:tc>
          <w:tcPr>
            <w:tcW w:w="0" w:type="auto"/>
            <w:tcBorders>
              <w:top w:val="nil"/>
              <w:bottom w:val="single" w:sz="4" w:space="0" w:color="000000" w:themeColor="text1"/>
            </w:tcBorders>
            <w:shd w:val="clear" w:color="auto" w:fill="auto"/>
            <w:vAlign w:val="center"/>
          </w:tcPr>
          <w:p w14:paraId="790D9FCC" w14:textId="756CE564" w:rsidR="00744E45" w:rsidRPr="00983088" w:rsidRDefault="00744E45" w:rsidP="00983088">
            <w:pPr>
              <w:pStyle w:val="TableNumeric"/>
              <w:keepNext w:val="0"/>
              <w:jc w:val="right"/>
            </w:pPr>
          </w:p>
        </w:tc>
        <w:tc>
          <w:tcPr>
            <w:tcW w:w="0" w:type="auto"/>
            <w:tcBorders>
              <w:top w:val="nil"/>
              <w:bottom w:val="single" w:sz="4" w:space="0" w:color="000000" w:themeColor="text1"/>
            </w:tcBorders>
            <w:shd w:val="clear" w:color="auto" w:fill="auto"/>
            <w:vAlign w:val="center"/>
          </w:tcPr>
          <w:p w14:paraId="1AB8444E" w14:textId="5E7CD10E" w:rsidR="00744E45" w:rsidRPr="00983088" w:rsidRDefault="00744E45" w:rsidP="00983088">
            <w:pPr>
              <w:pStyle w:val="TableNumeric"/>
              <w:keepNext w:val="0"/>
              <w:jc w:val="right"/>
            </w:pPr>
          </w:p>
        </w:tc>
        <w:tc>
          <w:tcPr>
            <w:tcW w:w="0" w:type="auto"/>
            <w:tcBorders>
              <w:top w:val="nil"/>
              <w:bottom w:val="single" w:sz="4" w:space="0" w:color="000000" w:themeColor="text1"/>
            </w:tcBorders>
            <w:shd w:val="clear" w:color="auto" w:fill="auto"/>
            <w:vAlign w:val="center"/>
          </w:tcPr>
          <w:p w14:paraId="2A212D18" w14:textId="4EBA5C89" w:rsidR="00744E45" w:rsidRPr="00983088" w:rsidRDefault="00744E45" w:rsidP="00983088">
            <w:pPr>
              <w:pStyle w:val="TableNumeric"/>
              <w:keepNext w:val="0"/>
              <w:jc w:val="right"/>
            </w:pPr>
          </w:p>
        </w:tc>
      </w:tr>
      <w:tr w:rsidR="00744E45" w:rsidRPr="00983088" w14:paraId="0938EE17" w14:textId="77777777" w:rsidTr="00612CB4">
        <w:trPr>
          <w:cantSplit/>
        </w:trPr>
        <w:tc>
          <w:tcPr>
            <w:tcW w:w="0" w:type="auto"/>
            <w:tcBorders>
              <w:top w:val="single" w:sz="4" w:space="0" w:color="000000" w:themeColor="text1"/>
              <w:bottom w:val="nil"/>
            </w:tcBorders>
            <w:shd w:val="clear" w:color="auto" w:fill="auto"/>
            <w:vAlign w:val="center"/>
          </w:tcPr>
          <w:p w14:paraId="02B24824" w14:textId="77777777" w:rsidR="00744E45" w:rsidRPr="00983088" w:rsidRDefault="00744E45" w:rsidP="00983088">
            <w:pPr>
              <w:pStyle w:val="TableNumeric"/>
              <w:ind w:left="288" w:hanging="288"/>
            </w:pPr>
            <w:r w:rsidRPr="00983088">
              <w:t>Aspartate aminotransferase, high (U/L)</w:t>
            </w:r>
          </w:p>
        </w:tc>
        <w:tc>
          <w:tcPr>
            <w:tcW w:w="0" w:type="auto"/>
            <w:tcBorders>
              <w:top w:val="single" w:sz="4" w:space="0" w:color="000000" w:themeColor="text1"/>
              <w:bottom w:val="nil"/>
            </w:tcBorders>
            <w:shd w:val="clear" w:color="auto" w:fill="auto"/>
            <w:vAlign w:val="center"/>
          </w:tcPr>
          <w:p w14:paraId="7C4E10FD" w14:textId="77777777" w:rsidR="00744E45" w:rsidRPr="00983088" w:rsidRDefault="00744E45" w:rsidP="00983088">
            <w:pPr>
              <w:pStyle w:val="TableNumeric"/>
              <w:jc w:val="right"/>
            </w:pPr>
          </w:p>
        </w:tc>
        <w:tc>
          <w:tcPr>
            <w:tcW w:w="0" w:type="auto"/>
            <w:tcBorders>
              <w:top w:val="single" w:sz="4" w:space="0" w:color="000000" w:themeColor="text1"/>
              <w:bottom w:val="nil"/>
            </w:tcBorders>
            <w:shd w:val="clear" w:color="auto" w:fill="auto"/>
            <w:vAlign w:val="center"/>
          </w:tcPr>
          <w:p w14:paraId="59EEA3BF" w14:textId="77777777" w:rsidR="00744E45" w:rsidRPr="00983088" w:rsidRDefault="00744E45" w:rsidP="00983088">
            <w:pPr>
              <w:pStyle w:val="TableNumeric"/>
              <w:jc w:val="right"/>
            </w:pPr>
          </w:p>
        </w:tc>
        <w:tc>
          <w:tcPr>
            <w:tcW w:w="0" w:type="auto"/>
            <w:tcBorders>
              <w:top w:val="single" w:sz="4" w:space="0" w:color="000000" w:themeColor="text1"/>
              <w:bottom w:val="nil"/>
            </w:tcBorders>
            <w:shd w:val="clear" w:color="auto" w:fill="auto"/>
            <w:vAlign w:val="center"/>
          </w:tcPr>
          <w:p w14:paraId="330CB2ED" w14:textId="77777777" w:rsidR="00744E45" w:rsidRPr="00983088" w:rsidRDefault="00744E45" w:rsidP="00983088">
            <w:pPr>
              <w:pStyle w:val="TableNumeric"/>
              <w:jc w:val="right"/>
            </w:pPr>
          </w:p>
        </w:tc>
      </w:tr>
      <w:tr w:rsidR="00744E45" w:rsidRPr="00983088" w14:paraId="517DAD67" w14:textId="77777777" w:rsidTr="00612CB4">
        <w:trPr>
          <w:cantSplit/>
        </w:trPr>
        <w:tc>
          <w:tcPr>
            <w:tcW w:w="0" w:type="auto"/>
            <w:tcBorders>
              <w:top w:val="nil"/>
              <w:bottom w:val="nil"/>
            </w:tcBorders>
            <w:shd w:val="clear" w:color="auto" w:fill="auto"/>
            <w:vAlign w:val="center"/>
          </w:tcPr>
          <w:p w14:paraId="6812A07A" w14:textId="7DDC1FF8" w:rsidR="00744E45" w:rsidRPr="00983088" w:rsidRDefault="00744E45" w:rsidP="00983088">
            <w:pPr>
              <w:pStyle w:val="TableIndent"/>
            </w:pPr>
            <w:r w:rsidRPr="00983088">
              <w:t>Level 1 (&gt;3.</w:t>
            </w:r>
            <w:r w:rsidR="007D6A3E" w:rsidRPr="00983088">
              <w:t>0X ULN</w:t>
            </w:r>
            <w:r w:rsidRPr="00983088">
              <w:t>)</w:t>
            </w:r>
          </w:p>
        </w:tc>
        <w:tc>
          <w:tcPr>
            <w:tcW w:w="0" w:type="auto"/>
            <w:tcBorders>
              <w:top w:val="nil"/>
              <w:bottom w:val="nil"/>
            </w:tcBorders>
            <w:shd w:val="clear" w:color="auto" w:fill="auto"/>
            <w:vAlign w:val="center"/>
          </w:tcPr>
          <w:p w14:paraId="21531B56" w14:textId="4D5B81FA" w:rsidR="00744E45" w:rsidRPr="00983088" w:rsidRDefault="00744E45" w:rsidP="00983088">
            <w:pPr>
              <w:pStyle w:val="TableNumeric"/>
              <w:jc w:val="right"/>
            </w:pPr>
          </w:p>
        </w:tc>
        <w:tc>
          <w:tcPr>
            <w:tcW w:w="0" w:type="auto"/>
            <w:tcBorders>
              <w:top w:val="nil"/>
              <w:bottom w:val="nil"/>
            </w:tcBorders>
            <w:shd w:val="clear" w:color="auto" w:fill="auto"/>
            <w:vAlign w:val="center"/>
          </w:tcPr>
          <w:p w14:paraId="0C4C63A0" w14:textId="0E89890D" w:rsidR="00744E45" w:rsidRPr="00983088" w:rsidRDefault="00744E45" w:rsidP="00983088">
            <w:pPr>
              <w:pStyle w:val="TableNumeric"/>
              <w:jc w:val="right"/>
            </w:pPr>
          </w:p>
        </w:tc>
        <w:tc>
          <w:tcPr>
            <w:tcW w:w="0" w:type="auto"/>
            <w:tcBorders>
              <w:top w:val="nil"/>
              <w:bottom w:val="nil"/>
            </w:tcBorders>
            <w:shd w:val="clear" w:color="auto" w:fill="auto"/>
            <w:vAlign w:val="center"/>
          </w:tcPr>
          <w:p w14:paraId="69969922" w14:textId="6DA92F54" w:rsidR="00744E45" w:rsidRPr="00983088" w:rsidRDefault="00744E45" w:rsidP="00983088">
            <w:pPr>
              <w:pStyle w:val="TableNumeric"/>
              <w:jc w:val="right"/>
            </w:pPr>
          </w:p>
        </w:tc>
      </w:tr>
      <w:tr w:rsidR="00744E45" w:rsidRPr="00983088" w14:paraId="28C70B5A" w14:textId="77777777" w:rsidTr="00612CB4">
        <w:trPr>
          <w:cantSplit/>
        </w:trPr>
        <w:tc>
          <w:tcPr>
            <w:tcW w:w="0" w:type="auto"/>
            <w:tcBorders>
              <w:top w:val="nil"/>
              <w:bottom w:val="nil"/>
            </w:tcBorders>
            <w:shd w:val="clear" w:color="auto" w:fill="auto"/>
            <w:vAlign w:val="center"/>
          </w:tcPr>
          <w:p w14:paraId="5D723284" w14:textId="5BB57A76" w:rsidR="00744E45" w:rsidRPr="00983088" w:rsidRDefault="00744E45" w:rsidP="00983088">
            <w:pPr>
              <w:pStyle w:val="TableIndent"/>
            </w:pPr>
            <w:r w:rsidRPr="00983088">
              <w:t>Level 2 (&gt;5.</w:t>
            </w:r>
            <w:r w:rsidR="007D6A3E" w:rsidRPr="00983088">
              <w:t>0X ULN</w:t>
            </w:r>
            <w:r w:rsidRPr="00983088">
              <w:t>)</w:t>
            </w:r>
          </w:p>
        </w:tc>
        <w:tc>
          <w:tcPr>
            <w:tcW w:w="0" w:type="auto"/>
            <w:tcBorders>
              <w:top w:val="nil"/>
              <w:bottom w:val="nil"/>
            </w:tcBorders>
            <w:shd w:val="clear" w:color="auto" w:fill="auto"/>
            <w:vAlign w:val="center"/>
          </w:tcPr>
          <w:p w14:paraId="744172E3" w14:textId="6E5E693C" w:rsidR="00744E45" w:rsidRPr="00983088" w:rsidRDefault="00744E45" w:rsidP="00983088">
            <w:pPr>
              <w:pStyle w:val="TableNumeric"/>
              <w:jc w:val="right"/>
            </w:pPr>
          </w:p>
        </w:tc>
        <w:tc>
          <w:tcPr>
            <w:tcW w:w="0" w:type="auto"/>
            <w:tcBorders>
              <w:top w:val="nil"/>
              <w:bottom w:val="nil"/>
            </w:tcBorders>
            <w:shd w:val="clear" w:color="auto" w:fill="auto"/>
            <w:vAlign w:val="center"/>
          </w:tcPr>
          <w:p w14:paraId="0DE16F1F" w14:textId="7E6B1DAD" w:rsidR="00744E45" w:rsidRPr="00983088" w:rsidRDefault="00744E45" w:rsidP="00983088">
            <w:pPr>
              <w:pStyle w:val="TableNumeric"/>
              <w:jc w:val="right"/>
            </w:pPr>
          </w:p>
        </w:tc>
        <w:tc>
          <w:tcPr>
            <w:tcW w:w="0" w:type="auto"/>
            <w:tcBorders>
              <w:top w:val="nil"/>
              <w:bottom w:val="nil"/>
            </w:tcBorders>
            <w:shd w:val="clear" w:color="auto" w:fill="auto"/>
            <w:vAlign w:val="center"/>
          </w:tcPr>
          <w:p w14:paraId="1C70A718" w14:textId="4A962DE2" w:rsidR="00744E45" w:rsidRPr="00983088" w:rsidRDefault="00744E45" w:rsidP="00983088">
            <w:pPr>
              <w:pStyle w:val="TableNumeric"/>
              <w:jc w:val="right"/>
            </w:pPr>
          </w:p>
        </w:tc>
      </w:tr>
      <w:tr w:rsidR="00744E45" w:rsidRPr="00983088" w14:paraId="20454590" w14:textId="77777777" w:rsidTr="00612CB4">
        <w:trPr>
          <w:cantSplit/>
        </w:trPr>
        <w:tc>
          <w:tcPr>
            <w:tcW w:w="0" w:type="auto"/>
            <w:tcBorders>
              <w:top w:val="nil"/>
              <w:bottom w:val="single" w:sz="4" w:space="0" w:color="000000" w:themeColor="text1"/>
            </w:tcBorders>
            <w:shd w:val="clear" w:color="auto" w:fill="auto"/>
            <w:vAlign w:val="center"/>
          </w:tcPr>
          <w:p w14:paraId="770B480B" w14:textId="14166C28" w:rsidR="00744E45" w:rsidRPr="00983088" w:rsidRDefault="00744E45" w:rsidP="00983088">
            <w:pPr>
              <w:pStyle w:val="TableIndent"/>
              <w:keepNext w:val="0"/>
            </w:pPr>
            <w:r w:rsidRPr="00983088">
              <w:t>Level 3 (&gt;10.</w:t>
            </w:r>
            <w:r w:rsidR="007D6A3E" w:rsidRPr="00983088">
              <w:t>0X ULN</w:t>
            </w:r>
            <w:r w:rsidRPr="00983088">
              <w:t>)</w:t>
            </w:r>
          </w:p>
        </w:tc>
        <w:tc>
          <w:tcPr>
            <w:tcW w:w="0" w:type="auto"/>
            <w:tcBorders>
              <w:top w:val="nil"/>
              <w:bottom w:val="single" w:sz="4" w:space="0" w:color="000000" w:themeColor="text1"/>
            </w:tcBorders>
            <w:shd w:val="clear" w:color="auto" w:fill="auto"/>
            <w:vAlign w:val="center"/>
          </w:tcPr>
          <w:p w14:paraId="1E814A86" w14:textId="7EFFFF0C" w:rsidR="00744E45" w:rsidRPr="00983088" w:rsidRDefault="00744E45" w:rsidP="00983088">
            <w:pPr>
              <w:pStyle w:val="TableNumeric"/>
              <w:keepNext w:val="0"/>
              <w:jc w:val="right"/>
            </w:pPr>
          </w:p>
        </w:tc>
        <w:tc>
          <w:tcPr>
            <w:tcW w:w="0" w:type="auto"/>
            <w:tcBorders>
              <w:top w:val="nil"/>
              <w:bottom w:val="single" w:sz="4" w:space="0" w:color="000000" w:themeColor="text1"/>
            </w:tcBorders>
            <w:shd w:val="clear" w:color="auto" w:fill="auto"/>
            <w:vAlign w:val="center"/>
          </w:tcPr>
          <w:p w14:paraId="6114A7E8" w14:textId="66D11ADA" w:rsidR="00744E45" w:rsidRPr="00983088" w:rsidRDefault="00744E45" w:rsidP="00983088">
            <w:pPr>
              <w:pStyle w:val="TableNumeric"/>
              <w:keepNext w:val="0"/>
              <w:jc w:val="right"/>
            </w:pPr>
          </w:p>
        </w:tc>
        <w:tc>
          <w:tcPr>
            <w:tcW w:w="0" w:type="auto"/>
            <w:tcBorders>
              <w:top w:val="nil"/>
              <w:bottom w:val="single" w:sz="4" w:space="0" w:color="000000" w:themeColor="text1"/>
            </w:tcBorders>
            <w:shd w:val="clear" w:color="auto" w:fill="auto"/>
            <w:vAlign w:val="center"/>
          </w:tcPr>
          <w:p w14:paraId="707A5615" w14:textId="36F81883" w:rsidR="00744E45" w:rsidRPr="00983088" w:rsidRDefault="00744E45" w:rsidP="00983088">
            <w:pPr>
              <w:pStyle w:val="TableNumeric"/>
              <w:keepNext w:val="0"/>
              <w:jc w:val="right"/>
            </w:pPr>
          </w:p>
        </w:tc>
      </w:tr>
      <w:tr w:rsidR="00744E45" w:rsidRPr="00983088" w14:paraId="7747F419" w14:textId="77777777" w:rsidTr="00612CB4">
        <w:trPr>
          <w:cantSplit/>
        </w:trPr>
        <w:tc>
          <w:tcPr>
            <w:tcW w:w="0" w:type="auto"/>
            <w:tcBorders>
              <w:top w:val="single" w:sz="4" w:space="0" w:color="000000" w:themeColor="text1"/>
              <w:bottom w:val="nil"/>
            </w:tcBorders>
            <w:shd w:val="clear" w:color="auto" w:fill="auto"/>
            <w:vAlign w:val="center"/>
          </w:tcPr>
          <w:p w14:paraId="1C8A6860" w14:textId="77777777" w:rsidR="00744E45" w:rsidRPr="00983088" w:rsidRDefault="00744E45" w:rsidP="00983088">
            <w:pPr>
              <w:pStyle w:val="TableNumeric"/>
              <w:ind w:left="288" w:hanging="288"/>
            </w:pPr>
            <w:r w:rsidRPr="00983088">
              <w:t>Bilirubin, total, high (mg/dL)</w:t>
            </w:r>
          </w:p>
        </w:tc>
        <w:tc>
          <w:tcPr>
            <w:tcW w:w="0" w:type="auto"/>
            <w:tcBorders>
              <w:top w:val="single" w:sz="4" w:space="0" w:color="000000" w:themeColor="text1"/>
              <w:bottom w:val="nil"/>
            </w:tcBorders>
            <w:shd w:val="clear" w:color="auto" w:fill="auto"/>
            <w:vAlign w:val="center"/>
          </w:tcPr>
          <w:p w14:paraId="4EBDF1B8" w14:textId="77777777" w:rsidR="00744E45" w:rsidRPr="00983088" w:rsidRDefault="00744E45" w:rsidP="00983088">
            <w:pPr>
              <w:pStyle w:val="TableNumeric"/>
              <w:jc w:val="right"/>
            </w:pPr>
          </w:p>
        </w:tc>
        <w:tc>
          <w:tcPr>
            <w:tcW w:w="0" w:type="auto"/>
            <w:tcBorders>
              <w:top w:val="single" w:sz="4" w:space="0" w:color="000000" w:themeColor="text1"/>
              <w:bottom w:val="nil"/>
            </w:tcBorders>
            <w:shd w:val="clear" w:color="auto" w:fill="auto"/>
            <w:vAlign w:val="center"/>
          </w:tcPr>
          <w:p w14:paraId="67EF0E5C" w14:textId="77777777" w:rsidR="00744E45" w:rsidRPr="00983088" w:rsidRDefault="00744E45" w:rsidP="00983088">
            <w:pPr>
              <w:pStyle w:val="TableNumeric"/>
              <w:jc w:val="right"/>
            </w:pPr>
          </w:p>
        </w:tc>
        <w:tc>
          <w:tcPr>
            <w:tcW w:w="0" w:type="auto"/>
            <w:tcBorders>
              <w:top w:val="single" w:sz="4" w:space="0" w:color="000000" w:themeColor="text1"/>
              <w:bottom w:val="nil"/>
            </w:tcBorders>
            <w:shd w:val="clear" w:color="auto" w:fill="auto"/>
            <w:vAlign w:val="center"/>
          </w:tcPr>
          <w:p w14:paraId="5906DC8D" w14:textId="77777777" w:rsidR="00744E45" w:rsidRPr="00983088" w:rsidRDefault="00744E45" w:rsidP="00983088">
            <w:pPr>
              <w:pStyle w:val="TableNumeric"/>
              <w:jc w:val="right"/>
            </w:pPr>
          </w:p>
        </w:tc>
      </w:tr>
      <w:tr w:rsidR="00744E45" w:rsidRPr="00983088" w14:paraId="6FCB9A69" w14:textId="77777777" w:rsidTr="00612CB4">
        <w:trPr>
          <w:cantSplit/>
        </w:trPr>
        <w:tc>
          <w:tcPr>
            <w:tcW w:w="0" w:type="auto"/>
            <w:tcBorders>
              <w:top w:val="nil"/>
              <w:bottom w:val="nil"/>
            </w:tcBorders>
            <w:shd w:val="clear" w:color="auto" w:fill="auto"/>
            <w:vAlign w:val="center"/>
          </w:tcPr>
          <w:p w14:paraId="1E6C4BFC" w14:textId="192E2601" w:rsidR="00744E45" w:rsidRPr="00983088" w:rsidRDefault="00744E45" w:rsidP="00983088">
            <w:pPr>
              <w:pStyle w:val="TableIndent"/>
            </w:pPr>
            <w:r w:rsidRPr="00983088">
              <w:t>Level 1 (&gt;1.</w:t>
            </w:r>
            <w:r w:rsidR="007D6A3E" w:rsidRPr="00983088">
              <w:t>5X ULN</w:t>
            </w:r>
            <w:r w:rsidRPr="00983088">
              <w:t>)</w:t>
            </w:r>
          </w:p>
        </w:tc>
        <w:tc>
          <w:tcPr>
            <w:tcW w:w="0" w:type="auto"/>
            <w:tcBorders>
              <w:top w:val="nil"/>
              <w:bottom w:val="nil"/>
            </w:tcBorders>
            <w:shd w:val="clear" w:color="auto" w:fill="auto"/>
            <w:vAlign w:val="center"/>
          </w:tcPr>
          <w:p w14:paraId="5B51C4F7" w14:textId="337F7C58" w:rsidR="00744E45" w:rsidRPr="00983088" w:rsidRDefault="00744E45" w:rsidP="00983088">
            <w:pPr>
              <w:pStyle w:val="TableNumeric"/>
              <w:jc w:val="right"/>
            </w:pPr>
          </w:p>
        </w:tc>
        <w:tc>
          <w:tcPr>
            <w:tcW w:w="0" w:type="auto"/>
            <w:tcBorders>
              <w:top w:val="nil"/>
              <w:bottom w:val="nil"/>
            </w:tcBorders>
            <w:shd w:val="clear" w:color="auto" w:fill="auto"/>
            <w:vAlign w:val="center"/>
          </w:tcPr>
          <w:p w14:paraId="6AFE1889" w14:textId="1A546A52" w:rsidR="00744E45" w:rsidRPr="00983088" w:rsidRDefault="00744E45" w:rsidP="00983088">
            <w:pPr>
              <w:pStyle w:val="TableNumeric"/>
              <w:jc w:val="right"/>
            </w:pPr>
          </w:p>
        </w:tc>
        <w:tc>
          <w:tcPr>
            <w:tcW w:w="0" w:type="auto"/>
            <w:tcBorders>
              <w:top w:val="nil"/>
              <w:bottom w:val="nil"/>
            </w:tcBorders>
            <w:shd w:val="clear" w:color="auto" w:fill="auto"/>
            <w:vAlign w:val="center"/>
          </w:tcPr>
          <w:p w14:paraId="310033AF" w14:textId="3DE8781B" w:rsidR="00744E45" w:rsidRPr="00983088" w:rsidRDefault="00744E45" w:rsidP="00983088">
            <w:pPr>
              <w:pStyle w:val="TableNumeric"/>
              <w:jc w:val="right"/>
            </w:pPr>
          </w:p>
        </w:tc>
      </w:tr>
      <w:tr w:rsidR="00744E45" w:rsidRPr="00983088" w14:paraId="20B7EB49" w14:textId="77777777" w:rsidTr="00612CB4">
        <w:trPr>
          <w:cantSplit/>
        </w:trPr>
        <w:tc>
          <w:tcPr>
            <w:tcW w:w="0" w:type="auto"/>
            <w:tcBorders>
              <w:top w:val="nil"/>
              <w:bottom w:val="nil"/>
            </w:tcBorders>
            <w:shd w:val="clear" w:color="auto" w:fill="auto"/>
            <w:vAlign w:val="center"/>
          </w:tcPr>
          <w:p w14:paraId="70EFA62D" w14:textId="0ACA521E" w:rsidR="00744E45" w:rsidRPr="00983088" w:rsidRDefault="00744E45" w:rsidP="00983088">
            <w:pPr>
              <w:pStyle w:val="TableIndent"/>
            </w:pPr>
            <w:r w:rsidRPr="00983088">
              <w:t>Level 2 (&gt;2.</w:t>
            </w:r>
            <w:r w:rsidR="007D6A3E" w:rsidRPr="00983088">
              <w:t>0X ULN</w:t>
            </w:r>
            <w:r w:rsidRPr="00983088">
              <w:t>)</w:t>
            </w:r>
          </w:p>
        </w:tc>
        <w:tc>
          <w:tcPr>
            <w:tcW w:w="0" w:type="auto"/>
            <w:tcBorders>
              <w:top w:val="nil"/>
              <w:bottom w:val="nil"/>
            </w:tcBorders>
            <w:shd w:val="clear" w:color="auto" w:fill="auto"/>
            <w:vAlign w:val="center"/>
          </w:tcPr>
          <w:p w14:paraId="1F7DB8E4" w14:textId="0783A006" w:rsidR="00744E45" w:rsidRPr="00983088" w:rsidRDefault="00744E45" w:rsidP="00983088">
            <w:pPr>
              <w:pStyle w:val="TableNumeric"/>
              <w:jc w:val="right"/>
            </w:pPr>
          </w:p>
        </w:tc>
        <w:tc>
          <w:tcPr>
            <w:tcW w:w="0" w:type="auto"/>
            <w:tcBorders>
              <w:top w:val="nil"/>
              <w:bottom w:val="nil"/>
            </w:tcBorders>
            <w:shd w:val="clear" w:color="auto" w:fill="auto"/>
            <w:vAlign w:val="center"/>
          </w:tcPr>
          <w:p w14:paraId="352ACB6F" w14:textId="60E68B87" w:rsidR="00744E45" w:rsidRPr="00983088" w:rsidRDefault="00744E45" w:rsidP="00983088">
            <w:pPr>
              <w:pStyle w:val="TableNumeric"/>
              <w:jc w:val="right"/>
            </w:pPr>
          </w:p>
        </w:tc>
        <w:tc>
          <w:tcPr>
            <w:tcW w:w="0" w:type="auto"/>
            <w:tcBorders>
              <w:top w:val="nil"/>
              <w:bottom w:val="nil"/>
            </w:tcBorders>
            <w:shd w:val="clear" w:color="auto" w:fill="auto"/>
            <w:vAlign w:val="center"/>
          </w:tcPr>
          <w:p w14:paraId="45CB3B8A" w14:textId="3CD20A6B" w:rsidR="00744E45" w:rsidRPr="00983088" w:rsidRDefault="00744E45" w:rsidP="00983088">
            <w:pPr>
              <w:pStyle w:val="TableNumeric"/>
              <w:jc w:val="right"/>
            </w:pPr>
          </w:p>
        </w:tc>
      </w:tr>
      <w:tr w:rsidR="00744E45" w:rsidRPr="00983088" w14:paraId="5C7750B7" w14:textId="77777777" w:rsidTr="00612CB4">
        <w:trPr>
          <w:cantSplit/>
        </w:trPr>
        <w:tc>
          <w:tcPr>
            <w:tcW w:w="0" w:type="auto"/>
            <w:tcBorders>
              <w:top w:val="nil"/>
              <w:bottom w:val="single" w:sz="4" w:space="0" w:color="000000" w:themeColor="text1"/>
            </w:tcBorders>
            <w:shd w:val="clear" w:color="auto" w:fill="auto"/>
            <w:vAlign w:val="center"/>
          </w:tcPr>
          <w:p w14:paraId="4ACA144E" w14:textId="51E4D2C9" w:rsidR="00744E45" w:rsidRPr="00983088" w:rsidRDefault="00744E45" w:rsidP="00983088">
            <w:pPr>
              <w:pStyle w:val="TableIndent"/>
            </w:pPr>
            <w:r w:rsidRPr="00983088">
              <w:t>Level 3 (&gt;3.</w:t>
            </w:r>
            <w:r w:rsidR="007D6A3E" w:rsidRPr="00983088">
              <w:t>0X ULN</w:t>
            </w:r>
            <w:r w:rsidRPr="00983088">
              <w:t>)</w:t>
            </w:r>
          </w:p>
        </w:tc>
        <w:tc>
          <w:tcPr>
            <w:tcW w:w="0" w:type="auto"/>
            <w:tcBorders>
              <w:top w:val="nil"/>
              <w:bottom w:val="single" w:sz="4" w:space="0" w:color="000000" w:themeColor="text1"/>
            </w:tcBorders>
            <w:shd w:val="clear" w:color="auto" w:fill="auto"/>
            <w:vAlign w:val="center"/>
          </w:tcPr>
          <w:p w14:paraId="047FE16C" w14:textId="58D86FDC" w:rsidR="00744E45" w:rsidRPr="00983088" w:rsidRDefault="00744E45" w:rsidP="00983088">
            <w:pPr>
              <w:pStyle w:val="TableNumeric"/>
              <w:jc w:val="right"/>
            </w:pPr>
          </w:p>
        </w:tc>
        <w:tc>
          <w:tcPr>
            <w:tcW w:w="0" w:type="auto"/>
            <w:tcBorders>
              <w:top w:val="nil"/>
              <w:bottom w:val="single" w:sz="4" w:space="0" w:color="000000" w:themeColor="text1"/>
            </w:tcBorders>
            <w:shd w:val="clear" w:color="auto" w:fill="auto"/>
            <w:vAlign w:val="center"/>
          </w:tcPr>
          <w:p w14:paraId="38F7B032" w14:textId="687E859B" w:rsidR="00744E45" w:rsidRPr="00983088" w:rsidRDefault="00744E45" w:rsidP="00983088">
            <w:pPr>
              <w:pStyle w:val="TableNumeric"/>
              <w:jc w:val="right"/>
            </w:pPr>
          </w:p>
        </w:tc>
        <w:tc>
          <w:tcPr>
            <w:tcW w:w="0" w:type="auto"/>
            <w:tcBorders>
              <w:top w:val="nil"/>
              <w:bottom w:val="single" w:sz="4" w:space="0" w:color="000000" w:themeColor="text1"/>
            </w:tcBorders>
            <w:shd w:val="clear" w:color="auto" w:fill="auto"/>
            <w:vAlign w:val="center"/>
          </w:tcPr>
          <w:p w14:paraId="112F3E57" w14:textId="5F9EC1D2" w:rsidR="00744E45" w:rsidRPr="00983088" w:rsidRDefault="00744E45" w:rsidP="00983088">
            <w:pPr>
              <w:pStyle w:val="TableNumeric"/>
              <w:jc w:val="right"/>
            </w:pPr>
          </w:p>
        </w:tc>
      </w:tr>
    </w:tbl>
    <w:p w14:paraId="612FAFB7" w14:textId="77777777" w:rsidR="00D51433" w:rsidRPr="00810BE5" w:rsidRDefault="00D51433" w:rsidP="00810BE5">
      <w:pPr>
        <w:pStyle w:val="TableNote"/>
        <w:keepNext/>
      </w:pPr>
      <w:r w:rsidRPr="00810BE5">
        <w:t xml:space="preserve">Source: </w:t>
      </w:r>
      <w:proofErr w:type="spellStart"/>
      <w:r w:rsidRPr="00810BE5">
        <w:t>adlb.xpt</w:t>
      </w:r>
      <w:proofErr w:type="spellEnd"/>
      <w:r w:rsidRPr="00810BE5">
        <w:t>; Software: R</w:t>
      </w:r>
    </w:p>
    <w:p w14:paraId="3FE1FB9F" w14:textId="1F9530F4" w:rsidR="00303833" w:rsidRDefault="00303833" w:rsidP="00303833">
      <w:pPr>
        <w:pStyle w:val="TableNote"/>
        <w:keepNext/>
      </w:pPr>
      <w:r w:rsidRPr="0036785E">
        <w:t xml:space="preserve">Threshold Levels 1, 2, and 3 as defined </w:t>
      </w:r>
      <w:r w:rsidR="00624BC2" w:rsidRPr="0036785E">
        <w:t>by</w:t>
      </w:r>
      <w:r w:rsidR="00624BC2">
        <w:t xml:space="preserve"> the </w:t>
      </w:r>
      <w:hyperlink r:id="rId18" w:history="1">
        <w:r w:rsidR="00624BC2" w:rsidRPr="005E16EC">
          <w:rPr>
            <w:rStyle w:val="Hyperlink"/>
            <w:rFonts w:ascii="Arial" w:hAnsi="Arial" w:cs="Arial"/>
            <w:sz w:val="16"/>
          </w:rPr>
          <w:t>Standard Safety Tables &amp; Figures Integrated Guide</w:t>
        </w:r>
      </w:hyperlink>
      <w:r w:rsidR="00624BC2">
        <w:t xml:space="preserve"> (Abnormality Level Criteria)</w:t>
      </w:r>
      <w:r w:rsidRPr="00153AC9">
        <w:t>.</w:t>
      </w:r>
    </w:p>
    <w:p w14:paraId="5B7EC78B" w14:textId="77777777" w:rsidR="00303833" w:rsidRPr="00810BE5" w:rsidRDefault="00303833" w:rsidP="00303833">
      <w:pPr>
        <w:pStyle w:val="TableNote"/>
        <w:keepNext/>
      </w:pPr>
      <w:r w:rsidRPr="00810BE5">
        <w:t xml:space="preserve">Duration is [e.g., X week double-blind treatment period or median and a range </w:t>
      </w:r>
      <w:r>
        <w:t>of</w:t>
      </w:r>
      <w:r w:rsidRPr="00810BE5">
        <w:t xml:space="preserve"> pooled trial durations].</w:t>
      </w:r>
    </w:p>
    <w:p w14:paraId="29BA15F6" w14:textId="77777777" w:rsidR="00303833" w:rsidRPr="00810BE5" w:rsidRDefault="00303833" w:rsidP="00303833">
      <w:pPr>
        <w:pStyle w:val="TableNote"/>
        <w:keepNext/>
      </w:pPr>
      <w:r w:rsidRPr="0034292C">
        <w:rPr>
          <w:szCs w:val="16"/>
        </w:rPr>
        <w:t xml:space="preserve">Subject counts are cumulative for each </w:t>
      </w:r>
      <w:r>
        <w:rPr>
          <w:szCs w:val="16"/>
        </w:rPr>
        <w:t>abnormality</w:t>
      </w:r>
      <w:r w:rsidRPr="0034292C">
        <w:rPr>
          <w:szCs w:val="16"/>
        </w:rPr>
        <w:t xml:space="preserve"> threshold.</w:t>
      </w:r>
    </w:p>
    <w:p w14:paraId="62E93882" w14:textId="77777777" w:rsidR="00303833" w:rsidRDefault="00303833" w:rsidP="00303833">
      <w:pPr>
        <w:pStyle w:val="TableNote"/>
        <w:keepNext/>
      </w:pPr>
      <w:r w:rsidRPr="00810BE5">
        <w:t>Risk difference (with 95% confidence interval) is shown between total treatment and comparator</w:t>
      </w:r>
      <w:r>
        <w:t xml:space="preserve"> </w:t>
      </w:r>
    </w:p>
    <w:p w14:paraId="63730AE8" w14:textId="77777777" w:rsidR="006314DB" w:rsidRDefault="006314DB" w:rsidP="00810BE5">
      <w:pPr>
        <w:pStyle w:val="TableNote"/>
        <w:keepNext/>
      </w:pPr>
      <w:r>
        <w:t>T</w:t>
      </w:r>
      <w:r w:rsidRPr="006C1494">
        <w:t xml:space="preserve">he confidence interval of risk difference </w:t>
      </w:r>
      <w:r>
        <w:t>is</w:t>
      </w:r>
      <w:r w:rsidRPr="006C1494">
        <w:t xml:space="preserve"> estimate</w:t>
      </w:r>
      <w:r>
        <w:t>d by t</w:t>
      </w:r>
      <w:r w:rsidRPr="006C1494">
        <w:t>he Miettinen and Nurminen method</w:t>
      </w:r>
      <w:r>
        <w:t>.</w:t>
      </w:r>
    </w:p>
    <w:p w14:paraId="632930EE" w14:textId="48A38E62" w:rsidR="00D51433" w:rsidRPr="00810BE5" w:rsidRDefault="00303833" w:rsidP="00810BE5">
      <w:pPr>
        <w:pStyle w:val="TableNote"/>
        <w:keepNext/>
        <w:rPr>
          <w:lang w:eastAsia="en-US"/>
        </w:rPr>
      </w:pPr>
      <w:r>
        <w:t>In addition to central laboratory data, local laboratory data may be included in the analysis, if applicable.</w:t>
      </w:r>
    </w:p>
    <w:p w14:paraId="0CB94CB3" w14:textId="503C37A7" w:rsidR="004A3571" w:rsidRDefault="00FC5683" w:rsidP="004B5876">
      <w:pPr>
        <w:pStyle w:val="TableNote"/>
        <w:keepNext/>
      </w:pPr>
      <w:r w:rsidRPr="00FC5683">
        <w:t>For specific evaluation of drug-induced liver injury (DILI), see the figures “Hepatocellular Drug-Induced Liver Injury Screening Plot...” and “Cholestatic Drug-Induced Liver Injury Screening Plot...” and the tables “</w:t>
      </w:r>
      <w:r w:rsidR="003A36A2" w:rsidRPr="005E07EC">
        <w:t>Subjects in Quadrant of Interest for Potential Hepatocellular DILI Screening Plot</w:t>
      </w:r>
      <w:r w:rsidRPr="00FC5683">
        <w:t>...” and “Subjects in Each Quadrant for Cholestatic DILI Screening Plot…”</w:t>
      </w:r>
      <w:bookmarkStart w:id="164" w:name="_Hlk76940066"/>
    </w:p>
    <w:p w14:paraId="3308E5CA" w14:textId="4C132C3F" w:rsidR="007D5A1A" w:rsidRPr="00810BE5" w:rsidRDefault="00BD2C7A" w:rsidP="00810BE5">
      <w:pPr>
        <w:pStyle w:val="TableNote"/>
      </w:pPr>
      <w:r w:rsidRPr="00810BE5">
        <w:t xml:space="preserve">Abbreviations: </w:t>
      </w:r>
      <w:r w:rsidR="001424ED">
        <w:t xml:space="preserve">CI, confidence interval; N, number of subjects in treatment arm; n, number of subjects meeting the specified laboratory criteria; </w:t>
      </w:r>
      <w:proofErr w:type="spellStart"/>
      <w:r w:rsidR="001424ED">
        <w:t>Nw</w:t>
      </w:r>
      <w:proofErr w:type="spellEnd"/>
      <w:r w:rsidR="001424ED">
        <w:t>, total number of subjects with data available for the laboratory test of interest; ULN, upper limit of normal</w:t>
      </w:r>
    </w:p>
    <w:p w14:paraId="3528A300" w14:textId="77777777" w:rsidR="00F02CED" w:rsidRPr="00186688" w:rsidRDefault="00F02CED" w:rsidP="00186688">
      <w:bookmarkStart w:id="165" w:name="_Toc47964780"/>
      <w:bookmarkStart w:id="166" w:name="_Hlk47963251"/>
      <w:bookmarkEnd w:id="164"/>
      <w:r w:rsidRPr="009A3062">
        <w:rPr>
          <w:lang w:eastAsia="en-US"/>
        </w:rPr>
        <w:br w:type="page"/>
      </w:r>
    </w:p>
    <w:p w14:paraId="2BFFD36C" w14:textId="458EE55D" w:rsidR="004F4BEB" w:rsidRDefault="004F4BEB" w:rsidP="000400DE">
      <w:pPr>
        <w:pStyle w:val="Heading4"/>
        <w:rPr>
          <w:lang w:eastAsia="en-US"/>
        </w:rPr>
      </w:pPr>
      <w:bookmarkStart w:id="167" w:name="_Ref48042365"/>
      <w:bookmarkStart w:id="168" w:name="_Toc49501943"/>
      <w:bookmarkStart w:id="169" w:name="_Toc49772993"/>
      <w:r>
        <w:rPr>
          <w:lang w:eastAsia="en-US"/>
        </w:rPr>
        <w:lastRenderedPageBreak/>
        <w:t>Lipids</w:t>
      </w:r>
    </w:p>
    <w:p w14:paraId="73020C7E" w14:textId="363A86F4" w:rsidR="00F02CED" w:rsidRPr="009A3062" w:rsidRDefault="00F02CED" w:rsidP="00A118D3">
      <w:pPr>
        <w:pStyle w:val="Caption"/>
        <w:rPr>
          <w:lang w:eastAsia="en-US"/>
        </w:rPr>
      </w:pPr>
      <w:bookmarkStart w:id="170" w:name="_Toc58575186"/>
      <w:bookmarkStart w:id="171" w:name="_Toc214561555"/>
      <w:r w:rsidRPr="009A3062">
        <w:rPr>
          <w:lang w:eastAsia="en-US"/>
        </w:rPr>
        <w:t xml:space="preserve">Table </w:t>
      </w:r>
      <w:r w:rsidRPr="009A3062">
        <w:rPr>
          <w:lang w:eastAsia="en-US"/>
        </w:rPr>
        <w:fldChar w:fldCharType="begin"/>
      </w:r>
      <w:r w:rsidRPr="009A3062">
        <w:rPr>
          <w:lang w:eastAsia="en-US"/>
        </w:rPr>
        <w:instrText xml:space="preserve"> SEQ Table \* ARABIC </w:instrText>
      </w:r>
      <w:r w:rsidRPr="009A3062">
        <w:rPr>
          <w:lang w:eastAsia="en-US"/>
        </w:rPr>
        <w:fldChar w:fldCharType="separate"/>
      </w:r>
      <w:r w:rsidR="0094087F">
        <w:rPr>
          <w:noProof/>
          <w:lang w:eastAsia="en-US"/>
        </w:rPr>
        <w:t>23</w:t>
      </w:r>
      <w:r w:rsidRPr="009A3062">
        <w:rPr>
          <w:lang w:eastAsia="en-US"/>
        </w:rPr>
        <w:fldChar w:fldCharType="end"/>
      </w:r>
      <w:bookmarkEnd w:id="167"/>
      <w:r w:rsidRPr="009A3062">
        <w:rPr>
          <w:lang w:eastAsia="en-US"/>
        </w:rPr>
        <w:t xml:space="preserve">. </w:t>
      </w:r>
      <w:r w:rsidR="00482E55" w:rsidRPr="00482E55">
        <w:rPr>
          <w:lang w:eastAsia="en-US"/>
        </w:rPr>
        <w:t>Subjects with Lipids Analyte Values Exceeding Specified Levels</w:t>
      </w:r>
      <w:r w:rsidR="007F41D3">
        <w:rPr>
          <w:lang w:eastAsia="en-US"/>
        </w:rPr>
        <w:t>,</w:t>
      </w:r>
      <w:r w:rsidR="007F41D3" w:rsidRPr="009A3062">
        <w:rPr>
          <w:lang w:eastAsia="en-US"/>
        </w:rPr>
        <w:t xml:space="preserve"> </w:t>
      </w:r>
      <w:r w:rsidRPr="009A3062">
        <w:rPr>
          <w:lang w:eastAsia="en-US"/>
        </w:rPr>
        <w:t xml:space="preserve">Safety Population, </w:t>
      </w:r>
      <w:bookmarkEnd w:id="165"/>
      <w:r w:rsidR="001A53B1">
        <w:rPr>
          <w:lang w:eastAsia="en-US"/>
        </w:rPr>
        <w:t>Trial XXX</w:t>
      </w:r>
      <w:bookmarkEnd w:id="168"/>
      <w:bookmarkEnd w:id="169"/>
      <w:bookmarkEnd w:id="170"/>
      <w:bookmarkEnd w:id="171"/>
    </w:p>
    <w:tbl>
      <w:tblPr>
        <w:tblStyle w:val="TableGrid"/>
        <w:tblW w:w="5000" w:type="pct"/>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CellMar>
          <w:left w:w="43" w:type="dxa"/>
          <w:right w:w="43" w:type="dxa"/>
        </w:tblCellMar>
        <w:tblLook w:val="04A0" w:firstRow="1" w:lastRow="0" w:firstColumn="1" w:lastColumn="0" w:noHBand="0" w:noVBand="1"/>
      </w:tblPr>
      <w:tblGrid>
        <w:gridCol w:w="4317"/>
        <w:gridCol w:w="1341"/>
        <w:gridCol w:w="1341"/>
        <w:gridCol w:w="2361"/>
      </w:tblGrid>
      <w:tr w:rsidR="00497978" w:rsidRPr="00A118D3" w14:paraId="5ECCB4A2" w14:textId="77777777" w:rsidTr="00612CB4">
        <w:trPr>
          <w:cantSplit/>
          <w:tblHeader/>
        </w:trPr>
        <w:tc>
          <w:tcPr>
            <w:tcW w:w="0" w:type="auto"/>
            <w:tcBorders>
              <w:top w:val="single" w:sz="4" w:space="0" w:color="000000" w:themeColor="text1"/>
              <w:bottom w:val="single" w:sz="4" w:space="0" w:color="000000" w:themeColor="text1"/>
            </w:tcBorders>
            <w:shd w:val="clear" w:color="auto" w:fill="auto"/>
            <w:vAlign w:val="bottom"/>
          </w:tcPr>
          <w:bookmarkEnd w:id="166"/>
          <w:p w14:paraId="30A62148" w14:textId="636F39BF" w:rsidR="00497978" w:rsidRPr="00A118D3" w:rsidRDefault="00497978" w:rsidP="00A118D3">
            <w:pPr>
              <w:pStyle w:val="TableNumeric"/>
              <w:ind w:left="288" w:hanging="288"/>
              <w:rPr>
                <w:b/>
              </w:rPr>
            </w:pPr>
            <w:r w:rsidRPr="00A118D3">
              <w:rPr>
                <w:b/>
              </w:rPr>
              <w:t>Laboratory Parameter</w:t>
            </w:r>
          </w:p>
        </w:tc>
        <w:tc>
          <w:tcPr>
            <w:tcW w:w="0" w:type="auto"/>
            <w:tcBorders>
              <w:top w:val="single" w:sz="4" w:space="0" w:color="000000" w:themeColor="text1"/>
              <w:bottom w:val="single" w:sz="4" w:space="0" w:color="000000" w:themeColor="text1"/>
            </w:tcBorders>
            <w:shd w:val="clear" w:color="auto" w:fill="auto"/>
            <w:vAlign w:val="bottom"/>
          </w:tcPr>
          <w:p w14:paraId="4D4022C0" w14:textId="77777777" w:rsidR="00497978" w:rsidRPr="00A118D3" w:rsidRDefault="00497978" w:rsidP="00A118D3">
            <w:pPr>
              <w:pStyle w:val="TableNumeric"/>
              <w:jc w:val="right"/>
              <w:rPr>
                <w:b/>
              </w:rPr>
            </w:pPr>
            <w:r w:rsidRPr="00A118D3">
              <w:rPr>
                <w:b/>
              </w:rPr>
              <w:t>1_arm</w:t>
            </w:r>
          </w:p>
          <w:p w14:paraId="3081FEC3" w14:textId="77777777" w:rsidR="00497978" w:rsidRPr="00A118D3" w:rsidRDefault="00497978" w:rsidP="00A118D3">
            <w:pPr>
              <w:pStyle w:val="TableNumeric"/>
              <w:jc w:val="right"/>
              <w:rPr>
                <w:b/>
              </w:rPr>
            </w:pPr>
            <w:r w:rsidRPr="00A118D3">
              <w:rPr>
                <w:b/>
              </w:rPr>
              <w:t>N=1#$</w:t>
            </w:r>
          </w:p>
          <w:p w14:paraId="28E3D1CA" w14:textId="26F2EBFF" w:rsidR="00497978" w:rsidRPr="00A118D3" w:rsidRDefault="00497978" w:rsidP="00A118D3">
            <w:pPr>
              <w:pStyle w:val="TableNumeric"/>
              <w:jc w:val="right"/>
              <w:rPr>
                <w:b/>
              </w:rPr>
            </w:pPr>
            <w:r w:rsidRPr="00A118D3">
              <w:rPr>
                <w:b/>
              </w:rPr>
              <w:t>n</w:t>
            </w:r>
            <w:r w:rsidR="00476E56">
              <w:rPr>
                <w:b/>
              </w:rPr>
              <w:t>/</w:t>
            </w:r>
            <w:proofErr w:type="spellStart"/>
            <w:r w:rsidR="00476E56">
              <w:rPr>
                <w:b/>
              </w:rPr>
              <w:t>N</w:t>
            </w:r>
            <w:r w:rsidR="00476E56" w:rsidRPr="001F6260">
              <w:rPr>
                <w:b/>
                <w:vertAlign w:val="subscript"/>
              </w:rPr>
              <w:t>w</w:t>
            </w:r>
            <w:proofErr w:type="spellEnd"/>
            <w:r w:rsidRPr="00A118D3">
              <w:rPr>
                <w:b/>
              </w:rPr>
              <w:t> (%)</w:t>
            </w:r>
          </w:p>
        </w:tc>
        <w:tc>
          <w:tcPr>
            <w:tcW w:w="0" w:type="auto"/>
            <w:tcBorders>
              <w:top w:val="single" w:sz="4" w:space="0" w:color="000000" w:themeColor="text1"/>
              <w:bottom w:val="single" w:sz="4" w:space="0" w:color="000000" w:themeColor="text1"/>
            </w:tcBorders>
            <w:shd w:val="clear" w:color="auto" w:fill="auto"/>
            <w:vAlign w:val="bottom"/>
          </w:tcPr>
          <w:p w14:paraId="02BBB18B" w14:textId="77777777" w:rsidR="00497978" w:rsidRPr="00A118D3" w:rsidRDefault="00497978" w:rsidP="00A118D3">
            <w:pPr>
              <w:pStyle w:val="TableNumeric"/>
              <w:jc w:val="right"/>
              <w:rPr>
                <w:b/>
              </w:rPr>
            </w:pPr>
            <w:r w:rsidRPr="00A118D3">
              <w:rPr>
                <w:b/>
              </w:rPr>
              <w:t>2_arm</w:t>
            </w:r>
          </w:p>
          <w:p w14:paraId="7596E06F" w14:textId="77777777" w:rsidR="00497978" w:rsidRPr="00A118D3" w:rsidRDefault="00497978" w:rsidP="00A118D3">
            <w:pPr>
              <w:pStyle w:val="TableNumeric"/>
              <w:jc w:val="right"/>
              <w:rPr>
                <w:b/>
              </w:rPr>
            </w:pPr>
            <w:r w:rsidRPr="00A118D3">
              <w:rPr>
                <w:b/>
              </w:rPr>
              <w:t>N=2#$</w:t>
            </w:r>
          </w:p>
          <w:p w14:paraId="1707EC1D" w14:textId="2DC6AA6E" w:rsidR="00497978" w:rsidRPr="00A118D3" w:rsidRDefault="00497978" w:rsidP="00A118D3">
            <w:pPr>
              <w:pStyle w:val="TableNumeric"/>
              <w:jc w:val="right"/>
              <w:rPr>
                <w:b/>
                <w:vertAlign w:val="superscript"/>
              </w:rPr>
            </w:pPr>
            <w:r w:rsidRPr="00A118D3">
              <w:rPr>
                <w:b/>
              </w:rPr>
              <w:t>n</w:t>
            </w:r>
            <w:r w:rsidR="00476E56">
              <w:rPr>
                <w:b/>
              </w:rPr>
              <w:t>/</w:t>
            </w:r>
            <w:proofErr w:type="spellStart"/>
            <w:r w:rsidR="00476E56">
              <w:rPr>
                <w:b/>
              </w:rPr>
              <w:t>N</w:t>
            </w:r>
            <w:r w:rsidR="00476E56" w:rsidRPr="001F6260">
              <w:rPr>
                <w:b/>
                <w:vertAlign w:val="subscript"/>
              </w:rPr>
              <w:t>w</w:t>
            </w:r>
            <w:proofErr w:type="spellEnd"/>
            <w:r w:rsidRPr="00A118D3">
              <w:rPr>
                <w:b/>
              </w:rPr>
              <w:t> (%)</w:t>
            </w:r>
          </w:p>
        </w:tc>
        <w:tc>
          <w:tcPr>
            <w:tcW w:w="0" w:type="auto"/>
            <w:tcBorders>
              <w:top w:val="single" w:sz="4" w:space="0" w:color="000000" w:themeColor="text1"/>
              <w:bottom w:val="single" w:sz="4" w:space="0" w:color="000000" w:themeColor="text1"/>
            </w:tcBorders>
            <w:shd w:val="clear" w:color="auto" w:fill="auto"/>
            <w:vAlign w:val="bottom"/>
          </w:tcPr>
          <w:p w14:paraId="785A10DF" w14:textId="77777777" w:rsidR="00497978" w:rsidRPr="00A118D3" w:rsidRDefault="00497978" w:rsidP="00A118D3">
            <w:pPr>
              <w:pStyle w:val="TableNumeric"/>
              <w:jc w:val="right"/>
              <w:rPr>
                <w:b/>
              </w:rPr>
            </w:pPr>
            <w:r w:rsidRPr="00A118D3">
              <w:rPr>
                <w:b/>
              </w:rPr>
              <w:t>Risk Difference</w:t>
            </w:r>
          </w:p>
          <w:p w14:paraId="7A3BAF9B" w14:textId="1B91F5EE" w:rsidR="00497978" w:rsidRPr="00A118D3" w:rsidRDefault="0013060E" w:rsidP="00A118D3">
            <w:pPr>
              <w:pStyle w:val="TableNumeric"/>
              <w:jc w:val="right"/>
              <w:rPr>
                <w:b/>
                <w:vertAlign w:val="superscript"/>
              </w:rPr>
            </w:pPr>
            <w:r w:rsidRPr="00A118D3">
              <w:rPr>
                <w:b/>
              </w:rPr>
              <w:t xml:space="preserve">(%) </w:t>
            </w:r>
            <w:r w:rsidR="00497978" w:rsidRPr="00A118D3">
              <w:rPr>
                <w:b/>
              </w:rPr>
              <w:t>(95% </w:t>
            </w:r>
            <w:r w:rsidR="005B7B45" w:rsidRPr="00A118D3">
              <w:rPr>
                <w:b/>
              </w:rPr>
              <w:t>CI)</w:t>
            </w:r>
          </w:p>
        </w:tc>
      </w:tr>
      <w:tr w:rsidR="00497978" w:rsidRPr="00A118D3" w14:paraId="40AAA293" w14:textId="77777777" w:rsidTr="00612CB4">
        <w:trPr>
          <w:cantSplit/>
        </w:trPr>
        <w:tc>
          <w:tcPr>
            <w:tcW w:w="0" w:type="auto"/>
            <w:tcBorders>
              <w:top w:val="single" w:sz="4" w:space="0" w:color="000000" w:themeColor="text1"/>
              <w:bottom w:val="nil"/>
            </w:tcBorders>
            <w:shd w:val="clear" w:color="auto" w:fill="auto"/>
            <w:vAlign w:val="center"/>
          </w:tcPr>
          <w:p w14:paraId="6E3A9745" w14:textId="77777777" w:rsidR="00497978" w:rsidRPr="00A118D3" w:rsidRDefault="00497978" w:rsidP="00A118D3">
            <w:pPr>
              <w:pStyle w:val="TableNumeric"/>
              <w:ind w:left="288" w:hanging="288"/>
            </w:pPr>
            <w:r w:rsidRPr="00A118D3">
              <w:t>Cholesterol, total, high (mg/dL)</w:t>
            </w:r>
          </w:p>
        </w:tc>
        <w:tc>
          <w:tcPr>
            <w:tcW w:w="0" w:type="auto"/>
            <w:tcBorders>
              <w:top w:val="single" w:sz="4" w:space="0" w:color="000000" w:themeColor="text1"/>
              <w:bottom w:val="nil"/>
            </w:tcBorders>
            <w:shd w:val="clear" w:color="auto" w:fill="auto"/>
            <w:vAlign w:val="center"/>
          </w:tcPr>
          <w:p w14:paraId="10D28D16" w14:textId="77777777" w:rsidR="00497978" w:rsidRPr="00A118D3" w:rsidRDefault="00497978" w:rsidP="00A118D3">
            <w:pPr>
              <w:pStyle w:val="TableNumeric"/>
              <w:jc w:val="right"/>
            </w:pPr>
          </w:p>
        </w:tc>
        <w:tc>
          <w:tcPr>
            <w:tcW w:w="0" w:type="auto"/>
            <w:tcBorders>
              <w:top w:val="single" w:sz="4" w:space="0" w:color="000000" w:themeColor="text1"/>
              <w:bottom w:val="nil"/>
            </w:tcBorders>
            <w:shd w:val="clear" w:color="auto" w:fill="auto"/>
            <w:vAlign w:val="center"/>
          </w:tcPr>
          <w:p w14:paraId="787B517E" w14:textId="77777777" w:rsidR="00497978" w:rsidRPr="00A118D3" w:rsidRDefault="00497978" w:rsidP="00A118D3">
            <w:pPr>
              <w:pStyle w:val="TableNumeric"/>
              <w:jc w:val="right"/>
            </w:pPr>
          </w:p>
        </w:tc>
        <w:tc>
          <w:tcPr>
            <w:tcW w:w="0" w:type="auto"/>
            <w:tcBorders>
              <w:top w:val="single" w:sz="4" w:space="0" w:color="000000" w:themeColor="text1"/>
              <w:bottom w:val="nil"/>
            </w:tcBorders>
            <w:shd w:val="clear" w:color="auto" w:fill="auto"/>
            <w:vAlign w:val="center"/>
          </w:tcPr>
          <w:p w14:paraId="2DF23A12" w14:textId="77777777" w:rsidR="00497978" w:rsidRPr="00A118D3" w:rsidRDefault="00497978" w:rsidP="00A118D3">
            <w:pPr>
              <w:pStyle w:val="TableNumeric"/>
              <w:jc w:val="right"/>
            </w:pPr>
          </w:p>
        </w:tc>
      </w:tr>
      <w:tr w:rsidR="00497978" w:rsidRPr="00A118D3" w14:paraId="7A5DC56C" w14:textId="77777777" w:rsidTr="00612CB4">
        <w:trPr>
          <w:cantSplit/>
        </w:trPr>
        <w:tc>
          <w:tcPr>
            <w:tcW w:w="0" w:type="auto"/>
            <w:tcBorders>
              <w:top w:val="nil"/>
              <w:bottom w:val="nil"/>
            </w:tcBorders>
            <w:shd w:val="clear" w:color="auto" w:fill="auto"/>
            <w:vAlign w:val="center"/>
          </w:tcPr>
          <w:p w14:paraId="6D2BB9AA" w14:textId="77777777" w:rsidR="00497978" w:rsidRPr="00A118D3" w:rsidRDefault="00497978" w:rsidP="00A118D3">
            <w:pPr>
              <w:pStyle w:val="TableIndent"/>
            </w:pPr>
            <w:r w:rsidRPr="00A118D3">
              <w:t>Level 1 (</w:t>
            </w:r>
            <w:r w:rsidRPr="00A118D3">
              <w:rPr>
                <w:szCs w:val="20"/>
              </w:rPr>
              <w:t>&gt;200)</w:t>
            </w:r>
          </w:p>
        </w:tc>
        <w:tc>
          <w:tcPr>
            <w:tcW w:w="0" w:type="auto"/>
            <w:tcBorders>
              <w:top w:val="nil"/>
              <w:bottom w:val="nil"/>
            </w:tcBorders>
            <w:shd w:val="clear" w:color="auto" w:fill="auto"/>
            <w:vAlign w:val="center"/>
          </w:tcPr>
          <w:p w14:paraId="192A9F6D" w14:textId="71F0796C" w:rsidR="00497978" w:rsidRPr="00A118D3" w:rsidRDefault="00497978" w:rsidP="00A118D3">
            <w:pPr>
              <w:pStyle w:val="TableNumeric"/>
              <w:jc w:val="right"/>
            </w:pPr>
          </w:p>
        </w:tc>
        <w:tc>
          <w:tcPr>
            <w:tcW w:w="0" w:type="auto"/>
            <w:tcBorders>
              <w:top w:val="nil"/>
              <w:bottom w:val="nil"/>
            </w:tcBorders>
            <w:shd w:val="clear" w:color="auto" w:fill="auto"/>
            <w:vAlign w:val="center"/>
          </w:tcPr>
          <w:p w14:paraId="1332DD76" w14:textId="567C19A4" w:rsidR="00497978" w:rsidRPr="00A118D3" w:rsidRDefault="00497978" w:rsidP="00A118D3">
            <w:pPr>
              <w:pStyle w:val="TableNumeric"/>
              <w:jc w:val="right"/>
            </w:pPr>
          </w:p>
        </w:tc>
        <w:tc>
          <w:tcPr>
            <w:tcW w:w="0" w:type="auto"/>
            <w:tcBorders>
              <w:top w:val="nil"/>
              <w:bottom w:val="nil"/>
            </w:tcBorders>
            <w:shd w:val="clear" w:color="auto" w:fill="auto"/>
            <w:vAlign w:val="center"/>
          </w:tcPr>
          <w:p w14:paraId="2166A893" w14:textId="479FBF56" w:rsidR="00497978" w:rsidRPr="00A118D3" w:rsidRDefault="00497978" w:rsidP="00A118D3">
            <w:pPr>
              <w:pStyle w:val="TableNumeric"/>
              <w:jc w:val="right"/>
            </w:pPr>
          </w:p>
        </w:tc>
      </w:tr>
      <w:tr w:rsidR="00497978" w:rsidRPr="00A118D3" w14:paraId="4AFA679E" w14:textId="77777777" w:rsidTr="00612CB4">
        <w:trPr>
          <w:cantSplit/>
        </w:trPr>
        <w:tc>
          <w:tcPr>
            <w:tcW w:w="0" w:type="auto"/>
            <w:tcBorders>
              <w:top w:val="nil"/>
              <w:bottom w:val="nil"/>
            </w:tcBorders>
            <w:shd w:val="clear" w:color="auto" w:fill="auto"/>
            <w:vAlign w:val="center"/>
          </w:tcPr>
          <w:p w14:paraId="7A6BBF03" w14:textId="77777777" w:rsidR="00497978" w:rsidRPr="00A118D3" w:rsidRDefault="00497978" w:rsidP="00A118D3">
            <w:pPr>
              <w:pStyle w:val="TableIndent"/>
            </w:pPr>
            <w:r w:rsidRPr="00A118D3">
              <w:t>Level 2 (</w:t>
            </w:r>
            <w:r w:rsidRPr="00A118D3">
              <w:rPr>
                <w:szCs w:val="20"/>
              </w:rPr>
              <w:t>&gt;210)</w:t>
            </w:r>
          </w:p>
        </w:tc>
        <w:tc>
          <w:tcPr>
            <w:tcW w:w="0" w:type="auto"/>
            <w:tcBorders>
              <w:top w:val="nil"/>
              <w:bottom w:val="nil"/>
            </w:tcBorders>
            <w:shd w:val="clear" w:color="auto" w:fill="auto"/>
            <w:vAlign w:val="center"/>
          </w:tcPr>
          <w:p w14:paraId="064869CF" w14:textId="6C348719" w:rsidR="00497978" w:rsidRPr="00A118D3" w:rsidRDefault="00497978" w:rsidP="00A118D3">
            <w:pPr>
              <w:pStyle w:val="TableNumeric"/>
              <w:jc w:val="right"/>
            </w:pPr>
          </w:p>
        </w:tc>
        <w:tc>
          <w:tcPr>
            <w:tcW w:w="0" w:type="auto"/>
            <w:tcBorders>
              <w:top w:val="nil"/>
              <w:bottom w:val="nil"/>
            </w:tcBorders>
            <w:shd w:val="clear" w:color="auto" w:fill="auto"/>
            <w:vAlign w:val="center"/>
          </w:tcPr>
          <w:p w14:paraId="230FE804" w14:textId="0FC74F29" w:rsidR="00497978" w:rsidRPr="00A118D3" w:rsidRDefault="00497978" w:rsidP="00A118D3">
            <w:pPr>
              <w:pStyle w:val="TableNumeric"/>
              <w:jc w:val="right"/>
            </w:pPr>
          </w:p>
        </w:tc>
        <w:tc>
          <w:tcPr>
            <w:tcW w:w="0" w:type="auto"/>
            <w:tcBorders>
              <w:top w:val="nil"/>
              <w:bottom w:val="nil"/>
            </w:tcBorders>
            <w:shd w:val="clear" w:color="auto" w:fill="auto"/>
            <w:vAlign w:val="center"/>
          </w:tcPr>
          <w:p w14:paraId="3444B5AC" w14:textId="316F2410" w:rsidR="00497978" w:rsidRPr="00A118D3" w:rsidRDefault="00497978" w:rsidP="00A118D3">
            <w:pPr>
              <w:pStyle w:val="TableNumeric"/>
              <w:jc w:val="right"/>
            </w:pPr>
          </w:p>
        </w:tc>
      </w:tr>
      <w:tr w:rsidR="00497978" w:rsidRPr="00A118D3" w14:paraId="5A2783C1" w14:textId="77777777" w:rsidTr="00612CB4">
        <w:trPr>
          <w:cantSplit/>
        </w:trPr>
        <w:tc>
          <w:tcPr>
            <w:tcW w:w="0" w:type="auto"/>
            <w:tcBorders>
              <w:top w:val="nil"/>
              <w:bottom w:val="single" w:sz="4" w:space="0" w:color="000000" w:themeColor="text1"/>
            </w:tcBorders>
            <w:shd w:val="clear" w:color="auto" w:fill="auto"/>
            <w:vAlign w:val="center"/>
          </w:tcPr>
          <w:p w14:paraId="0365F3F7" w14:textId="77777777" w:rsidR="00497978" w:rsidRPr="00A118D3" w:rsidRDefault="00497978" w:rsidP="00A118D3">
            <w:pPr>
              <w:pStyle w:val="TableIndent"/>
              <w:keepNext w:val="0"/>
            </w:pPr>
            <w:r w:rsidRPr="00A118D3">
              <w:t>Level 3 (</w:t>
            </w:r>
            <w:r w:rsidRPr="00A118D3">
              <w:rPr>
                <w:szCs w:val="20"/>
              </w:rPr>
              <w:t>&gt;225)</w:t>
            </w:r>
          </w:p>
        </w:tc>
        <w:tc>
          <w:tcPr>
            <w:tcW w:w="0" w:type="auto"/>
            <w:tcBorders>
              <w:top w:val="nil"/>
              <w:bottom w:val="single" w:sz="4" w:space="0" w:color="000000" w:themeColor="text1"/>
            </w:tcBorders>
            <w:shd w:val="clear" w:color="auto" w:fill="auto"/>
            <w:vAlign w:val="center"/>
          </w:tcPr>
          <w:p w14:paraId="5C8CD374" w14:textId="176830C5" w:rsidR="00497978" w:rsidRPr="00A118D3" w:rsidRDefault="00497978" w:rsidP="00A118D3">
            <w:pPr>
              <w:pStyle w:val="TableNumeric"/>
              <w:keepNext w:val="0"/>
              <w:jc w:val="right"/>
            </w:pPr>
          </w:p>
        </w:tc>
        <w:tc>
          <w:tcPr>
            <w:tcW w:w="0" w:type="auto"/>
            <w:tcBorders>
              <w:top w:val="nil"/>
              <w:bottom w:val="single" w:sz="4" w:space="0" w:color="000000" w:themeColor="text1"/>
            </w:tcBorders>
            <w:shd w:val="clear" w:color="auto" w:fill="auto"/>
            <w:vAlign w:val="center"/>
          </w:tcPr>
          <w:p w14:paraId="2198F6FD" w14:textId="5F2E89C5" w:rsidR="00497978" w:rsidRPr="00A118D3" w:rsidRDefault="00497978" w:rsidP="00A118D3">
            <w:pPr>
              <w:pStyle w:val="TableNumeric"/>
              <w:keepNext w:val="0"/>
              <w:jc w:val="right"/>
            </w:pPr>
          </w:p>
        </w:tc>
        <w:tc>
          <w:tcPr>
            <w:tcW w:w="0" w:type="auto"/>
            <w:tcBorders>
              <w:top w:val="nil"/>
              <w:bottom w:val="single" w:sz="4" w:space="0" w:color="000000" w:themeColor="text1"/>
            </w:tcBorders>
            <w:shd w:val="clear" w:color="auto" w:fill="auto"/>
            <w:vAlign w:val="center"/>
          </w:tcPr>
          <w:p w14:paraId="04480654" w14:textId="362FB48E" w:rsidR="00497978" w:rsidRPr="00A118D3" w:rsidRDefault="00497978" w:rsidP="00A118D3">
            <w:pPr>
              <w:pStyle w:val="TableNumeric"/>
              <w:keepNext w:val="0"/>
              <w:jc w:val="right"/>
            </w:pPr>
          </w:p>
        </w:tc>
      </w:tr>
      <w:tr w:rsidR="00497978" w:rsidRPr="00A118D3" w14:paraId="22D4540B" w14:textId="77777777" w:rsidTr="00612CB4">
        <w:trPr>
          <w:cantSplit/>
        </w:trPr>
        <w:tc>
          <w:tcPr>
            <w:tcW w:w="0" w:type="auto"/>
            <w:tcBorders>
              <w:top w:val="single" w:sz="4" w:space="0" w:color="000000" w:themeColor="text1"/>
              <w:bottom w:val="nil"/>
            </w:tcBorders>
            <w:shd w:val="clear" w:color="auto" w:fill="auto"/>
            <w:vAlign w:val="center"/>
          </w:tcPr>
          <w:p w14:paraId="38F668A4" w14:textId="3AAD82F4" w:rsidR="00497978" w:rsidRPr="00A118D3" w:rsidRDefault="00497978" w:rsidP="00A118D3">
            <w:pPr>
              <w:pStyle w:val="TableNumeric"/>
              <w:ind w:left="288" w:hanging="288"/>
            </w:pPr>
            <w:r w:rsidRPr="00A118D3">
              <w:t>HDL, low (mg/dL), males</w:t>
            </w:r>
          </w:p>
        </w:tc>
        <w:tc>
          <w:tcPr>
            <w:tcW w:w="0" w:type="auto"/>
            <w:tcBorders>
              <w:top w:val="single" w:sz="4" w:space="0" w:color="000000" w:themeColor="text1"/>
              <w:bottom w:val="nil"/>
            </w:tcBorders>
            <w:shd w:val="clear" w:color="auto" w:fill="auto"/>
            <w:vAlign w:val="center"/>
          </w:tcPr>
          <w:p w14:paraId="7B388BFE" w14:textId="77777777" w:rsidR="00497978" w:rsidRPr="00A118D3" w:rsidRDefault="00497978" w:rsidP="00A118D3">
            <w:pPr>
              <w:pStyle w:val="TableNumeric"/>
              <w:jc w:val="right"/>
            </w:pPr>
          </w:p>
        </w:tc>
        <w:tc>
          <w:tcPr>
            <w:tcW w:w="0" w:type="auto"/>
            <w:tcBorders>
              <w:top w:val="single" w:sz="4" w:space="0" w:color="000000" w:themeColor="text1"/>
              <w:bottom w:val="nil"/>
            </w:tcBorders>
            <w:shd w:val="clear" w:color="auto" w:fill="auto"/>
            <w:vAlign w:val="center"/>
          </w:tcPr>
          <w:p w14:paraId="435F9B77" w14:textId="77777777" w:rsidR="00497978" w:rsidRPr="00A118D3" w:rsidRDefault="00497978" w:rsidP="00A118D3">
            <w:pPr>
              <w:pStyle w:val="TableNumeric"/>
              <w:jc w:val="right"/>
            </w:pPr>
          </w:p>
        </w:tc>
        <w:tc>
          <w:tcPr>
            <w:tcW w:w="0" w:type="auto"/>
            <w:tcBorders>
              <w:top w:val="single" w:sz="4" w:space="0" w:color="000000" w:themeColor="text1"/>
              <w:bottom w:val="nil"/>
            </w:tcBorders>
            <w:shd w:val="clear" w:color="auto" w:fill="auto"/>
            <w:vAlign w:val="center"/>
          </w:tcPr>
          <w:p w14:paraId="45DBF860" w14:textId="77777777" w:rsidR="00497978" w:rsidRPr="00A118D3" w:rsidRDefault="00497978" w:rsidP="00A118D3">
            <w:pPr>
              <w:pStyle w:val="TableNumeric"/>
              <w:jc w:val="right"/>
            </w:pPr>
          </w:p>
        </w:tc>
      </w:tr>
      <w:tr w:rsidR="00497978" w:rsidRPr="00A118D3" w14:paraId="4272851C" w14:textId="77777777" w:rsidTr="00612CB4">
        <w:trPr>
          <w:cantSplit/>
        </w:trPr>
        <w:tc>
          <w:tcPr>
            <w:tcW w:w="0" w:type="auto"/>
            <w:tcBorders>
              <w:top w:val="nil"/>
              <w:bottom w:val="nil"/>
            </w:tcBorders>
            <w:shd w:val="clear" w:color="auto" w:fill="auto"/>
            <w:vAlign w:val="center"/>
          </w:tcPr>
          <w:p w14:paraId="46A8E351" w14:textId="77777777" w:rsidR="00497978" w:rsidRPr="00A118D3" w:rsidRDefault="00497978" w:rsidP="00A118D3">
            <w:pPr>
              <w:pStyle w:val="TableIndent"/>
            </w:pPr>
            <w:bookmarkStart w:id="172" w:name="_Hlk47730283"/>
            <w:r w:rsidRPr="00A118D3">
              <w:t>Level 1 (</w:t>
            </w:r>
            <w:r w:rsidRPr="00A118D3">
              <w:rPr>
                <w:szCs w:val="20"/>
              </w:rPr>
              <w:t>&lt;40)</w:t>
            </w:r>
          </w:p>
        </w:tc>
        <w:tc>
          <w:tcPr>
            <w:tcW w:w="0" w:type="auto"/>
            <w:tcBorders>
              <w:top w:val="nil"/>
              <w:bottom w:val="nil"/>
            </w:tcBorders>
            <w:shd w:val="clear" w:color="auto" w:fill="auto"/>
            <w:vAlign w:val="center"/>
          </w:tcPr>
          <w:p w14:paraId="5C7B86C7" w14:textId="298EE317" w:rsidR="00497978" w:rsidRPr="00A118D3" w:rsidRDefault="00497978" w:rsidP="00A118D3">
            <w:pPr>
              <w:pStyle w:val="TableNumeric"/>
              <w:jc w:val="right"/>
            </w:pPr>
          </w:p>
        </w:tc>
        <w:tc>
          <w:tcPr>
            <w:tcW w:w="0" w:type="auto"/>
            <w:tcBorders>
              <w:top w:val="nil"/>
              <w:bottom w:val="nil"/>
            </w:tcBorders>
            <w:shd w:val="clear" w:color="auto" w:fill="auto"/>
            <w:vAlign w:val="center"/>
          </w:tcPr>
          <w:p w14:paraId="09EE6C45" w14:textId="5E742A7D" w:rsidR="00497978" w:rsidRPr="00A118D3" w:rsidRDefault="00497978" w:rsidP="00A118D3">
            <w:pPr>
              <w:pStyle w:val="TableNumeric"/>
              <w:jc w:val="right"/>
            </w:pPr>
          </w:p>
        </w:tc>
        <w:tc>
          <w:tcPr>
            <w:tcW w:w="0" w:type="auto"/>
            <w:tcBorders>
              <w:top w:val="nil"/>
              <w:bottom w:val="nil"/>
            </w:tcBorders>
            <w:shd w:val="clear" w:color="auto" w:fill="auto"/>
            <w:vAlign w:val="center"/>
          </w:tcPr>
          <w:p w14:paraId="1ABC3CBB" w14:textId="1323C61E" w:rsidR="00497978" w:rsidRPr="00A118D3" w:rsidRDefault="00497978" w:rsidP="00A118D3">
            <w:pPr>
              <w:pStyle w:val="TableNumeric"/>
              <w:jc w:val="right"/>
            </w:pPr>
          </w:p>
        </w:tc>
      </w:tr>
      <w:tr w:rsidR="00497978" w:rsidRPr="00A118D3" w14:paraId="6C083C37" w14:textId="77777777" w:rsidTr="00612CB4">
        <w:trPr>
          <w:cantSplit/>
        </w:trPr>
        <w:tc>
          <w:tcPr>
            <w:tcW w:w="0" w:type="auto"/>
            <w:tcBorders>
              <w:top w:val="nil"/>
              <w:bottom w:val="nil"/>
            </w:tcBorders>
            <w:shd w:val="clear" w:color="auto" w:fill="auto"/>
            <w:vAlign w:val="center"/>
          </w:tcPr>
          <w:p w14:paraId="3E695F56" w14:textId="77777777" w:rsidR="00497978" w:rsidRPr="00A118D3" w:rsidRDefault="00497978" w:rsidP="00A118D3">
            <w:pPr>
              <w:pStyle w:val="TableIndent"/>
            </w:pPr>
            <w:r w:rsidRPr="00A118D3">
              <w:t>Level 2 (</w:t>
            </w:r>
            <w:r w:rsidRPr="00A118D3">
              <w:rPr>
                <w:szCs w:val="20"/>
              </w:rPr>
              <w:t>&lt;30)</w:t>
            </w:r>
          </w:p>
        </w:tc>
        <w:tc>
          <w:tcPr>
            <w:tcW w:w="0" w:type="auto"/>
            <w:tcBorders>
              <w:top w:val="nil"/>
              <w:bottom w:val="nil"/>
            </w:tcBorders>
            <w:shd w:val="clear" w:color="auto" w:fill="auto"/>
            <w:vAlign w:val="center"/>
          </w:tcPr>
          <w:p w14:paraId="129D1AF3" w14:textId="30FAEFE3" w:rsidR="00497978" w:rsidRPr="00A118D3" w:rsidRDefault="00497978" w:rsidP="00A118D3">
            <w:pPr>
              <w:pStyle w:val="TableNumeric"/>
              <w:jc w:val="right"/>
            </w:pPr>
          </w:p>
        </w:tc>
        <w:tc>
          <w:tcPr>
            <w:tcW w:w="0" w:type="auto"/>
            <w:tcBorders>
              <w:top w:val="nil"/>
              <w:bottom w:val="nil"/>
            </w:tcBorders>
            <w:shd w:val="clear" w:color="auto" w:fill="auto"/>
            <w:vAlign w:val="center"/>
          </w:tcPr>
          <w:p w14:paraId="301F87AA" w14:textId="541B28D9" w:rsidR="00497978" w:rsidRPr="00A118D3" w:rsidRDefault="00497978" w:rsidP="00A118D3">
            <w:pPr>
              <w:pStyle w:val="TableNumeric"/>
              <w:jc w:val="right"/>
            </w:pPr>
          </w:p>
        </w:tc>
        <w:tc>
          <w:tcPr>
            <w:tcW w:w="0" w:type="auto"/>
            <w:tcBorders>
              <w:top w:val="nil"/>
              <w:bottom w:val="nil"/>
            </w:tcBorders>
            <w:shd w:val="clear" w:color="auto" w:fill="auto"/>
            <w:vAlign w:val="center"/>
          </w:tcPr>
          <w:p w14:paraId="44A43EC1" w14:textId="69AAAF7C" w:rsidR="00497978" w:rsidRPr="00A118D3" w:rsidRDefault="00497978" w:rsidP="00A118D3">
            <w:pPr>
              <w:pStyle w:val="TableNumeric"/>
              <w:jc w:val="right"/>
            </w:pPr>
          </w:p>
        </w:tc>
      </w:tr>
      <w:tr w:rsidR="00497978" w:rsidRPr="00A118D3" w14:paraId="4132DA92" w14:textId="77777777" w:rsidTr="00612CB4">
        <w:trPr>
          <w:cantSplit/>
        </w:trPr>
        <w:tc>
          <w:tcPr>
            <w:tcW w:w="0" w:type="auto"/>
            <w:tcBorders>
              <w:top w:val="nil"/>
              <w:bottom w:val="single" w:sz="4" w:space="0" w:color="000000" w:themeColor="text1"/>
            </w:tcBorders>
            <w:shd w:val="clear" w:color="auto" w:fill="auto"/>
            <w:vAlign w:val="center"/>
          </w:tcPr>
          <w:p w14:paraId="12FAFC79" w14:textId="77777777" w:rsidR="00497978" w:rsidRPr="00A118D3" w:rsidRDefault="00497978" w:rsidP="00A118D3">
            <w:pPr>
              <w:pStyle w:val="TableIndent"/>
              <w:keepNext w:val="0"/>
            </w:pPr>
            <w:r w:rsidRPr="00A118D3">
              <w:t>Level 3 (</w:t>
            </w:r>
            <w:r w:rsidRPr="00A118D3">
              <w:rPr>
                <w:szCs w:val="20"/>
              </w:rPr>
              <w:t>&lt;20)</w:t>
            </w:r>
          </w:p>
        </w:tc>
        <w:tc>
          <w:tcPr>
            <w:tcW w:w="0" w:type="auto"/>
            <w:tcBorders>
              <w:top w:val="nil"/>
              <w:bottom w:val="single" w:sz="4" w:space="0" w:color="000000" w:themeColor="text1"/>
            </w:tcBorders>
            <w:shd w:val="clear" w:color="auto" w:fill="auto"/>
            <w:vAlign w:val="center"/>
          </w:tcPr>
          <w:p w14:paraId="1238D16A" w14:textId="14B8A5E7" w:rsidR="00497978" w:rsidRPr="00A118D3" w:rsidRDefault="00497978" w:rsidP="00A118D3">
            <w:pPr>
              <w:pStyle w:val="TableNumeric"/>
              <w:keepNext w:val="0"/>
              <w:jc w:val="right"/>
            </w:pPr>
          </w:p>
        </w:tc>
        <w:tc>
          <w:tcPr>
            <w:tcW w:w="0" w:type="auto"/>
            <w:tcBorders>
              <w:top w:val="nil"/>
              <w:bottom w:val="single" w:sz="4" w:space="0" w:color="000000" w:themeColor="text1"/>
            </w:tcBorders>
            <w:shd w:val="clear" w:color="auto" w:fill="auto"/>
            <w:vAlign w:val="center"/>
          </w:tcPr>
          <w:p w14:paraId="28C6938B" w14:textId="79498678" w:rsidR="00497978" w:rsidRPr="00A118D3" w:rsidRDefault="00497978" w:rsidP="00A118D3">
            <w:pPr>
              <w:pStyle w:val="TableNumeric"/>
              <w:keepNext w:val="0"/>
              <w:jc w:val="right"/>
            </w:pPr>
          </w:p>
        </w:tc>
        <w:tc>
          <w:tcPr>
            <w:tcW w:w="0" w:type="auto"/>
            <w:tcBorders>
              <w:top w:val="nil"/>
              <w:bottom w:val="single" w:sz="4" w:space="0" w:color="000000" w:themeColor="text1"/>
            </w:tcBorders>
            <w:shd w:val="clear" w:color="auto" w:fill="auto"/>
            <w:vAlign w:val="center"/>
          </w:tcPr>
          <w:p w14:paraId="651712A3" w14:textId="25D1B640" w:rsidR="00497978" w:rsidRPr="00A118D3" w:rsidRDefault="00497978" w:rsidP="00A118D3">
            <w:pPr>
              <w:pStyle w:val="TableNumeric"/>
              <w:keepNext w:val="0"/>
              <w:jc w:val="right"/>
            </w:pPr>
          </w:p>
        </w:tc>
      </w:tr>
      <w:bookmarkEnd w:id="172"/>
      <w:tr w:rsidR="00497978" w:rsidRPr="00A118D3" w14:paraId="66B1BEFD" w14:textId="77777777" w:rsidTr="00612CB4">
        <w:trPr>
          <w:cantSplit/>
        </w:trPr>
        <w:tc>
          <w:tcPr>
            <w:tcW w:w="0" w:type="auto"/>
            <w:tcBorders>
              <w:top w:val="single" w:sz="4" w:space="0" w:color="000000" w:themeColor="text1"/>
              <w:bottom w:val="nil"/>
            </w:tcBorders>
            <w:shd w:val="clear" w:color="auto" w:fill="auto"/>
            <w:vAlign w:val="center"/>
          </w:tcPr>
          <w:p w14:paraId="56F7E755" w14:textId="4E361FD8" w:rsidR="00497978" w:rsidRPr="00A118D3" w:rsidRDefault="00497978" w:rsidP="00A118D3">
            <w:pPr>
              <w:pStyle w:val="TableNumeric"/>
              <w:ind w:left="288" w:hanging="288"/>
            </w:pPr>
            <w:r w:rsidRPr="00A118D3">
              <w:t>HDL, low (mg/dL), females</w:t>
            </w:r>
          </w:p>
        </w:tc>
        <w:tc>
          <w:tcPr>
            <w:tcW w:w="0" w:type="auto"/>
            <w:tcBorders>
              <w:top w:val="single" w:sz="4" w:space="0" w:color="000000" w:themeColor="text1"/>
              <w:bottom w:val="nil"/>
            </w:tcBorders>
            <w:shd w:val="clear" w:color="auto" w:fill="auto"/>
            <w:vAlign w:val="center"/>
          </w:tcPr>
          <w:p w14:paraId="0F787511" w14:textId="77777777" w:rsidR="00497978" w:rsidRPr="00A118D3" w:rsidRDefault="00497978" w:rsidP="00A118D3">
            <w:pPr>
              <w:pStyle w:val="TableNumeric"/>
              <w:jc w:val="right"/>
            </w:pPr>
          </w:p>
        </w:tc>
        <w:tc>
          <w:tcPr>
            <w:tcW w:w="0" w:type="auto"/>
            <w:tcBorders>
              <w:top w:val="single" w:sz="4" w:space="0" w:color="000000" w:themeColor="text1"/>
              <w:bottom w:val="nil"/>
            </w:tcBorders>
            <w:shd w:val="clear" w:color="auto" w:fill="auto"/>
            <w:vAlign w:val="center"/>
          </w:tcPr>
          <w:p w14:paraId="1B2FD7F5" w14:textId="77777777" w:rsidR="00497978" w:rsidRPr="00A118D3" w:rsidRDefault="00497978" w:rsidP="00A118D3">
            <w:pPr>
              <w:pStyle w:val="TableNumeric"/>
              <w:jc w:val="right"/>
            </w:pPr>
          </w:p>
        </w:tc>
        <w:tc>
          <w:tcPr>
            <w:tcW w:w="0" w:type="auto"/>
            <w:tcBorders>
              <w:top w:val="single" w:sz="4" w:space="0" w:color="000000" w:themeColor="text1"/>
              <w:bottom w:val="nil"/>
            </w:tcBorders>
            <w:shd w:val="clear" w:color="auto" w:fill="auto"/>
            <w:vAlign w:val="center"/>
          </w:tcPr>
          <w:p w14:paraId="157C901F" w14:textId="77777777" w:rsidR="00497978" w:rsidRPr="00A118D3" w:rsidRDefault="00497978" w:rsidP="00A118D3">
            <w:pPr>
              <w:pStyle w:val="TableNumeric"/>
              <w:jc w:val="right"/>
            </w:pPr>
          </w:p>
        </w:tc>
      </w:tr>
      <w:tr w:rsidR="00497978" w:rsidRPr="00A118D3" w14:paraId="5244F612" w14:textId="77777777" w:rsidTr="00612CB4">
        <w:trPr>
          <w:cantSplit/>
        </w:trPr>
        <w:tc>
          <w:tcPr>
            <w:tcW w:w="0" w:type="auto"/>
            <w:tcBorders>
              <w:top w:val="nil"/>
              <w:bottom w:val="nil"/>
            </w:tcBorders>
            <w:shd w:val="clear" w:color="auto" w:fill="auto"/>
            <w:vAlign w:val="center"/>
          </w:tcPr>
          <w:p w14:paraId="4BF8E5EC" w14:textId="77777777" w:rsidR="00497978" w:rsidRPr="00A118D3" w:rsidRDefault="00497978" w:rsidP="00A118D3">
            <w:pPr>
              <w:pStyle w:val="TableIndent"/>
            </w:pPr>
            <w:r w:rsidRPr="00A118D3">
              <w:t>Level 1 (</w:t>
            </w:r>
            <w:r w:rsidRPr="00A118D3">
              <w:rPr>
                <w:szCs w:val="20"/>
              </w:rPr>
              <w:t>&lt;50)</w:t>
            </w:r>
          </w:p>
        </w:tc>
        <w:tc>
          <w:tcPr>
            <w:tcW w:w="0" w:type="auto"/>
            <w:tcBorders>
              <w:top w:val="nil"/>
              <w:bottom w:val="nil"/>
            </w:tcBorders>
            <w:shd w:val="clear" w:color="auto" w:fill="auto"/>
            <w:vAlign w:val="center"/>
          </w:tcPr>
          <w:p w14:paraId="50FCF897" w14:textId="2F863719" w:rsidR="00497978" w:rsidRPr="00A118D3" w:rsidRDefault="00497978" w:rsidP="00A118D3">
            <w:pPr>
              <w:pStyle w:val="TableNumeric"/>
              <w:jc w:val="right"/>
            </w:pPr>
          </w:p>
        </w:tc>
        <w:tc>
          <w:tcPr>
            <w:tcW w:w="0" w:type="auto"/>
            <w:tcBorders>
              <w:top w:val="nil"/>
              <w:bottom w:val="nil"/>
            </w:tcBorders>
            <w:shd w:val="clear" w:color="auto" w:fill="auto"/>
            <w:vAlign w:val="center"/>
          </w:tcPr>
          <w:p w14:paraId="13D99731" w14:textId="41889343" w:rsidR="00497978" w:rsidRPr="00A118D3" w:rsidRDefault="00497978" w:rsidP="00A118D3">
            <w:pPr>
              <w:pStyle w:val="TableNumeric"/>
              <w:jc w:val="right"/>
            </w:pPr>
          </w:p>
        </w:tc>
        <w:tc>
          <w:tcPr>
            <w:tcW w:w="0" w:type="auto"/>
            <w:tcBorders>
              <w:top w:val="nil"/>
              <w:bottom w:val="nil"/>
            </w:tcBorders>
            <w:shd w:val="clear" w:color="auto" w:fill="auto"/>
            <w:vAlign w:val="center"/>
          </w:tcPr>
          <w:p w14:paraId="1D8A0094" w14:textId="485A0BEE" w:rsidR="00497978" w:rsidRPr="00A118D3" w:rsidRDefault="00497978" w:rsidP="00A118D3">
            <w:pPr>
              <w:pStyle w:val="TableNumeric"/>
              <w:jc w:val="right"/>
            </w:pPr>
          </w:p>
        </w:tc>
      </w:tr>
      <w:tr w:rsidR="00497978" w:rsidRPr="00A118D3" w14:paraId="6B1E921D" w14:textId="77777777" w:rsidTr="00612CB4">
        <w:trPr>
          <w:cantSplit/>
        </w:trPr>
        <w:tc>
          <w:tcPr>
            <w:tcW w:w="0" w:type="auto"/>
            <w:tcBorders>
              <w:top w:val="nil"/>
              <w:bottom w:val="nil"/>
            </w:tcBorders>
            <w:shd w:val="clear" w:color="auto" w:fill="auto"/>
            <w:vAlign w:val="center"/>
          </w:tcPr>
          <w:p w14:paraId="3AA0F53E" w14:textId="77777777" w:rsidR="00497978" w:rsidRPr="00A118D3" w:rsidRDefault="00497978" w:rsidP="00A118D3">
            <w:pPr>
              <w:pStyle w:val="TableIndent"/>
            </w:pPr>
            <w:r w:rsidRPr="00A118D3">
              <w:t>Level 2 (</w:t>
            </w:r>
            <w:r w:rsidRPr="00A118D3">
              <w:rPr>
                <w:szCs w:val="20"/>
              </w:rPr>
              <w:t>&lt;40)</w:t>
            </w:r>
          </w:p>
        </w:tc>
        <w:tc>
          <w:tcPr>
            <w:tcW w:w="0" w:type="auto"/>
            <w:tcBorders>
              <w:top w:val="nil"/>
              <w:bottom w:val="nil"/>
            </w:tcBorders>
            <w:shd w:val="clear" w:color="auto" w:fill="auto"/>
            <w:vAlign w:val="center"/>
          </w:tcPr>
          <w:p w14:paraId="4A9A04E5" w14:textId="598EAD28" w:rsidR="00497978" w:rsidRPr="00A118D3" w:rsidRDefault="00497978" w:rsidP="00A118D3">
            <w:pPr>
              <w:pStyle w:val="TableNumeric"/>
              <w:jc w:val="right"/>
            </w:pPr>
          </w:p>
        </w:tc>
        <w:tc>
          <w:tcPr>
            <w:tcW w:w="0" w:type="auto"/>
            <w:tcBorders>
              <w:top w:val="nil"/>
              <w:bottom w:val="nil"/>
            </w:tcBorders>
            <w:shd w:val="clear" w:color="auto" w:fill="auto"/>
            <w:vAlign w:val="center"/>
          </w:tcPr>
          <w:p w14:paraId="11BAAB66" w14:textId="5761AF4B" w:rsidR="00497978" w:rsidRPr="00A118D3" w:rsidRDefault="00497978" w:rsidP="00A118D3">
            <w:pPr>
              <w:pStyle w:val="TableNumeric"/>
              <w:jc w:val="right"/>
            </w:pPr>
          </w:p>
        </w:tc>
        <w:tc>
          <w:tcPr>
            <w:tcW w:w="0" w:type="auto"/>
            <w:tcBorders>
              <w:top w:val="nil"/>
              <w:bottom w:val="nil"/>
            </w:tcBorders>
            <w:shd w:val="clear" w:color="auto" w:fill="auto"/>
            <w:vAlign w:val="center"/>
          </w:tcPr>
          <w:p w14:paraId="414E123D" w14:textId="4AFC980B" w:rsidR="00497978" w:rsidRPr="00A118D3" w:rsidRDefault="00497978" w:rsidP="00A118D3">
            <w:pPr>
              <w:pStyle w:val="TableNumeric"/>
              <w:jc w:val="right"/>
            </w:pPr>
          </w:p>
        </w:tc>
      </w:tr>
      <w:tr w:rsidR="00497978" w:rsidRPr="00A118D3" w14:paraId="6D13C8EE" w14:textId="77777777" w:rsidTr="00612CB4">
        <w:trPr>
          <w:cantSplit/>
        </w:trPr>
        <w:tc>
          <w:tcPr>
            <w:tcW w:w="0" w:type="auto"/>
            <w:tcBorders>
              <w:top w:val="nil"/>
              <w:bottom w:val="single" w:sz="4" w:space="0" w:color="000000" w:themeColor="text1"/>
            </w:tcBorders>
            <w:shd w:val="clear" w:color="auto" w:fill="auto"/>
            <w:vAlign w:val="center"/>
          </w:tcPr>
          <w:p w14:paraId="0ED84837" w14:textId="77777777" w:rsidR="00497978" w:rsidRPr="00A118D3" w:rsidRDefault="00497978" w:rsidP="00A118D3">
            <w:pPr>
              <w:pStyle w:val="TableIndent"/>
              <w:keepNext w:val="0"/>
            </w:pPr>
            <w:r w:rsidRPr="00A118D3">
              <w:t>Level 3 (</w:t>
            </w:r>
            <w:r w:rsidRPr="00A118D3">
              <w:rPr>
                <w:szCs w:val="20"/>
              </w:rPr>
              <w:t>&lt;20)</w:t>
            </w:r>
          </w:p>
        </w:tc>
        <w:tc>
          <w:tcPr>
            <w:tcW w:w="0" w:type="auto"/>
            <w:tcBorders>
              <w:top w:val="nil"/>
              <w:bottom w:val="single" w:sz="4" w:space="0" w:color="000000" w:themeColor="text1"/>
            </w:tcBorders>
            <w:shd w:val="clear" w:color="auto" w:fill="auto"/>
            <w:vAlign w:val="center"/>
          </w:tcPr>
          <w:p w14:paraId="4A115367" w14:textId="4A329658" w:rsidR="00497978" w:rsidRPr="00A118D3" w:rsidRDefault="00497978" w:rsidP="00A118D3">
            <w:pPr>
              <w:pStyle w:val="TableNumeric"/>
              <w:keepNext w:val="0"/>
              <w:jc w:val="right"/>
            </w:pPr>
          </w:p>
        </w:tc>
        <w:tc>
          <w:tcPr>
            <w:tcW w:w="0" w:type="auto"/>
            <w:tcBorders>
              <w:top w:val="nil"/>
              <w:bottom w:val="single" w:sz="4" w:space="0" w:color="000000" w:themeColor="text1"/>
            </w:tcBorders>
            <w:shd w:val="clear" w:color="auto" w:fill="auto"/>
            <w:vAlign w:val="center"/>
          </w:tcPr>
          <w:p w14:paraId="15B97594" w14:textId="781B4BA9" w:rsidR="00497978" w:rsidRPr="00A118D3" w:rsidRDefault="00497978" w:rsidP="00A118D3">
            <w:pPr>
              <w:pStyle w:val="TableNumeric"/>
              <w:keepNext w:val="0"/>
              <w:jc w:val="right"/>
            </w:pPr>
          </w:p>
        </w:tc>
        <w:tc>
          <w:tcPr>
            <w:tcW w:w="0" w:type="auto"/>
            <w:tcBorders>
              <w:top w:val="nil"/>
              <w:bottom w:val="single" w:sz="4" w:space="0" w:color="000000" w:themeColor="text1"/>
            </w:tcBorders>
            <w:shd w:val="clear" w:color="auto" w:fill="auto"/>
            <w:vAlign w:val="center"/>
          </w:tcPr>
          <w:p w14:paraId="06E07C78" w14:textId="5195BA5C" w:rsidR="00497978" w:rsidRPr="00A118D3" w:rsidRDefault="00497978" w:rsidP="00A118D3">
            <w:pPr>
              <w:pStyle w:val="TableNumeric"/>
              <w:keepNext w:val="0"/>
              <w:jc w:val="right"/>
            </w:pPr>
          </w:p>
        </w:tc>
      </w:tr>
      <w:tr w:rsidR="00497978" w:rsidRPr="00A118D3" w14:paraId="55034D90" w14:textId="77777777" w:rsidTr="00612CB4">
        <w:trPr>
          <w:cantSplit/>
        </w:trPr>
        <w:tc>
          <w:tcPr>
            <w:tcW w:w="0" w:type="auto"/>
            <w:tcBorders>
              <w:top w:val="single" w:sz="4" w:space="0" w:color="000000" w:themeColor="text1"/>
              <w:bottom w:val="nil"/>
            </w:tcBorders>
            <w:shd w:val="clear" w:color="auto" w:fill="auto"/>
            <w:vAlign w:val="center"/>
          </w:tcPr>
          <w:p w14:paraId="2B103B4A" w14:textId="77777777" w:rsidR="00497978" w:rsidRPr="00A118D3" w:rsidRDefault="00497978" w:rsidP="00A118D3">
            <w:pPr>
              <w:pStyle w:val="TableNumeric"/>
              <w:ind w:left="288" w:hanging="288"/>
            </w:pPr>
            <w:r w:rsidRPr="00A118D3">
              <w:t>LDL, high (mg/dL)</w:t>
            </w:r>
          </w:p>
        </w:tc>
        <w:tc>
          <w:tcPr>
            <w:tcW w:w="0" w:type="auto"/>
            <w:tcBorders>
              <w:top w:val="single" w:sz="4" w:space="0" w:color="000000" w:themeColor="text1"/>
              <w:bottom w:val="nil"/>
            </w:tcBorders>
            <w:shd w:val="clear" w:color="auto" w:fill="auto"/>
            <w:vAlign w:val="center"/>
          </w:tcPr>
          <w:p w14:paraId="7176538C" w14:textId="77777777" w:rsidR="00497978" w:rsidRPr="00A118D3" w:rsidRDefault="00497978" w:rsidP="00A118D3">
            <w:pPr>
              <w:pStyle w:val="TableNumeric"/>
              <w:jc w:val="right"/>
            </w:pPr>
          </w:p>
        </w:tc>
        <w:tc>
          <w:tcPr>
            <w:tcW w:w="0" w:type="auto"/>
            <w:tcBorders>
              <w:top w:val="single" w:sz="4" w:space="0" w:color="000000" w:themeColor="text1"/>
              <w:bottom w:val="nil"/>
            </w:tcBorders>
            <w:shd w:val="clear" w:color="auto" w:fill="auto"/>
            <w:vAlign w:val="center"/>
          </w:tcPr>
          <w:p w14:paraId="63700690" w14:textId="77777777" w:rsidR="00497978" w:rsidRPr="00A118D3" w:rsidRDefault="00497978" w:rsidP="00A118D3">
            <w:pPr>
              <w:pStyle w:val="TableNumeric"/>
              <w:jc w:val="right"/>
            </w:pPr>
          </w:p>
        </w:tc>
        <w:tc>
          <w:tcPr>
            <w:tcW w:w="0" w:type="auto"/>
            <w:tcBorders>
              <w:top w:val="single" w:sz="4" w:space="0" w:color="000000" w:themeColor="text1"/>
              <w:bottom w:val="nil"/>
            </w:tcBorders>
            <w:shd w:val="clear" w:color="auto" w:fill="auto"/>
            <w:vAlign w:val="center"/>
          </w:tcPr>
          <w:p w14:paraId="5BB8A0F2" w14:textId="77777777" w:rsidR="00497978" w:rsidRPr="00A118D3" w:rsidRDefault="00497978" w:rsidP="00A118D3">
            <w:pPr>
              <w:pStyle w:val="TableNumeric"/>
              <w:jc w:val="right"/>
            </w:pPr>
          </w:p>
        </w:tc>
      </w:tr>
      <w:tr w:rsidR="00497978" w:rsidRPr="00A118D3" w14:paraId="7AB133E1" w14:textId="77777777" w:rsidTr="00612CB4">
        <w:trPr>
          <w:cantSplit/>
        </w:trPr>
        <w:tc>
          <w:tcPr>
            <w:tcW w:w="0" w:type="auto"/>
            <w:tcBorders>
              <w:top w:val="nil"/>
              <w:bottom w:val="nil"/>
            </w:tcBorders>
            <w:shd w:val="clear" w:color="auto" w:fill="auto"/>
            <w:vAlign w:val="center"/>
          </w:tcPr>
          <w:p w14:paraId="7AC36B7E" w14:textId="77777777" w:rsidR="00497978" w:rsidRPr="00A118D3" w:rsidRDefault="00497978" w:rsidP="00A118D3">
            <w:pPr>
              <w:pStyle w:val="TableIndent"/>
            </w:pPr>
            <w:r w:rsidRPr="00A118D3">
              <w:t>Level 1 (</w:t>
            </w:r>
            <w:r w:rsidRPr="00A118D3">
              <w:rPr>
                <w:szCs w:val="20"/>
              </w:rPr>
              <w:t>&gt;130)</w:t>
            </w:r>
          </w:p>
        </w:tc>
        <w:tc>
          <w:tcPr>
            <w:tcW w:w="0" w:type="auto"/>
            <w:tcBorders>
              <w:top w:val="nil"/>
              <w:bottom w:val="nil"/>
            </w:tcBorders>
            <w:shd w:val="clear" w:color="auto" w:fill="auto"/>
            <w:vAlign w:val="center"/>
          </w:tcPr>
          <w:p w14:paraId="7D03E31E" w14:textId="5EFAB49E" w:rsidR="00497978" w:rsidRPr="00A118D3" w:rsidRDefault="00497978" w:rsidP="00A118D3">
            <w:pPr>
              <w:pStyle w:val="TableNumeric"/>
              <w:jc w:val="right"/>
            </w:pPr>
          </w:p>
        </w:tc>
        <w:tc>
          <w:tcPr>
            <w:tcW w:w="0" w:type="auto"/>
            <w:tcBorders>
              <w:top w:val="nil"/>
              <w:bottom w:val="nil"/>
            </w:tcBorders>
            <w:shd w:val="clear" w:color="auto" w:fill="auto"/>
            <w:vAlign w:val="center"/>
          </w:tcPr>
          <w:p w14:paraId="192D01F1" w14:textId="54AF2A68" w:rsidR="00497978" w:rsidRPr="00A118D3" w:rsidRDefault="00497978" w:rsidP="00A118D3">
            <w:pPr>
              <w:pStyle w:val="TableNumeric"/>
              <w:jc w:val="right"/>
            </w:pPr>
          </w:p>
        </w:tc>
        <w:tc>
          <w:tcPr>
            <w:tcW w:w="0" w:type="auto"/>
            <w:tcBorders>
              <w:top w:val="nil"/>
              <w:bottom w:val="nil"/>
            </w:tcBorders>
            <w:shd w:val="clear" w:color="auto" w:fill="auto"/>
            <w:vAlign w:val="center"/>
          </w:tcPr>
          <w:p w14:paraId="6EB040C2" w14:textId="11BE82DE" w:rsidR="00497978" w:rsidRPr="00A118D3" w:rsidRDefault="00497978" w:rsidP="00A118D3">
            <w:pPr>
              <w:pStyle w:val="TableNumeric"/>
              <w:jc w:val="right"/>
            </w:pPr>
          </w:p>
        </w:tc>
      </w:tr>
      <w:tr w:rsidR="00497978" w:rsidRPr="00A118D3" w14:paraId="24DC2290" w14:textId="77777777" w:rsidTr="00612CB4">
        <w:trPr>
          <w:cantSplit/>
        </w:trPr>
        <w:tc>
          <w:tcPr>
            <w:tcW w:w="0" w:type="auto"/>
            <w:tcBorders>
              <w:top w:val="nil"/>
              <w:bottom w:val="nil"/>
            </w:tcBorders>
            <w:shd w:val="clear" w:color="auto" w:fill="auto"/>
            <w:vAlign w:val="center"/>
          </w:tcPr>
          <w:p w14:paraId="7B204408" w14:textId="77777777" w:rsidR="00497978" w:rsidRPr="00A118D3" w:rsidRDefault="00497978" w:rsidP="00A118D3">
            <w:pPr>
              <w:pStyle w:val="TableIndent"/>
            </w:pPr>
            <w:r w:rsidRPr="00A118D3">
              <w:t>Level 2 (</w:t>
            </w:r>
            <w:r w:rsidRPr="00A118D3">
              <w:rPr>
                <w:szCs w:val="20"/>
              </w:rPr>
              <w:t>&gt;160)</w:t>
            </w:r>
          </w:p>
        </w:tc>
        <w:tc>
          <w:tcPr>
            <w:tcW w:w="0" w:type="auto"/>
            <w:tcBorders>
              <w:top w:val="nil"/>
              <w:bottom w:val="nil"/>
            </w:tcBorders>
            <w:shd w:val="clear" w:color="auto" w:fill="auto"/>
            <w:vAlign w:val="center"/>
          </w:tcPr>
          <w:p w14:paraId="6A2C55DB" w14:textId="69D073D0" w:rsidR="00497978" w:rsidRPr="00A118D3" w:rsidRDefault="00497978" w:rsidP="00A118D3">
            <w:pPr>
              <w:pStyle w:val="TableNumeric"/>
              <w:jc w:val="right"/>
            </w:pPr>
          </w:p>
        </w:tc>
        <w:tc>
          <w:tcPr>
            <w:tcW w:w="0" w:type="auto"/>
            <w:tcBorders>
              <w:top w:val="nil"/>
              <w:bottom w:val="nil"/>
            </w:tcBorders>
            <w:shd w:val="clear" w:color="auto" w:fill="auto"/>
            <w:vAlign w:val="center"/>
          </w:tcPr>
          <w:p w14:paraId="41E697A3" w14:textId="596DF157" w:rsidR="00497978" w:rsidRPr="00A118D3" w:rsidRDefault="00497978" w:rsidP="00A118D3">
            <w:pPr>
              <w:pStyle w:val="TableNumeric"/>
              <w:jc w:val="right"/>
            </w:pPr>
          </w:p>
        </w:tc>
        <w:tc>
          <w:tcPr>
            <w:tcW w:w="0" w:type="auto"/>
            <w:tcBorders>
              <w:top w:val="nil"/>
              <w:bottom w:val="nil"/>
            </w:tcBorders>
            <w:shd w:val="clear" w:color="auto" w:fill="auto"/>
            <w:vAlign w:val="center"/>
          </w:tcPr>
          <w:p w14:paraId="46542354" w14:textId="52EFED42" w:rsidR="00497978" w:rsidRPr="00A118D3" w:rsidRDefault="00497978" w:rsidP="00A118D3">
            <w:pPr>
              <w:pStyle w:val="TableNumeric"/>
              <w:jc w:val="right"/>
            </w:pPr>
          </w:p>
        </w:tc>
      </w:tr>
      <w:tr w:rsidR="00497978" w:rsidRPr="00A118D3" w14:paraId="3AFFABD5" w14:textId="77777777" w:rsidTr="00612CB4">
        <w:trPr>
          <w:cantSplit/>
        </w:trPr>
        <w:tc>
          <w:tcPr>
            <w:tcW w:w="0" w:type="auto"/>
            <w:tcBorders>
              <w:top w:val="nil"/>
              <w:bottom w:val="single" w:sz="4" w:space="0" w:color="000000" w:themeColor="text1"/>
            </w:tcBorders>
            <w:shd w:val="clear" w:color="auto" w:fill="auto"/>
            <w:vAlign w:val="center"/>
          </w:tcPr>
          <w:p w14:paraId="2C26A802" w14:textId="77777777" w:rsidR="00497978" w:rsidRPr="00A118D3" w:rsidRDefault="00497978" w:rsidP="00A118D3">
            <w:pPr>
              <w:pStyle w:val="TableIndent"/>
              <w:keepNext w:val="0"/>
            </w:pPr>
            <w:r w:rsidRPr="00A118D3">
              <w:t>Level 3 (</w:t>
            </w:r>
            <w:r w:rsidRPr="00A118D3">
              <w:rPr>
                <w:szCs w:val="20"/>
              </w:rPr>
              <w:t>&gt;190)</w:t>
            </w:r>
          </w:p>
        </w:tc>
        <w:tc>
          <w:tcPr>
            <w:tcW w:w="0" w:type="auto"/>
            <w:tcBorders>
              <w:top w:val="nil"/>
              <w:bottom w:val="single" w:sz="4" w:space="0" w:color="000000" w:themeColor="text1"/>
            </w:tcBorders>
            <w:shd w:val="clear" w:color="auto" w:fill="auto"/>
            <w:vAlign w:val="center"/>
          </w:tcPr>
          <w:p w14:paraId="44903560" w14:textId="5978971A" w:rsidR="00497978" w:rsidRPr="00A118D3" w:rsidRDefault="00497978" w:rsidP="00A118D3">
            <w:pPr>
              <w:pStyle w:val="TableNumeric"/>
              <w:keepNext w:val="0"/>
              <w:jc w:val="right"/>
            </w:pPr>
          </w:p>
        </w:tc>
        <w:tc>
          <w:tcPr>
            <w:tcW w:w="0" w:type="auto"/>
            <w:tcBorders>
              <w:top w:val="nil"/>
              <w:bottom w:val="single" w:sz="4" w:space="0" w:color="000000" w:themeColor="text1"/>
            </w:tcBorders>
            <w:shd w:val="clear" w:color="auto" w:fill="auto"/>
            <w:vAlign w:val="center"/>
          </w:tcPr>
          <w:p w14:paraId="6B5C7E50" w14:textId="4EEF9D76" w:rsidR="00497978" w:rsidRPr="00A118D3" w:rsidRDefault="00497978" w:rsidP="00A118D3">
            <w:pPr>
              <w:pStyle w:val="TableNumeric"/>
              <w:keepNext w:val="0"/>
              <w:jc w:val="right"/>
            </w:pPr>
          </w:p>
        </w:tc>
        <w:tc>
          <w:tcPr>
            <w:tcW w:w="0" w:type="auto"/>
            <w:tcBorders>
              <w:top w:val="nil"/>
              <w:bottom w:val="single" w:sz="4" w:space="0" w:color="000000" w:themeColor="text1"/>
            </w:tcBorders>
            <w:shd w:val="clear" w:color="auto" w:fill="auto"/>
            <w:vAlign w:val="center"/>
          </w:tcPr>
          <w:p w14:paraId="5666A61E" w14:textId="7CF7F143" w:rsidR="00497978" w:rsidRPr="00A118D3" w:rsidRDefault="00497978" w:rsidP="00A118D3">
            <w:pPr>
              <w:pStyle w:val="TableNumeric"/>
              <w:keepNext w:val="0"/>
              <w:jc w:val="right"/>
            </w:pPr>
          </w:p>
        </w:tc>
      </w:tr>
      <w:tr w:rsidR="00497978" w:rsidRPr="00A118D3" w14:paraId="2FA7F40D" w14:textId="77777777" w:rsidTr="00612CB4">
        <w:trPr>
          <w:cantSplit/>
        </w:trPr>
        <w:tc>
          <w:tcPr>
            <w:tcW w:w="0" w:type="auto"/>
            <w:tcBorders>
              <w:top w:val="single" w:sz="4" w:space="0" w:color="000000" w:themeColor="text1"/>
              <w:bottom w:val="nil"/>
            </w:tcBorders>
            <w:shd w:val="clear" w:color="auto" w:fill="auto"/>
            <w:vAlign w:val="center"/>
          </w:tcPr>
          <w:p w14:paraId="7D6FE989" w14:textId="77777777" w:rsidR="00497978" w:rsidRPr="00A118D3" w:rsidRDefault="00497978" w:rsidP="00A118D3">
            <w:pPr>
              <w:pStyle w:val="TableNumeric"/>
              <w:ind w:left="288" w:hanging="288"/>
            </w:pPr>
            <w:r w:rsidRPr="00A118D3">
              <w:t>Triglycerides, high (mg/dL)</w:t>
            </w:r>
          </w:p>
        </w:tc>
        <w:tc>
          <w:tcPr>
            <w:tcW w:w="0" w:type="auto"/>
            <w:tcBorders>
              <w:top w:val="single" w:sz="4" w:space="0" w:color="000000" w:themeColor="text1"/>
              <w:bottom w:val="nil"/>
            </w:tcBorders>
            <w:shd w:val="clear" w:color="auto" w:fill="auto"/>
            <w:vAlign w:val="center"/>
          </w:tcPr>
          <w:p w14:paraId="57FD8EF6" w14:textId="77777777" w:rsidR="00497978" w:rsidRPr="00A118D3" w:rsidRDefault="00497978" w:rsidP="00A118D3">
            <w:pPr>
              <w:pStyle w:val="TableNumeric"/>
              <w:jc w:val="right"/>
            </w:pPr>
          </w:p>
        </w:tc>
        <w:tc>
          <w:tcPr>
            <w:tcW w:w="0" w:type="auto"/>
            <w:tcBorders>
              <w:top w:val="single" w:sz="4" w:space="0" w:color="000000" w:themeColor="text1"/>
              <w:bottom w:val="nil"/>
            </w:tcBorders>
            <w:shd w:val="clear" w:color="auto" w:fill="auto"/>
            <w:vAlign w:val="center"/>
          </w:tcPr>
          <w:p w14:paraId="35624D82" w14:textId="77777777" w:rsidR="00497978" w:rsidRPr="00A118D3" w:rsidRDefault="00497978" w:rsidP="00A118D3">
            <w:pPr>
              <w:pStyle w:val="TableNumeric"/>
              <w:jc w:val="right"/>
            </w:pPr>
          </w:p>
        </w:tc>
        <w:tc>
          <w:tcPr>
            <w:tcW w:w="0" w:type="auto"/>
            <w:tcBorders>
              <w:top w:val="single" w:sz="4" w:space="0" w:color="000000" w:themeColor="text1"/>
              <w:bottom w:val="nil"/>
            </w:tcBorders>
            <w:shd w:val="clear" w:color="auto" w:fill="auto"/>
            <w:vAlign w:val="center"/>
          </w:tcPr>
          <w:p w14:paraId="17443B69" w14:textId="77777777" w:rsidR="00497978" w:rsidRPr="00A118D3" w:rsidRDefault="00497978" w:rsidP="00A118D3">
            <w:pPr>
              <w:pStyle w:val="TableNumeric"/>
              <w:jc w:val="right"/>
            </w:pPr>
          </w:p>
        </w:tc>
      </w:tr>
      <w:tr w:rsidR="00497978" w:rsidRPr="00A118D3" w14:paraId="326BB175" w14:textId="77777777" w:rsidTr="00612CB4">
        <w:trPr>
          <w:cantSplit/>
        </w:trPr>
        <w:tc>
          <w:tcPr>
            <w:tcW w:w="0" w:type="auto"/>
            <w:tcBorders>
              <w:top w:val="nil"/>
              <w:bottom w:val="nil"/>
            </w:tcBorders>
            <w:shd w:val="clear" w:color="auto" w:fill="auto"/>
            <w:vAlign w:val="center"/>
          </w:tcPr>
          <w:p w14:paraId="594A6672" w14:textId="77777777" w:rsidR="00497978" w:rsidRPr="00A118D3" w:rsidRDefault="00497978" w:rsidP="00A118D3">
            <w:pPr>
              <w:pStyle w:val="TableIndent"/>
            </w:pPr>
            <w:r w:rsidRPr="00A118D3">
              <w:t>Level 1 (</w:t>
            </w:r>
            <w:r w:rsidRPr="00A118D3">
              <w:rPr>
                <w:szCs w:val="20"/>
              </w:rPr>
              <w:t>&gt;150)</w:t>
            </w:r>
          </w:p>
        </w:tc>
        <w:tc>
          <w:tcPr>
            <w:tcW w:w="0" w:type="auto"/>
            <w:tcBorders>
              <w:top w:val="nil"/>
              <w:bottom w:val="nil"/>
            </w:tcBorders>
            <w:shd w:val="clear" w:color="auto" w:fill="auto"/>
            <w:vAlign w:val="center"/>
          </w:tcPr>
          <w:p w14:paraId="0603A30B" w14:textId="49030ABD" w:rsidR="00497978" w:rsidRPr="00A118D3" w:rsidRDefault="00497978" w:rsidP="00A118D3">
            <w:pPr>
              <w:pStyle w:val="TableNumeric"/>
              <w:jc w:val="right"/>
            </w:pPr>
          </w:p>
        </w:tc>
        <w:tc>
          <w:tcPr>
            <w:tcW w:w="0" w:type="auto"/>
            <w:tcBorders>
              <w:top w:val="nil"/>
              <w:bottom w:val="nil"/>
            </w:tcBorders>
            <w:shd w:val="clear" w:color="auto" w:fill="auto"/>
            <w:vAlign w:val="center"/>
          </w:tcPr>
          <w:p w14:paraId="54929172" w14:textId="5BEA5D1D" w:rsidR="00497978" w:rsidRPr="00A118D3" w:rsidRDefault="00497978" w:rsidP="00A118D3">
            <w:pPr>
              <w:pStyle w:val="TableNumeric"/>
              <w:jc w:val="right"/>
            </w:pPr>
          </w:p>
        </w:tc>
        <w:tc>
          <w:tcPr>
            <w:tcW w:w="0" w:type="auto"/>
            <w:tcBorders>
              <w:top w:val="nil"/>
              <w:bottom w:val="nil"/>
            </w:tcBorders>
            <w:shd w:val="clear" w:color="auto" w:fill="auto"/>
            <w:vAlign w:val="center"/>
          </w:tcPr>
          <w:p w14:paraId="15E2A1F3" w14:textId="0249951E" w:rsidR="00497978" w:rsidRPr="00A118D3" w:rsidRDefault="00497978" w:rsidP="00A118D3">
            <w:pPr>
              <w:pStyle w:val="TableNumeric"/>
              <w:jc w:val="right"/>
            </w:pPr>
          </w:p>
        </w:tc>
      </w:tr>
      <w:tr w:rsidR="00497978" w:rsidRPr="00A118D3" w14:paraId="529319F0" w14:textId="77777777" w:rsidTr="00612CB4">
        <w:trPr>
          <w:cantSplit/>
        </w:trPr>
        <w:tc>
          <w:tcPr>
            <w:tcW w:w="0" w:type="auto"/>
            <w:tcBorders>
              <w:top w:val="nil"/>
              <w:bottom w:val="nil"/>
            </w:tcBorders>
            <w:shd w:val="clear" w:color="auto" w:fill="auto"/>
            <w:vAlign w:val="center"/>
          </w:tcPr>
          <w:p w14:paraId="6883A899" w14:textId="77777777" w:rsidR="00497978" w:rsidRPr="00A118D3" w:rsidRDefault="00497978" w:rsidP="00A118D3">
            <w:pPr>
              <w:pStyle w:val="TableIndent"/>
            </w:pPr>
            <w:r w:rsidRPr="00A118D3">
              <w:t>Level 2 (</w:t>
            </w:r>
            <w:r w:rsidRPr="00A118D3">
              <w:rPr>
                <w:szCs w:val="20"/>
              </w:rPr>
              <w:t>&gt;300)</w:t>
            </w:r>
          </w:p>
        </w:tc>
        <w:tc>
          <w:tcPr>
            <w:tcW w:w="0" w:type="auto"/>
            <w:tcBorders>
              <w:top w:val="nil"/>
              <w:bottom w:val="nil"/>
            </w:tcBorders>
            <w:shd w:val="clear" w:color="auto" w:fill="auto"/>
            <w:vAlign w:val="center"/>
          </w:tcPr>
          <w:p w14:paraId="3E703612" w14:textId="2A4C5A7A" w:rsidR="00497978" w:rsidRPr="00A118D3" w:rsidRDefault="00497978" w:rsidP="00A118D3">
            <w:pPr>
              <w:pStyle w:val="TableNumeric"/>
              <w:jc w:val="right"/>
            </w:pPr>
          </w:p>
        </w:tc>
        <w:tc>
          <w:tcPr>
            <w:tcW w:w="0" w:type="auto"/>
            <w:tcBorders>
              <w:top w:val="nil"/>
              <w:bottom w:val="nil"/>
            </w:tcBorders>
            <w:shd w:val="clear" w:color="auto" w:fill="auto"/>
            <w:vAlign w:val="center"/>
          </w:tcPr>
          <w:p w14:paraId="71D72654" w14:textId="1B370F22" w:rsidR="00497978" w:rsidRPr="00A118D3" w:rsidRDefault="00497978" w:rsidP="00A118D3">
            <w:pPr>
              <w:pStyle w:val="TableNumeric"/>
              <w:jc w:val="right"/>
            </w:pPr>
          </w:p>
        </w:tc>
        <w:tc>
          <w:tcPr>
            <w:tcW w:w="0" w:type="auto"/>
            <w:tcBorders>
              <w:top w:val="nil"/>
              <w:bottom w:val="nil"/>
            </w:tcBorders>
            <w:shd w:val="clear" w:color="auto" w:fill="auto"/>
            <w:vAlign w:val="center"/>
          </w:tcPr>
          <w:p w14:paraId="65E663E4" w14:textId="14BFC00A" w:rsidR="00497978" w:rsidRPr="00A118D3" w:rsidRDefault="00497978" w:rsidP="00A118D3">
            <w:pPr>
              <w:pStyle w:val="TableNumeric"/>
              <w:jc w:val="right"/>
            </w:pPr>
          </w:p>
        </w:tc>
      </w:tr>
      <w:tr w:rsidR="00497978" w:rsidRPr="00A118D3" w14:paraId="2F89339C" w14:textId="77777777" w:rsidTr="00612CB4">
        <w:trPr>
          <w:cantSplit/>
        </w:trPr>
        <w:tc>
          <w:tcPr>
            <w:tcW w:w="0" w:type="auto"/>
            <w:tcBorders>
              <w:top w:val="nil"/>
              <w:bottom w:val="single" w:sz="4" w:space="0" w:color="000000" w:themeColor="text1"/>
            </w:tcBorders>
            <w:shd w:val="clear" w:color="auto" w:fill="auto"/>
            <w:vAlign w:val="center"/>
          </w:tcPr>
          <w:p w14:paraId="7056EC8B" w14:textId="77777777" w:rsidR="00497978" w:rsidRPr="00A118D3" w:rsidRDefault="00497978" w:rsidP="00A118D3">
            <w:pPr>
              <w:pStyle w:val="TableIndent"/>
            </w:pPr>
            <w:r w:rsidRPr="00A118D3">
              <w:t>Level 3 (</w:t>
            </w:r>
            <w:r w:rsidRPr="00A118D3">
              <w:rPr>
                <w:szCs w:val="20"/>
              </w:rPr>
              <w:t>&gt;500)</w:t>
            </w:r>
          </w:p>
        </w:tc>
        <w:tc>
          <w:tcPr>
            <w:tcW w:w="0" w:type="auto"/>
            <w:tcBorders>
              <w:top w:val="nil"/>
              <w:bottom w:val="single" w:sz="4" w:space="0" w:color="000000" w:themeColor="text1"/>
            </w:tcBorders>
            <w:shd w:val="clear" w:color="auto" w:fill="auto"/>
            <w:vAlign w:val="center"/>
          </w:tcPr>
          <w:p w14:paraId="764C533F" w14:textId="347BB090" w:rsidR="00497978" w:rsidRPr="00A118D3" w:rsidRDefault="00497978" w:rsidP="00A118D3">
            <w:pPr>
              <w:pStyle w:val="TableNumeric"/>
              <w:jc w:val="right"/>
            </w:pPr>
          </w:p>
        </w:tc>
        <w:tc>
          <w:tcPr>
            <w:tcW w:w="0" w:type="auto"/>
            <w:tcBorders>
              <w:top w:val="nil"/>
              <w:bottom w:val="single" w:sz="4" w:space="0" w:color="000000" w:themeColor="text1"/>
            </w:tcBorders>
            <w:shd w:val="clear" w:color="auto" w:fill="auto"/>
            <w:vAlign w:val="center"/>
          </w:tcPr>
          <w:p w14:paraId="69228667" w14:textId="4DBF06FB" w:rsidR="00497978" w:rsidRPr="00A118D3" w:rsidRDefault="00497978" w:rsidP="00A118D3">
            <w:pPr>
              <w:pStyle w:val="TableNumeric"/>
              <w:jc w:val="right"/>
            </w:pPr>
          </w:p>
        </w:tc>
        <w:tc>
          <w:tcPr>
            <w:tcW w:w="0" w:type="auto"/>
            <w:tcBorders>
              <w:top w:val="nil"/>
              <w:bottom w:val="single" w:sz="4" w:space="0" w:color="000000" w:themeColor="text1"/>
            </w:tcBorders>
            <w:shd w:val="clear" w:color="auto" w:fill="auto"/>
            <w:vAlign w:val="center"/>
          </w:tcPr>
          <w:p w14:paraId="6C8B1A9F" w14:textId="4E37CCF7" w:rsidR="00497978" w:rsidRPr="00A118D3" w:rsidRDefault="00497978" w:rsidP="00A118D3">
            <w:pPr>
              <w:pStyle w:val="TableNumeric"/>
              <w:jc w:val="right"/>
            </w:pPr>
          </w:p>
        </w:tc>
      </w:tr>
    </w:tbl>
    <w:p w14:paraId="0F79D63D" w14:textId="77777777" w:rsidR="00636AF9" w:rsidRPr="00810BE5" w:rsidRDefault="00636AF9" w:rsidP="00810BE5">
      <w:pPr>
        <w:pStyle w:val="TableNote"/>
        <w:keepNext/>
      </w:pPr>
      <w:r w:rsidRPr="00810BE5">
        <w:t xml:space="preserve">Source: </w:t>
      </w:r>
      <w:proofErr w:type="spellStart"/>
      <w:r w:rsidRPr="00810BE5">
        <w:t>adlb.xpt</w:t>
      </w:r>
      <w:proofErr w:type="spellEnd"/>
      <w:r w:rsidRPr="00810BE5">
        <w:t>; Software: R</w:t>
      </w:r>
    </w:p>
    <w:p w14:paraId="3018F720" w14:textId="125CF321" w:rsidR="00865E24" w:rsidRDefault="00865E24" w:rsidP="00865E24">
      <w:pPr>
        <w:pStyle w:val="TableNote"/>
        <w:keepNext/>
      </w:pPr>
      <w:r w:rsidRPr="0036785E">
        <w:t xml:space="preserve">Threshold Levels 1, 2, and 3 as defined </w:t>
      </w:r>
      <w:r w:rsidR="00624BC2" w:rsidRPr="0036785E">
        <w:t>by</w:t>
      </w:r>
      <w:r w:rsidR="00624BC2">
        <w:t xml:space="preserve"> the </w:t>
      </w:r>
      <w:hyperlink r:id="rId19" w:history="1">
        <w:r w:rsidR="00624BC2" w:rsidRPr="005E16EC">
          <w:rPr>
            <w:rStyle w:val="Hyperlink"/>
            <w:rFonts w:ascii="Arial" w:hAnsi="Arial" w:cs="Arial"/>
            <w:sz w:val="16"/>
          </w:rPr>
          <w:t>Standard Safety Tables &amp; Figures Integrated Guide</w:t>
        </w:r>
      </w:hyperlink>
      <w:r w:rsidR="00624BC2">
        <w:t xml:space="preserve"> (Abnormality Level Criteria)</w:t>
      </w:r>
      <w:r w:rsidRPr="00153AC9">
        <w:t>.</w:t>
      </w:r>
    </w:p>
    <w:p w14:paraId="48CD5B25" w14:textId="77777777" w:rsidR="00865E24" w:rsidRPr="00810BE5" w:rsidRDefault="00865E24" w:rsidP="00865E24">
      <w:pPr>
        <w:pStyle w:val="TableNote"/>
        <w:keepNext/>
      </w:pPr>
      <w:r w:rsidRPr="00810BE5">
        <w:t xml:space="preserve">Duration is [e.g., X week double-blind treatment period or median and a range </w:t>
      </w:r>
      <w:r>
        <w:t>of</w:t>
      </w:r>
      <w:r w:rsidRPr="00810BE5">
        <w:t xml:space="preserve"> pooled trial durations].</w:t>
      </w:r>
    </w:p>
    <w:p w14:paraId="092E7017" w14:textId="77777777" w:rsidR="00865E24" w:rsidRPr="00810BE5" w:rsidRDefault="00865E24" w:rsidP="00865E24">
      <w:pPr>
        <w:pStyle w:val="TableNote"/>
        <w:keepNext/>
      </w:pPr>
      <w:r w:rsidRPr="0034292C">
        <w:rPr>
          <w:szCs w:val="16"/>
        </w:rPr>
        <w:t xml:space="preserve">Subject counts are cumulative for each </w:t>
      </w:r>
      <w:r>
        <w:rPr>
          <w:szCs w:val="16"/>
        </w:rPr>
        <w:t>abnormality</w:t>
      </w:r>
      <w:r w:rsidRPr="0034292C">
        <w:rPr>
          <w:szCs w:val="16"/>
        </w:rPr>
        <w:t xml:space="preserve"> threshold.</w:t>
      </w:r>
    </w:p>
    <w:p w14:paraId="558EC712" w14:textId="77777777" w:rsidR="00865E24" w:rsidRDefault="00865E24" w:rsidP="00865E24">
      <w:pPr>
        <w:pStyle w:val="TableNote"/>
        <w:keepNext/>
      </w:pPr>
      <w:r w:rsidRPr="00810BE5">
        <w:t>Risk difference (with 95% confidence interval) is shown between total treatment and comparator</w:t>
      </w:r>
      <w:r>
        <w:t xml:space="preserve"> </w:t>
      </w:r>
    </w:p>
    <w:p w14:paraId="6177D787" w14:textId="77777777" w:rsidR="00865E24" w:rsidRDefault="00865E24" w:rsidP="00865E24">
      <w:pPr>
        <w:pStyle w:val="TableNote"/>
        <w:keepNext/>
      </w:pPr>
      <w:r>
        <w:t>T</w:t>
      </w:r>
      <w:r w:rsidRPr="006C1494">
        <w:t xml:space="preserve">he confidence interval of risk difference </w:t>
      </w:r>
      <w:r>
        <w:t>is</w:t>
      </w:r>
      <w:r w:rsidRPr="006C1494">
        <w:t xml:space="preserve"> estimate</w:t>
      </w:r>
      <w:r>
        <w:t>d by t</w:t>
      </w:r>
      <w:r w:rsidRPr="006C1494">
        <w:t>he Miettinen and Nurminen method</w:t>
      </w:r>
      <w:r>
        <w:t>.</w:t>
      </w:r>
    </w:p>
    <w:p w14:paraId="18012A45" w14:textId="50BC1608" w:rsidR="004A3571" w:rsidRDefault="00865E24" w:rsidP="004A3571">
      <w:pPr>
        <w:pStyle w:val="TableNote"/>
        <w:keepNext/>
      </w:pPr>
      <w:r>
        <w:t>In addition to central laboratory data, local laboratory data may be included in the analysis, if applicable.</w:t>
      </w:r>
      <w:bookmarkStart w:id="173" w:name="_Hlk76940162"/>
      <w:bookmarkStart w:id="174" w:name="_Ref47966010"/>
      <w:bookmarkStart w:id="175" w:name="_Toc47964781"/>
      <w:bookmarkStart w:id="176" w:name="_Hlk47963287"/>
    </w:p>
    <w:p w14:paraId="26F971FD" w14:textId="27329D9E" w:rsidR="008A2EA8" w:rsidRPr="00810BE5" w:rsidRDefault="008A2EA8" w:rsidP="00810BE5">
      <w:pPr>
        <w:pStyle w:val="TableNote"/>
      </w:pPr>
      <w:r w:rsidRPr="00810BE5">
        <w:t xml:space="preserve">Abbreviations: </w:t>
      </w:r>
      <w:r w:rsidR="001424ED">
        <w:t xml:space="preserve">CI, confidence interval; HDL, high-density lipoprotein; LDL, low-density lipoprotein; N, number of subjects in treatment arm; n, number of subjects meeting the specified laboratory criteria; </w:t>
      </w:r>
      <w:proofErr w:type="spellStart"/>
      <w:r w:rsidR="001424ED">
        <w:t>Nw</w:t>
      </w:r>
      <w:proofErr w:type="spellEnd"/>
      <w:r w:rsidR="001424ED">
        <w:t>, total number of subjects with data available for the laboratory test of interest</w:t>
      </w:r>
    </w:p>
    <w:bookmarkEnd w:id="173"/>
    <w:p w14:paraId="759DA386" w14:textId="77777777" w:rsidR="00F02CED" w:rsidRPr="00186688" w:rsidRDefault="00F02CED" w:rsidP="00186688">
      <w:r>
        <w:rPr>
          <w:lang w:eastAsia="en-US"/>
        </w:rPr>
        <w:br w:type="page"/>
      </w:r>
    </w:p>
    <w:p w14:paraId="66F28709" w14:textId="3E4FE1DD" w:rsidR="004F4BEB" w:rsidRDefault="004F4BEB" w:rsidP="000400DE">
      <w:pPr>
        <w:pStyle w:val="Heading4"/>
        <w:rPr>
          <w:lang w:eastAsia="en-US"/>
        </w:rPr>
      </w:pPr>
      <w:bookmarkStart w:id="177" w:name="_Ref48651506"/>
      <w:bookmarkStart w:id="178" w:name="_Toc49501944"/>
      <w:bookmarkStart w:id="179" w:name="_Toc49772994"/>
      <w:r>
        <w:rPr>
          <w:lang w:eastAsia="en-US"/>
        </w:rPr>
        <w:lastRenderedPageBreak/>
        <w:t>Hematology</w:t>
      </w:r>
    </w:p>
    <w:p w14:paraId="3B97516D" w14:textId="5E1B2972" w:rsidR="00F02CED" w:rsidRPr="009A3062" w:rsidRDefault="00F02CED" w:rsidP="00A118D3">
      <w:pPr>
        <w:pStyle w:val="Caption"/>
        <w:rPr>
          <w:lang w:eastAsia="en-US"/>
        </w:rPr>
      </w:pPr>
      <w:bookmarkStart w:id="180" w:name="_Toc58575187"/>
      <w:bookmarkStart w:id="181" w:name="_Toc214561556"/>
      <w:r w:rsidRPr="009A3062">
        <w:rPr>
          <w:lang w:eastAsia="en-US"/>
        </w:rPr>
        <w:t xml:space="preserve">Table </w:t>
      </w:r>
      <w:r w:rsidRPr="009A3062">
        <w:rPr>
          <w:lang w:eastAsia="en-US"/>
        </w:rPr>
        <w:fldChar w:fldCharType="begin"/>
      </w:r>
      <w:r w:rsidRPr="009A3062">
        <w:rPr>
          <w:lang w:eastAsia="en-US"/>
        </w:rPr>
        <w:instrText xml:space="preserve"> SEQ Table \* ARABIC </w:instrText>
      </w:r>
      <w:r w:rsidRPr="009A3062">
        <w:rPr>
          <w:lang w:eastAsia="en-US"/>
        </w:rPr>
        <w:fldChar w:fldCharType="separate"/>
      </w:r>
      <w:r w:rsidR="0094087F">
        <w:rPr>
          <w:noProof/>
          <w:lang w:eastAsia="en-US"/>
        </w:rPr>
        <w:t>24</w:t>
      </w:r>
      <w:r w:rsidRPr="009A3062">
        <w:rPr>
          <w:lang w:eastAsia="en-US"/>
        </w:rPr>
        <w:fldChar w:fldCharType="end"/>
      </w:r>
      <w:bookmarkEnd w:id="174"/>
      <w:bookmarkEnd w:id="177"/>
      <w:r w:rsidRPr="009A3062">
        <w:rPr>
          <w:lang w:eastAsia="en-US"/>
        </w:rPr>
        <w:t xml:space="preserve">. </w:t>
      </w:r>
      <w:r w:rsidR="00C9523F" w:rsidRPr="00C9523F">
        <w:rPr>
          <w:lang w:eastAsia="en-US"/>
        </w:rPr>
        <w:t>Subjects with Hematology Analyte Values Exceeding Specified Levels</w:t>
      </w:r>
      <w:r w:rsidR="00A47988">
        <w:rPr>
          <w:lang w:eastAsia="en-US"/>
        </w:rPr>
        <w:t>,</w:t>
      </w:r>
      <w:r w:rsidR="00A47988" w:rsidRPr="009A3062">
        <w:rPr>
          <w:lang w:eastAsia="en-US"/>
        </w:rPr>
        <w:t xml:space="preserve"> </w:t>
      </w:r>
      <w:r w:rsidRPr="009A3062">
        <w:rPr>
          <w:lang w:eastAsia="en-US"/>
        </w:rPr>
        <w:t xml:space="preserve">Safety Population, </w:t>
      </w:r>
      <w:bookmarkEnd w:id="175"/>
      <w:bookmarkEnd w:id="178"/>
      <w:bookmarkEnd w:id="179"/>
      <w:r w:rsidR="001A53B1">
        <w:rPr>
          <w:lang w:eastAsia="en-US"/>
        </w:rPr>
        <w:t>Trial XXX</w:t>
      </w:r>
      <w:bookmarkEnd w:id="180"/>
      <w:bookmarkEnd w:id="181"/>
    </w:p>
    <w:tbl>
      <w:tblPr>
        <w:tblStyle w:val="TableGrid"/>
        <w:tblW w:w="5000" w:type="pct"/>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CellMar>
          <w:left w:w="43" w:type="dxa"/>
          <w:right w:w="43" w:type="dxa"/>
        </w:tblCellMar>
        <w:tblLook w:val="04A0" w:firstRow="1" w:lastRow="0" w:firstColumn="1" w:lastColumn="0" w:noHBand="0" w:noVBand="1"/>
      </w:tblPr>
      <w:tblGrid>
        <w:gridCol w:w="4628"/>
        <w:gridCol w:w="1258"/>
        <w:gridCol w:w="1258"/>
        <w:gridCol w:w="2216"/>
      </w:tblGrid>
      <w:tr w:rsidR="00FD6A06" w:rsidRPr="00A118D3" w14:paraId="29A77544" w14:textId="77777777" w:rsidTr="00612CB4">
        <w:trPr>
          <w:cantSplit/>
          <w:tblHeader/>
        </w:trPr>
        <w:tc>
          <w:tcPr>
            <w:tcW w:w="0" w:type="auto"/>
            <w:tcBorders>
              <w:top w:val="single" w:sz="4" w:space="0" w:color="000000" w:themeColor="text1"/>
              <w:bottom w:val="single" w:sz="4" w:space="0" w:color="000000" w:themeColor="text1"/>
            </w:tcBorders>
            <w:shd w:val="clear" w:color="auto" w:fill="auto"/>
            <w:vAlign w:val="bottom"/>
          </w:tcPr>
          <w:bookmarkEnd w:id="176"/>
          <w:p w14:paraId="371BA547" w14:textId="4858EF0E" w:rsidR="00FD6A06" w:rsidRPr="00A118D3" w:rsidRDefault="00FD6A06" w:rsidP="00A118D3">
            <w:pPr>
              <w:pStyle w:val="TableNumeric"/>
              <w:ind w:left="288" w:hanging="288"/>
              <w:rPr>
                <w:b/>
              </w:rPr>
            </w:pPr>
            <w:r w:rsidRPr="00A118D3">
              <w:rPr>
                <w:b/>
              </w:rPr>
              <w:t>Laboratory Parameter</w:t>
            </w:r>
          </w:p>
        </w:tc>
        <w:tc>
          <w:tcPr>
            <w:tcW w:w="0" w:type="auto"/>
            <w:tcBorders>
              <w:top w:val="single" w:sz="4" w:space="0" w:color="000000" w:themeColor="text1"/>
              <w:bottom w:val="single" w:sz="4" w:space="0" w:color="000000" w:themeColor="text1"/>
            </w:tcBorders>
            <w:shd w:val="clear" w:color="auto" w:fill="auto"/>
            <w:vAlign w:val="bottom"/>
          </w:tcPr>
          <w:p w14:paraId="0DF52A40" w14:textId="77777777" w:rsidR="00FD6A06" w:rsidRPr="00A118D3" w:rsidRDefault="00FD6A06" w:rsidP="00A118D3">
            <w:pPr>
              <w:pStyle w:val="TableNumeric"/>
              <w:jc w:val="right"/>
              <w:rPr>
                <w:b/>
              </w:rPr>
            </w:pPr>
            <w:r w:rsidRPr="00A118D3">
              <w:rPr>
                <w:b/>
              </w:rPr>
              <w:t>1_arm</w:t>
            </w:r>
          </w:p>
          <w:p w14:paraId="116299EB" w14:textId="77777777" w:rsidR="00FD6A06" w:rsidRPr="00A118D3" w:rsidRDefault="00FD6A06" w:rsidP="00A118D3">
            <w:pPr>
              <w:pStyle w:val="TableNumeric"/>
              <w:jc w:val="right"/>
              <w:rPr>
                <w:b/>
              </w:rPr>
            </w:pPr>
            <w:r w:rsidRPr="00A118D3">
              <w:rPr>
                <w:b/>
              </w:rPr>
              <w:t>N=1#$</w:t>
            </w:r>
          </w:p>
          <w:p w14:paraId="10289302" w14:textId="5A2830AD" w:rsidR="00FD6A06" w:rsidRPr="00A118D3" w:rsidRDefault="00FD6A06" w:rsidP="00A118D3">
            <w:pPr>
              <w:pStyle w:val="TableNumeric"/>
              <w:jc w:val="right"/>
              <w:rPr>
                <w:b/>
              </w:rPr>
            </w:pPr>
            <w:r w:rsidRPr="00A118D3">
              <w:rPr>
                <w:b/>
              </w:rPr>
              <w:t>n</w:t>
            </w:r>
            <w:r w:rsidR="00476E56">
              <w:rPr>
                <w:b/>
              </w:rPr>
              <w:t>/</w:t>
            </w:r>
            <w:proofErr w:type="spellStart"/>
            <w:r w:rsidR="00476E56">
              <w:rPr>
                <w:b/>
              </w:rPr>
              <w:t>N</w:t>
            </w:r>
            <w:r w:rsidR="00476E56" w:rsidRPr="001F6260">
              <w:rPr>
                <w:b/>
                <w:vertAlign w:val="subscript"/>
              </w:rPr>
              <w:t>w</w:t>
            </w:r>
            <w:proofErr w:type="spellEnd"/>
            <w:r w:rsidRPr="00A118D3">
              <w:rPr>
                <w:b/>
              </w:rPr>
              <w:t> (%)</w:t>
            </w:r>
          </w:p>
        </w:tc>
        <w:tc>
          <w:tcPr>
            <w:tcW w:w="0" w:type="auto"/>
            <w:tcBorders>
              <w:top w:val="single" w:sz="4" w:space="0" w:color="000000" w:themeColor="text1"/>
              <w:bottom w:val="single" w:sz="4" w:space="0" w:color="000000" w:themeColor="text1"/>
            </w:tcBorders>
            <w:shd w:val="clear" w:color="auto" w:fill="auto"/>
            <w:vAlign w:val="bottom"/>
          </w:tcPr>
          <w:p w14:paraId="24D06EEC" w14:textId="77777777" w:rsidR="00FD6A06" w:rsidRPr="00A118D3" w:rsidRDefault="00FD6A06" w:rsidP="00A118D3">
            <w:pPr>
              <w:pStyle w:val="TableNumeric"/>
              <w:jc w:val="right"/>
              <w:rPr>
                <w:b/>
              </w:rPr>
            </w:pPr>
            <w:r w:rsidRPr="00A118D3">
              <w:rPr>
                <w:b/>
              </w:rPr>
              <w:t>2_arm</w:t>
            </w:r>
          </w:p>
          <w:p w14:paraId="6B3C197E" w14:textId="77777777" w:rsidR="00FD6A06" w:rsidRPr="00A118D3" w:rsidRDefault="00FD6A06" w:rsidP="00A118D3">
            <w:pPr>
              <w:pStyle w:val="TableNumeric"/>
              <w:jc w:val="right"/>
              <w:rPr>
                <w:b/>
              </w:rPr>
            </w:pPr>
            <w:r w:rsidRPr="00A118D3">
              <w:rPr>
                <w:b/>
              </w:rPr>
              <w:t>N=2#$</w:t>
            </w:r>
          </w:p>
          <w:p w14:paraId="309FCB80" w14:textId="52E04645" w:rsidR="00FD6A06" w:rsidRPr="00A118D3" w:rsidRDefault="00FD6A06" w:rsidP="00A118D3">
            <w:pPr>
              <w:pStyle w:val="TableNumeric"/>
              <w:jc w:val="right"/>
              <w:rPr>
                <w:b/>
              </w:rPr>
            </w:pPr>
            <w:r w:rsidRPr="00A118D3">
              <w:rPr>
                <w:b/>
              </w:rPr>
              <w:t>n</w:t>
            </w:r>
            <w:r w:rsidR="00476E56">
              <w:rPr>
                <w:b/>
              </w:rPr>
              <w:t>/</w:t>
            </w:r>
            <w:proofErr w:type="spellStart"/>
            <w:r w:rsidR="00476E56">
              <w:rPr>
                <w:b/>
              </w:rPr>
              <w:t>N</w:t>
            </w:r>
            <w:r w:rsidR="00476E56" w:rsidRPr="001F6260">
              <w:rPr>
                <w:b/>
                <w:vertAlign w:val="subscript"/>
              </w:rPr>
              <w:t>w</w:t>
            </w:r>
            <w:proofErr w:type="spellEnd"/>
            <w:r w:rsidRPr="00A118D3">
              <w:rPr>
                <w:b/>
              </w:rPr>
              <w:t> (%)</w:t>
            </w:r>
          </w:p>
        </w:tc>
        <w:tc>
          <w:tcPr>
            <w:tcW w:w="0" w:type="auto"/>
            <w:tcBorders>
              <w:top w:val="single" w:sz="4" w:space="0" w:color="000000" w:themeColor="text1"/>
              <w:bottom w:val="single" w:sz="4" w:space="0" w:color="000000" w:themeColor="text1"/>
            </w:tcBorders>
            <w:shd w:val="clear" w:color="auto" w:fill="auto"/>
            <w:vAlign w:val="bottom"/>
          </w:tcPr>
          <w:p w14:paraId="12D9E579" w14:textId="77777777" w:rsidR="00FD6A06" w:rsidRPr="00A118D3" w:rsidRDefault="00FD6A06" w:rsidP="00A118D3">
            <w:pPr>
              <w:pStyle w:val="TableNumeric"/>
              <w:jc w:val="right"/>
              <w:rPr>
                <w:b/>
              </w:rPr>
            </w:pPr>
            <w:r w:rsidRPr="00A118D3">
              <w:rPr>
                <w:b/>
              </w:rPr>
              <w:t>Risk Difference</w:t>
            </w:r>
          </w:p>
          <w:p w14:paraId="506ABB7C" w14:textId="49946575" w:rsidR="00FD6A06" w:rsidRPr="00A118D3" w:rsidRDefault="0013060E" w:rsidP="00A118D3">
            <w:pPr>
              <w:pStyle w:val="TableNumeric"/>
              <w:jc w:val="right"/>
              <w:rPr>
                <w:b/>
              </w:rPr>
            </w:pPr>
            <w:r w:rsidRPr="00A118D3">
              <w:rPr>
                <w:b/>
              </w:rPr>
              <w:t xml:space="preserve">(%) </w:t>
            </w:r>
            <w:r w:rsidR="00FD6A06" w:rsidRPr="00A118D3">
              <w:rPr>
                <w:b/>
              </w:rPr>
              <w:t>(95% </w:t>
            </w:r>
            <w:r w:rsidR="005B7B45" w:rsidRPr="00A118D3">
              <w:rPr>
                <w:b/>
              </w:rPr>
              <w:t>CI)</w:t>
            </w:r>
          </w:p>
        </w:tc>
      </w:tr>
      <w:tr w:rsidR="00FD6A06" w:rsidRPr="00A118D3" w14:paraId="20852EEC" w14:textId="77777777" w:rsidTr="00612CB4">
        <w:trPr>
          <w:cantSplit/>
        </w:trPr>
        <w:tc>
          <w:tcPr>
            <w:tcW w:w="0" w:type="auto"/>
            <w:tcBorders>
              <w:top w:val="single" w:sz="4" w:space="0" w:color="000000" w:themeColor="text1"/>
              <w:bottom w:val="single" w:sz="4" w:space="0" w:color="000000" w:themeColor="text1"/>
            </w:tcBorders>
            <w:shd w:val="clear" w:color="auto" w:fill="auto"/>
            <w:vAlign w:val="center"/>
          </w:tcPr>
          <w:p w14:paraId="184A76CA" w14:textId="681413D2" w:rsidR="00FD6A06" w:rsidRPr="00A118D3" w:rsidRDefault="00FD6A06" w:rsidP="00A118D3">
            <w:pPr>
              <w:pStyle w:val="TableNumeric"/>
              <w:ind w:left="288" w:hanging="288"/>
            </w:pPr>
            <w:r w:rsidRPr="00A118D3">
              <w:t>Complete blood count</w:t>
            </w:r>
          </w:p>
        </w:tc>
        <w:tc>
          <w:tcPr>
            <w:tcW w:w="0" w:type="auto"/>
            <w:tcBorders>
              <w:top w:val="single" w:sz="4" w:space="0" w:color="000000" w:themeColor="text1"/>
              <w:bottom w:val="single" w:sz="4" w:space="0" w:color="000000" w:themeColor="text1"/>
            </w:tcBorders>
            <w:shd w:val="clear" w:color="auto" w:fill="auto"/>
            <w:vAlign w:val="center"/>
          </w:tcPr>
          <w:p w14:paraId="02A4C527" w14:textId="77777777" w:rsidR="00FD6A06" w:rsidRPr="00A118D3" w:rsidRDefault="00FD6A06" w:rsidP="00A118D3">
            <w:pPr>
              <w:pStyle w:val="TableNumeric"/>
              <w:jc w:val="right"/>
            </w:pPr>
          </w:p>
        </w:tc>
        <w:tc>
          <w:tcPr>
            <w:tcW w:w="0" w:type="auto"/>
            <w:tcBorders>
              <w:top w:val="single" w:sz="4" w:space="0" w:color="000000" w:themeColor="text1"/>
              <w:bottom w:val="single" w:sz="4" w:space="0" w:color="000000" w:themeColor="text1"/>
            </w:tcBorders>
            <w:shd w:val="clear" w:color="auto" w:fill="auto"/>
            <w:vAlign w:val="center"/>
          </w:tcPr>
          <w:p w14:paraId="062C1F0C" w14:textId="77777777" w:rsidR="00FD6A06" w:rsidRPr="00A118D3" w:rsidRDefault="00FD6A06" w:rsidP="00A118D3">
            <w:pPr>
              <w:pStyle w:val="TableNumeric"/>
              <w:jc w:val="right"/>
            </w:pPr>
          </w:p>
        </w:tc>
        <w:tc>
          <w:tcPr>
            <w:tcW w:w="0" w:type="auto"/>
            <w:tcBorders>
              <w:top w:val="single" w:sz="4" w:space="0" w:color="000000" w:themeColor="text1"/>
              <w:bottom w:val="single" w:sz="4" w:space="0" w:color="000000" w:themeColor="text1"/>
            </w:tcBorders>
            <w:shd w:val="clear" w:color="auto" w:fill="auto"/>
            <w:vAlign w:val="center"/>
          </w:tcPr>
          <w:p w14:paraId="65AFB37A" w14:textId="77777777" w:rsidR="00FD6A06" w:rsidRPr="00A118D3" w:rsidRDefault="00FD6A06" w:rsidP="00A118D3">
            <w:pPr>
              <w:pStyle w:val="TableNumeric"/>
              <w:jc w:val="right"/>
            </w:pPr>
          </w:p>
        </w:tc>
      </w:tr>
      <w:tr w:rsidR="00FD6A06" w:rsidRPr="00A118D3" w14:paraId="6E405A0B" w14:textId="77777777" w:rsidTr="00612CB4">
        <w:trPr>
          <w:cantSplit/>
        </w:trPr>
        <w:tc>
          <w:tcPr>
            <w:tcW w:w="0" w:type="auto"/>
            <w:tcBorders>
              <w:top w:val="single" w:sz="4" w:space="0" w:color="000000" w:themeColor="text1"/>
              <w:bottom w:val="nil"/>
            </w:tcBorders>
            <w:shd w:val="clear" w:color="auto" w:fill="auto"/>
            <w:vAlign w:val="center"/>
          </w:tcPr>
          <w:p w14:paraId="3065D599" w14:textId="77777777" w:rsidR="00FD6A06" w:rsidRPr="00A118D3" w:rsidRDefault="00FD6A06" w:rsidP="00A118D3">
            <w:pPr>
              <w:pStyle w:val="TableNumeric"/>
              <w:ind w:left="288" w:hanging="288"/>
            </w:pPr>
            <w:r w:rsidRPr="00A118D3">
              <w:t>WBC, low (cells/µL)</w:t>
            </w:r>
          </w:p>
        </w:tc>
        <w:tc>
          <w:tcPr>
            <w:tcW w:w="0" w:type="auto"/>
            <w:tcBorders>
              <w:top w:val="single" w:sz="4" w:space="0" w:color="000000" w:themeColor="text1"/>
              <w:bottom w:val="nil"/>
            </w:tcBorders>
            <w:shd w:val="clear" w:color="auto" w:fill="auto"/>
            <w:vAlign w:val="center"/>
          </w:tcPr>
          <w:p w14:paraId="7E8A7695" w14:textId="77777777" w:rsidR="00FD6A06" w:rsidRPr="00A118D3" w:rsidRDefault="00FD6A06" w:rsidP="00A118D3">
            <w:pPr>
              <w:pStyle w:val="TableNumeric"/>
              <w:jc w:val="right"/>
            </w:pPr>
          </w:p>
        </w:tc>
        <w:tc>
          <w:tcPr>
            <w:tcW w:w="0" w:type="auto"/>
            <w:tcBorders>
              <w:top w:val="single" w:sz="4" w:space="0" w:color="000000" w:themeColor="text1"/>
              <w:bottom w:val="nil"/>
            </w:tcBorders>
            <w:shd w:val="clear" w:color="auto" w:fill="auto"/>
            <w:vAlign w:val="center"/>
          </w:tcPr>
          <w:p w14:paraId="20F432A2" w14:textId="77777777" w:rsidR="00FD6A06" w:rsidRPr="00A118D3" w:rsidRDefault="00FD6A06" w:rsidP="00A118D3">
            <w:pPr>
              <w:pStyle w:val="TableNumeric"/>
              <w:jc w:val="right"/>
            </w:pPr>
          </w:p>
        </w:tc>
        <w:tc>
          <w:tcPr>
            <w:tcW w:w="0" w:type="auto"/>
            <w:tcBorders>
              <w:top w:val="single" w:sz="4" w:space="0" w:color="000000" w:themeColor="text1"/>
              <w:bottom w:val="nil"/>
            </w:tcBorders>
            <w:shd w:val="clear" w:color="auto" w:fill="auto"/>
            <w:vAlign w:val="center"/>
          </w:tcPr>
          <w:p w14:paraId="5347381C" w14:textId="77777777" w:rsidR="00FD6A06" w:rsidRPr="00A118D3" w:rsidRDefault="00FD6A06" w:rsidP="00A118D3">
            <w:pPr>
              <w:pStyle w:val="TableNumeric"/>
              <w:jc w:val="right"/>
            </w:pPr>
          </w:p>
        </w:tc>
      </w:tr>
      <w:tr w:rsidR="00FD6A06" w:rsidRPr="00A118D3" w14:paraId="09D6BACA" w14:textId="77777777" w:rsidTr="00612CB4">
        <w:trPr>
          <w:cantSplit/>
        </w:trPr>
        <w:tc>
          <w:tcPr>
            <w:tcW w:w="0" w:type="auto"/>
            <w:tcBorders>
              <w:top w:val="nil"/>
              <w:bottom w:val="nil"/>
            </w:tcBorders>
            <w:shd w:val="clear" w:color="auto" w:fill="auto"/>
            <w:vAlign w:val="center"/>
          </w:tcPr>
          <w:p w14:paraId="35CB49F7" w14:textId="77777777" w:rsidR="00FD6A06" w:rsidRPr="00A118D3" w:rsidRDefault="00FD6A06" w:rsidP="00A118D3">
            <w:pPr>
              <w:pStyle w:val="TableIndent"/>
            </w:pPr>
            <w:r w:rsidRPr="00A118D3">
              <w:t>Level 1 (</w:t>
            </w:r>
            <w:r w:rsidRPr="00A118D3">
              <w:rPr>
                <w:szCs w:val="20"/>
              </w:rPr>
              <w:t>&lt;3500)</w:t>
            </w:r>
          </w:p>
        </w:tc>
        <w:tc>
          <w:tcPr>
            <w:tcW w:w="0" w:type="auto"/>
            <w:tcBorders>
              <w:top w:val="nil"/>
              <w:bottom w:val="nil"/>
            </w:tcBorders>
            <w:shd w:val="clear" w:color="auto" w:fill="auto"/>
            <w:vAlign w:val="center"/>
          </w:tcPr>
          <w:p w14:paraId="51B9AFF6" w14:textId="1475DAA8" w:rsidR="00FD6A06" w:rsidRPr="00A118D3" w:rsidRDefault="00FD6A06" w:rsidP="00A118D3">
            <w:pPr>
              <w:pStyle w:val="TableNumeric"/>
              <w:jc w:val="right"/>
            </w:pPr>
          </w:p>
        </w:tc>
        <w:tc>
          <w:tcPr>
            <w:tcW w:w="0" w:type="auto"/>
            <w:tcBorders>
              <w:top w:val="nil"/>
              <w:bottom w:val="nil"/>
            </w:tcBorders>
            <w:shd w:val="clear" w:color="auto" w:fill="auto"/>
            <w:vAlign w:val="center"/>
          </w:tcPr>
          <w:p w14:paraId="5BA04D6D" w14:textId="2D5E447A" w:rsidR="00FD6A06" w:rsidRPr="00A118D3" w:rsidRDefault="00FD6A06" w:rsidP="00A118D3">
            <w:pPr>
              <w:pStyle w:val="TableNumeric"/>
              <w:jc w:val="right"/>
            </w:pPr>
          </w:p>
        </w:tc>
        <w:tc>
          <w:tcPr>
            <w:tcW w:w="0" w:type="auto"/>
            <w:tcBorders>
              <w:top w:val="nil"/>
              <w:bottom w:val="nil"/>
            </w:tcBorders>
            <w:shd w:val="clear" w:color="auto" w:fill="auto"/>
            <w:vAlign w:val="center"/>
          </w:tcPr>
          <w:p w14:paraId="2FC73F5E" w14:textId="76C2E1D3" w:rsidR="00FD6A06" w:rsidRPr="00A118D3" w:rsidRDefault="00FD6A06" w:rsidP="00A118D3">
            <w:pPr>
              <w:pStyle w:val="TableNumeric"/>
              <w:jc w:val="right"/>
            </w:pPr>
          </w:p>
        </w:tc>
      </w:tr>
      <w:tr w:rsidR="00FD6A06" w:rsidRPr="00A118D3" w14:paraId="426460FF" w14:textId="77777777" w:rsidTr="00612CB4">
        <w:trPr>
          <w:cantSplit/>
        </w:trPr>
        <w:tc>
          <w:tcPr>
            <w:tcW w:w="0" w:type="auto"/>
            <w:tcBorders>
              <w:top w:val="nil"/>
              <w:bottom w:val="nil"/>
            </w:tcBorders>
            <w:shd w:val="clear" w:color="auto" w:fill="auto"/>
            <w:vAlign w:val="center"/>
          </w:tcPr>
          <w:p w14:paraId="0DC88F5C" w14:textId="77777777" w:rsidR="00FD6A06" w:rsidRPr="00A118D3" w:rsidRDefault="00FD6A06" w:rsidP="00A118D3">
            <w:pPr>
              <w:pStyle w:val="TableIndent"/>
            </w:pPr>
            <w:r w:rsidRPr="00A118D3">
              <w:t>Level 2 (</w:t>
            </w:r>
            <w:r w:rsidRPr="00A118D3">
              <w:rPr>
                <w:szCs w:val="20"/>
              </w:rPr>
              <w:t>&lt;3000)</w:t>
            </w:r>
          </w:p>
        </w:tc>
        <w:tc>
          <w:tcPr>
            <w:tcW w:w="0" w:type="auto"/>
            <w:tcBorders>
              <w:top w:val="nil"/>
              <w:bottom w:val="nil"/>
            </w:tcBorders>
            <w:shd w:val="clear" w:color="auto" w:fill="auto"/>
            <w:vAlign w:val="center"/>
          </w:tcPr>
          <w:p w14:paraId="50CA9E10" w14:textId="01783E92" w:rsidR="00FD6A06" w:rsidRPr="00A118D3" w:rsidRDefault="00FD6A06" w:rsidP="00A118D3">
            <w:pPr>
              <w:pStyle w:val="TableNumeric"/>
              <w:jc w:val="right"/>
            </w:pPr>
          </w:p>
        </w:tc>
        <w:tc>
          <w:tcPr>
            <w:tcW w:w="0" w:type="auto"/>
            <w:tcBorders>
              <w:top w:val="nil"/>
              <w:bottom w:val="nil"/>
            </w:tcBorders>
            <w:shd w:val="clear" w:color="auto" w:fill="auto"/>
            <w:vAlign w:val="center"/>
          </w:tcPr>
          <w:p w14:paraId="081EAA73" w14:textId="538DC981" w:rsidR="00FD6A06" w:rsidRPr="00A118D3" w:rsidRDefault="00FD6A06" w:rsidP="00A118D3">
            <w:pPr>
              <w:pStyle w:val="TableNumeric"/>
              <w:jc w:val="right"/>
            </w:pPr>
          </w:p>
        </w:tc>
        <w:tc>
          <w:tcPr>
            <w:tcW w:w="0" w:type="auto"/>
            <w:tcBorders>
              <w:top w:val="nil"/>
              <w:bottom w:val="nil"/>
            </w:tcBorders>
            <w:shd w:val="clear" w:color="auto" w:fill="auto"/>
            <w:vAlign w:val="center"/>
          </w:tcPr>
          <w:p w14:paraId="1B7DC111" w14:textId="08522CCF" w:rsidR="00FD6A06" w:rsidRPr="00A118D3" w:rsidRDefault="00FD6A06" w:rsidP="00A118D3">
            <w:pPr>
              <w:pStyle w:val="TableNumeric"/>
              <w:jc w:val="right"/>
            </w:pPr>
          </w:p>
        </w:tc>
      </w:tr>
      <w:tr w:rsidR="00FD6A06" w:rsidRPr="00A118D3" w14:paraId="4DAF87F1" w14:textId="77777777" w:rsidTr="00612CB4">
        <w:trPr>
          <w:cantSplit/>
        </w:trPr>
        <w:tc>
          <w:tcPr>
            <w:tcW w:w="0" w:type="auto"/>
            <w:tcBorders>
              <w:top w:val="nil"/>
              <w:bottom w:val="single" w:sz="4" w:space="0" w:color="000000" w:themeColor="text1"/>
            </w:tcBorders>
            <w:shd w:val="clear" w:color="auto" w:fill="auto"/>
            <w:vAlign w:val="center"/>
          </w:tcPr>
          <w:p w14:paraId="1FE9FCD7" w14:textId="77777777" w:rsidR="00FD6A06" w:rsidRPr="00A118D3" w:rsidRDefault="00FD6A06" w:rsidP="00A118D3">
            <w:pPr>
              <w:pStyle w:val="TableIndent"/>
              <w:keepNext w:val="0"/>
            </w:pPr>
            <w:r w:rsidRPr="00A118D3">
              <w:t>Level 3 (</w:t>
            </w:r>
            <w:r w:rsidRPr="00A118D3">
              <w:rPr>
                <w:szCs w:val="20"/>
              </w:rPr>
              <w:t>&lt;1000)</w:t>
            </w:r>
          </w:p>
        </w:tc>
        <w:tc>
          <w:tcPr>
            <w:tcW w:w="0" w:type="auto"/>
            <w:tcBorders>
              <w:top w:val="nil"/>
              <w:bottom w:val="single" w:sz="4" w:space="0" w:color="000000" w:themeColor="text1"/>
            </w:tcBorders>
            <w:shd w:val="clear" w:color="auto" w:fill="auto"/>
            <w:vAlign w:val="center"/>
          </w:tcPr>
          <w:p w14:paraId="465BEF97" w14:textId="3180570F" w:rsidR="00FD6A06" w:rsidRPr="00A118D3" w:rsidRDefault="00FD6A06" w:rsidP="00A118D3">
            <w:pPr>
              <w:pStyle w:val="TableNumeric"/>
              <w:keepNext w:val="0"/>
              <w:jc w:val="right"/>
            </w:pPr>
          </w:p>
        </w:tc>
        <w:tc>
          <w:tcPr>
            <w:tcW w:w="0" w:type="auto"/>
            <w:tcBorders>
              <w:top w:val="nil"/>
              <w:bottom w:val="single" w:sz="4" w:space="0" w:color="000000" w:themeColor="text1"/>
            </w:tcBorders>
            <w:shd w:val="clear" w:color="auto" w:fill="auto"/>
            <w:vAlign w:val="center"/>
          </w:tcPr>
          <w:p w14:paraId="50034800" w14:textId="488F0359" w:rsidR="00FD6A06" w:rsidRPr="00A118D3" w:rsidRDefault="00FD6A06" w:rsidP="00A118D3">
            <w:pPr>
              <w:pStyle w:val="TableNumeric"/>
              <w:keepNext w:val="0"/>
              <w:jc w:val="right"/>
            </w:pPr>
          </w:p>
        </w:tc>
        <w:tc>
          <w:tcPr>
            <w:tcW w:w="0" w:type="auto"/>
            <w:tcBorders>
              <w:top w:val="nil"/>
              <w:bottom w:val="single" w:sz="4" w:space="0" w:color="000000" w:themeColor="text1"/>
            </w:tcBorders>
            <w:shd w:val="clear" w:color="auto" w:fill="auto"/>
            <w:vAlign w:val="center"/>
          </w:tcPr>
          <w:p w14:paraId="28EE012B" w14:textId="7D051F4F" w:rsidR="00FD6A06" w:rsidRPr="00A118D3" w:rsidRDefault="00FD6A06" w:rsidP="00A118D3">
            <w:pPr>
              <w:pStyle w:val="TableNumeric"/>
              <w:keepNext w:val="0"/>
              <w:jc w:val="right"/>
            </w:pPr>
          </w:p>
        </w:tc>
      </w:tr>
      <w:tr w:rsidR="00FD6A06" w:rsidRPr="00A118D3" w14:paraId="4EC24076" w14:textId="77777777" w:rsidTr="00612CB4">
        <w:trPr>
          <w:cantSplit/>
        </w:trPr>
        <w:tc>
          <w:tcPr>
            <w:tcW w:w="0" w:type="auto"/>
            <w:tcBorders>
              <w:top w:val="single" w:sz="4" w:space="0" w:color="000000" w:themeColor="text1"/>
              <w:bottom w:val="nil"/>
            </w:tcBorders>
            <w:shd w:val="clear" w:color="auto" w:fill="auto"/>
            <w:vAlign w:val="center"/>
          </w:tcPr>
          <w:p w14:paraId="61FF00AA" w14:textId="65495214" w:rsidR="00FD6A06" w:rsidRPr="00A118D3" w:rsidRDefault="00FD6A06" w:rsidP="00A118D3">
            <w:pPr>
              <w:pStyle w:val="TableNumeric"/>
              <w:ind w:left="288" w:hanging="288"/>
            </w:pPr>
            <w:r w:rsidRPr="00A118D3">
              <w:t>WBC, high (cells/µL)</w:t>
            </w:r>
          </w:p>
        </w:tc>
        <w:tc>
          <w:tcPr>
            <w:tcW w:w="0" w:type="auto"/>
            <w:tcBorders>
              <w:top w:val="single" w:sz="4" w:space="0" w:color="000000" w:themeColor="text1"/>
              <w:bottom w:val="nil"/>
            </w:tcBorders>
            <w:shd w:val="clear" w:color="auto" w:fill="auto"/>
            <w:vAlign w:val="center"/>
          </w:tcPr>
          <w:p w14:paraId="569732E3" w14:textId="77777777" w:rsidR="00FD6A06" w:rsidRPr="00A118D3" w:rsidRDefault="00FD6A06" w:rsidP="00A118D3">
            <w:pPr>
              <w:pStyle w:val="TableNumeric"/>
              <w:jc w:val="right"/>
            </w:pPr>
          </w:p>
        </w:tc>
        <w:tc>
          <w:tcPr>
            <w:tcW w:w="0" w:type="auto"/>
            <w:tcBorders>
              <w:top w:val="single" w:sz="4" w:space="0" w:color="000000" w:themeColor="text1"/>
              <w:bottom w:val="nil"/>
            </w:tcBorders>
            <w:shd w:val="clear" w:color="auto" w:fill="auto"/>
            <w:vAlign w:val="center"/>
          </w:tcPr>
          <w:p w14:paraId="018824DB" w14:textId="77777777" w:rsidR="00FD6A06" w:rsidRPr="00A118D3" w:rsidRDefault="00FD6A06" w:rsidP="00A118D3">
            <w:pPr>
              <w:pStyle w:val="TableNumeric"/>
              <w:jc w:val="right"/>
            </w:pPr>
          </w:p>
        </w:tc>
        <w:tc>
          <w:tcPr>
            <w:tcW w:w="0" w:type="auto"/>
            <w:tcBorders>
              <w:top w:val="single" w:sz="4" w:space="0" w:color="000000" w:themeColor="text1"/>
              <w:bottom w:val="nil"/>
            </w:tcBorders>
            <w:shd w:val="clear" w:color="auto" w:fill="auto"/>
            <w:vAlign w:val="center"/>
          </w:tcPr>
          <w:p w14:paraId="5EFA98BC" w14:textId="77777777" w:rsidR="00FD6A06" w:rsidRPr="00A118D3" w:rsidRDefault="00FD6A06" w:rsidP="00A118D3">
            <w:pPr>
              <w:pStyle w:val="TableNumeric"/>
              <w:jc w:val="right"/>
            </w:pPr>
          </w:p>
        </w:tc>
      </w:tr>
      <w:tr w:rsidR="00FD6A06" w:rsidRPr="00A118D3" w14:paraId="13DE9B45" w14:textId="77777777" w:rsidTr="00612CB4">
        <w:trPr>
          <w:cantSplit/>
        </w:trPr>
        <w:tc>
          <w:tcPr>
            <w:tcW w:w="0" w:type="auto"/>
            <w:tcBorders>
              <w:top w:val="nil"/>
              <w:bottom w:val="nil"/>
            </w:tcBorders>
            <w:shd w:val="clear" w:color="auto" w:fill="auto"/>
            <w:vAlign w:val="center"/>
          </w:tcPr>
          <w:p w14:paraId="0D2FBDD8" w14:textId="77777777" w:rsidR="00FD6A06" w:rsidRPr="00A118D3" w:rsidRDefault="00FD6A06" w:rsidP="00A118D3">
            <w:pPr>
              <w:pStyle w:val="TableIndent"/>
            </w:pPr>
            <w:r w:rsidRPr="00A118D3">
              <w:t xml:space="preserve">Level 1 </w:t>
            </w:r>
            <w:r w:rsidRPr="00A118D3">
              <w:rPr>
                <w:szCs w:val="20"/>
              </w:rPr>
              <w:t>(&gt;10,800)</w:t>
            </w:r>
          </w:p>
        </w:tc>
        <w:tc>
          <w:tcPr>
            <w:tcW w:w="0" w:type="auto"/>
            <w:tcBorders>
              <w:top w:val="nil"/>
              <w:bottom w:val="nil"/>
            </w:tcBorders>
            <w:shd w:val="clear" w:color="auto" w:fill="auto"/>
            <w:vAlign w:val="center"/>
          </w:tcPr>
          <w:p w14:paraId="77DF21BB" w14:textId="79BF6A71" w:rsidR="00FD6A06" w:rsidRPr="00A118D3" w:rsidRDefault="00FD6A06" w:rsidP="00A118D3">
            <w:pPr>
              <w:pStyle w:val="TableNumeric"/>
              <w:jc w:val="right"/>
            </w:pPr>
          </w:p>
        </w:tc>
        <w:tc>
          <w:tcPr>
            <w:tcW w:w="0" w:type="auto"/>
            <w:tcBorders>
              <w:top w:val="nil"/>
              <w:bottom w:val="nil"/>
            </w:tcBorders>
            <w:shd w:val="clear" w:color="auto" w:fill="auto"/>
            <w:vAlign w:val="center"/>
          </w:tcPr>
          <w:p w14:paraId="461E00F7" w14:textId="303B9B3E" w:rsidR="00FD6A06" w:rsidRPr="00A118D3" w:rsidRDefault="00FD6A06" w:rsidP="00A118D3">
            <w:pPr>
              <w:pStyle w:val="TableNumeric"/>
              <w:jc w:val="right"/>
            </w:pPr>
          </w:p>
        </w:tc>
        <w:tc>
          <w:tcPr>
            <w:tcW w:w="0" w:type="auto"/>
            <w:tcBorders>
              <w:top w:val="nil"/>
              <w:bottom w:val="nil"/>
            </w:tcBorders>
            <w:shd w:val="clear" w:color="auto" w:fill="auto"/>
            <w:vAlign w:val="center"/>
          </w:tcPr>
          <w:p w14:paraId="0817CB4A" w14:textId="2398993E" w:rsidR="00FD6A06" w:rsidRPr="00A118D3" w:rsidRDefault="00FD6A06" w:rsidP="00A118D3">
            <w:pPr>
              <w:pStyle w:val="TableNumeric"/>
              <w:jc w:val="right"/>
            </w:pPr>
          </w:p>
        </w:tc>
      </w:tr>
      <w:tr w:rsidR="00FD6A06" w:rsidRPr="00A118D3" w14:paraId="288396DB" w14:textId="77777777" w:rsidTr="00612CB4">
        <w:trPr>
          <w:cantSplit/>
        </w:trPr>
        <w:tc>
          <w:tcPr>
            <w:tcW w:w="0" w:type="auto"/>
            <w:tcBorders>
              <w:top w:val="nil"/>
              <w:bottom w:val="nil"/>
            </w:tcBorders>
            <w:shd w:val="clear" w:color="auto" w:fill="auto"/>
            <w:vAlign w:val="center"/>
          </w:tcPr>
          <w:p w14:paraId="5DF7612F" w14:textId="77777777" w:rsidR="00FD6A06" w:rsidRPr="00A118D3" w:rsidRDefault="00FD6A06" w:rsidP="00A118D3">
            <w:pPr>
              <w:pStyle w:val="TableIndent"/>
            </w:pPr>
            <w:r w:rsidRPr="00A118D3">
              <w:t>Level 2 (</w:t>
            </w:r>
            <w:r w:rsidRPr="00A118D3">
              <w:rPr>
                <w:szCs w:val="20"/>
              </w:rPr>
              <w:t>&gt;13,000)</w:t>
            </w:r>
          </w:p>
        </w:tc>
        <w:tc>
          <w:tcPr>
            <w:tcW w:w="0" w:type="auto"/>
            <w:tcBorders>
              <w:top w:val="nil"/>
              <w:bottom w:val="nil"/>
            </w:tcBorders>
            <w:shd w:val="clear" w:color="auto" w:fill="auto"/>
            <w:vAlign w:val="center"/>
          </w:tcPr>
          <w:p w14:paraId="0BEF8813" w14:textId="323BBC29" w:rsidR="00FD6A06" w:rsidRPr="00A118D3" w:rsidRDefault="00FD6A06" w:rsidP="00A118D3">
            <w:pPr>
              <w:pStyle w:val="TableNumeric"/>
              <w:jc w:val="right"/>
            </w:pPr>
          </w:p>
        </w:tc>
        <w:tc>
          <w:tcPr>
            <w:tcW w:w="0" w:type="auto"/>
            <w:tcBorders>
              <w:top w:val="nil"/>
              <w:bottom w:val="nil"/>
            </w:tcBorders>
            <w:shd w:val="clear" w:color="auto" w:fill="auto"/>
            <w:vAlign w:val="center"/>
          </w:tcPr>
          <w:p w14:paraId="7F4405AF" w14:textId="65F990FA" w:rsidR="00FD6A06" w:rsidRPr="00A118D3" w:rsidRDefault="00FD6A06" w:rsidP="00A118D3">
            <w:pPr>
              <w:pStyle w:val="TableNumeric"/>
              <w:jc w:val="right"/>
            </w:pPr>
          </w:p>
        </w:tc>
        <w:tc>
          <w:tcPr>
            <w:tcW w:w="0" w:type="auto"/>
            <w:tcBorders>
              <w:top w:val="nil"/>
              <w:bottom w:val="nil"/>
            </w:tcBorders>
            <w:shd w:val="clear" w:color="auto" w:fill="auto"/>
            <w:vAlign w:val="center"/>
          </w:tcPr>
          <w:p w14:paraId="6F9B0109" w14:textId="3F6377D9" w:rsidR="00FD6A06" w:rsidRPr="00A118D3" w:rsidRDefault="00FD6A06" w:rsidP="00A118D3">
            <w:pPr>
              <w:pStyle w:val="TableNumeric"/>
              <w:jc w:val="right"/>
            </w:pPr>
          </w:p>
        </w:tc>
      </w:tr>
      <w:tr w:rsidR="00FD6A06" w:rsidRPr="00A118D3" w14:paraId="2ECB2EF0" w14:textId="77777777" w:rsidTr="00612CB4">
        <w:trPr>
          <w:cantSplit/>
        </w:trPr>
        <w:tc>
          <w:tcPr>
            <w:tcW w:w="0" w:type="auto"/>
            <w:tcBorders>
              <w:top w:val="nil"/>
              <w:bottom w:val="single" w:sz="4" w:space="0" w:color="000000" w:themeColor="text1"/>
            </w:tcBorders>
            <w:shd w:val="clear" w:color="auto" w:fill="auto"/>
            <w:vAlign w:val="center"/>
          </w:tcPr>
          <w:p w14:paraId="5B3F0847" w14:textId="77777777" w:rsidR="00FD6A06" w:rsidRPr="00A118D3" w:rsidRDefault="00FD6A06" w:rsidP="00A118D3">
            <w:pPr>
              <w:pStyle w:val="TableIndent"/>
              <w:keepNext w:val="0"/>
            </w:pPr>
            <w:r w:rsidRPr="00A118D3">
              <w:t>Level 3 (</w:t>
            </w:r>
            <w:r w:rsidRPr="00A118D3">
              <w:rPr>
                <w:szCs w:val="20"/>
              </w:rPr>
              <w:t>&gt;15,000)</w:t>
            </w:r>
          </w:p>
        </w:tc>
        <w:tc>
          <w:tcPr>
            <w:tcW w:w="0" w:type="auto"/>
            <w:tcBorders>
              <w:top w:val="nil"/>
              <w:bottom w:val="single" w:sz="4" w:space="0" w:color="000000" w:themeColor="text1"/>
            </w:tcBorders>
            <w:shd w:val="clear" w:color="auto" w:fill="auto"/>
            <w:vAlign w:val="center"/>
          </w:tcPr>
          <w:p w14:paraId="2C1040F9" w14:textId="788D6150" w:rsidR="00FD6A06" w:rsidRPr="00A118D3" w:rsidRDefault="00FD6A06" w:rsidP="00A118D3">
            <w:pPr>
              <w:pStyle w:val="TableNumeric"/>
              <w:keepNext w:val="0"/>
              <w:jc w:val="right"/>
            </w:pPr>
          </w:p>
        </w:tc>
        <w:tc>
          <w:tcPr>
            <w:tcW w:w="0" w:type="auto"/>
            <w:tcBorders>
              <w:top w:val="nil"/>
              <w:bottom w:val="single" w:sz="4" w:space="0" w:color="000000" w:themeColor="text1"/>
            </w:tcBorders>
            <w:shd w:val="clear" w:color="auto" w:fill="auto"/>
            <w:vAlign w:val="center"/>
          </w:tcPr>
          <w:p w14:paraId="06994BE1" w14:textId="0E4B4471" w:rsidR="00FD6A06" w:rsidRPr="00A118D3" w:rsidRDefault="00FD6A06" w:rsidP="00A118D3">
            <w:pPr>
              <w:pStyle w:val="TableNumeric"/>
              <w:keepNext w:val="0"/>
              <w:jc w:val="right"/>
            </w:pPr>
          </w:p>
        </w:tc>
        <w:tc>
          <w:tcPr>
            <w:tcW w:w="0" w:type="auto"/>
            <w:tcBorders>
              <w:top w:val="nil"/>
              <w:bottom w:val="single" w:sz="4" w:space="0" w:color="000000" w:themeColor="text1"/>
            </w:tcBorders>
            <w:shd w:val="clear" w:color="auto" w:fill="auto"/>
            <w:vAlign w:val="center"/>
          </w:tcPr>
          <w:p w14:paraId="4200ABCA" w14:textId="38AE359B" w:rsidR="00FD6A06" w:rsidRPr="00A118D3" w:rsidRDefault="00FD6A06" w:rsidP="00A118D3">
            <w:pPr>
              <w:pStyle w:val="TableNumeric"/>
              <w:keepNext w:val="0"/>
              <w:jc w:val="right"/>
            </w:pPr>
          </w:p>
        </w:tc>
      </w:tr>
      <w:tr w:rsidR="00FD6A06" w:rsidRPr="00A118D3" w14:paraId="55D212C4" w14:textId="77777777" w:rsidTr="00612CB4">
        <w:trPr>
          <w:cantSplit/>
        </w:trPr>
        <w:tc>
          <w:tcPr>
            <w:tcW w:w="0" w:type="auto"/>
            <w:tcBorders>
              <w:top w:val="single" w:sz="4" w:space="0" w:color="000000" w:themeColor="text1"/>
              <w:bottom w:val="nil"/>
            </w:tcBorders>
            <w:shd w:val="clear" w:color="auto" w:fill="auto"/>
            <w:vAlign w:val="center"/>
          </w:tcPr>
          <w:p w14:paraId="43D47CC3" w14:textId="77777777" w:rsidR="00FD6A06" w:rsidRPr="00A118D3" w:rsidRDefault="00FD6A06" w:rsidP="00A118D3">
            <w:pPr>
              <w:pStyle w:val="TableNumeric"/>
              <w:ind w:left="288" w:hanging="288"/>
            </w:pPr>
            <w:r w:rsidRPr="00A118D3">
              <w:t>Hemoglobin, low (g/dL)</w:t>
            </w:r>
          </w:p>
        </w:tc>
        <w:tc>
          <w:tcPr>
            <w:tcW w:w="0" w:type="auto"/>
            <w:tcBorders>
              <w:top w:val="single" w:sz="4" w:space="0" w:color="000000" w:themeColor="text1"/>
              <w:bottom w:val="nil"/>
            </w:tcBorders>
            <w:shd w:val="clear" w:color="auto" w:fill="auto"/>
            <w:vAlign w:val="center"/>
          </w:tcPr>
          <w:p w14:paraId="0DBF6AF6" w14:textId="77777777" w:rsidR="00FD6A06" w:rsidRPr="00A118D3" w:rsidRDefault="00FD6A06" w:rsidP="00A118D3">
            <w:pPr>
              <w:pStyle w:val="TableNumeric"/>
              <w:jc w:val="right"/>
            </w:pPr>
          </w:p>
        </w:tc>
        <w:tc>
          <w:tcPr>
            <w:tcW w:w="0" w:type="auto"/>
            <w:tcBorders>
              <w:top w:val="single" w:sz="4" w:space="0" w:color="000000" w:themeColor="text1"/>
              <w:bottom w:val="nil"/>
            </w:tcBorders>
            <w:shd w:val="clear" w:color="auto" w:fill="auto"/>
            <w:vAlign w:val="center"/>
          </w:tcPr>
          <w:p w14:paraId="03771ADD" w14:textId="77777777" w:rsidR="00FD6A06" w:rsidRPr="00A118D3" w:rsidRDefault="00FD6A06" w:rsidP="00A118D3">
            <w:pPr>
              <w:pStyle w:val="TableNumeric"/>
              <w:jc w:val="right"/>
            </w:pPr>
          </w:p>
        </w:tc>
        <w:tc>
          <w:tcPr>
            <w:tcW w:w="0" w:type="auto"/>
            <w:tcBorders>
              <w:top w:val="single" w:sz="4" w:space="0" w:color="000000" w:themeColor="text1"/>
              <w:bottom w:val="nil"/>
            </w:tcBorders>
            <w:shd w:val="clear" w:color="auto" w:fill="auto"/>
            <w:vAlign w:val="center"/>
          </w:tcPr>
          <w:p w14:paraId="0B4E4C4E" w14:textId="77777777" w:rsidR="00FD6A06" w:rsidRPr="00A118D3" w:rsidRDefault="00FD6A06" w:rsidP="00A118D3">
            <w:pPr>
              <w:pStyle w:val="TableNumeric"/>
              <w:jc w:val="right"/>
            </w:pPr>
          </w:p>
        </w:tc>
      </w:tr>
      <w:tr w:rsidR="00FD6A06" w:rsidRPr="00A118D3" w14:paraId="0267C189" w14:textId="77777777" w:rsidTr="00612CB4">
        <w:trPr>
          <w:cantSplit/>
        </w:trPr>
        <w:tc>
          <w:tcPr>
            <w:tcW w:w="0" w:type="auto"/>
            <w:tcBorders>
              <w:top w:val="nil"/>
              <w:bottom w:val="nil"/>
            </w:tcBorders>
            <w:shd w:val="clear" w:color="auto" w:fill="auto"/>
            <w:vAlign w:val="center"/>
          </w:tcPr>
          <w:p w14:paraId="7726DF83" w14:textId="77777777" w:rsidR="00FD6A06" w:rsidRPr="00A118D3" w:rsidRDefault="00FD6A06" w:rsidP="00A118D3">
            <w:pPr>
              <w:pStyle w:val="TableIndent"/>
            </w:pPr>
            <w:r w:rsidRPr="00A118D3">
              <w:t>Level 2 (&gt;1.5 dec. from baseline)</w:t>
            </w:r>
          </w:p>
        </w:tc>
        <w:tc>
          <w:tcPr>
            <w:tcW w:w="0" w:type="auto"/>
            <w:tcBorders>
              <w:top w:val="nil"/>
              <w:bottom w:val="nil"/>
            </w:tcBorders>
            <w:shd w:val="clear" w:color="auto" w:fill="auto"/>
            <w:vAlign w:val="center"/>
          </w:tcPr>
          <w:p w14:paraId="1DAD6F9C" w14:textId="1CC1412E" w:rsidR="00FD6A06" w:rsidRPr="00A118D3" w:rsidRDefault="00FD6A06" w:rsidP="00A118D3">
            <w:pPr>
              <w:pStyle w:val="TableNumeric"/>
              <w:jc w:val="right"/>
            </w:pPr>
          </w:p>
        </w:tc>
        <w:tc>
          <w:tcPr>
            <w:tcW w:w="0" w:type="auto"/>
            <w:tcBorders>
              <w:top w:val="nil"/>
              <w:bottom w:val="nil"/>
            </w:tcBorders>
            <w:shd w:val="clear" w:color="auto" w:fill="auto"/>
            <w:vAlign w:val="center"/>
          </w:tcPr>
          <w:p w14:paraId="219F7BD4" w14:textId="0F03B847" w:rsidR="00FD6A06" w:rsidRPr="00A118D3" w:rsidRDefault="00FD6A06" w:rsidP="00A118D3">
            <w:pPr>
              <w:pStyle w:val="TableNumeric"/>
              <w:jc w:val="right"/>
            </w:pPr>
          </w:p>
        </w:tc>
        <w:tc>
          <w:tcPr>
            <w:tcW w:w="0" w:type="auto"/>
            <w:tcBorders>
              <w:top w:val="nil"/>
              <w:bottom w:val="nil"/>
            </w:tcBorders>
            <w:shd w:val="clear" w:color="auto" w:fill="auto"/>
            <w:vAlign w:val="center"/>
          </w:tcPr>
          <w:p w14:paraId="7E5E4AC7" w14:textId="62DB3817" w:rsidR="00FD6A06" w:rsidRPr="00A118D3" w:rsidRDefault="00FD6A06" w:rsidP="00A118D3">
            <w:pPr>
              <w:pStyle w:val="TableNumeric"/>
              <w:jc w:val="right"/>
            </w:pPr>
          </w:p>
        </w:tc>
      </w:tr>
      <w:tr w:rsidR="00FD6A06" w:rsidRPr="00A118D3" w14:paraId="1643BBE2" w14:textId="77777777" w:rsidTr="00612CB4">
        <w:trPr>
          <w:cantSplit/>
        </w:trPr>
        <w:tc>
          <w:tcPr>
            <w:tcW w:w="0" w:type="auto"/>
            <w:tcBorders>
              <w:top w:val="nil"/>
              <w:bottom w:val="single" w:sz="4" w:space="0" w:color="000000" w:themeColor="text1"/>
            </w:tcBorders>
            <w:shd w:val="clear" w:color="auto" w:fill="auto"/>
            <w:vAlign w:val="center"/>
          </w:tcPr>
          <w:p w14:paraId="61786761" w14:textId="77777777" w:rsidR="00FD6A06" w:rsidRPr="00A118D3" w:rsidRDefault="00FD6A06" w:rsidP="00A118D3">
            <w:pPr>
              <w:pStyle w:val="TableIndent"/>
              <w:keepNext w:val="0"/>
            </w:pPr>
            <w:r w:rsidRPr="00A118D3">
              <w:t>Level 3 (&gt;2 dec. from baseline)</w:t>
            </w:r>
          </w:p>
        </w:tc>
        <w:tc>
          <w:tcPr>
            <w:tcW w:w="0" w:type="auto"/>
            <w:tcBorders>
              <w:top w:val="nil"/>
              <w:bottom w:val="single" w:sz="4" w:space="0" w:color="000000" w:themeColor="text1"/>
            </w:tcBorders>
            <w:shd w:val="clear" w:color="auto" w:fill="auto"/>
            <w:vAlign w:val="center"/>
          </w:tcPr>
          <w:p w14:paraId="100EEE17" w14:textId="18FEF069" w:rsidR="00FD6A06" w:rsidRPr="00A118D3" w:rsidRDefault="00FD6A06" w:rsidP="00A118D3">
            <w:pPr>
              <w:pStyle w:val="TableNumeric"/>
              <w:keepNext w:val="0"/>
              <w:jc w:val="right"/>
            </w:pPr>
          </w:p>
        </w:tc>
        <w:tc>
          <w:tcPr>
            <w:tcW w:w="0" w:type="auto"/>
            <w:tcBorders>
              <w:top w:val="nil"/>
              <w:bottom w:val="single" w:sz="4" w:space="0" w:color="000000" w:themeColor="text1"/>
            </w:tcBorders>
            <w:shd w:val="clear" w:color="auto" w:fill="auto"/>
            <w:vAlign w:val="center"/>
          </w:tcPr>
          <w:p w14:paraId="27D0A01B" w14:textId="1AA076EC" w:rsidR="00FD6A06" w:rsidRPr="00A118D3" w:rsidRDefault="00FD6A06" w:rsidP="00A118D3">
            <w:pPr>
              <w:pStyle w:val="TableNumeric"/>
              <w:keepNext w:val="0"/>
              <w:jc w:val="right"/>
            </w:pPr>
          </w:p>
        </w:tc>
        <w:tc>
          <w:tcPr>
            <w:tcW w:w="0" w:type="auto"/>
            <w:tcBorders>
              <w:top w:val="nil"/>
              <w:bottom w:val="single" w:sz="4" w:space="0" w:color="000000" w:themeColor="text1"/>
            </w:tcBorders>
            <w:shd w:val="clear" w:color="auto" w:fill="auto"/>
            <w:vAlign w:val="center"/>
          </w:tcPr>
          <w:p w14:paraId="099AE4AF" w14:textId="3CEE3CD4" w:rsidR="00FD6A06" w:rsidRPr="00A118D3" w:rsidRDefault="00FD6A06" w:rsidP="00A118D3">
            <w:pPr>
              <w:pStyle w:val="TableNumeric"/>
              <w:keepNext w:val="0"/>
              <w:jc w:val="right"/>
            </w:pPr>
          </w:p>
        </w:tc>
      </w:tr>
      <w:tr w:rsidR="00FD6A06" w:rsidRPr="00A118D3" w14:paraId="76586AC6" w14:textId="77777777" w:rsidTr="00612CB4">
        <w:trPr>
          <w:cantSplit/>
        </w:trPr>
        <w:tc>
          <w:tcPr>
            <w:tcW w:w="0" w:type="auto"/>
            <w:tcBorders>
              <w:top w:val="single" w:sz="4" w:space="0" w:color="000000" w:themeColor="text1"/>
              <w:bottom w:val="nil"/>
            </w:tcBorders>
            <w:shd w:val="clear" w:color="auto" w:fill="auto"/>
            <w:vAlign w:val="center"/>
          </w:tcPr>
          <w:p w14:paraId="3F8B8A51" w14:textId="77777777" w:rsidR="00FD6A06" w:rsidRPr="00A118D3" w:rsidRDefault="00FD6A06" w:rsidP="00A118D3">
            <w:pPr>
              <w:pStyle w:val="TableNumeric"/>
              <w:ind w:left="288" w:hanging="288"/>
            </w:pPr>
            <w:r w:rsidRPr="00A118D3">
              <w:t>Hemoglobin, high (g/dL)</w:t>
            </w:r>
          </w:p>
        </w:tc>
        <w:tc>
          <w:tcPr>
            <w:tcW w:w="0" w:type="auto"/>
            <w:tcBorders>
              <w:top w:val="single" w:sz="4" w:space="0" w:color="000000" w:themeColor="text1"/>
              <w:bottom w:val="nil"/>
            </w:tcBorders>
            <w:shd w:val="clear" w:color="auto" w:fill="auto"/>
            <w:vAlign w:val="center"/>
          </w:tcPr>
          <w:p w14:paraId="271718DA" w14:textId="77777777" w:rsidR="00FD6A06" w:rsidRPr="00A118D3" w:rsidRDefault="00FD6A06" w:rsidP="00A118D3">
            <w:pPr>
              <w:pStyle w:val="TableNumeric"/>
              <w:jc w:val="right"/>
            </w:pPr>
          </w:p>
        </w:tc>
        <w:tc>
          <w:tcPr>
            <w:tcW w:w="0" w:type="auto"/>
            <w:tcBorders>
              <w:top w:val="single" w:sz="4" w:space="0" w:color="000000" w:themeColor="text1"/>
              <w:bottom w:val="nil"/>
            </w:tcBorders>
            <w:shd w:val="clear" w:color="auto" w:fill="auto"/>
            <w:vAlign w:val="center"/>
          </w:tcPr>
          <w:p w14:paraId="3C21317F" w14:textId="77777777" w:rsidR="00FD6A06" w:rsidRPr="00A118D3" w:rsidRDefault="00FD6A06" w:rsidP="00A118D3">
            <w:pPr>
              <w:pStyle w:val="TableNumeric"/>
              <w:jc w:val="right"/>
            </w:pPr>
          </w:p>
        </w:tc>
        <w:tc>
          <w:tcPr>
            <w:tcW w:w="0" w:type="auto"/>
            <w:tcBorders>
              <w:top w:val="single" w:sz="4" w:space="0" w:color="000000" w:themeColor="text1"/>
              <w:bottom w:val="nil"/>
            </w:tcBorders>
            <w:shd w:val="clear" w:color="auto" w:fill="auto"/>
            <w:vAlign w:val="center"/>
          </w:tcPr>
          <w:p w14:paraId="6074A7DB" w14:textId="77777777" w:rsidR="00FD6A06" w:rsidRPr="00A118D3" w:rsidRDefault="00FD6A06" w:rsidP="00A118D3">
            <w:pPr>
              <w:pStyle w:val="TableNumeric"/>
              <w:jc w:val="right"/>
            </w:pPr>
          </w:p>
        </w:tc>
      </w:tr>
      <w:tr w:rsidR="00FD6A06" w:rsidRPr="00A118D3" w14:paraId="2C4CFEAC" w14:textId="77777777" w:rsidTr="00612CB4">
        <w:trPr>
          <w:cantSplit/>
        </w:trPr>
        <w:tc>
          <w:tcPr>
            <w:tcW w:w="0" w:type="auto"/>
            <w:tcBorders>
              <w:top w:val="nil"/>
              <w:bottom w:val="nil"/>
            </w:tcBorders>
            <w:shd w:val="clear" w:color="auto" w:fill="auto"/>
            <w:vAlign w:val="center"/>
          </w:tcPr>
          <w:p w14:paraId="3905358D" w14:textId="77777777" w:rsidR="00FD6A06" w:rsidRPr="00A118D3" w:rsidRDefault="00FD6A06" w:rsidP="00A118D3">
            <w:pPr>
              <w:pStyle w:val="TableIndent"/>
            </w:pPr>
            <w:r w:rsidRPr="00A118D3">
              <w:t>Level 2 (&gt;2 inc. from baseline)</w:t>
            </w:r>
          </w:p>
        </w:tc>
        <w:tc>
          <w:tcPr>
            <w:tcW w:w="0" w:type="auto"/>
            <w:tcBorders>
              <w:top w:val="nil"/>
              <w:bottom w:val="nil"/>
            </w:tcBorders>
            <w:shd w:val="clear" w:color="auto" w:fill="auto"/>
            <w:vAlign w:val="center"/>
          </w:tcPr>
          <w:p w14:paraId="40678A1F" w14:textId="64511AE6" w:rsidR="00FD6A06" w:rsidRPr="00A118D3" w:rsidRDefault="00FD6A06" w:rsidP="00A118D3">
            <w:pPr>
              <w:pStyle w:val="TableNumeric"/>
              <w:jc w:val="right"/>
            </w:pPr>
          </w:p>
        </w:tc>
        <w:tc>
          <w:tcPr>
            <w:tcW w:w="0" w:type="auto"/>
            <w:tcBorders>
              <w:top w:val="nil"/>
              <w:bottom w:val="nil"/>
            </w:tcBorders>
            <w:shd w:val="clear" w:color="auto" w:fill="auto"/>
            <w:vAlign w:val="center"/>
          </w:tcPr>
          <w:p w14:paraId="5F2A9064" w14:textId="1849DA87" w:rsidR="00FD6A06" w:rsidRPr="00A118D3" w:rsidRDefault="00FD6A06" w:rsidP="00A118D3">
            <w:pPr>
              <w:pStyle w:val="TableNumeric"/>
              <w:jc w:val="right"/>
            </w:pPr>
          </w:p>
        </w:tc>
        <w:tc>
          <w:tcPr>
            <w:tcW w:w="0" w:type="auto"/>
            <w:tcBorders>
              <w:top w:val="nil"/>
              <w:bottom w:val="nil"/>
            </w:tcBorders>
            <w:shd w:val="clear" w:color="auto" w:fill="auto"/>
            <w:vAlign w:val="center"/>
          </w:tcPr>
          <w:p w14:paraId="7EF230F4" w14:textId="0759BA39" w:rsidR="00FD6A06" w:rsidRPr="00A118D3" w:rsidRDefault="00FD6A06" w:rsidP="00A118D3">
            <w:pPr>
              <w:pStyle w:val="TableNumeric"/>
              <w:jc w:val="right"/>
            </w:pPr>
          </w:p>
        </w:tc>
      </w:tr>
      <w:tr w:rsidR="00FD6A06" w:rsidRPr="00A118D3" w14:paraId="38E6D0AA" w14:textId="77777777" w:rsidTr="00612CB4">
        <w:trPr>
          <w:cantSplit/>
        </w:trPr>
        <w:tc>
          <w:tcPr>
            <w:tcW w:w="0" w:type="auto"/>
            <w:tcBorders>
              <w:top w:val="nil"/>
              <w:bottom w:val="single" w:sz="4" w:space="0" w:color="000000" w:themeColor="text1"/>
            </w:tcBorders>
            <w:shd w:val="clear" w:color="auto" w:fill="auto"/>
            <w:vAlign w:val="center"/>
          </w:tcPr>
          <w:p w14:paraId="20D2D40B" w14:textId="77777777" w:rsidR="00FD6A06" w:rsidRPr="00A118D3" w:rsidRDefault="00FD6A06" w:rsidP="00A118D3">
            <w:pPr>
              <w:pStyle w:val="TableIndent"/>
              <w:keepNext w:val="0"/>
            </w:pPr>
            <w:r w:rsidRPr="00A118D3">
              <w:t>Level 3 (&gt;3 inc. from baseline)</w:t>
            </w:r>
          </w:p>
        </w:tc>
        <w:tc>
          <w:tcPr>
            <w:tcW w:w="0" w:type="auto"/>
            <w:tcBorders>
              <w:top w:val="nil"/>
              <w:bottom w:val="single" w:sz="4" w:space="0" w:color="000000" w:themeColor="text1"/>
            </w:tcBorders>
            <w:shd w:val="clear" w:color="auto" w:fill="auto"/>
            <w:vAlign w:val="center"/>
          </w:tcPr>
          <w:p w14:paraId="53E921BF" w14:textId="3F6E46FE" w:rsidR="00FD6A06" w:rsidRPr="00A118D3" w:rsidRDefault="00FD6A06" w:rsidP="00A118D3">
            <w:pPr>
              <w:pStyle w:val="TableNumeric"/>
              <w:keepNext w:val="0"/>
              <w:jc w:val="right"/>
            </w:pPr>
          </w:p>
        </w:tc>
        <w:tc>
          <w:tcPr>
            <w:tcW w:w="0" w:type="auto"/>
            <w:tcBorders>
              <w:top w:val="nil"/>
              <w:bottom w:val="single" w:sz="4" w:space="0" w:color="000000" w:themeColor="text1"/>
            </w:tcBorders>
            <w:shd w:val="clear" w:color="auto" w:fill="auto"/>
            <w:vAlign w:val="center"/>
          </w:tcPr>
          <w:p w14:paraId="31C0776D" w14:textId="0C234081" w:rsidR="00FD6A06" w:rsidRPr="00A118D3" w:rsidRDefault="00FD6A06" w:rsidP="00A118D3">
            <w:pPr>
              <w:pStyle w:val="TableNumeric"/>
              <w:keepNext w:val="0"/>
              <w:jc w:val="right"/>
            </w:pPr>
          </w:p>
        </w:tc>
        <w:tc>
          <w:tcPr>
            <w:tcW w:w="0" w:type="auto"/>
            <w:tcBorders>
              <w:top w:val="nil"/>
              <w:bottom w:val="single" w:sz="4" w:space="0" w:color="000000" w:themeColor="text1"/>
            </w:tcBorders>
            <w:shd w:val="clear" w:color="auto" w:fill="auto"/>
            <w:vAlign w:val="center"/>
          </w:tcPr>
          <w:p w14:paraId="3FB25EAC" w14:textId="1681C9B1" w:rsidR="00FD6A06" w:rsidRPr="00A118D3" w:rsidRDefault="00FD6A06" w:rsidP="00A118D3">
            <w:pPr>
              <w:pStyle w:val="TableNumeric"/>
              <w:keepNext w:val="0"/>
              <w:jc w:val="right"/>
            </w:pPr>
          </w:p>
        </w:tc>
      </w:tr>
      <w:tr w:rsidR="00FD6A06" w:rsidRPr="00A118D3" w14:paraId="2D9DE716" w14:textId="77777777" w:rsidTr="00612CB4">
        <w:trPr>
          <w:cantSplit/>
        </w:trPr>
        <w:tc>
          <w:tcPr>
            <w:tcW w:w="0" w:type="auto"/>
            <w:tcBorders>
              <w:top w:val="single" w:sz="4" w:space="0" w:color="000000" w:themeColor="text1"/>
              <w:bottom w:val="nil"/>
            </w:tcBorders>
            <w:shd w:val="clear" w:color="auto" w:fill="auto"/>
            <w:vAlign w:val="center"/>
          </w:tcPr>
          <w:p w14:paraId="09DFDDFB" w14:textId="77777777" w:rsidR="00FD6A06" w:rsidRPr="00A118D3" w:rsidRDefault="00FD6A06" w:rsidP="00A118D3">
            <w:pPr>
              <w:pStyle w:val="TableNumeric"/>
              <w:ind w:left="288" w:hanging="288"/>
            </w:pPr>
            <w:r w:rsidRPr="00A118D3">
              <w:t>Platelets, low (cells/µL)</w:t>
            </w:r>
          </w:p>
        </w:tc>
        <w:tc>
          <w:tcPr>
            <w:tcW w:w="0" w:type="auto"/>
            <w:tcBorders>
              <w:top w:val="single" w:sz="4" w:space="0" w:color="000000" w:themeColor="text1"/>
              <w:bottom w:val="nil"/>
            </w:tcBorders>
            <w:shd w:val="clear" w:color="auto" w:fill="auto"/>
            <w:vAlign w:val="center"/>
          </w:tcPr>
          <w:p w14:paraId="3D1BB688" w14:textId="77777777" w:rsidR="00FD6A06" w:rsidRPr="00A118D3" w:rsidRDefault="00FD6A06" w:rsidP="00A118D3">
            <w:pPr>
              <w:pStyle w:val="TableNumeric"/>
              <w:jc w:val="right"/>
            </w:pPr>
          </w:p>
        </w:tc>
        <w:tc>
          <w:tcPr>
            <w:tcW w:w="0" w:type="auto"/>
            <w:tcBorders>
              <w:top w:val="single" w:sz="4" w:space="0" w:color="000000" w:themeColor="text1"/>
              <w:bottom w:val="nil"/>
            </w:tcBorders>
            <w:shd w:val="clear" w:color="auto" w:fill="auto"/>
            <w:vAlign w:val="center"/>
          </w:tcPr>
          <w:p w14:paraId="6B3654AC" w14:textId="77777777" w:rsidR="00FD6A06" w:rsidRPr="00A118D3" w:rsidRDefault="00FD6A06" w:rsidP="00A118D3">
            <w:pPr>
              <w:pStyle w:val="TableNumeric"/>
              <w:jc w:val="right"/>
            </w:pPr>
          </w:p>
        </w:tc>
        <w:tc>
          <w:tcPr>
            <w:tcW w:w="0" w:type="auto"/>
            <w:tcBorders>
              <w:top w:val="single" w:sz="4" w:space="0" w:color="000000" w:themeColor="text1"/>
              <w:bottom w:val="nil"/>
            </w:tcBorders>
            <w:shd w:val="clear" w:color="auto" w:fill="auto"/>
            <w:vAlign w:val="center"/>
          </w:tcPr>
          <w:p w14:paraId="1E5B3F73" w14:textId="77777777" w:rsidR="00FD6A06" w:rsidRPr="00A118D3" w:rsidRDefault="00FD6A06" w:rsidP="00A118D3">
            <w:pPr>
              <w:pStyle w:val="TableNumeric"/>
              <w:jc w:val="right"/>
            </w:pPr>
          </w:p>
        </w:tc>
      </w:tr>
      <w:tr w:rsidR="00FD6A06" w:rsidRPr="00A118D3" w14:paraId="4690AE40" w14:textId="77777777" w:rsidTr="00612CB4">
        <w:trPr>
          <w:cantSplit/>
        </w:trPr>
        <w:tc>
          <w:tcPr>
            <w:tcW w:w="0" w:type="auto"/>
            <w:tcBorders>
              <w:top w:val="nil"/>
              <w:bottom w:val="nil"/>
            </w:tcBorders>
            <w:shd w:val="clear" w:color="auto" w:fill="auto"/>
            <w:vAlign w:val="center"/>
          </w:tcPr>
          <w:p w14:paraId="1DB6F556" w14:textId="77777777" w:rsidR="00FD6A06" w:rsidRPr="00A118D3" w:rsidRDefault="00FD6A06" w:rsidP="00A118D3">
            <w:pPr>
              <w:pStyle w:val="TableIndent"/>
            </w:pPr>
            <w:r w:rsidRPr="00A118D3">
              <w:t>Level 1 (</w:t>
            </w:r>
            <w:r w:rsidRPr="00A118D3">
              <w:rPr>
                <w:szCs w:val="20"/>
              </w:rPr>
              <w:t>&lt;140,000)</w:t>
            </w:r>
          </w:p>
        </w:tc>
        <w:tc>
          <w:tcPr>
            <w:tcW w:w="0" w:type="auto"/>
            <w:tcBorders>
              <w:top w:val="nil"/>
              <w:bottom w:val="nil"/>
            </w:tcBorders>
            <w:shd w:val="clear" w:color="auto" w:fill="auto"/>
            <w:vAlign w:val="center"/>
          </w:tcPr>
          <w:p w14:paraId="110EFD59" w14:textId="342FF9A7" w:rsidR="00FD6A06" w:rsidRPr="00A118D3" w:rsidRDefault="00FD6A06" w:rsidP="00A118D3">
            <w:pPr>
              <w:pStyle w:val="TableNumeric"/>
              <w:jc w:val="right"/>
            </w:pPr>
          </w:p>
        </w:tc>
        <w:tc>
          <w:tcPr>
            <w:tcW w:w="0" w:type="auto"/>
            <w:tcBorders>
              <w:top w:val="nil"/>
              <w:bottom w:val="nil"/>
            </w:tcBorders>
            <w:shd w:val="clear" w:color="auto" w:fill="auto"/>
            <w:vAlign w:val="center"/>
          </w:tcPr>
          <w:p w14:paraId="0719FF40" w14:textId="79C92226" w:rsidR="00FD6A06" w:rsidRPr="00A118D3" w:rsidRDefault="00FD6A06" w:rsidP="00A118D3">
            <w:pPr>
              <w:pStyle w:val="TableNumeric"/>
              <w:jc w:val="right"/>
            </w:pPr>
          </w:p>
        </w:tc>
        <w:tc>
          <w:tcPr>
            <w:tcW w:w="0" w:type="auto"/>
            <w:tcBorders>
              <w:top w:val="nil"/>
              <w:bottom w:val="nil"/>
            </w:tcBorders>
            <w:shd w:val="clear" w:color="auto" w:fill="auto"/>
            <w:vAlign w:val="center"/>
          </w:tcPr>
          <w:p w14:paraId="0B61EB68" w14:textId="04A6459C" w:rsidR="00FD6A06" w:rsidRPr="00A118D3" w:rsidRDefault="00FD6A06" w:rsidP="00A118D3">
            <w:pPr>
              <w:pStyle w:val="TableNumeric"/>
              <w:jc w:val="right"/>
            </w:pPr>
          </w:p>
        </w:tc>
      </w:tr>
      <w:tr w:rsidR="00FD6A06" w:rsidRPr="00A118D3" w14:paraId="6FA062AA" w14:textId="77777777" w:rsidTr="00612CB4">
        <w:trPr>
          <w:cantSplit/>
        </w:trPr>
        <w:tc>
          <w:tcPr>
            <w:tcW w:w="0" w:type="auto"/>
            <w:tcBorders>
              <w:top w:val="nil"/>
              <w:bottom w:val="nil"/>
            </w:tcBorders>
            <w:shd w:val="clear" w:color="auto" w:fill="auto"/>
            <w:vAlign w:val="center"/>
          </w:tcPr>
          <w:p w14:paraId="3779B34E" w14:textId="77777777" w:rsidR="00FD6A06" w:rsidRPr="00A118D3" w:rsidRDefault="00FD6A06" w:rsidP="00A118D3">
            <w:pPr>
              <w:pStyle w:val="TableIndent"/>
            </w:pPr>
            <w:r w:rsidRPr="00A118D3">
              <w:t>Level 2 (</w:t>
            </w:r>
            <w:r w:rsidRPr="00A118D3">
              <w:rPr>
                <w:szCs w:val="20"/>
              </w:rPr>
              <w:t>&lt;125,000)</w:t>
            </w:r>
          </w:p>
        </w:tc>
        <w:tc>
          <w:tcPr>
            <w:tcW w:w="0" w:type="auto"/>
            <w:tcBorders>
              <w:top w:val="nil"/>
              <w:bottom w:val="nil"/>
            </w:tcBorders>
            <w:shd w:val="clear" w:color="auto" w:fill="auto"/>
            <w:vAlign w:val="center"/>
          </w:tcPr>
          <w:p w14:paraId="5BA38819" w14:textId="16A919BF" w:rsidR="00FD6A06" w:rsidRPr="00A118D3" w:rsidRDefault="00FD6A06" w:rsidP="00A118D3">
            <w:pPr>
              <w:pStyle w:val="TableNumeric"/>
              <w:jc w:val="right"/>
            </w:pPr>
          </w:p>
        </w:tc>
        <w:tc>
          <w:tcPr>
            <w:tcW w:w="0" w:type="auto"/>
            <w:tcBorders>
              <w:top w:val="nil"/>
              <w:bottom w:val="nil"/>
            </w:tcBorders>
            <w:shd w:val="clear" w:color="auto" w:fill="auto"/>
            <w:vAlign w:val="center"/>
          </w:tcPr>
          <w:p w14:paraId="2BA91A9F" w14:textId="3E8BDCF9" w:rsidR="00FD6A06" w:rsidRPr="00A118D3" w:rsidRDefault="00FD6A06" w:rsidP="00A118D3">
            <w:pPr>
              <w:pStyle w:val="TableNumeric"/>
              <w:jc w:val="right"/>
            </w:pPr>
          </w:p>
        </w:tc>
        <w:tc>
          <w:tcPr>
            <w:tcW w:w="0" w:type="auto"/>
            <w:tcBorders>
              <w:top w:val="nil"/>
              <w:bottom w:val="nil"/>
            </w:tcBorders>
            <w:shd w:val="clear" w:color="auto" w:fill="auto"/>
            <w:vAlign w:val="center"/>
          </w:tcPr>
          <w:p w14:paraId="116F230D" w14:textId="2F893A3C" w:rsidR="00FD6A06" w:rsidRPr="00A118D3" w:rsidRDefault="00FD6A06" w:rsidP="00A118D3">
            <w:pPr>
              <w:pStyle w:val="TableNumeric"/>
              <w:jc w:val="right"/>
            </w:pPr>
          </w:p>
        </w:tc>
      </w:tr>
      <w:tr w:rsidR="00FD6A06" w:rsidRPr="00A118D3" w14:paraId="5666CD08" w14:textId="77777777" w:rsidTr="00612CB4">
        <w:trPr>
          <w:cantSplit/>
        </w:trPr>
        <w:tc>
          <w:tcPr>
            <w:tcW w:w="0" w:type="auto"/>
            <w:tcBorders>
              <w:top w:val="nil"/>
              <w:bottom w:val="single" w:sz="4" w:space="0" w:color="000000" w:themeColor="text1"/>
            </w:tcBorders>
            <w:shd w:val="clear" w:color="auto" w:fill="auto"/>
            <w:vAlign w:val="center"/>
          </w:tcPr>
          <w:p w14:paraId="76F615C1" w14:textId="77777777" w:rsidR="00FD6A06" w:rsidRPr="00A118D3" w:rsidRDefault="00FD6A06" w:rsidP="00A118D3">
            <w:pPr>
              <w:pStyle w:val="TableIndent"/>
              <w:keepNext w:val="0"/>
            </w:pPr>
            <w:r w:rsidRPr="00A118D3">
              <w:t>Level 3 (</w:t>
            </w:r>
            <w:r w:rsidRPr="00A118D3">
              <w:rPr>
                <w:szCs w:val="20"/>
              </w:rPr>
              <w:t>&lt;100,000)</w:t>
            </w:r>
          </w:p>
        </w:tc>
        <w:tc>
          <w:tcPr>
            <w:tcW w:w="0" w:type="auto"/>
            <w:tcBorders>
              <w:top w:val="nil"/>
              <w:bottom w:val="single" w:sz="4" w:space="0" w:color="000000" w:themeColor="text1"/>
            </w:tcBorders>
            <w:shd w:val="clear" w:color="auto" w:fill="auto"/>
            <w:vAlign w:val="center"/>
          </w:tcPr>
          <w:p w14:paraId="21C69E09" w14:textId="6940747C" w:rsidR="00FD6A06" w:rsidRPr="00A118D3" w:rsidRDefault="00FD6A06" w:rsidP="00A118D3">
            <w:pPr>
              <w:pStyle w:val="TableNumeric"/>
              <w:keepNext w:val="0"/>
              <w:jc w:val="right"/>
            </w:pPr>
          </w:p>
        </w:tc>
        <w:tc>
          <w:tcPr>
            <w:tcW w:w="0" w:type="auto"/>
            <w:tcBorders>
              <w:top w:val="nil"/>
              <w:bottom w:val="single" w:sz="4" w:space="0" w:color="000000" w:themeColor="text1"/>
            </w:tcBorders>
            <w:shd w:val="clear" w:color="auto" w:fill="auto"/>
            <w:vAlign w:val="center"/>
          </w:tcPr>
          <w:p w14:paraId="5BA97FA2" w14:textId="65683184" w:rsidR="00FD6A06" w:rsidRPr="00A118D3" w:rsidRDefault="00FD6A06" w:rsidP="00A118D3">
            <w:pPr>
              <w:pStyle w:val="TableNumeric"/>
              <w:keepNext w:val="0"/>
              <w:jc w:val="right"/>
            </w:pPr>
          </w:p>
        </w:tc>
        <w:tc>
          <w:tcPr>
            <w:tcW w:w="0" w:type="auto"/>
            <w:tcBorders>
              <w:top w:val="nil"/>
              <w:bottom w:val="single" w:sz="4" w:space="0" w:color="000000" w:themeColor="text1"/>
            </w:tcBorders>
            <w:shd w:val="clear" w:color="auto" w:fill="auto"/>
            <w:vAlign w:val="center"/>
          </w:tcPr>
          <w:p w14:paraId="109244D1" w14:textId="704D6D54" w:rsidR="00FD6A06" w:rsidRPr="00A118D3" w:rsidRDefault="00FD6A06" w:rsidP="00A118D3">
            <w:pPr>
              <w:pStyle w:val="TableNumeric"/>
              <w:keepNext w:val="0"/>
              <w:jc w:val="right"/>
            </w:pPr>
          </w:p>
        </w:tc>
      </w:tr>
      <w:tr w:rsidR="00FD6A06" w:rsidRPr="00A118D3" w14:paraId="281F25B6" w14:textId="77777777" w:rsidTr="00612CB4">
        <w:trPr>
          <w:cantSplit/>
        </w:trPr>
        <w:tc>
          <w:tcPr>
            <w:tcW w:w="0" w:type="auto"/>
            <w:tcBorders>
              <w:top w:val="single" w:sz="4" w:space="0" w:color="000000" w:themeColor="text1"/>
              <w:bottom w:val="single" w:sz="4" w:space="0" w:color="000000" w:themeColor="text1"/>
            </w:tcBorders>
            <w:shd w:val="clear" w:color="auto" w:fill="auto"/>
            <w:vAlign w:val="center"/>
          </w:tcPr>
          <w:p w14:paraId="40D49435" w14:textId="27748DC4" w:rsidR="00FD6A06" w:rsidRPr="00A118D3" w:rsidRDefault="00FD6A06" w:rsidP="00A118D3">
            <w:pPr>
              <w:pStyle w:val="TableNumeric"/>
              <w:keepNext w:val="0"/>
              <w:ind w:left="288" w:hanging="288"/>
            </w:pPr>
            <w:r w:rsidRPr="00A118D3">
              <w:t>WBC differential</w:t>
            </w:r>
          </w:p>
        </w:tc>
        <w:tc>
          <w:tcPr>
            <w:tcW w:w="0" w:type="auto"/>
            <w:tcBorders>
              <w:top w:val="single" w:sz="4" w:space="0" w:color="000000" w:themeColor="text1"/>
              <w:bottom w:val="single" w:sz="4" w:space="0" w:color="000000" w:themeColor="text1"/>
            </w:tcBorders>
            <w:shd w:val="clear" w:color="auto" w:fill="auto"/>
            <w:vAlign w:val="center"/>
          </w:tcPr>
          <w:p w14:paraId="4FC68777" w14:textId="77777777" w:rsidR="00FD6A06" w:rsidRPr="00A118D3" w:rsidRDefault="00FD6A06" w:rsidP="00A118D3">
            <w:pPr>
              <w:pStyle w:val="TableNumeric"/>
              <w:keepNext w:val="0"/>
              <w:jc w:val="right"/>
            </w:pPr>
          </w:p>
        </w:tc>
        <w:tc>
          <w:tcPr>
            <w:tcW w:w="0" w:type="auto"/>
            <w:tcBorders>
              <w:top w:val="single" w:sz="4" w:space="0" w:color="000000" w:themeColor="text1"/>
              <w:bottom w:val="single" w:sz="4" w:space="0" w:color="000000" w:themeColor="text1"/>
            </w:tcBorders>
            <w:shd w:val="clear" w:color="auto" w:fill="auto"/>
            <w:vAlign w:val="center"/>
          </w:tcPr>
          <w:p w14:paraId="0E47B6DA" w14:textId="77777777" w:rsidR="00FD6A06" w:rsidRPr="00A118D3" w:rsidRDefault="00FD6A06" w:rsidP="00A118D3">
            <w:pPr>
              <w:pStyle w:val="TableNumeric"/>
              <w:keepNext w:val="0"/>
              <w:jc w:val="right"/>
            </w:pPr>
          </w:p>
        </w:tc>
        <w:tc>
          <w:tcPr>
            <w:tcW w:w="0" w:type="auto"/>
            <w:tcBorders>
              <w:top w:val="single" w:sz="4" w:space="0" w:color="000000" w:themeColor="text1"/>
              <w:bottom w:val="single" w:sz="4" w:space="0" w:color="000000" w:themeColor="text1"/>
            </w:tcBorders>
            <w:shd w:val="clear" w:color="auto" w:fill="auto"/>
            <w:vAlign w:val="center"/>
          </w:tcPr>
          <w:p w14:paraId="703E7BC5" w14:textId="77777777" w:rsidR="00FD6A06" w:rsidRPr="00A118D3" w:rsidRDefault="00FD6A06" w:rsidP="00A118D3">
            <w:pPr>
              <w:pStyle w:val="TableNumeric"/>
              <w:keepNext w:val="0"/>
              <w:jc w:val="right"/>
            </w:pPr>
          </w:p>
        </w:tc>
      </w:tr>
      <w:tr w:rsidR="00FD6A06" w:rsidRPr="00A118D3" w14:paraId="725062F2" w14:textId="77777777" w:rsidTr="00612CB4">
        <w:trPr>
          <w:cantSplit/>
        </w:trPr>
        <w:tc>
          <w:tcPr>
            <w:tcW w:w="0" w:type="auto"/>
            <w:tcBorders>
              <w:top w:val="single" w:sz="4" w:space="0" w:color="000000" w:themeColor="text1"/>
              <w:bottom w:val="nil"/>
            </w:tcBorders>
            <w:shd w:val="clear" w:color="auto" w:fill="auto"/>
            <w:vAlign w:val="center"/>
          </w:tcPr>
          <w:p w14:paraId="4DF67562" w14:textId="77777777" w:rsidR="00FD6A06" w:rsidRPr="00A118D3" w:rsidRDefault="00FD6A06" w:rsidP="00A118D3">
            <w:pPr>
              <w:pStyle w:val="TableNumeric"/>
              <w:ind w:left="288" w:hanging="288"/>
            </w:pPr>
            <w:r w:rsidRPr="00A118D3">
              <w:t>Lymphocytes, low (cells/µL)</w:t>
            </w:r>
          </w:p>
        </w:tc>
        <w:tc>
          <w:tcPr>
            <w:tcW w:w="0" w:type="auto"/>
            <w:tcBorders>
              <w:top w:val="single" w:sz="4" w:space="0" w:color="000000" w:themeColor="text1"/>
              <w:bottom w:val="nil"/>
            </w:tcBorders>
            <w:shd w:val="clear" w:color="auto" w:fill="auto"/>
            <w:vAlign w:val="center"/>
          </w:tcPr>
          <w:p w14:paraId="35792DC5" w14:textId="77777777" w:rsidR="00FD6A06" w:rsidRPr="00A118D3" w:rsidRDefault="00FD6A06" w:rsidP="00A118D3">
            <w:pPr>
              <w:pStyle w:val="TableNumeric"/>
              <w:jc w:val="right"/>
            </w:pPr>
          </w:p>
        </w:tc>
        <w:tc>
          <w:tcPr>
            <w:tcW w:w="0" w:type="auto"/>
            <w:tcBorders>
              <w:top w:val="single" w:sz="4" w:space="0" w:color="000000" w:themeColor="text1"/>
              <w:bottom w:val="nil"/>
            </w:tcBorders>
            <w:shd w:val="clear" w:color="auto" w:fill="auto"/>
            <w:vAlign w:val="center"/>
          </w:tcPr>
          <w:p w14:paraId="04DDB8EE" w14:textId="77777777" w:rsidR="00FD6A06" w:rsidRPr="00A118D3" w:rsidRDefault="00FD6A06" w:rsidP="00A118D3">
            <w:pPr>
              <w:pStyle w:val="TableNumeric"/>
              <w:jc w:val="right"/>
            </w:pPr>
          </w:p>
        </w:tc>
        <w:tc>
          <w:tcPr>
            <w:tcW w:w="0" w:type="auto"/>
            <w:tcBorders>
              <w:top w:val="single" w:sz="4" w:space="0" w:color="000000" w:themeColor="text1"/>
              <w:bottom w:val="nil"/>
            </w:tcBorders>
            <w:shd w:val="clear" w:color="auto" w:fill="auto"/>
            <w:vAlign w:val="center"/>
          </w:tcPr>
          <w:p w14:paraId="490C2766" w14:textId="77777777" w:rsidR="00FD6A06" w:rsidRPr="00A118D3" w:rsidRDefault="00FD6A06" w:rsidP="00A118D3">
            <w:pPr>
              <w:pStyle w:val="TableNumeric"/>
              <w:jc w:val="right"/>
            </w:pPr>
          </w:p>
        </w:tc>
      </w:tr>
      <w:tr w:rsidR="00FD6A06" w:rsidRPr="00A118D3" w14:paraId="0D1C4AED" w14:textId="77777777" w:rsidTr="00612CB4">
        <w:trPr>
          <w:cantSplit/>
        </w:trPr>
        <w:tc>
          <w:tcPr>
            <w:tcW w:w="0" w:type="auto"/>
            <w:tcBorders>
              <w:top w:val="nil"/>
              <w:bottom w:val="nil"/>
            </w:tcBorders>
            <w:shd w:val="clear" w:color="auto" w:fill="auto"/>
            <w:vAlign w:val="center"/>
          </w:tcPr>
          <w:p w14:paraId="10F0D787" w14:textId="77777777" w:rsidR="00FD6A06" w:rsidRPr="00A118D3" w:rsidRDefault="00FD6A06" w:rsidP="00A118D3">
            <w:pPr>
              <w:pStyle w:val="TableIndent"/>
            </w:pPr>
            <w:r w:rsidRPr="00A118D3">
              <w:t>Level 1 (</w:t>
            </w:r>
            <w:r w:rsidRPr="00A118D3">
              <w:rPr>
                <w:szCs w:val="20"/>
              </w:rPr>
              <w:t>&lt;1000)</w:t>
            </w:r>
          </w:p>
        </w:tc>
        <w:tc>
          <w:tcPr>
            <w:tcW w:w="0" w:type="auto"/>
            <w:tcBorders>
              <w:top w:val="nil"/>
              <w:bottom w:val="nil"/>
            </w:tcBorders>
            <w:shd w:val="clear" w:color="auto" w:fill="auto"/>
            <w:vAlign w:val="center"/>
          </w:tcPr>
          <w:p w14:paraId="1F2DDA3D" w14:textId="0AF6CCFB" w:rsidR="00FD6A06" w:rsidRPr="00A118D3" w:rsidRDefault="00FD6A06" w:rsidP="00A118D3">
            <w:pPr>
              <w:pStyle w:val="TableNumeric"/>
              <w:jc w:val="right"/>
            </w:pPr>
          </w:p>
        </w:tc>
        <w:tc>
          <w:tcPr>
            <w:tcW w:w="0" w:type="auto"/>
            <w:tcBorders>
              <w:top w:val="nil"/>
              <w:bottom w:val="nil"/>
            </w:tcBorders>
            <w:shd w:val="clear" w:color="auto" w:fill="auto"/>
            <w:vAlign w:val="center"/>
          </w:tcPr>
          <w:p w14:paraId="3D1A15ED" w14:textId="6893D8F3" w:rsidR="00FD6A06" w:rsidRPr="00A118D3" w:rsidRDefault="00FD6A06" w:rsidP="00A118D3">
            <w:pPr>
              <w:pStyle w:val="TableNumeric"/>
              <w:jc w:val="right"/>
            </w:pPr>
          </w:p>
        </w:tc>
        <w:tc>
          <w:tcPr>
            <w:tcW w:w="0" w:type="auto"/>
            <w:tcBorders>
              <w:top w:val="nil"/>
              <w:bottom w:val="nil"/>
            </w:tcBorders>
            <w:shd w:val="clear" w:color="auto" w:fill="auto"/>
            <w:vAlign w:val="center"/>
          </w:tcPr>
          <w:p w14:paraId="2CC7EEAE" w14:textId="68C1A996" w:rsidR="00FD6A06" w:rsidRPr="00A118D3" w:rsidRDefault="00FD6A06" w:rsidP="00A118D3">
            <w:pPr>
              <w:pStyle w:val="TableNumeric"/>
              <w:jc w:val="right"/>
            </w:pPr>
          </w:p>
        </w:tc>
      </w:tr>
      <w:tr w:rsidR="00FD6A06" w:rsidRPr="00A118D3" w14:paraId="619DCF3B" w14:textId="77777777" w:rsidTr="00612CB4">
        <w:trPr>
          <w:cantSplit/>
        </w:trPr>
        <w:tc>
          <w:tcPr>
            <w:tcW w:w="0" w:type="auto"/>
            <w:tcBorders>
              <w:top w:val="nil"/>
              <w:bottom w:val="nil"/>
            </w:tcBorders>
            <w:shd w:val="clear" w:color="auto" w:fill="auto"/>
            <w:vAlign w:val="center"/>
          </w:tcPr>
          <w:p w14:paraId="1173250A" w14:textId="77777777" w:rsidR="00FD6A06" w:rsidRPr="00A118D3" w:rsidRDefault="00FD6A06" w:rsidP="00A118D3">
            <w:pPr>
              <w:pStyle w:val="TableIndent"/>
            </w:pPr>
            <w:r w:rsidRPr="00A118D3">
              <w:t>Level 2 (</w:t>
            </w:r>
            <w:r w:rsidRPr="00A118D3">
              <w:rPr>
                <w:szCs w:val="20"/>
              </w:rPr>
              <w:t>&lt;750)</w:t>
            </w:r>
          </w:p>
        </w:tc>
        <w:tc>
          <w:tcPr>
            <w:tcW w:w="0" w:type="auto"/>
            <w:tcBorders>
              <w:top w:val="nil"/>
              <w:bottom w:val="nil"/>
            </w:tcBorders>
            <w:shd w:val="clear" w:color="auto" w:fill="auto"/>
            <w:vAlign w:val="center"/>
          </w:tcPr>
          <w:p w14:paraId="0A2C8280" w14:textId="2AC2D5CF" w:rsidR="00FD6A06" w:rsidRPr="00A118D3" w:rsidRDefault="00FD6A06" w:rsidP="00A118D3">
            <w:pPr>
              <w:pStyle w:val="TableNumeric"/>
              <w:jc w:val="right"/>
            </w:pPr>
          </w:p>
        </w:tc>
        <w:tc>
          <w:tcPr>
            <w:tcW w:w="0" w:type="auto"/>
            <w:tcBorders>
              <w:top w:val="nil"/>
              <w:bottom w:val="nil"/>
            </w:tcBorders>
            <w:shd w:val="clear" w:color="auto" w:fill="auto"/>
            <w:vAlign w:val="center"/>
          </w:tcPr>
          <w:p w14:paraId="68970C2A" w14:textId="76B577D3" w:rsidR="00FD6A06" w:rsidRPr="00A118D3" w:rsidRDefault="00FD6A06" w:rsidP="00A118D3">
            <w:pPr>
              <w:pStyle w:val="TableNumeric"/>
              <w:jc w:val="right"/>
            </w:pPr>
          </w:p>
        </w:tc>
        <w:tc>
          <w:tcPr>
            <w:tcW w:w="0" w:type="auto"/>
            <w:tcBorders>
              <w:top w:val="nil"/>
              <w:bottom w:val="nil"/>
            </w:tcBorders>
            <w:shd w:val="clear" w:color="auto" w:fill="auto"/>
            <w:vAlign w:val="center"/>
          </w:tcPr>
          <w:p w14:paraId="05BA92C9" w14:textId="39225F79" w:rsidR="00FD6A06" w:rsidRPr="00A118D3" w:rsidRDefault="00FD6A06" w:rsidP="00A118D3">
            <w:pPr>
              <w:pStyle w:val="TableNumeric"/>
              <w:jc w:val="right"/>
            </w:pPr>
          </w:p>
        </w:tc>
      </w:tr>
      <w:tr w:rsidR="00FD6A06" w:rsidRPr="00A118D3" w14:paraId="20279917" w14:textId="77777777" w:rsidTr="00612CB4">
        <w:trPr>
          <w:cantSplit/>
        </w:trPr>
        <w:tc>
          <w:tcPr>
            <w:tcW w:w="0" w:type="auto"/>
            <w:tcBorders>
              <w:top w:val="nil"/>
              <w:bottom w:val="single" w:sz="4" w:space="0" w:color="000000" w:themeColor="text1"/>
            </w:tcBorders>
            <w:shd w:val="clear" w:color="auto" w:fill="auto"/>
            <w:vAlign w:val="center"/>
          </w:tcPr>
          <w:p w14:paraId="7E23FCB2" w14:textId="77777777" w:rsidR="00FD6A06" w:rsidRPr="00A118D3" w:rsidRDefault="00FD6A06" w:rsidP="00A118D3">
            <w:pPr>
              <w:pStyle w:val="TableIndent"/>
              <w:keepNext w:val="0"/>
            </w:pPr>
            <w:r w:rsidRPr="00A118D3">
              <w:t>Level 3 (</w:t>
            </w:r>
            <w:r w:rsidRPr="00A118D3">
              <w:rPr>
                <w:szCs w:val="20"/>
              </w:rPr>
              <w:t>&lt;500)</w:t>
            </w:r>
          </w:p>
        </w:tc>
        <w:tc>
          <w:tcPr>
            <w:tcW w:w="0" w:type="auto"/>
            <w:tcBorders>
              <w:top w:val="nil"/>
              <w:bottom w:val="single" w:sz="4" w:space="0" w:color="000000" w:themeColor="text1"/>
            </w:tcBorders>
            <w:shd w:val="clear" w:color="auto" w:fill="auto"/>
            <w:vAlign w:val="center"/>
          </w:tcPr>
          <w:p w14:paraId="78178311" w14:textId="75DD13D1" w:rsidR="00FD6A06" w:rsidRPr="00A118D3" w:rsidRDefault="00FD6A06" w:rsidP="00A118D3">
            <w:pPr>
              <w:pStyle w:val="TableNumeric"/>
              <w:keepNext w:val="0"/>
              <w:jc w:val="right"/>
            </w:pPr>
          </w:p>
        </w:tc>
        <w:tc>
          <w:tcPr>
            <w:tcW w:w="0" w:type="auto"/>
            <w:tcBorders>
              <w:top w:val="nil"/>
              <w:bottom w:val="single" w:sz="4" w:space="0" w:color="000000" w:themeColor="text1"/>
            </w:tcBorders>
            <w:shd w:val="clear" w:color="auto" w:fill="auto"/>
            <w:vAlign w:val="center"/>
          </w:tcPr>
          <w:p w14:paraId="390C184A" w14:textId="5235D299" w:rsidR="00FD6A06" w:rsidRPr="00A118D3" w:rsidRDefault="00FD6A06" w:rsidP="00A118D3">
            <w:pPr>
              <w:pStyle w:val="TableNumeric"/>
              <w:keepNext w:val="0"/>
              <w:jc w:val="right"/>
            </w:pPr>
          </w:p>
        </w:tc>
        <w:tc>
          <w:tcPr>
            <w:tcW w:w="0" w:type="auto"/>
            <w:tcBorders>
              <w:top w:val="nil"/>
              <w:bottom w:val="single" w:sz="4" w:space="0" w:color="000000" w:themeColor="text1"/>
            </w:tcBorders>
            <w:shd w:val="clear" w:color="auto" w:fill="auto"/>
            <w:vAlign w:val="center"/>
          </w:tcPr>
          <w:p w14:paraId="200CA521" w14:textId="0F913F4B" w:rsidR="00FD6A06" w:rsidRPr="00A118D3" w:rsidRDefault="00FD6A06" w:rsidP="00A118D3">
            <w:pPr>
              <w:pStyle w:val="TableNumeric"/>
              <w:keepNext w:val="0"/>
              <w:jc w:val="right"/>
            </w:pPr>
          </w:p>
        </w:tc>
      </w:tr>
      <w:tr w:rsidR="00FD6A06" w:rsidRPr="00A118D3" w14:paraId="33D59C92" w14:textId="77777777" w:rsidTr="00612CB4">
        <w:trPr>
          <w:cantSplit/>
        </w:trPr>
        <w:tc>
          <w:tcPr>
            <w:tcW w:w="0" w:type="auto"/>
            <w:tcBorders>
              <w:top w:val="single" w:sz="4" w:space="0" w:color="000000" w:themeColor="text1"/>
              <w:bottom w:val="nil"/>
            </w:tcBorders>
            <w:shd w:val="clear" w:color="auto" w:fill="auto"/>
            <w:vAlign w:val="center"/>
          </w:tcPr>
          <w:p w14:paraId="2A28C061" w14:textId="77777777" w:rsidR="00FD6A06" w:rsidRPr="00A118D3" w:rsidRDefault="00FD6A06" w:rsidP="00A118D3">
            <w:pPr>
              <w:pStyle w:val="TableNumeric"/>
              <w:ind w:left="288" w:hanging="288"/>
            </w:pPr>
            <w:r w:rsidRPr="00A118D3">
              <w:t>Lymphocytes, high (cells/µL)</w:t>
            </w:r>
          </w:p>
        </w:tc>
        <w:tc>
          <w:tcPr>
            <w:tcW w:w="0" w:type="auto"/>
            <w:tcBorders>
              <w:top w:val="single" w:sz="4" w:space="0" w:color="000000" w:themeColor="text1"/>
              <w:bottom w:val="nil"/>
            </w:tcBorders>
            <w:shd w:val="clear" w:color="auto" w:fill="auto"/>
            <w:vAlign w:val="center"/>
          </w:tcPr>
          <w:p w14:paraId="688D78D6" w14:textId="77777777" w:rsidR="00FD6A06" w:rsidRPr="00A118D3" w:rsidRDefault="00FD6A06" w:rsidP="00A118D3">
            <w:pPr>
              <w:pStyle w:val="TableNumeric"/>
              <w:jc w:val="right"/>
            </w:pPr>
          </w:p>
        </w:tc>
        <w:tc>
          <w:tcPr>
            <w:tcW w:w="0" w:type="auto"/>
            <w:tcBorders>
              <w:top w:val="single" w:sz="4" w:space="0" w:color="000000" w:themeColor="text1"/>
              <w:bottom w:val="nil"/>
            </w:tcBorders>
            <w:shd w:val="clear" w:color="auto" w:fill="auto"/>
            <w:vAlign w:val="center"/>
          </w:tcPr>
          <w:p w14:paraId="1661AAD9" w14:textId="77777777" w:rsidR="00FD6A06" w:rsidRPr="00A118D3" w:rsidRDefault="00FD6A06" w:rsidP="00A118D3">
            <w:pPr>
              <w:pStyle w:val="TableNumeric"/>
              <w:jc w:val="right"/>
            </w:pPr>
          </w:p>
        </w:tc>
        <w:tc>
          <w:tcPr>
            <w:tcW w:w="0" w:type="auto"/>
            <w:tcBorders>
              <w:top w:val="single" w:sz="4" w:space="0" w:color="000000" w:themeColor="text1"/>
              <w:bottom w:val="nil"/>
            </w:tcBorders>
            <w:shd w:val="clear" w:color="auto" w:fill="auto"/>
            <w:vAlign w:val="center"/>
          </w:tcPr>
          <w:p w14:paraId="3BE3F909" w14:textId="77777777" w:rsidR="00FD6A06" w:rsidRPr="00A118D3" w:rsidRDefault="00FD6A06" w:rsidP="00A118D3">
            <w:pPr>
              <w:pStyle w:val="TableNumeric"/>
              <w:jc w:val="right"/>
            </w:pPr>
          </w:p>
        </w:tc>
      </w:tr>
      <w:tr w:rsidR="00FD6A06" w:rsidRPr="00A118D3" w14:paraId="6BE9958B" w14:textId="77777777" w:rsidTr="00612CB4">
        <w:trPr>
          <w:cantSplit/>
        </w:trPr>
        <w:tc>
          <w:tcPr>
            <w:tcW w:w="0" w:type="auto"/>
            <w:tcBorders>
              <w:top w:val="nil"/>
              <w:bottom w:val="nil"/>
            </w:tcBorders>
            <w:shd w:val="clear" w:color="auto" w:fill="auto"/>
            <w:vAlign w:val="center"/>
          </w:tcPr>
          <w:p w14:paraId="24E45FC3" w14:textId="77777777" w:rsidR="00FD6A06" w:rsidRPr="00A118D3" w:rsidRDefault="00FD6A06" w:rsidP="00A118D3">
            <w:pPr>
              <w:pStyle w:val="TableIndent"/>
            </w:pPr>
            <w:r w:rsidRPr="00A118D3">
              <w:t>Level 1(&gt;4000)</w:t>
            </w:r>
          </w:p>
        </w:tc>
        <w:tc>
          <w:tcPr>
            <w:tcW w:w="0" w:type="auto"/>
            <w:tcBorders>
              <w:top w:val="nil"/>
              <w:bottom w:val="nil"/>
            </w:tcBorders>
            <w:shd w:val="clear" w:color="auto" w:fill="auto"/>
            <w:vAlign w:val="center"/>
          </w:tcPr>
          <w:p w14:paraId="1D2442BC" w14:textId="77777777" w:rsidR="00FD6A06" w:rsidRPr="00A118D3" w:rsidRDefault="00FD6A06" w:rsidP="00A118D3">
            <w:pPr>
              <w:pStyle w:val="TableNumeric"/>
              <w:jc w:val="right"/>
            </w:pPr>
          </w:p>
        </w:tc>
        <w:tc>
          <w:tcPr>
            <w:tcW w:w="0" w:type="auto"/>
            <w:tcBorders>
              <w:top w:val="nil"/>
              <w:bottom w:val="nil"/>
            </w:tcBorders>
            <w:shd w:val="clear" w:color="auto" w:fill="auto"/>
            <w:vAlign w:val="center"/>
          </w:tcPr>
          <w:p w14:paraId="1320E756" w14:textId="77777777" w:rsidR="00FD6A06" w:rsidRPr="00A118D3" w:rsidRDefault="00FD6A06" w:rsidP="00A118D3">
            <w:pPr>
              <w:pStyle w:val="TableNumeric"/>
              <w:jc w:val="right"/>
            </w:pPr>
          </w:p>
        </w:tc>
        <w:tc>
          <w:tcPr>
            <w:tcW w:w="0" w:type="auto"/>
            <w:tcBorders>
              <w:top w:val="nil"/>
              <w:bottom w:val="nil"/>
            </w:tcBorders>
            <w:shd w:val="clear" w:color="auto" w:fill="auto"/>
            <w:vAlign w:val="center"/>
          </w:tcPr>
          <w:p w14:paraId="70579B31" w14:textId="77777777" w:rsidR="00FD6A06" w:rsidRPr="00A118D3" w:rsidRDefault="00FD6A06" w:rsidP="00A118D3">
            <w:pPr>
              <w:pStyle w:val="TableNumeric"/>
              <w:jc w:val="right"/>
            </w:pPr>
          </w:p>
        </w:tc>
      </w:tr>
      <w:tr w:rsidR="00FD6A06" w:rsidRPr="00A118D3" w14:paraId="6C1066FD" w14:textId="77777777" w:rsidTr="00612CB4">
        <w:trPr>
          <w:cantSplit/>
        </w:trPr>
        <w:tc>
          <w:tcPr>
            <w:tcW w:w="0" w:type="auto"/>
            <w:tcBorders>
              <w:top w:val="nil"/>
              <w:bottom w:val="nil"/>
            </w:tcBorders>
            <w:shd w:val="clear" w:color="auto" w:fill="auto"/>
            <w:vAlign w:val="center"/>
          </w:tcPr>
          <w:p w14:paraId="7B1AE151" w14:textId="77777777" w:rsidR="00FD6A06" w:rsidRPr="00A118D3" w:rsidRDefault="00FD6A06" w:rsidP="00A118D3">
            <w:pPr>
              <w:pStyle w:val="TableIndent"/>
            </w:pPr>
            <w:r w:rsidRPr="00A118D3">
              <w:t xml:space="preserve">Level 2 (&gt;10000) </w:t>
            </w:r>
          </w:p>
        </w:tc>
        <w:tc>
          <w:tcPr>
            <w:tcW w:w="0" w:type="auto"/>
            <w:tcBorders>
              <w:top w:val="nil"/>
              <w:bottom w:val="nil"/>
            </w:tcBorders>
            <w:shd w:val="clear" w:color="auto" w:fill="auto"/>
            <w:vAlign w:val="center"/>
          </w:tcPr>
          <w:p w14:paraId="2164F2B5" w14:textId="2EAEB8F1" w:rsidR="00FD6A06" w:rsidRPr="00A118D3" w:rsidRDefault="00FD6A06" w:rsidP="00A118D3">
            <w:pPr>
              <w:pStyle w:val="TableNumeric"/>
              <w:jc w:val="right"/>
            </w:pPr>
          </w:p>
        </w:tc>
        <w:tc>
          <w:tcPr>
            <w:tcW w:w="0" w:type="auto"/>
            <w:tcBorders>
              <w:top w:val="nil"/>
              <w:bottom w:val="nil"/>
            </w:tcBorders>
            <w:shd w:val="clear" w:color="auto" w:fill="auto"/>
            <w:vAlign w:val="center"/>
          </w:tcPr>
          <w:p w14:paraId="38BFD090" w14:textId="7AA53352" w:rsidR="00FD6A06" w:rsidRPr="00A118D3" w:rsidRDefault="00FD6A06" w:rsidP="00A118D3">
            <w:pPr>
              <w:pStyle w:val="TableNumeric"/>
              <w:jc w:val="right"/>
            </w:pPr>
          </w:p>
        </w:tc>
        <w:tc>
          <w:tcPr>
            <w:tcW w:w="0" w:type="auto"/>
            <w:tcBorders>
              <w:top w:val="nil"/>
              <w:bottom w:val="nil"/>
            </w:tcBorders>
            <w:shd w:val="clear" w:color="auto" w:fill="auto"/>
            <w:vAlign w:val="center"/>
          </w:tcPr>
          <w:p w14:paraId="31B0F0BE" w14:textId="3D4E29C5" w:rsidR="00FD6A06" w:rsidRPr="00A118D3" w:rsidRDefault="00FD6A06" w:rsidP="00A118D3">
            <w:pPr>
              <w:pStyle w:val="TableNumeric"/>
              <w:jc w:val="right"/>
            </w:pPr>
          </w:p>
        </w:tc>
      </w:tr>
      <w:tr w:rsidR="00FD6A06" w:rsidRPr="00A118D3" w14:paraId="21325AF5" w14:textId="77777777" w:rsidTr="00612CB4">
        <w:trPr>
          <w:cantSplit/>
        </w:trPr>
        <w:tc>
          <w:tcPr>
            <w:tcW w:w="0" w:type="auto"/>
            <w:tcBorders>
              <w:top w:val="nil"/>
              <w:bottom w:val="single" w:sz="4" w:space="0" w:color="000000" w:themeColor="text1"/>
            </w:tcBorders>
            <w:shd w:val="clear" w:color="auto" w:fill="auto"/>
            <w:vAlign w:val="center"/>
          </w:tcPr>
          <w:p w14:paraId="4C4BDA11" w14:textId="77777777" w:rsidR="00FD6A06" w:rsidRPr="00A118D3" w:rsidRDefault="00FD6A06" w:rsidP="00A118D3">
            <w:pPr>
              <w:pStyle w:val="TableIndent"/>
              <w:keepNext w:val="0"/>
            </w:pPr>
            <w:r w:rsidRPr="00A118D3">
              <w:t>Level 3 (&gt;20000)</w:t>
            </w:r>
          </w:p>
        </w:tc>
        <w:tc>
          <w:tcPr>
            <w:tcW w:w="0" w:type="auto"/>
            <w:tcBorders>
              <w:top w:val="nil"/>
              <w:bottom w:val="single" w:sz="4" w:space="0" w:color="000000" w:themeColor="text1"/>
            </w:tcBorders>
            <w:shd w:val="clear" w:color="auto" w:fill="auto"/>
            <w:vAlign w:val="center"/>
          </w:tcPr>
          <w:p w14:paraId="3B69EEA4" w14:textId="36140368" w:rsidR="00FD6A06" w:rsidRPr="00A118D3" w:rsidRDefault="00FD6A06" w:rsidP="00A118D3">
            <w:pPr>
              <w:pStyle w:val="TableNumeric"/>
              <w:keepNext w:val="0"/>
              <w:jc w:val="right"/>
            </w:pPr>
          </w:p>
        </w:tc>
        <w:tc>
          <w:tcPr>
            <w:tcW w:w="0" w:type="auto"/>
            <w:tcBorders>
              <w:top w:val="nil"/>
              <w:bottom w:val="single" w:sz="4" w:space="0" w:color="000000" w:themeColor="text1"/>
            </w:tcBorders>
            <w:shd w:val="clear" w:color="auto" w:fill="auto"/>
            <w:vAlign w:val="center"/>
          </w:tcPr>
          <w:p w14:paraId="69F4CECF" w14:textId="2A9F2325" w:rsidR="00FD6A06" w:rsidRPr="00A118D3" w:rsidRDefault="00FD6A06" w:rsidP="00A118D3">
            <w:pPr>
              <w:pStyle w:val="TableNumeric"/>
              <w:keepNext w:val="0"/>
              <w:jc w:val="right"/>
            </w:pPr>
          </w:p>
        </w:tc>
        <w:tc>
          <w:tcPr>
            <w:tcW w:w="0" w:type="auto"/>
            <w:tcBorders>
              <w:top w:val="nil"/>
              <w:bottom w:val="single" w:sz="4" w:space="0" w:color="000000" w:themeColor="text1"/>
            </w:tcBorders>
            <w:shd w:val="clear" w:color="auto" w:fill="auto"/>
            <w:vAlign w:val="center"/>
          </w:tcPr>
          <w:p w14:paraId="6FAED51B" w14:textId="7FF9BB9B" w:rsidR="00FD6A06" w:rsidRPr="00A118D3" w:rsidRDefault="00FD6A06" w:rsidP="00A118D3">
            <w:pPr>
              <w:pStyle w:val="TableNumeric"/>
              <w:keepNext w:val="0"/>
              <w:jc w:val="right"/>
            </w:pPr>
          </w:p>
        </w:tc>
      </w:tr>
      <w:tr w:rsidR="00FD6A06" w:rsidRPr="00A118D3" w14:paraId="6B9EC17E" w14:textId="77777777" w:rsidTr="00612CB4">
        <w:trPr>
          <w:cantSplit/>
        </w:trPr>
        <w:tc>
          <w:tcPr>
            <w:tcW w:w="0" w:type="auto"/>
            <w:tcBorders>
              <w:top w:val="single" w:sz="4" w:space="0" w:color="000000" w:themeColor="text1"/>
              <w:bottom w:val="nil"/>
            </w:tcBorders>
            <w:shd w:val="clear" w:color="auto" w:fill="auto"/>
            <w:vAlign w:val="center"/>
          </w:tcPr>
          <w:p w14:paraId="23D81D15" w14:textId="77777777" w:rsidR="00FD6A06" w:rsidRPr="00A118D3" w:rsidRDefault="00FD6A06" w:rsidP="00A118D3">
            <w:pPr>
              <w:pStyle w:val="TableNumeric"/>
              <w:ind w:left="288" w:hanging="288"/>
            </w:pPr>
            <w:r w:rsidRPr="00A118D3">
              <w:t>Neutrophils, low (cells/µL)</w:t>
            </w:r>
          </w:p>
        </w:tc>
        <w:tc>
          <w:tcPr>
            <w:tcW w:w="0" w:type="auto"/>
            <w:tcBorders>
              <w:top w:val="single" w:sz="4" w:space="0" w:color="000000" w:themeColor="text1"/>
              <w:bottom w:val="nil"/>
            </w:tcBorders>
            <w:shd w:val="clear" w:color="auto" w:fill="auto"/>
            <w:vAlign w:val="center"/>
          </w:tcPr>
          <w:p w14:paraId="376963A0" w14:textId="77777777" w:rsidR="00FD6A06" w:rsidRPr="00A118D3" w:rsidRDefault="00FD6A06" w:rsidP="00A118D3">
            <w:pPr>
              <w:pStyle w:val="TableNumeric"/>
              <w:jc w:val="right"/>
            </w:pPr>
          </w:p>
        </w:tc>
        <w:tc>
          <w:tcPr>
            <w:tcW w:w="0" w:type="auto"/>
            <w:tcBorders>
              <w:top w:val="single" w:sz="4" w:space="0" w:color="000000" w:themeColor="text1"/>
              <w:bottom w:val="nil"/>
            </w:tcBorders>
            <w:shd w:val="clear" w:color="auto" w:fill="auto"/>
            <w:vAlign w:val="center"/>
          </w:tcPr>
          <w:p w14:paraId="611FC711" w14:textId="77777777" w:rsidR="00FD6A06" w:rsidRPr="00A118D3" w:rsidRDefault="00FD6A06" w:rsidP="00A118D3">
            <w:pPr>
              <w:pStyle w:val="TableNumeric"/>
              <w:jc w:val="right"/>
            </w:pPr>
          </w:p>
        </w:tc>
        <w:tc>
          <w:tcPr>
            <w:tcW w:w="0" w:type="auto"/>
            <w:tcBorders>
              <w:top w:val="single" w:sz="4" w:space="0" w:color="000000" w:themeColor="text1"/>
              <w:bottom w:val="nil"/>
            </w:tcBorders>
            <w:shd w:val="clear" w:color="auto" w:fill="auto"/>
            <w:vAlign w:val="center"/>
          </w:tcPr>
          <w:p w14:paraId="1B24BE21" w14:textId="77777777" w:rsidR="00FD6A06" w:rsidRPr="00A118D3" w:rsidRDefault="00FD6A06" w:rsidP="00A118D3">
            <w:pPr>
              <w:pStyle w:val="TableNumeric"/>
              <w:jc w:val="right"/>
            </w:pPr>
          </w:p>
        </w:tc>
      </w:tr>
      <w:tr w:rsidR="00FD6A06" w:rsidRPr="00A118D3" w14:paraId="235E8EA3" w14:textId="77777777" w:rsidTr="00612CB4">
        <w:trPr>
          <w:cantSplit/>
        </w:trPr>
        <w:tc>
          <w:tcPr>
            <w:tcW w:w="0" w:type="auto"/>
            <w:tcBorders>
              <w:top w:val="nil"/>
              <w:bottom w:val="nil"/>
            </w:tcBorders>
            <w:shd w:val="clear" w:color="auto" w:fill="auto"/>
            <w:vAlign w:val="center"/>
          </w:tcPr>
          <w:p w14:paraId="4471DFE1" w14:textId="77777777" w:rsidR="00FD6A06" w:rsidRPr="00A118D3" w:rsidRDefault="00FD6A06" w:rsidP="00A118D3">
            <w:pPr>
              <w:pStyle w:val="TableIndent"/>
            </w:pPr>
            <w:r w:rsidRPr="00A118D3">
              <w:t>Level 1 (</w:t>
            </w:r>
            <w:r w:rsidRPr="00A118D3">
              <w:rPr>
                <w:szCs w:val="20"/>
              </w:rPr>
              <w:t>&lt;2000)</w:t>
            </w:r>
          </w:p>
        </w:tc>
        <w:tc>
          <w:tcPr>
            <w:tcW w:w="0" w:type="auto"/>
            <w:tcBorders>
              <w:top w:val="nil"/>
              <w:bottom w:val="nil"/>
            </w:tcBorders>
            <w:shd w:val="clear" w:color="auto" w:fill="auto"/>
            <w:vAlign w:val="center"/>
          </w:tcPr>
          <w:p w14:paraId="42F28256" w14:textId="030A05B1" w:rsidR="00FD6A06" w:rsidRPr="00A118D3" w:rsidRDefault="00FD6A06" w:rsidP="00A118D3">
            <w:pPr>
              <w:pStyle w:val="TableNumeric"/>
              <w:jc w:val="right"/>
            </w:pPr>
          </w:p>
        </w:tc>
        <w:tc>
          <w:tcPr>
            <w:tcW w:w="0" w:type="auto"/>
            <w:tcBorders>
              <w:top w:val="nil"/>
              <w:bottom w:val="nil"/>
            </w:tcBorders>
            <w:shd w:val="clear" w:color="auto" w:fill="auto"/>
            <w:vAlign w:val="center"/>
          </w:tcPr>
          <w:p w14:paraId="6C7EECAA" w14:textId="22E695B5" w:rsidR="00FD6A06" w:rsidRPr="00A118D3" w:rsidRDefault="00FD6A06" w:rsidP="00A118D3">
            <w:pPr>
              <w:pStyle w:val="TableNumeric"/>
              <w:jc w:val="right"/>
            </w:pPr>
          </w:p>
        </w:tc>
        <w:tc>
          <w:tcPr>
            <w:tcW w:w="0" w:type="auto"/>
            <w:tcBorders>
              <w:top w:val="nil"/>
              <w:bottom w:val="nil"/>
            </w:tcBorders>
            <w:shd w:val="clear" w:color="auto" w:fill="auto"/>
            <w:vAlign w:val="center"/>
          </w:tcPr>
          <w:p w14:paraId="5C4A2447" w14:textId="38D372C4" w:rsidR="00FD6A06" w:rsidRPr="00A118D3" w:rsidRDefault="00FD6A06" w:rsidP="00A118D3">
            <w:pPr>
              <w:pStyle w:val="TableNumeric"/>
              <w:jc w:val="right"/>
            </w:pPr>
          </w:p>
        </w:tc>
      </w:tr>
      <w:tr w:rsidR="00FD6A06" w:rsidRPr="00A118D3" w14:paraId="7ED0F023" w14:textId="77777777" w:rsidTr="00612CB4">
        <w:trPr>
          <w:cantSplit/>
        </w:trPr>
        <w:tc>
          <w:tcPr>
            <w:tcW w:w="0" w:type="auto"/>
            <w:tcBorders>
              <w:top w:val="nil"/>
              <w:bottom w:val="nil"/>
            </w:tcBorders>
            <w:shd w:val="clear" w:color="auto" w:fill="auto"/>
            <w:vAlign w:val="center"/>
          </w:tcPr>
          <w:p w14:paraId="7D92CAB1" w14:textId="77777777" w:rsidR="00FD6A06" w:rsidRPr="00A118D3" w:rsidRDefault="00FD6A06" w:rsidP="00A118D3">
            <w:pPr>
              <w:pStyle w:val="TableIndent"/>
            </w:pPr>
            <w:r w:rsidRPr="00A118D3">
              <w:t>Level 2 (</w:t>
            </w:r>
            <w:r w:rsidRPr="00A118D3">
              <w:rPr>
                <w:szCs w:val="20"/>
              </w:rPr>
              <w:t>&lt;1000)</w:t>
            </w:r>
          </w:p>
        </w:tc>
        <w:tc>
          <w:tcPr>
            <w:tcW w:w="0" w:type="auto"/>
            <w:tcBorders>
              <w:top w:val="nil"/>
              <w:bottom w:val="nil"/>
            </w:tcBorders>
            <w:shd w:val="clear" w:color="auto" w:fill="auto"/>
            <w:vAlign w:val="center"/>
          </w:tcPr>
          <w:p w14:paraId="39429B11" w14:textId="3D432F00" w:rsidR="00FD6A06" w:rsidRPr="00A118D3" w:rsidRDefault="00FD6A06" w:rsidP="00A118D3">
            <w:pPr>
              <w:pStyle w:val="TableNumeric"/>
              <w:jc w:val="right"/>
            </w:pPr>
          </w:p>
        </w:tc>
        <w:tc>
          <w:tcPr>
            <w:tcW w:w="0" w:type="auto"/>
            <w:tcBorders>
              <w:top w:val="nil"/>
              <w:bottom w:val="nil"/>
            </w:tcBorders>
            <w:shd w:val="clear" w:color="auto" w:fill="auto"/>
            <w:vAlign w:val="center"/>
          </w:tcPr>
          <w:p w14:paraId="4B43B59D" w14:textId="4F103EB9" w:rsidR="00FD6A06" w:rsidRPr="00A118D3" w:rsidRDefault="00FD6A06" w:rsidP="00A118D3">
            <w:pPr>
              <w:pStyle w:val="TableNumeric"/>
              <w:jc w:val="right"/>
            </w:pPr>
          </w:p>
        </w:tc>
        <w:tc>
          <w:tcPr>
            <w:tcW w:w="0" w:type="auto"/>
            <w:tcBorders>
              <w:top w:val="nil"/>
              <w:bottom w:val="nil"/>
            </w:tcBorders>
            <w:shd w:val="clear" w:color="auto" w:fill="auto"/>
            <w:vAlign w:val="center"/>
          </w:tcPr>
          <w:p w14:paraId="7F9B2B16" w14:textId="32890EF9" w:rsidR="00FD6A06" w:rsidRPr="00A118D3" w:rsidRDefault="00FD6A06" w:rsidP="00A118D3">
            <w:pPr>
              <w:pStyle w:val="TableNumeric"/>
              <w:jc w:val="right"/>
            </w:pPr>
          </w:p>
        </w:tc>
      </w:tr>
      <w:tr w:rsidR="00FD6A06" w:rsidRPr="00A118D3" w14:paraId="759FF6CA" w14:textId="77777777" w:rsidTr="00612CB4">
        <w:trPr>
          <w:cantSplit/>
        </w:trPr>
        <w:tc>
          <w:tcPr>
            <w:tcW w:w="0" w:type="auto"/>
            <w:tcBorders>
              <w:top w:val="nil"/>
              <w:bottom w:val="single" w:sz="4" w:space="0" w:color="000000" w:themeColor="text1"/>
            </w:tcBorders>
            <w:shd w:val="clear" w:color="auto" w:fill="auto"/>
            <w:vAlign w:val="center"/>
          </w:tcPr>
          <w:p w14:paraId="30996660" w14:textId="77777777" w:rsidR="00FD6A06" w:rsidRPr="00A118D3" w:rsidRDefault="00FD6A06" w:rsidP="00A118D3">
            <w:pPr>
              <w:pStyle w:val="TableIndent"/>
              <w:keepNext w:val="0"/>
            </w:pPr>
            <w:r w:rsidRPr="00A118D3">
              <w:t>Level 3 (</w:t>
            </w:r>
            <w:r w:rsidRPr="00A118D3">
              <w:rPr>
                <w:szCs w:val="20"/>
              </w:rPr>
              <w:t>&lt;500)</w:t>
            </w:r>
          </w:p>
        </w:tc>
        <w:tc>
          <w:tcPr>
            <w:tcW w:w="0" w:type="auto"/>
            <w:tcBorders>
              <w:top w:val="nil"/>
              <w:bottom w:val="single" w:sz="4" w:space="0" w:color="000000" w:themeColor="text1"/>
            </w:tcBorders>
            <w:shd w:val="clear" w:color="auto" w:fill="auto"/>
            <w:vAlign w:val="center"/>
          </w:tcPr>
          <w:p w14:paraId="0DCFB0F8" w14:textId="6F49E43E" w:rsidR="00FD6A06" w:rsidRPr="00A118D3" w:rsidRDefault="00FD6A06" w:rsidP="00A118D3">
            <w:pPr>
              <w:pStyle w:val="TableNumeric"/>
              <w:keepNext w:val="0"/>
              <w:jc w:val="right"/>
            </w:pPr>
          </w:p>
        </w:tc>
        <w:tc>
          <w:tcPr>
            <w:tcW w:w="0" w:type="auto"/>
            <w:tcBorders>
              <w:top w:val="nil"/>
              <w:bottom w:val="single" w:sz="4" w:space="0" w:color="000000" w:themeColor="text1"/>
            </w:tcBorders>
            <w:shd w:val="clear" w:color="auto" w:fill="auto"/>
            <w:vAlign w:val="center"/>
          </w:tcPr>
          <w:p w14:paraId="73C4D1B1" w14:textId="1B8C4543" w:rsidR="00FD6A06" w:rsidRPr="00A118D3" w:rsidRDefault="00FD6A06" w:rsidP="00A118D3">
            <w:pPr>
              <w:pStyle w:val="TableNumeric"/>
              <w:keepNext w:val="0"/>
              <w:jc w:val="right"/>
            </w:pPr>
          </w:p>
        </w:tc>
        <w:tc>
          <w:tcPr>
            <w:tcW w:w="0" w:type="auto"/>
            <w:tcBorders>
              <w:top w:val="nil"/>
              <w:bottom w:val="single" w:sz="4" w:space="0" w:color="000000" w:themeColor="text1"/>
            </w:tcBorders>
            <w:shd w:val="clear" w:color="auto" w:fill="auto"/>
            <w:vAlign w:val="center"/>
          </w:tcPr>
          <w:p w14:paraId="60AD5B99" w14:textId="556EED23" w:rsidR="00FD6A06" w:rsidRPr="00A118D3" w:rsidRDefault="00FD6A06" w:rsidP="00A118D3">
            <w:pPr>
              <w:pStyle w:val="TableNumeric"/>
              <w:keepNext w:val="0"/>
              <w:jc w:val="right"/>
            </w:pPr>
          </w:p>
        </w:tc>
      </w:tr>
      <w:tr w:rsidR="00FD6A06" w:rsidRPr="00A118D3" w14:paraId="10786CDD" w14:textId="77777777" w:rsidTr="00612CB4">
        <w:trPr>
          <w:cantSplit/>
        </w:trPr>
        <w:tc>
          <w:tcPr>
            <w:tcW w:w="0" w:type="auto"/>
            <w:tcBorders>
              <w:top w:val="single" w:sz="4" w:space="0" w:color="000000" w:themeColor="text1"/>
              <w:bottom w:val="nil"/>
            </w:tcBorders>
            <w:shd w:val="clear" w:color="auto" w:fill="auto"/>
            <w:vAlign w:val="center"/>
          </w:tcPr>
          <w:p w14:paraId="14CB870A" w14:textId="77777777" w:rsidR="00FD6A06" w:rsidRPr="00A118D3" w:rsidRDefault="00FD6A06" w:rsidP="00A118D3">
            <w:pPr>
              <w:pStyle w:val="TableNumeric"/>
              <w:ind w:left="288" w:hanging="288"/>
            </w:pPr>
            <w:r w:rsidRPr="00A118D3">
              <w:t>Eosinophils, high (cells/µL)</w:t>
            </w:r>
          </w:p>
        </w:tc>
        <w:tc>
          <w:tcPr>
            <w:tcW w:w="0" w:type="auto"/>
            <w:tcBorders>
              <w:top w:val="single" w:sz="4" w:space="0" w:color="000000" w:themeColor="text1"/>
              <w:bottom w:val="nil"/>
            </w:tcBorders>
            <w:shd w:val="clear" w:color="auto" w:fill="auto"/>
            <w:vAlign w:val="center"/>
          </w:tcPr>
          <w:p w14:paraId="2690140F" w14:textId="77777777" w:rsidR="00FD6A06" w:rsidRPr="00A118D3" w:rsidRDefault="00FD6A06" w:rsidP="00A118D3">
            <w:pPr>
              <w:pStyle w:val="TableNumeric"/>
              <w:jc w:val="right"/>
            </w:pPr>
          </w:p>
        </w:tc>
        <w:tc>
          <w:tcPr>
            <w:tcW w:w="0" w:type="auto"/>
            <w:tcBorders>
              <w:top w:val="single" w:sz="4" w:space="0" w:color="000000" w:themeColor="text1"/>
              <w:bottom w:val="nil"/>
            </w:tcBorders>
            <w:shd w:val="clear" w:color="auto" w:fill="auto"/>
            <w:vAlign w:val="center"/>
          </w:tcPr>
          <w:p w14:paraId="005E4EFB" w14:textId="77777777" w:rsidR="00FD6A06" w:rsidRPr="00A118D3" w:rsidRDefault="00FD6A06" w:rsidP="00A118D3">
            <w:pPr>
              <w:pStyle w:val="TableNumeric"/>
              <w:jc w:val="right"/>
            </w:pPr>
          </w:p>
        </w:tc>
        <w:tc>
          <w:tcPr>
            <w:tcW w:w="0" w:type="auto"/>
            <w:tcBorders>
              <w:top w:val="single" w:sz="4" w:space="0" w:color="000000" w:themeColor="text1"/>
              <w:bottom w:val="nil"/>
            </w:tcBorders>
            <w:shd w:val="clear" w:color="auto" w:fill="auto"/>
            <w:vAlign w:val="center"/>
          </w:tcPr>
          <w:p w14:paraId="3D08AA42" w14:textId="77777777" w:rsidR="00FD6A06" w:rsidRPr="00A118D3" w:rsidRDefault="00FD6A06" w:rsidP="00A118D3">
            <w:pPr>
              <w:pStyle w:val="TableNumeric"/>
              <w:jc w:val="right"/>
            </w:pPr>
          </w:p>
        </w:tc>
      </w:tr>
      <w:tr w:rsidR="00FD6A06" w:rsidRPr="00A118D3" w14:paraId="65D9409B" w14:textId="77777777" w:rsidTr="00612CB4">
        <w:trPr>
          <w:cantSplit/>
        </w:trPr>
        <w:tc>
          <w:tcPr>
            <w:tcW w:w="0" w:type="auto"/>
            <w:tcBorders>
              <w:top w:val="nil"/>
              <w:bottom w:val="nil"/>
            </w:tcBorders>
            <w:shd w:val="clear" w:color="auto" w:fill="auto"/>
            <w:vAlign w:val="center"/>
          </w:tcPr>
          <w:p w14:paraId="76F515B3" w14:textId="77777777" w:rsidR="00FD6A06" w:rsidRPr="00A118D3" w:rsidRDefault="00FD6A06" w:rsidP="00A118D3">
            <w:pPr>
              <w:pStyle w:val="TableIndent"/>
            </w:pPr>
            <w:r w:rsidRPr="00A118D3">
              <w:t>Level 1 (</w:t>
            </w:r>
            <w:r w:rsidRPr="00A118D3">
              <w:rPr>
                <w:szCs w:val="20"/>
              </w:rPr>
              <w:t>&gt;650)</w:t>
            </w:r>
          </w:p>
        </w:tc>
        <w:tc>
          <w:tcPr>
            <w:tcW w:w="0" w:type="auto"/>
            <w:tcBorders>
              <w:top w:val="nil"/>
              <w:bottom w:val="nil"/>
            </w:tcBorders>
            <w:shd w:val="clear" w:color="auto" w:fill="auto"/>
            <w:vAlign w:val="center"/>
          </w:tcPr>
          <w:p w14:paraId="75090DE6" w14:textId="1DB627AD" w:rsidR="00FD6A06" w:rsidRPr="00A118D3" w:rsidRDefault="00FD6A06" w:rsidP="00A118D3">
            <w:pPr>
              <w:pStyle w:val="TableNumeric"/>
              <w:jc w:val="right"/>
            </w:pPr>
          </w:p>
        </w:tc>
        <w:tc>
          <w:tcPr>
            <w:tcW w:w="0" w:type="auto"/>
            <w:tcBorders>
              <w:top w:val="nil"/>
              <w:bottom w:val="nil"/>
            </w:tcBorders>
            <w:shd w:val="clear" w:color="auto" w:fill="auto"/>
            <w:vAlign w:val="center"/>
          </w:tcPr>
          <w:p w14:paraId="77672D02" w14:textId="4A1188B3" w:rsidR="00FD6A06" w:rsidRPr="00A118D3" w:rsidRDefault="00FD6A06" w:rsidP="00A118D3">
            <w:pPr>
              <w:pStyle w:val="TableNumeric"/>
              <w:jc w:val="right"/>
            </w:pPr>
          </w:p>
        </w:tc>
        <w:tc>
          <w:tcPr>
            <w:tcW w:w="0" w:type="auto"/>
            <w:tcBorders>
              <w:top w:val="nil"/>
              <w:bottom w:val="nil"/>
            </w:tcBorders>
            <w:shd w:val="clear" w:color="auto" w:fill="auto"/>
            <w:vAlign w:val="center"/>
          </w:tcPr>
          <w:p w14:paraId="4C369AB0" w14:textId="00C6149D" w:rsidR="00FD6A06" w:rsidRPr="00A118D3" w:rsidRDefault="00FD6A06" w:rsidP="00A118D3">
            <w:pPr>
              <w:pStyle w:val="TableNumeric"/>
              <w:jc w:val="right"/>
            </w:pPr>
          </w:p>
        </w:tc>
      </w:tr>
      <w:tr w:rsidR="00FD6A06" w:rsidRPr="00A118D3" w14:paraId="73A800A5" w14:textId="77777777" w:rsidTr="00612CB4">
        <w:trPr>
          <w:cantSplit/>
        </w:trPr>
        <w:tc>
          <w:tcPr>
            <w:tcW w:w="0" w:type="auto"/>
            <w:tcBorders>
              <w:top w:val="nil"/>
              <w:bottom w:val="nil"/>
            </w:tcBorders>
            <w:shd w:val="clear" w:color="auto" w:fill="auto"/>
            <w:vAlign w:val="center"/>
          </w:tcPr>
          <w:p w14:paraId="5A905F03" w14:textId="77777777" w:rsidR="00FD6A06" w:rsidRPr="00A118D3" w:rsidRDefault="00FD6A06" w:rsidP="00A118D3">
            <w:pPr>
              <w:pStyle w:val="TableIndent"/>
            </w:pPr>
            <w:r w:rsidRPr="00A118D3">
              <w:t>Level 2 (</w:t>
            </w:r>
            <w:r w:rsidRPr="00A118D3">
              <w:rPr>
                <w:szCs w:val="20"/>
              </w:rPr>
              <w:t>&gt;1500)</w:t>
            </w:r>
          </w:p>
        </w:tc>
        <w:tc>
          <w:tcPr>
            <w:tcW w:w="0" w:type="auto"/>
            <w:tcBorders>
              <w:top w:val="nil"/>
              <w:bottom w:val="nil"/>
            </w:tcBorders>
            <w:shd w:val="clear" w:color="auto" w:fill="auto"/>
            <w:vAlign w:val="center"/>
          </w:tcPr>
          <w:p w14:paraId="5E47FDE4" w14:textId="69EB002D" w:rsidR="00FD6A06" w:rsidRPr="00A118D3" w:rsidRDefault="00FD6A06" w:rsidP="00A118D3">
            <w:pPr>
              <w:pStyle w:val="TableNumeric"/>
              <w:jc w:val="right"/>
            </w:pPr>
          </w:p>
        </w:tc>
        <w:tc>
          <w:tcPr>
            <w:tcW w:w="0" w:type="auto"/>
            <w:tcBorders>
              <w:top w:val="nil"/>
              <w:bottom w:val="nil"/>
            </w:tcBorders>
            <w:shd w:val="clear" w:color="auto" w:fill="auto"/>
            <w:vAlign w:val="center"/>
          </w:tcPr>
          <w:p w14:paraId="0AE4080C" w14:textId="1F9673F3" w:rsidR="00FD6A06" w:rsidRPr="00A118D3" w:rsidRDefault="00FD6A06" w:rsidP="00A118D3">
            <w:pPr>
              <w:pStyle w:val="TableNumeric"/>
              <w:jc w:val="right"/>
            </w:pPr>
          </w:p>
        </w:tc>
        <w:tc>
          <w:tcPr>
            <w:tcW w:w="0" w:type="auto"/>
            <w:tcBorders>
              <w:top w:val="nil"/>
              <w:bottom w:val="nil"/>
            </w:tcBorders>
            <w:shd w:val="clear" w:color="auto" w:fill="auto"/>
            <w:vAlign w:val="center"/>
          </w:tcPr>
          <w:p w14:paraId="69155D45" w14:textId="701CE552" w:rsidR="00FD6A06" w:rsidRPr="00A118D3" w:rsidRDefault="00FD6A06" w:rsidP="00A118D3">
            <w:pPr>
              <w:pStyle w:val="TableNumeric"/>
              <w:jc w:val="right"/>
            </w:pPr>
          </w:p>
        </w:tc>
      </w:tr>
      <w:tr w:rsidR="00FD6A06" w:rsidRPr="00A118D3" w14:paraId="2C591085" w14:textId="77777777" w:rsidTr="00612CB4">
        <w:trPr>
          <w:cantSplit/>
        </w:trPr>
        <w:tc>
          <w:tcPr>
            <w:tcW w:w="0" w:type="auto"/>
            <w:tcBorders>
              <w:top w:val="nil"/>
              <w:bottom w:val="single" w:sz="4" w:space="0" w:color="000000" w:themeColor="text1"/>
            </w:tcBorders>
            <w:shd w:val="clear" w:color="auto" w:fill="auto"/>
            <w:vAlign w:val="center"/>
          </w:tcPr>
          <w:p w14:paraId="0F2DBF51" w14:textId="77777777" w:rsidR="00FD6A06" w:rsidRPr="00A118D3" w:rsidRDefault="00FD6A06" w:rsidP="00A118D3">
            <w:pPr>
              <w:pStyle w:val="TableIndent"/>
              <w:keepNext w:val="0"/>
            </w:pPr>
            <w:r w:rsidRPr="00A118D3">
              <w:t>Level 3 (</w:t>
            </w:r>
            <w:r w:rsidRPr="00A118D3">
              <w:rPr>
                <w:szCs w:val="20"/>
              </w:rPr>
              <w:t>&gt;5000)</w:t>
            </w:r>
          </w:p>
        </w:tc>
        <w:tc>
          <w:tcPr>
            <w:tcW w:w="0" w:type="auto"/>
            <w:tcBorders>
              <w:top w:val="nil"/>
              <w:bottom w:val="single" w:sz="4" w:space="0" w:color="000000" w:themeColor="text1"/>
            </w:tcBorders>
            <w:shd w:val="clear" w:color="auto" w:fill="auto"/>
            <w:vAlign w:val="center"/>
          </w:tcPr>
          <w:p w14:paraId="678F6450" w14:textId="38A825A8" w:rsidR="00FD6A06" w:rsidRPr="00A118D3" w:rsidRDefault="00FD6A06" w:rsidP="00A118D3">
            <w:pPr>
              <w:pStyle w:val="TableNumeric"/>
              <w:keepNext w:val="0"/>
              <w:jc w:val="right"/>
            </w:pPr>
          </w:p>
        </w:tc>
        <w:tc>
          <w:tcPr>
            <w:tcW w:w="0" w:type="auto"/>
            <w:tcBorders>
              <w:top w:val="nil"/>
              <w:bottom w:val="single" w:sz="4" w:space="0" w:color="000000" w:themeColor="text1"/>
            </w:tcBorders>
            <w:shd w:val="clear" w:color="auto" w:fill="auto"/>
            <w:vAlign w:val="center"/>
          </w:tcPr>
          <w:p w14:paraId="0308365F" w14:textId="03CF0965" w:rsidR="00FD6A06" w:rsidRPr="00A118D3" w:rsidRDefault="00FD6A06" w:rsidP="00A118D3">
            <w:pPr>
              <w:pStyle w:val="TableNumeric"/>
              <w:keepNext w:val="0"/>
              <w:jc w:val="right"/>
            </w:pPr>
          </w:p>
        </w:tc>
        <w:tc>
          <w:tcPr>
            <w:tcW w:w="0" w:type="auto"/>
            <w:tcBorders>
              <w:top w:val="nil"/>
              <w:bottom w:val="single" w:sz="4" w:space="0" w:color="000000" w:themeColor="text1"/>
            </w:tcBorders>
            <w:shd w:val="clear" w:color="auto" w:fill="auto"/>
            <w:vAlign w:val="center"/>
          </w:tcPr>
          <w:p w14:paraId="6D1A7DCD" w14:textId="7772A273" w:rsidR="00FD6A06" w:rsidRPr="00A118D3" w:rsidRDefault="00FD6A06" w:rsidP="00A118D3">
            <w:pPr>
              <w:pStyle w:val="TableNumeric"/>
              <w:keepNext w:val="0"/>
              <w:jc w:val="right"/>
            </w:pPr>
          </w:p>
        </w:tc>
      </w:tr>
      <w:tr w:rsidR="00FD6A06" w:rsidRPr="00A118D3" w14:paraId="56A5876E" w14:textId="77777777" w:rsidTr="00612CB4">
        <w:trPr>
          <w:cantSplit/>
        </w:trPr>
        <w:tc>
          <w:tcPr>
            <w:tcW w:w="0" w:type="auto"/>
            <w:tcBorders>
              <w:top w:val="single" w:sz="4" w:space="0" w:color="000000" w:themeColor="text1"/>
              <w:bottom w:val="single" w:sz="4" w:space="0" w:color="000000" w:themeColor="text1"/>
            </w:tcBorders>
            <w:shd w:val="clear" w:color="auto" w:fill="auto"/>
            <w:vAlign w:val="center"/>
          </w:tcPr>
          <w:p w14:paraId="6FDB9036" w14:textId="7967D43F" w:rsidR="00FD6A06" w:rsidRPr="00A118D3" w:rsidRDefault="00FD6A06" w:rsidP="00A118D3">
            <w:pPr>
              <w:pStyle w:val="TableNumeric"/>
              <w:keepNext w:val="0"/>
              <w:ind w:left="288" w:hanging="288"/>
            </w:pPr>
            <w:r w:rsidRPr="00A118D3">
              <w:t>Coagulation studies</w:t>
            </w:r>
          </w:p>
        </w:tc>
        <w:tc>
          <w:tcPr>
            <w:tcW w:w="0" w:type="auto"/>
            <w:tcBorders>
              <w:top w:val="single" w:sz="4" w:space="0" w:color="000000" w:themeColor="text1"/>
              <w:bottom w:val="single" w:sz="4" w:space="0" w:color="000000" w:themeColor="text1"/>
            </w:tcBorders>
            <w:shd w:val="clear" w:color="auto" w:fill="auto"/>
            <w:vAlign w:val="center"/>
          </w:tcPr>
          <w:p w14:paraId="7FB53EE2" w14:textId="77777777" w:rsidR="00FD6A06" w:rsidRPr="00A118D3" w:rsidRDefault="00FD6A06" w:rsidP="00A118D3">
            <w:pPr>
              <w:pStyle w:val="TableNumeric"/>
              <w:keepNext w:val="0"/>
              <w:jc w:val="right"/>
            </w:pPr>
          </w:p>
        </w:tc>
        <w:tc>
          <w:tcPr>
            <w:tcW w:w="0" w:type="auto"/>
            <w:tcBorders>
              <w:top w:val="single" w:sz="4" w:space="0" w:color="000000" w:themeColor="text1"/>
              <w:bottom w:val="single" w:sz="4" w:space="0" w:color="000000" w:themeColor="text1"/>
            </w:tcBorders>
            <w:shd w:val="clear" w:color="auto" w:fill="auto"/>
            <w:vAlign w:val="center"/>
          </w:tcPr>
          <w:p w14:paraId="673A7263" w14:textId="77777777" w:rsidR="00FD6A06" w:rsidRPr="00A118D3" w:rsidRDefault="00FD6A06" w:rsidP="00A118D3">
            <w:pPr>
              <w:pStyle w:val="TableNumeric"/>
              <w:keepNext w:val="0"/>
              <w:jc w:val="right"/>
            </w:pPr>
          </w:p>
        </w:tc>
        <w:tc>
          <w:tcPr>
            <w:tcW w:w="0" w:type="auto"/>
            <w:tcBorders>
              <w:top w:val="single" w:sz="4" w:space="0" w:color="000000" w:themeColor="text1"/>
              <w:bottom w:val="single" w:sz="4" w:space="0" w:color="000000" w:themeColor="text1"/>
            </w:tcBorders>
            <w:shd w:val="clear" w:color="auto" w:fill="auto"/>
            <w:vAlign w:val="center"/>
          </w:tcPr>
          <w:p w14:paraId="48433DC5" w14:textId="77777777" w:rsidR="00FD6A06" w:rsidRPr="00A118D3" w:rsidRDefault="00FD6A06" w:rsidP="00A118D3">
            <w:pPr>
              <w:pStyle w:val="TableNumeric"/>
              <w:keepNext w:val="0"/>
              <w:jc w:val="right"/>
            </w:pPr>
          </w:p>
        </w:tc>
      </w:tr>
      <w:tr w:rsidR="00FD6A06" w:rsidRPr="00A118D3" w14:paraId="735D81B7" w14:textId="77777777" w:rsidTr="00612CB4">
        <w:trPr>
          <w:cantSplit/>
        </w:trPr>
        <w:tc>
          <w:tcPr>
            <w:tcW w:w="0" w:type="auto"/>
            <w:tcBorders>
              <w:top w:val="single" w:sz="4" w:space="0" w:color="000000" w:themeColor="text1"/>
              <w:bottom w:val="nil"/>
            </w:tcBorders>
            <w:shd w:val="clear" w:color="auto" w:fill="auto"/>
            <w:vAlign w:val="center"/>
          </w:tcPr>
          <w:p w14:paraId="27497123" w14:textId="77777777" w:rsidR="00FD6A06" w:rsidRPr="00A118D3" w:rsidRDefault="00FD6A06" w:rsidP="00A118D3">
            <w:pPr>
              <w:pStyle w:val="TableNumeric"/>
              <w:ind w:left="288" w:hanging="288"/>
            </w:pPr>
            <w:r w:rsidRPr="00A118D3">
              <w:t>PT, high (sec)</w:t>
            </w:r>
          </w:p>
        </w:tc>
        <w:tc>
          <w:tcPr>
            <w:tcW w:w="0" w:type="auto"/>
            <w:tcBorders>
              <w:top w:val="single" w:sz="4" w:space="0" w:color="000000" w:themeColor="text1"/>
              <w:bottom w:val="nil"/>
            </w:tcBorders>
            <w:shd w:val="clear" w:color="auto" w:fill="auto"/>
            <w:vAlign w:val="center"/>
          </w:tcPr>
          <w:p w14:paraId="222F93CF" w14:textId="77777777" w:rsidR="00FD6A06" w:rsidRPr="00A118D3" w:rsidRDefault="00FD6A06" w:rsidP="00A118D3">
            <w:pPr>
              <w:pStyle w:val="TableNumeric"/>
              <w:jc w:val="right"/>
            </w:pPr>
          </w:p>
        </w:tc>
        <w:tc>
          <w:tcPr>
            <w:tcW w:w="0" w:type="auto"/>
            <w:tcBorders>
              <w:top w:val="single" w:sz="4" w:space="0" w:color="000000" w:themeColor="text1"/>
              <w:bottom w:val="nil"/>
            </w:tcBorders>
            <w:shd w:val="clear" w:color="auto" w:fill="auto"/>
            <w:vAlign w:val="center"/>
          </w:tcPr>
          <w:p w14:paraId="164637A8" w14:textId="77777777" w:rsidR="00FD6A06" w:rsidRPr="00A118D3" w:rsidRDefault="00FD6A06" w:rsidP="00A118D3">
            <w:pPr>
              <w:pStyle w:val="TableNumeric"/>
              <w:jc w:val="right"/>
            </w:pPr>
          </w:p>
        </w:tc>
        <w:tc>
          <w:tcPr>
            <w:tcW w:w="0" w:type="auto"/>
            <w:tcBorders>
              <w:top w:val="single" w:sz="4" w:space="0" w:color="000000" w:themeColor="text1"/>
              <w:bottom w:val="nil"/>
            </w:tcBorders>
            <w:shd w:val="clear" w:color="auto" w:fill="auto"/>
            <w:vAlign w:val="center"/>
          </w:tcPr>
          <w:p w14:paraId="1ED1D823" w14:textId="77777777" w:rsidR="00FD6A06" w:rsidRPr="00A118D3" w:rsidRDefault="00FD6A06" w:rsidP="00A118D3">
            <w:pPr>
              <w:pStyle w:val="TableNumeric"/>
              <w:jc w:val="right"/>
            </w:pPr>
          </w:p>
        </w:tc>
      </w:tr>
      <w:tr w:rsidR="00FD6A06" w:rsidRPr="00A118D3" w14:paraId="1562660B" w14:textId="77777777" w:rsidTr="00612CB4">
        <w:trPr>
          <w:cantSplit/>
        </w:trPr>
        <w:tc>
          <w:tcPr>
            <w:tcW w:w="0" w:type="auto"/>
            <w:tcBorders>
              <w:top w:val="nil"/>
              <w:bottom w:val="nil"/>
            </w:tcBorders>
            <w:shd w:val="clear" w:color="auto" w:fill="auto"/>
            <w:vAlign w:val="center"/>
          </w:tcPr>
          <w:p w14:paraId="654642DD" w14:textId="59C5E6FE" w:rsidR="00FD6A06" w:rsidRPr="00A118D3" w:rsidRDefault="00FD6A06" w:rsidP="00A118D3">
            <w:pPr>
              <w:pStyle w:val="TableIndent"/>
            </w:pPr>
            <w:r w:rsidRPr="00A118D3">
              <w:t>Level 1 (&gt;1.</w:t>
            </w:r>
            <w:r w:rsidR="007D6A3E" w:rsidRPr="00A118D3">
              <w:t>1X ULN</w:t>
            </w:r>
            <w:r w:rsidRPr="00A118D3">
              <w:t>)</w:t>
            </w:r>
          </w:p>
        </w:tc>
        <w:tc>
          <w:tcPr>
            <w:tcW w:w="0" w:type="auto"/>
            <w:tcBorders>
              <w:top w:val="nil"/>
              <w:bottom w:val="nil"/>
            </w:tcBorders>
            <w:shd w:val="clear" w:color="auto" w:fill="auto"/>
            <w:vAlign w:val="center"/>
          </w:tcPr>
          <w:p w14:paraId="7D39E190" w14:textId="7CDC37D3" w:rsidR="00FD6A06" w:rsidRPr="00A118D3" w:rsidRDefault="00FD6A06" w:rsidP="00A118D3">
            <w:pPr>
              <w:pStyle w:val="TableNumeric"/>
              <w:jc w:val="right"/>
            </w:pPr>
          </w:p>
        </w:tc>
        <w:tc>
          <w:tcPr>
            <w:tcW w:w="0" w:type="auto"/>
            <w:tcBorders>
              <w:top w:val="nil"/>
              <w:bottom w:val="nil"/>
            </w:tcBorders>
            <w:shd w:val="clear" w:color="auto" w:fill="auto"/>
            <w:vAlign w:val="center"/>
          </w:tcPr>
          <w:p w14:paraId="308F5111" w14:textId="58778954" w:rsidR="00FD6A06" w:rsidRPr="00A118D3" w:rsidRDefault="00FD6A06" w:rsidP="00A118D3">
            <w:pPr>
              <w:pStyle w:val="TableNumeric"/>
              <w:jc w:val="right"/>
            </w:pPr>
          </w:p>
        </w:tc>
        <w:tc>
          <w:tcPr>
            <w:tcW w:w="0" w:type="auto"/>
            <w:tcBorders>
              <w:top w:val="nil"/>
              <w:bottom w:val="nil"/>
            </w:tcBorders>
            <w:shd w:val="clear" w:color="auto" w:fill="auto"/>
            <w:vAlign w:val="center"/>
          </w:tcPr>
          <w:p w14:paraId="0525C77B" w14:textId="25B98030" w:rsidR="00FD6A06" w:rsidRPr="00A118D3" w:rsidRDefault="00FD6A06" w:rsidP="00A118D3">
            <w:pPr>
              <w:pStyle w:val="TableNumeric"/>
              <w:jc w:val="right"/>
            </w:pPr>
          </w:p>
        </w:tc>
      </w:tr>
      <w:tr w:rsidR="00FD6A06" w:rsidRPr="00A118D3" w14:paraId="52A34BD0" w14:textId="77777777" w:rsidTr="00612CB4">
        <w:trPr>
          <w:cantSplit/>
        </w:trPr>
        <w:tc>
          <w:tcPr>
            <w:tcW w:w="0" w:type="auto"/>
            <w:tcBorders>
              <w:top w:val="nil"/>
              <w:bottom w:val="nil"/>
            </w:tcBorders>
            <w:shd w:val="clear" w:color="auto" w:fill="auto"/>
            <w:vAlign w:val="center"/>
          </w:tcPr>
          <w:p w14:paraId="7AF17BD9" w14:textId="4FB02608" w:rsidR="00FD6A06" w:rsidRPr="00A118D3" w:rsidRDefault="00FD6A06" w:rsidP="00A118D3">
            <w:pPr>
              <w:pStyle w:val="TableIndent"/>
            </w:pPr>
            <w:r w:rsidRPr="00A118D3">
              <w:t>Level 2 (</w:t>
            </w:r>
            <w:r w:rsidRPr="00A118D3">
              <w:rPr>
                <w:szCs w:val="20"/>
              </w:rPr>
              <w:t>&gt;1.</w:t>
            </w:r>
            <w:r w:rsidR="007D6A3E" w:rsidRPr="00A118D3">
              <w:rPr>
                <w:szCs w:val="20"/>
              </w:rPr>
              <w:t>3X ULN</w:t>
            </w:r>
            <w:r w:rsidRPr="00A118D3">
              <w:rPr>
                <w:szCs w:val="20"/>
              </w:rPr>
              <w:t>)</w:t>
            </w:r>
          </w:p>
        </w:tc>
        <w:tc>
          <w:tcPr>
            <w:tcW w:w="0" w:type="auto"/>
            <w:tcBorders>
              <w:top w:val="nil"/>
              <w:bottom w:val="nil"/>
            </w:tcBorders>
            <w:shd w:val="clear" w:color="auto" w:fill="auto"/>
            <w:vAlign w:val="center"/>
          </w:tcPr>
          <w:p w14:paraId="4B90BFDB" w14:textId="7B0394F0" w:rsidR="00FD6A06" w:rsidRPr="00A118D3" w:rsidRDefault="00FD6A06" w:rsidP="00A118D3">
            <w:pPr>
              <w:pStyle w:val="TableNumeric"/>
              <w:jc w:val="right"/>
            </w:pPr>
          </w:p>
        </w:tc>
        <w:tc>
          <w:tcPr>
            <w:tcW w:w="0" w:type="auto"/>
            <w:tcBorders>
              <w:top w:val="nil"/>
              <w:bottom w:val="nil"/>
            </w:tcBorders>
            <w:shd w:val="clear" w:color="auto" w:fill="auto"/>
            <w:vAlign w:val="center"/>
          </w:tcPr>
          <w:p w14:paraId="0B1D1FA2" w14:textId="3F1746CA" w:rsidR="00FD6A06" w:rsidRPr="00A118D3" w:rsidRDefault="00FD6A06" w:rsidP="00A118D3">
            <w:pPr>
              <w:pStyle w:val="TableNumeric"/>
              <w:jc w:val="right"/>
            </w:pPr>
          </w:p>
        </w:tc>
        <w:tc>
          <w:tcPr>
            <w:tcW w:w="0" w:type="auto"/>
            <w:tcBorders>
              <w:top w:val="nil"/>
              <w:bottom w:val="nil"/>
            </w:tcBorders>
            <w:shd w:val="clear" w:color="auto" w:fill="auto"/>
            <w:vAlign w:val="center"/>
          </w:tcPr>
          <w:p w14:paraId="775352FB" w14:textId="27569177" w:rsidR="00FD6A06" w:rsidRPr="00A118D3" w:rsidRDefault="00FD6A06" w:rsidP="00A118D3">
            <w:pPr>
              <w:pStyle w:val="TableNumeric"/>
              <w:jc w:val="right"/>
            </w:pPr>
          </w:p>
        </w:tc>
      </w:tr>
      <w:tr w:rsidR="00FD6A06" w:rsidRPr="00A118D3" w14:paraId="2F4B61FB" w14:textId="77777777" w:rsidTr="00612CB4">
        <w:trPr>
          <w:cantSplit/>
        </w:trPr>
        <w:tc>
          <w:tcPr>
            <w:tcW w:w="0" w:type="auto"/>
            <w:tcBorders>
              <w:top w:val="nil"/>
              <w:bottom w:val="single" w:sz="4" w:space="0" w:color="000000" w:themeColor="text1"/>
            </w:tcBorders>
            <w:shd w:val="clear" w:color="auto" w:fill="auto"/>
            <w:vAlign w:val="center"/>
          </w:tcPr>
          <w:p w14:paraId="5DA0424D" w14:textId="6E0ED310" w:rsidR="00FD6A06" w:rsidRPr="00A118D3" w:rsidRDefault="00FD6A06" w:rsidP="00A118D3">
            <w:pPr>
              <w:pStyle w:val="TableIndent"/>
              <w:keepNext w:val="0"/>
            </w:pPr>
            <w:r w:rsidRPr="00A118D3">
              <w:t>Level 3 (&gt;1.</w:t>
            </w:r>
            <w:r w:rsidR="007D6A3E" w:rsidRPr="00A118D3">
              <w:t>5X ULN</w:t>
            </w:r>
            <w:r w:rsidRPr="00A118D3">
              <w:t>)</w:t>
            </w:r>
          </w:p>
        </w:tc>
        <w:tc>
          <w:tcPr>
            <w:tcW w:w="0" w:type="auto"/>
            <w:tcBorders>
              <w:top w:val="nil"/>
              <w:bottom w:val="single" w:sz="4" w:space="0" w:color="000000" w:themeColor="text1"/>
            </w:tcBorders>
            <w:shd w:val="clear" w:color="auto" w:fill="auto"/>
            <w:vAlign w:val="center"/>
          </w:tcPr>
          <w:p w14:paraId="384B43EF" w14:textId="6945AA78" w:rsidR="00FD6A06" w:rsidRPr="00A118D3" w:rsidRDefault="00FD6A06" w:rsidP="00A118D3">
            <w:pPr>
              <w:pStyle w:val="TableNumeric"/>
              <w:keepNext w:val="0"/>
              <w:jc w:val="right"/>
            </w:pPr>
          </w:p>
        </w:tc>
        <w:tc>
          <w:tcPr>
            <w:tcW w:w="0" w:type="auto"/>
            <w:tcBorders>
              <w:top w:val="nil"/>
              <w:bottom w:val="single" w:sz="4" w:space="0" w:color="000000" w:themeColor="text1"/>
            </w:tcBorders>
            <w:shd w:val="clear" w:color="auto" w:fill="auto"/>
            <w:vAlign w:val="center"/>
          </w:tcPr>
          <w:p w14:paraId="3A7A0975" w14:textId="63BD1E70" w:rsidR="00FD6A06" w:rsidRPr="00A118D3" w:rsidRDefault="00FD6A06" w:rsidP="00A118D3">
            <w:pPr>
              <w:pStyle w:val="TableNumeric"/>
              <w:keepNext w:val="0"/>
              <w:jc w:val="right"/>
            </w:pPr>
          </w:p>
        </w:tc>
        <w:tc>
          <w:tcPr>
            <w:tcW w:w="0" w:type="auto"/>
            <w:tcBorders>
              <w:top w:val="nil"/>
              <w:bottom w:val="single" w:sz="4" w:space="0" w:color="000000" w:themeColor="text1"/>
            </w:tcBorders>
            <w:shd w:val="clear" w:color="auto" w:fill="auto"/>
            <w:vAlign w:val="center"/>
          </w:tcPr>
          <w:p w14:paraId="76C99AFA" w14:textId="5375A80F" w:rsidR="00FD6A06" w:rsidRPr="00A118D3" w:rsidRDefault="00FD6A06" w:rsidP="00A118D3">
            <w:pPr>
              <w:pStyle w:val="TableNumeric"/>
              <w:keepNext w:val="0"/>
              <w:jc w:val="right"/>
            </w:pPr>
          </w:p>
        </w:tc>
      </w:tr>
      <w:tr w:rsidR="00FD6A06" w:rsidRPr="00A118D3" w14:paraId="64DBE647" w14:textId="77777777" w:rsidTr="00612CB4">
        <w:trPr>
          <w:cantSplit/>
        </w:trPr>
        <w:tc>
          <w:tcPr>
            <w:tcW w:w="0" w:type="auto"/>
            <w:tcBorders>
              <w:top w:val="single" w:sz="4" w:space="0" w:color="000000" w:themeColor="text1"/>
              <w:bottom w:val="nil"/>
            </w:tcBorders>
            <w:shd w:val="clear" w:color="auto" w:fill="auto"/>
            <w:vAlign w:val="center"/>
          </w:tcPr>
          <w:p w14:paraId="79FAA914" w14:textId="77777777" w:rsidR="00FD6A06" w:rsidRPr="00A118D3" w:rsidRDefault="00FD6A06" w:rsidP="00A118D3">
            <w:pPr>
              <w:pStyle w:val="TableNumeric"/>
              <w:ind w:left="288" w:hanging="288"/>
            </w:pPr>
            <w:r w:rsidRPr="00A118D3">
              <w:lastRenderedPageBreak/>
              <w:t>PTT, high (sec)</w:t>
            </w:r>
          </w:p>
        </w:tc>
        <w:tc>
          <w:tcPr>
            <w:tcW w:w="0" w:type="auto"/>
            <w:tcBorders>
              <w:top w:val="single" w:sz="4" w:space="0" w:color="000000" w:themeColor="text1"/>
              <w:bottom w:val="nil"/>
            </w:tcBorders>
            <w:shd w:val="clear" w:color="auto" w:fill="auto"/>
            <w:vAlign w:val="center"/>
          </w:tcPr>
          <w:p w14:paraId="5C23B21D" w14:textId="77777777" w:rsidR="00FD6A06" w:rsidRPr="00A118D3" w:rsidRDefault="00FD6A06" w:rsidP="00A118D3">
            <w:pPr>
              <w:pStyle w:val="TableNumeric"/>
              <w:jc w:val="right"/>
            </w:pPr>
          </w:p>
        </w:tc>
        <w:tc>
          <w:tcPr>
            <w:tcW w:w="0" w:type="auto"/>
            <w:tcBorders>
              <w:top w:val="single" w:sz="4" w:space="0" w:color="000000" w:themeColor="text1"/>
              <w:bottom w:val="nil"/>
            </w:tcBorders>
            <w:shd w:val="clear" w:color="auto" w:fill="auto"/>
            <w:vAlign w:val="center"/>
          </w:tcPr>
          <w:p w14:paraId="6074DDB9" w14:textId="77777777" w:rsidR="00FD6A06" w:rsidRPr="00A118D3" w:rsidRDefault="00FD6A06" w:rsidP="00A118D3">
            <w:pPr>
              <w:pStyle w:val="TableNumeric"/>
              <w:jc w:val="right"/>
            </w:pPr>
          </w:p>
        </w:tc>
        <w:tc>
          <w:tcPr>
            <w:tcW w:w="0" w:type="auto"/>
            <w:tcBorders>
              <w:top w:val="single" w:sz="4" w:space="0" w:color="000000" w:themeColor="text1"/>
              <w:bottom w:val="nil"/>
            </w:tcBorders>
            <w:shd w:val="clear" w:color="auto" w:fill="auto"/>
            <w:vAlign w:val="center"/>
          </w:tcPr>
          <w:p w14:paraId="7E6ADE37" w14:textId="77777777" w:rsidR="00FD6A06" w:rsidRPr="00A118D3" w:rsidRDefault="00FD6A06" w:rsidP="00A118D3">
            <w:pPr>
              <w:pStyle w:val="TableNumeric"/>
              <w:jc w:val="right"/>
            </w:pPr>
          </w:p>
        </w:tc>
      </w:tr>
      <w:tr w:rsidR="00FD6A06" w:rsidRPr="00A118D3" w14:paraId="4AB01043" w14:textId="77777777" w:rsidTr="00612CB4">
        <w:trPr>
          <w:cantSplit/>
        </w:trPr>
        <w:tc>
          <w:tcPr>
            <w:tcW w:w="0" w:type="auto"/>
            <w:tcBorders>
              <w:top w:val="nil"/>
              <w:bottom w:val="nil"/>
            </w:tcBorders>
            <w:shd w:val="clear" w:color="auto" w:fill="auto"/>
            <w:vAlign w:val="center"/>
          </w:tcPr>
          <w:p w14:paraId="631E2D33" w14:textId="52CC39F7" w:rsidR="00FD6A06" w:rsidRPr="00A118D3" w:rsidRDefault="00FD6A06" w:rsidP="00A118D3">
            <w:pPr>
              <w:pStyle w:val="TableIndent"/>
            </w:pPr>
            <w:r w:rsidRPr="00A118D3">
              <w:t>Level 1 (&gt;1.</w:t>
            </w:r>
            <w:r w:rsidR="007D6A3E" w:rsidRPr="00A118D3">
              <w:t>0X ULN</w:t>
            </w:r>
            <w:r w:rsidRPr="00A118D3">
              <w:t>)</w:t>
            </w:r>
          </w:p>
        </w:tc>
        <w:tc>
          <w:tcPr>
            <w:tcW w:w="0" w:type="auto"/>
            <w:tcBorders>
              <w:top w:val="nil"/>
              <w:bottom w:val="nil"/>
            </w:tcBorders>
            <w:shd w:val="clear" w:color="auto" w:fill="auto"/>
            <w:vAlign w:val="center"/>
          </w:tcPr>
          <w:p w14:paraId="32EC609B" w14:textId="68814A17" w:rsidR="00FD6A06" w:rsidRPr="00A118D3" w:rsidRDefault="00FD6A06" w:rsidP="00A118D3">
            <w:pPr>
              <w:pStyle w:val="TableNumeric"/>
              <w:jc w:val="right"/>
            </w:pPr>
          </w:p>
        </w:tc>
        <w:tc>
          <w:tcPr>
            <w:tcW w:w="0" w:type="auto"/>
            <w:tcBorders>
              <w:top w:val="nil"/>
              <w:bottom w:val="nil"/>
            </w:tcBorders>
            <w:shd w:val="clear" w:color="auto" w:fill="auto"/>
            <w:vAlign w:val="center"/>
          </w:tcPr>
          <w:p w14:paraId="3142E144" w14:textId="758ACA56" w:rsidR="00FD6A06" w:rsidRPr="00A118D3" w:rsidRDefault="00FD6A06" w:rsidP="00A118D3">
            <w:pPr>
              <w:pStyle w:val="TableNumeric"/>
              <w:jc w:val="right"/>
            </w:pPr>
          </w:p>
        </w:tc>
        <w:tc>
          <w:tcPr>
            <w:tcW w:w="0" w:type="auto"/>
            <w:tcBorders>
              <w:top w:val="nil"/>
              <w:bottom w:val="nil"/>
            </w:tcBorders>
            <w:shd w:val="clear" w:color="auto" w:fill="auto"/>
            <w:vAlign w:val="center"/>
          </w:tcPr>
          <w:p w14:paraId="6DC8C810" w14:textId="30A99A22" w:rsidR="00FD6A06" w:rsidRPr="00A118D3" w:rsidRDefault="00FD6A06" w:rsidP="00A118D3">
            <w:pPr>
              <w:pStyle w:val="TableNumeric"/>
              <w:jc w:val="right"/>
            </w:pPr>
          </w:p>
        </w:tc>
      </w:tr>
      <w:tr w:rsidR="00FD6A06" w:rsidRPr="00A118D3" w14:paraId="3B9F9395" w14:textId="77777777" w:rsidTr="00612CB4">
        <w:trPr>
          <w:cantSplit/>
        </w:trPr>
        <w:tc>
          <w:tcPr>
            <w:tcW w:w="0" w:type="auto"/>
            <w:tcBorders>
              <w:top w:val="nil"/>
              <w:bottom w:val="nil"/>
            </w:tcBorders>
            <w:shd w:val="clear" w:color="auto" w:fill="auto"/>
            <w:vAlign w:val="center"/>
          </w:tcPr>
          <w:p w14:paraId="5F6CBD52" w14:textId="5D633EFE" w:rsidR="00FD6A06" w:rsidRPr="00A118D3" w:rsidRDefault="00FD6A06" w:rsidP="00A118D3">
            <w:pPr>
              <w:pStyle w:val="TableIndent"/>
            </w:pPr>
            <w:r w:rsidRPr="00A118D3">
              <w:t>Level 2 (&gt;1.2</w:t>
            </w:r>
            <w:r w:rsidR="007D6A3E" w:rsidRPr="00A118D3">
              <w:t>1X ULN</w:t>
            </w:r>
            <w:r w:rsidRPr="00A118D3">
              <w:t>)</w:t>
            </w:r>
          </w:p>
        </w:tc>
        <w:tc>
          <w:tcPr>
            <w:tcW w:w="0" w:type="auto"/>
            <w:tcBorders>
              <w:top w:val="nil"/>
              <w:bottom w:val="nil"/>
            </w:tcBorders>
            <w:shd w:val="clear" w:color="auto" w:fill="auto"/>
            <w:vAlign w:val="center"/>
          </w:tcPr>
          <w:p w14:paraId="5C58E93C" w14:textId="2EAC7D4A" w:rsidR="00FD6A06" w:rsidRPr="00A118D3" w:rsidRDefault="00FD6A06" w:rsidP="00A118D3">
            <w:pPr>
              <w:pStyle w:val="TableNumeric"/>
              <w:jc w:val="right"/>
            </w:pPr>
          </w:p>
        </w:tc>
        <w:tc>
          <w:tcPr>
            <w:tcW w:w="0" w:type="auto"/>
            <w:tcBorders>
              <w:top w:val="nil"/>
              <w:bottom w:val="nil"/>
            </w:tcBorders>
            <w:shd w:val="clear" w:color="auto" w:fill="auto"/>
            <w:vAlign w:val="center"/>
          </w:tcPr>
          <w:p w14:paraId="59F88D45" w14:textId="12B7C27A" w:rsidR="00FD6A06" w:rsidRPr="00A118D3" w:rsidRDefault="00FD6A06" w:rsidP="00A118D3">
            <w:pPr>
              <w:pStyle w:val="TableNumeric"/>
              <w:jc w:val="right"/>
            </w:pPr>
          </w:p>
        </w:tc>
        <w:tc>
          <w:tcPr>
            <w:tcW w:w="0" w:type="auto"/>
            <w:tcBorders>
              <w:top w:val="nil"/>
              <w:bottom w:val="nil"/>
            </w:tcBorders>
            <w:shd w:val="clear" w:color="auto" w:fill="auto"/>
            <w:vAlign w:val="center"/>
          </w:tcPr>
          <w:p w14:paraId="2F506E2D" w14:textId="43043025" w:rsidR="00FD6A06" w:rsidRPr="00A118D3" w:rsidRDefault="00FD6A06" w:rsidP="00A118D3">
            <w:pPr>
              <w:pStyle w:val="TableNumeric"/>
              <w:jc w:val="right"/>
            </w:pPr>
          </w:p>
        </w:tc>
      </w:tr>
      <w:tr w:rsidR="00FD6A06" w:rsidRPr="00A118D3" w14:paraId="693D7160" w14:textId="77777777" w:rsidTr="00612CB4">
        <w:trPr>
          <w:cantSplit/>
        </w:trPr>
        <w:tc>
          <w:tcPr>
            <w:tcW w:w="0" w:type="auto"/>
            <w:tcBorders>
              <w:top w:val="nil"/>
              <w:bottom w:val="single" w:sz="4" w:space="0" w:color="000000" w:themeColor="text1"/>
            </w:tcBorders>
            <w:shd w:val="clear" w:color="auto" w:fill="auto"/>
            <w:vAlign w:val="center"/>
          </w:tcPr>
          <w:p w14:paraId="73ED8FCC" w14:textId="72164DD3" w:rsidR="00FD6A06" w:rsidRPr="00A118D3" w:rsidRDefault="00FD6A06" w:rsidP="00A118D3">
            <w:pPr>
              <w:pStyle w:val="TableIndent"/>
            </w:pPr>
            <w:r w:rsidRPr="00A118D3">
              <w:t>Level 3 (&gt;1.4</w:t>
            </w:r>
            <w:r w:rsidR="007D6A3E" w:rsidRPr="00A118D3">
              <w:t>1X ULN</w:t>
            </w:r>
            <w:r w:rsidRPr="00A118D3">
              <w:t>)</w:t>
            </w:r>
          </w:p>
        </w:tc>
        <w:tc>
          <w:tcPr>
            <w:tcW w:w="0" w:type="auto"/>
            <w:tcBorders>
              <w:top w:val="nil"/>
              <w:bottom w:val="single" w:sz="4" w:space="0" w:color="000000" w:themeColor="text1"/>
            </w:tcBorders>
            <w:shd w:val="clear" w:color="auto" w:fill="auto"/>
            <w:vAlign w:val="center"/>
          </w:tcPr>
          <w:p w14:paraId="3B0C2666" w14:textId="6C863CDC" w:rsidR="00FD6A06" w:rsidRPr="00A118D3" w:rsidRDefault="00FD6A06" w:rsidP="00A118D3">
            <w:pPr>
              <w:pStyle w:val="TableNumeric"/>
              <w:jc w:val="right"/>
            </w:pPr>
          </w:p>
        </w:tc>
        <w:tc>
          <w:tcPr>
            <w:tcW w:w="0" w:type="auto"/>
            <w:tcBorders>
              <w:top w:val="nil"/>
              <w:bottom w:val="single" w:sz="4" w:space="0" w:color="000000" w:themeColor="text1"/>
            </w:tcBorders>
            <w:shd w:val="clear" w:color="auto" w:fill="auto"/>
            <w:vAlign w:val="center"/>
          </w:tcPr>
          <w:p w14:paraId="5C29F277" w14:textId="40EA031D" w:rsidR="00FD6A06" w:rsidRPr="00A118D3" w:rsidRDefault="00FD6A06" w:rsidP="00A118D3">
            <w:pPr>
              <w:pStyle w:val="TableNumeric"/>
              <w:jc w:val="right"/>
            </w:pPr>
          </w:p>
        </w:tc>
        <w:tc>
          <w:tcPr>
            <w:tcW w:w="0" w:type="auto"/>
            <w:tcBorders>
              <w:top w:val="nil"/>
              <w:bottom w:val="single" w:sz="4" w:space="0" w:color="000000" w:themeColor="text1"/>
            </w:tcBorders>
            <w:shd w:val="clear" w:color="auto" w:fill="auto"/>
            <w:vAlign w:val="center"/>
          </w:tcPr>
          <w:p w14:paraId="5047B026" w14:textId="2A4F57DA" w:rsidR="00FD6A06" w:rsidRPr="00A118D3" w:rsidRDefault="00FD6A06" w:rsidP="00A118D3">
            <w:pPr>
              <w:pStyle w:val="TableNumeric"/>
              <w:jc w:val="right"/>
            </w:pPr>
          </w:p>
        </w:tc>
      </w:tr>
    </w:tbl>
    <w:p w14:paraId="56808B0E" w14:textId="77777777" w:rsidR="00CA04FC" w:rsidRPr="00810BE5" w:rsidRDefault="00CA04FC" w:rsidP="00810BE5">
      <w:pPr>
        <w:pStyle w:val="TableNote"/>
        <w:keepNext/>
      </w:pPr>
      <w:r w:rsidRPr="00810BE5">
        <w:t xml:space="preserve">Source: </w:t>
      </w:r>
      <w:proofErr w:type="spellStart"/>
      <w:r w:rsidRPr="00810BE5">
        <w:t>adlb.xpt</w:t>
      </w:r>
      <w:proofErr w:type="spellEnd"/>
      <w:r w:rsidRPr="00810BE5">
        <w:t>; Software: R</w:t>
      </w:r>
    </w:p>
    <w:p w14:paraId="69658A8E" w14:textId="6DF19451" w:rsidR="007119DE" w:rsidRDefault="007119DE" w:rsidP="007119DE">
      <w:pPr>
        <w:pStyle w:val="TableNote"/>
        <w:keepNext/>
      </w:pPr>
      <w:r w:rsidRPr="0036785E">
        <w:t xml:space="preserve">Threshold Levels 1, 2, and 3 as defined </w:t>
      </w:r>
      <w:r w:rsidR="00624BC2" w:rsidRPr="0036785E">
        <w:t>by</w:t>
      </w:r>
      <w:r w:rsidR="00624BC2">
        <w:t xml:space="preserve"> the </w:t>
      </w:r>
      <w:hyperlink r:id="rId20" w:history="1">
        <w:r w:rsidR="00624BC2" w:rsidRPr="005E16EC">
          <w:rPr>
            <w:rStyle w:val="Hyperlink"/>
            <w:rFonts w:ascii="Arial" w:hAnsi="Arial" w:cs="Arial"/>
            <w:sz w:val="16"/>
          </w:rPr>
          <w:t>Standard Safety Tables &amp; Figures Integrated Guide</w:t>
        </w:r>
      </w:hyperlink>
      <w:r w:rsidR="00624BC2">
        <w:t xml:space="preserve"> (Abnormality Level Criteria)</w:t>
      </w:r>
      <w:r w:rsidRPr="00153AC9">
        <w:t>.</w:t>
      </w:r>
    </w:p>
    <w:p w14:paraId="77814A77" w14:textId="77777777" w:rsidR="007119DE" w:rsidRPr="00810BE5" w:rsidRDefault="007119DE" w:rsidP="007119DE">
      <w:pPr>
        <w:pStyle w:val="TableNote"/>
        <w:keepNext/>
      </w:pPr>
      <w:r w:rsidRPr="00810BE5">
        <w:t xml:space="preserve">Duration is [e.g., X week double-blind treatment period or median and a range </w:t>
      </w:r>
      <w:r>
        <w:t>of</w:t>
      </w:r>
      <w:r w:rsidRPr="00810BE5">
        <w:t xml:space="preserve"> pooled trial durations].</w:t>
      </w:r>
    </w:p>
    <w:p w14:paraId="3612B21D" w14:textId="77777777" w:rsidR="007119DE" w:rsidRPr="00810BE5" w:rsidRDefault="007119DE" w:rsidP="007119DE">
      <w:pPr>
        <w:pStyle w:val="TableNote"/>
        <w:keepNext/>
      </w:pPr>
      <w:r w:rsidRPr="0034292C">
        <w:rPr>
          <w:szCs w:val="16"/>
        </w:rPr>
        <w:t xml:space="preserve">Subject counts are cumulative for each </w:t>
      </w:r>
      <w:r>
        <w:rPr>
          <w:szCs w:val="16"/>
        </w:rPr>
        <w:t>abnormality</w:t>
      </w:r>
      <w:r w:rsidRPr="0034292C">
        <w:rPr>
          <w:szCs w:val="16"/>
        </w:rPr>
        <w:t xml:space="preserve"> threshold.</w:t>
      </w:r>
    </w:p>
    <w:p w14:paraId="0647D82F" w14:textId="77777777" w:rsidR="007119DE" w:rsidRDefault="007119DE" w:rsidP="007119DE">
      <w:pPr>
        <w:pStyle w:val="TableNote"/>
        <w:keepNext/>
      </w:pPr>
      <w:r w:rsidRPr="00810BE5">
        <w:t>Risk difference (with 95% confidence interval) is shown between total treatment and comparator</w:t>
      </w:r>
      <w:r>
        <w:t xml:space="preserve"> </w:t>
      </w:r>
    </w:p>
    <w:p w14:paraId="0D3D27CB" w14:textId="77777777" w:rsidR="007119DE" w:rsidRDefault="007119DE" w:rsidP="007119DE">
      <w:pPr>
        <w:pStyle w:val="TableNote"/>
        <w:keepNext/>
      </w:pPr>
      <w:r>
        <w:t>T</w:t>
      </w:r>
      <w:r w:rsidRPr="006C1494">
        <w:t xml:space="preserve">he confidence interval of risk difference </w:t>
      </w:r>
      <w:r>
        <w:t>is</w:t>
      </w:r>
      <w:r w:rsidRPr="006C1494">
        <w:t xml:space="preserve"> estimate</w:t>
      </w:r>
      <w:r>
        <w:t>d by t</w:t>
      </w:r>
      <w:r w:rsidRPr="006C1494">
        <w:t>he Miettinen and Nurminen method</w:t>
      </w:r>
      <w:r>
        <w:t>.</w:t>
      </w:r>
    </w:p>
    <w:p w14:paraId="17269BCE" w14:textId="09E3F8AF" w:rsidR="004A3571" w:rsidRDefault="007119DE" w:rsidP="004A3571">
      <w:pPr>
        <w:pStyle w:val="TableNote"/>
        <w:keepNext/>
      </w:pPr>
      <w:r>
        <w:t>In addition to central laboratory data, local laboratory data may be included in the analysis, if applicable.</w:t>
      </w:r>
      <w:bookmarkStart w:id="182" w:name="_Drug-Induced_Liver_Injury"/>
      <w:bookmarkStart w:id="183" w:name="_Hlk76940275"/>
      <w:bookmarkEnd w:id="182"/>
    </w:p>
    <w:p w14:paraId="6F6BA586" w14:textId="654A9E01" w:rsidR="008A7AB2" w:rsidRDefault="00B069A2" w:rsidP="00810BE5">
      <w:pPr>
        <w:pStyle w:val="TableNote"/>
      </w:pPr>
      <w:r w:rsidRPr="00810BE5">
        <w:t xml:space="preserve">Abbreviations: </w:t>
      </w:r>
      <w:r w:rsidR="001424ED">
        <w:t xml:space="preserve">CI, confidence interval; N, number of subjects in treatment arm; n, number of subjects meeting the specified laboratory criteria; </w:t>
      </w:r>
      <w:proofErr w:type="spellStart"/>
      <w:r w:rsidR="001424ED">
        <w:t>Nw</w:t>
      </w:r>
      <w:proofErr w:type="spellEnd"/>
      <w:r w:rsidR="001424ED">
        <w:t>, total number of subjects with data available for the laboratory test of interest; PT, prothrombin time; PTT, partial thromboplastin time; ULN, upper limit of normal; WBC, White blood cells</w:t>
      </w:r>
    </w:p>
    <w:p w14:paraId="4E583328" w14:textId="77777777" w:rsidR="004F0E04" w:rsidRDefault="004F0E04"/>
    <w:p w14:paraId="51F15F5B" w14:textId="59A948BC" w:rsidR="00675A8B" w:rsidRDefault="00675A8B">
      <w:pPr>
        <w:sectPr w:rsidR="00675A8B" w:rsidSect="00D05172">
          <w:pgSz w:w="12240" w:h="15840"/>
          <w:pgMar w:top="1440" w:right="1440" w:bottom="1440" w:left="1440" w:header="720" w:footer="720" w:gutter="0"/>
          <w:cols w:space="720"/>
          <w:docGrid w:linePitch="360"/>
        </w:sectPr>
      </w:pPr>
    </w:p>
    <w:p w14:paraId="3BD00004" w14:textId="2AB0EC5B" w:rsidR="00217121" w:rsidRDefault="00217121" w:rsidP="00217121">
      <w:pPr>
        <w:pStyle w:val="Heading3"/>
      </w:pPr>
      <w:bookmarkStart w:id="184" w:name="_Toc58576120"/>
      <w:bookmarkStart w:id="185" w:name="_Toc58575157"/>
      <w:bookmarkStart w:id="186" w:name="_Toc214561513"/>
      <w:bookmarkStart w:id="187" w:name="_Ref42240610"/>
      <w:bookmarkStart w:id="188" w:name="_Ref47963546"/>
      <w:bookmarkStart w:id="189" w:name="_Toc42760942"/>
      <w:bookmarkStart w:id="190" w:name="_Toc45892549"/>
      <w:bookmarkStart w:id="191" w:name="_Toc49501975"/>
      <w:bookmarkStart w:id="192" w:name="_Toc49949891"/>
      <w:bookmarkEnd w:id="183"/>
      <w:r w:rsidRPr="00217121">
        <w:lastRenderedPageBreak/>
        <w:t>Liver Injury Screening Analyses</w:t>
      </w:r>
      <w:bookmarkEnd w:id="184"/>
      <w:bookmarkEnd w:id="185"/>
      <w:bookmarkEnd w:id="186"/>
    </w:p>
    <w:p w14:paraId="338E257C" w14:textId="16988CCF" w:rsidR="00045C06" w:rsidRPr="00045C06" w:rsidRDefault="00F80D24" w:rsidP="00045C06">
      <w:pPr>
        <w:pStyle w:val="Heading4"/>
      </w:pPr>
      <w:r w:rsidRPr="00F80D24">
        <w:t>Hepatocellular DILI Screening Plots</w:t>
      </w:r>
    </w:p>
    <w:p w14:paraId="25180B46" w14:textId="4CFF83D2" w:rsidR="00EA3056" w:rsidRDefault="00EA3056" w:rsidP="00EA3056">
      <w:pPr>
        <w:pStyle w:val="Caption"/>
      </w:pPr>
      <w:bookmarkStart w:id="193" w:name="_Toc214561595"/>
      <w:bookmarkStart w:id="194" w:name="_Toc49501974"/>
      <w:bookmarkStart w:id="195" w:name="_Toc49949890"/>
      <w:bookmarkStart w:id="196" w:name="_Toc58575211"/>
      <w:bookmarkStart w:id="197" w:name="_Hlk37781600"/>
      <w:r w:rsidRPr="009A3062">
        <w:t xml:space="preserve">Figure </w:t>
      </w:r>
      <w:r w:rsidRPr="009A3062">
        <w:fldChar w:fldCharType="begin"/>
      </w:r>
      <w:r w:rsidRPr="009A3062">
        <w:rPr>
          <w:lang w:eastAsia="en-US"/>
        </w:rPr>
        <w:instrText xml:space="preserve"> SEQ Figure \* ARABIC </w:instrText>
      </w:r>
      <w:r w:rsidRPr="009A3062">
        <w:fldChar w:fldCharType="separate"/>
      </w:r>
      <w:r w:rsidR="0094087F">
        <w:rPr>
          <w:noProof/>
          <w:lang w:eastAsia="en-US"/>
        </w:rPr>
        <w:t>13</w:t>
      </w:r>
      <w:r w:rsidRPr="009A3062">
        <w:fldChar w:fldCharType="end"/>
      </w:r>
      <w:r w:rsidRPr="009A3062">
        <w:t xml:space="preserve">. </w:t>
      </w:r>
      <w:r w:rsidRPr="00EA3056">
        <w:t>Hepatocellular</w:t>
      </w:r>
      <w:r w:rsidRPr="009A3062">
        <w:t xml:space="preserve"> </w:t>
      </w:r>
      <w:r>
        <w:t>Drug-Induced</w:t>
      </w:r>
      <w:r w:rsidRPr="009A3062">
        <w:t xml:space="preserve"> Liver Injury Screening Plot, Safety Population</w:t>
      </w:r>
      <w:r>
        <w:t>,</w:t>
      </w:r>
      <w:r w:rsidRPr="009A3062">
        <w:t xml:space="preserve"> </w:t>
      </w:r>
      <w:r>
        <w:t>Trial XXX</w:t>
      </w:r>
      <w:bookmarkEnd w:id="193"/>
    </w:p>
    <w:p w14:paraId="75F01151" w14:textId="5A57272A" w:rsidR="00C236A8" w:rsidRPr="001626DE" w:rsidRDefault="001626DE" w:rsidP="001626DE">
      <w:bookmarkStart w:id="198" w:name="_Table_28._Hy’s"/>
      <w:bookmarkEnd w:id="187"/>
      <w:bookmarkEnd w:id="188"/>
      <w:bookmarkEnd w:id="189"/>
      <w:bookmarkEnd w:id="190"/>
      <w:bookmarkEnd w:id="191"/>
      <w:bookmarkEnd w:id="192"/>
      <w:bookmarkEnd w:id="194"/>
      <w:bookmarkEnd w:id="195"/>
      <w:bookmarkEnd w:id="196"/>
      <w:bookmarkEnd w:id="197"/>
      <w:bookmarkEnd w:id="198"/>
      <w:r>
        <w:rPr>
          <w:noProof/>
        </w:rPr>
        <w:t>[insert image]</w:t>
      </w:r>
    </w:p>
    <w:p w14:paraId="4AC228C7" w14:textId="77777777" w:rsidR="00DA7251" w:rsidRPr="009A5F43" w:rsidRDefault="00DA7251" w:rsidP="00810BE5">
      <w:pPr>
        <w:pStyle w:val="TableNote"/>
        <w:keepNext/>
      </w:pPr>
      <w:r w:rsidRPr="009A5F43">
        <w:t xml:space="preserve">Source: </w:t>
      </w:r>
      <w:proofErr w:type="spellStart"/>
      <w:r w:rsidRPr="009A5F43">
        <w:t>adlb.xpt</w:t>
      </w:r>
      <w:proofErr w:type="spellEnd"/>
      <w:r w:rsidRPr="009A5F43">
        <w:t>; Software: R</w:t>
      </w:r>
    </w:p>
    <w:p w14:paraId="2B37A722" w14:textId="77777777" w:rsidR="00854FA3" w:rsidRDefault="00854FA3" w:rsidP="00540485">
      <w:pPr>
        <w:pStyle w:val="TableNote"/>
        <w:keepNext/>
      </w:pPr>
      <w:r w:rsidRPr="00810BE5">
        <w:t xml:space="preserve">Duration is [e.g., X week double-blind treatment period or median and a range </w:t>
      </w:r>
      <w:r>
        <w:t>of</w:t>
      </w:r>
      <w:r w:rsidRPr="00810BE5">
        <w:t xml:space="preserve"> pooled trial durations].</w:t>
      </w:r>
    </w:p>
    <w:p w14:paraId="235AAD34" w14:textId="4B999E91" w:rsidR="00540485" w:rsidRDefault="00FC5423" w:rsidP="00540485">
      <w:pPr>
        <w:pStyle w:val="TableNote"/>
        <w:keepNext/>
      </w:pPr>
      <w:r w:rsidRPr="00FC5423">
        <w:t>Each data point represents a subject plotted by their maximum ALT or AST versus their maximum total bilirubin values in the postbaseline period.</w:t>
      </w:r>
    </w:p>
    <w:p w14:paraId="68B3745D" w14:textId="6E855201" w:rsidR="00540485" w:rsidRDefault="00540485" w:rsidP="00540485">
      <w:pPr>
        <w:pStyle w:val="TableNote"/>
        <w:keepNext/>
      </w:pPr>
      <w:r w:rsidRPr="00746413">
        <w:t xml:space="preserve">A potential Hy's Law case was defined as having any postbaseline total bilirubin equal to or exceeding 2x ULN </w:t>
      </w:r>
      <w:r w:rsidR="003B2281" w:rsidRPr="00746413">
        <w:t xml:space="preserve">and </w:t>
      </w:r>
      <w:r w:rsidRPr="00746413">
        <w:t>a postbaseline ALT or AST equal to or exceeding 3x ULN. Those subjects who meet total bilirubin equal to or exceeding 2x ULN criteria within 30 days of the ALT or AST equal to or exceeding 3x ULN criteria are circled in red.</w:t>
      </w:r>
      <w:r>
        <w:t xml:space="preserve"> </w:t>
      </w:r>
    </w:p>
    <w:p w14:paraId="4783F0C5" w14:textId="312FCF98" w:rsidR="00540485" w:rsidRDefault="00540485" w:rsidP="00540485">
      <w:pPr>
        <w:pStyle w:val="TableNote"/>
        <w:keepNext/>
      </w:pPr>
      <w:r>
        <w:t>The within 30 days analysis window rule does not apply to cholestasis and temple’s corollary</w:t>
      </w:r>
      <w:r w:rsidR="004D7F48">
        <w:t xml:space="preserve"> quadrants</w:t>
      </w:r>
      <w:r>
        <w:t xml:space="preserve">. </w:t>
      </w:r>
    </w:p>
    <w:p w14:paraId="2BB89F5E" w14:textId="77777777" w:rsidR="00540485" w:rsidRDefault="00540485" w:rsidP="00540485">
      <w:pPr>
        <w:pStyle w:val="TableNote"/>
        <w:keepNext/>
      </w:pPr>
      <w:r>
        <w:t xml:space="preserve">All subjects with at least one postbaseline ALT or AST, bilirubin and ULN are plotted. </w:t>
      </w:r>
    </w:p>
    <w:p w14:paraId="64C69EE8" w14:textId="77777777" w:rsidR="00540485" w:rsidRDefault="00540485" w:rsidP="00540485">
      <w:pPr>
        <w:pStyle w:val="TableNote"/>
        <w:keepNext/>
      </w:pPr>
      <w:r>
        <w:t>In addition to central laboratory data, local laboratory data may be included in the analysis, if applicable.</w:t>
      </w:r>
    </w:p>
    <w:p w14:paraId="32CB083E" w14:textId="275A44E7" w:rsidR="00540485" w:rsidRPr="00476898" w:rsidRDefault="00540485" w:rsidP="00540485">
      <w:pPr>
        <w:pStyle w:val="TableNote"/>
        <w:keepNext/>
      </w:pPr>
      <w:r w:rsidRPr="00476898">
        <w:t xml:space="preserve">For </w:t>
      </w:r>
      <w:r>
        <w:t>number of s</w:t>
      </w:r>
      <w:r w:rsidRPr="00BC2C7D">
        <w:t xml:space="preserve">ubjects in </w:t>
      </w:r>
      <w:r>
        <w:t>e</w:t>
      </w:r>
      <w:r w:rsidRPr="00BC2C7D">
        <w:t xml:space="preserve">ach </w:t>
      </w:r>
      <w:r>
        <w:t>q</w:t>
      </w:r>
      <w:r w:rsidRPr="00BC2C7D">
        <w:t>uadrant</w:t>
      </w:r>
      <w:r w:rsidRPr="00476898">
        <w:t>, see the table “</w:t>
      </w:r>
      <w:r w:rsidR="005E07EC" w:rsidRPr="005E07EC">
        <w:t>Subjects in Quadrant of Interest for Potential Hepatocellular DILI Screening Plot</w:t>
      </w:r>
      <w:r w:rsidRPr="00BC2C7D">
        <w:t xml:space="preserve"> </w:t>
      </w:r>
      <w:r w:rsidRPr="00476898">
        <w:t>…”</w:t>
      </w:r>
      <w:r>
        <w:t xml:space="preserve"> and the listing “</w:t>
      </w:r>
      <w:r w:rsidRPr="001A64A8">
        <w:rPr>
          <w:lang w:eastAsia="en-US"/>
        </w:rPr>
        <w:t xml:space="preserve">Listing of </w:t>
      </w:r>
      <w:r>
        <w:t>Subject</w:t>
      </w:r>
      <w:r w:rsidRPr="001A64A8">
        <w:rPr>
          <w:lang w:eastAsia="en-US"/>
        </w:rPr>
        <w:t xml:space="preserve">s </w:t>
      </w:r>
      <w:r>
        <w:rPr>
          <w:lang w:eastAsia="en-US"/>
        </w:rPr>
        <w:t xml:space="preserve">in </w:t>
      </w:r>
      <w:r>
        <w:t>Hepatocellular</w:t>
      </w:r>
      <w:r w:rsidDel="00C646CA">
        <w:rPr>
          <w:lang w:eastAsia="en-US"/>
        </w:rPr>
        <w:t xml:space="preserve"> </w:t>
      </w:r>
      <w:r w:rsidRPr="00BB3D42">
        <w:rPr>
          <w:lang w:eastAsia="en-US"/>
        </w:rPr>
        <w:t>Drug-Induced Liver Injury Screening</w:t>
      </w:r>
      <w:r>
        <w:rPr>
          <w:lang w:eastAsia="en-US"/>
        </w:rPr>
        <w:t>…”.</w:t>
      </w:r>
    </w:p>
    <w:p w14:paraId="320803D2" w14:textId="5DA203B5" w:rsidR="00540485" w:rsidRPr="007D74FB" w:rsidRDefault="00540485" w:rsidP="00540485">
      <w:pPr>
        <w:pStyle w:val="TableNote"/>
      </w:pPr>
      <w:r w:rsidRPr="00900A49" w:rsidDel="00AD4877">
        <w:t xml:space="preserve">Abbreviations: </w:t>
      </w:r>
      <w:r w:rsidR="001424ED">
        <w:t>ALP, alkaline phosphatase; ALT, alanine aminotransferase; AST, aspartate aminotransferase; TB, total bilirubin; ULN, upper limit of normal</w:t>
      </w:r>
    </w:p>
    <w:p w14:paraId="3A5E1FA4" w14:textId="78D6595D" w:rsidR="00C236A8" w:rsidRDefault="00C236A8">
      <w:r>
        <w:br w:type="page"/>
      </w:r>
    </w:p>
    <w:p w14:paraId="21B0281B" w14:textId="789AF83A" w:rsidR="00C236A8" w:rsidRDefault="00C236A8" w:rsidP="008A7AAB">
      <w:pPr>
        <w:pStyle w:val="Caption"/>
      </w:pPr>
      <w:bookmarkStart w:id="199" w:name="_Ref47944283"/>
      <w:bookmarkStart w:id="200" w:name="_Toc49501976"/>
      <w:bookmarkStart w:id="201" w:name="_Toc49949892"/>
      <w:bookmarkStart w:id="202" w:name="_Toc58575213"/>
      <w:bookmarkStart w:id="203" w:name="_Toc214561596"/>
      <w:r w:rsidRPr="009A3062">
        <w:lastRenderedPageBreak/>
        <w:t xml:space="preserve">Figure </w:t>
      </w:r>
      <w:r w:rsidRPr="009A3062">
        <w:fldChar w:fldCharType="begin"/>
      </w:r>
      <w:r w:rsidRPr="009A3062">
        <w:rPr>
          <w:lang w:eastAsia="en-US"/>
        </w:rPr>
        <w:instrText xml:space="preserve"> SEQ Figure \* ARABIC </w:instrText>
      </w:r>
      <w:r w:rsidRPr="009A3062">
        <w:fldChar w:fldCharType="separate"/>
      </w:r>
      <w:r w:rsidR="0094087F">
        <w:rPr>
          <w:noProof/>
          <w:lang w:eastAsia="en-US"/>
        </w:rPr>
        <w:t>14</w:t>
      </w:r>
      <w:r w:rsidRPr="009A3062">
        <w:fldChar w:fldCharType="end"/>
      </w:r>
      <w:bookmarkEnd w:id="199"/>
      <w:r w:rsidRPr="009A3062">
        <w:t xml:space="preserve">. </w:t>
      </w:r>
      <w:bookmarkStart w:id="204" w:name="_Hlk48544018"/>
      <w:r w:rsidRPr="009A3062">
        <w:t xml:space="preserve">Cholestatic </w:t>
      </w:r>
      <w:r w:rsidR="00872B9D">
        <w:t>Drug-Induced</w:t>
      </w:r>
      <w:r w:rsidR="00872B9D" w:rsidRPr="009A3062">
        <w:t xml:space="preserve"> Liver Injury</w:t>
      </w:r>
      <w:r w:rsidRPr="009A3062">
        <w:t xml:space="preserve"> Screening Plot</w:t>
      </w:r>
      <w:bookmarkEnd w:id="204"/>
      <w:r w:rsidRPr="009A3062">
        <w:t>, Safety Population</w:t>
      </w:r>
      <w:r w:rsidR="0079533D">
        <w:t>,</w:t>
      </w:r>
      <w:r w:rsidRPr="009A3062">
        <w:t xml:space="preserve"> </w:t>
      </w:r>
      <w:bookmarkEnd w:id="200"/>
      <w:bookmarkEnd w:id="201"/>
      <w:r w:rsidR="0079533D">
        <w:t>Trial XXX</w:t>
      </w:r>
      <w:bookmarkEnd w:id="202"/>
      <w:bookmarkEnd w:id="203"/>
    </w:p>
    <w:p w14:paraId="11E980D0" w14:textId="14311EDA" w:rsidR="00F02CED" w:rsidRDefault="001863F8" w:rsidP="001863F8">
      <w:r>
        <w:t>[insert image]</w:t>
      </w:r>
    </w:p>
    <w:p w14:paraId="39BF82DA" w14:textId="77777777" w:rsidR="00DA7251" w:rsidRPr="00176C67" w:rsidRDefault="00DA7251" w:rsidP="00810BE5">
      <w:pPr>
        <w:pStyle w:val="TableNote"/>
        <w:keepNext/>
      </w:pPr>
      <w:bookmarkStart w:id="205" w:name="_Hlk79010445"/>
      <w:r w:rsidRPr="00B6301A">
        <w:t xml:space="preserve">Source: </w:t>
      </w:r>
      <w:proofErr w:type="spellStart"/>
      <w:r w:rsidRPr="00B6301A">
        <w:t>adlb.xpt</w:t>
      </w:r>
      <w:proofErr w:type="spellEnd"/>
      <w:r w:rsidRPr="00B6301A">
        <w:t>; Software</w:t>
      </w:r>
      <w:r w:rsidRPr="0071325C">
        <w:t>: R</w:t>
      </w:r>
    </w:p>
    <w:p w14:paraId="30845AB8" w14:textId="77777777" w:rsidR="006F5CC0" w:rsidRDefault="006F5CC0" w:rsidP="00094540">
      <w:pPr>
        <w:pStyle w:val="TableNote"/>
        <w:keepNext/>
      </w:pPr>
      <w:r w:rsidRPr="00810BE5">
        <w:t xml:space="preserve">Duration is [e.g., X week double-blind treatment period or median and a range </w:t>
      </w:r>
      <w:r>
        <w:t>of</w:t>
      </w:r>
      <w:r w:rsidRPr="00810BE5">
        <w:t xml:space="preserve"> pooled trial durations].</w:t>
      </w:r>
    </w:p>
    <w:p w14:paraId="7D217875" w14:textId="07B11BCE" w:rsidR="00094540" w:rsidRDefault="00094540" w:rsidP="00094540">
      <w:pPr>
        <w:pStyle w:val="TableNote"/>
        <w:keepNext/>
      </w:pPr>
      <w:r>
        <w:t>Each data point represents a subject plotted by their maximum ALP versus their maximum total bilirubin values in the postbaseline period.</w:t>
      </w:r>
    </w:p>
    <w:p w14:paraId="144BF05C" w14:textId="77777777" w:rsidR="00746413" w:rsidRPr="0039372D" w:rsidRDefault="00100F84" w:rsidP="00094540">
      <w:pPr>
        <w:pStyle w:val="TableNote"/>
        <w:keepNext/>
        <w:rPr>
          <w:color w:val="auto"/>
        </w:rPr>
      </w:pPr>
      <w:r w:rsidRPr="0039372D">
        <w:rPr>
          <w:color w:val="auto"/>
        </w:rPr>
        <w:t xml:space="preserve">A potential cholestatic drug-induced liver injury case was defined as having a maximum postbaseline ALP equal to or exceeding 2X ULN. </w:t>
      </w:r>
      <w:r w:rsidR="008F5CB1" w:rsidRPr="0039372D">
        <w:rPr>
          <w:color w:val="auto"/>
        </w:rPr>
        <w:t>Those subjects who meet total bilirubin equal to or exceeding 2x ULN criteria within 30 days of the ALP equal to or exceeding 2x ULN criteria are circled in red (right upper quadrant</w:t>
      </w:r>
      <w:r w:rsidR="00746413" w:rsidRPr="0039372D">
        <w:rPr>
          <w:color w:val="auto"/>
        </w:rPr>
        <w:t xml:space="preserve">). </w:t>
      </w:r>
    </w:p>
    <w:p w14:paraId="787726B5" w14:textId="64D68227" w:rsidR="00094540" w:rsidRDefault="00746413" w:rsidP="00094540">
      <w:pPr>
        <w:pStyle w:val="TableNote"/>
        <w:keepNext/>
      </w:pPr>
      <w:r>
        <w:t>In</w:t>
      </w:r>
      <w:r w:rsidR="00094540">
        <w:t xml:space="preserve"> addition to central laboratory data, local laboratory data may be included in the analysis, if applicable.</w:t>
      </w:r>
    </w:p>
    <w:p w14:paraId="0E14E5CB" w14:textId="77777777" w:rsidR="00094540" w:rsidRPr="00476898" w:rsidRDefault="00094540" w:rsidP="00094540">
      <w:pPr>
        <w:pStyle w:val="TableNote"/>
        <w:keepNext/>
      </w:pPr>
      <w:r w:rsidRPr="00476898">
        <w:t xml:space="preserve">For </w:t>
      </w:r>
      <w:r>
        <w:t>number of s</w:t>
      </w:r>
      <w:r w:rsidRPr="00BC2C7D">
        <w:t xml:space="preserve">ubjects in </w:t>
      </w:r>
      <w:r>
        <w:t>e</w:t>
      </w:r>
      <w:r w:rsidRPr="00BC2C7D">
        <w:t xml:space="preserve">ach </w:t>
      </w:r>
      <w:r>
        <w:t>q</w:t>
      </w:r>
      <w:r w:rsidRPr="00BC2C7D">
        <w:t>uadrant</w:t>
      </w:r>
      <w:r w:rsidRPr="00476898">
        <w:t>, see the table “</w:t>
      </w:r>
      <w:r w:rsidRPr="001A084A">
        <w:t xml:space="preserve">Subjects in Each Quadrant for Cholestatic DILI Screening Plot </w:t>
      </w:r>
      <w:r w:rsidRPr="00476898">
        <w:t>…”</w:t>
      </w:r>
    </w:p>
    <w:p w14:paraId="52C04FEC" w14:textId="46BF553C" w:rsidR="00094540" w:rsidRDefault="00094540" w:rsidP="00094540">
      <w:pPr>
        <w:pStyle w:val="TableNote"/>
      </w:pPr>
      <w:r w:rsidRPr="007271B3" w:rsidDel="00E712D7">
        <w:t xml:space="preserve">Abbreviations: </w:t>
      </w:r>
      <w:r w:rsidR="001424ED">
        <w:t>ALP, alkaline phosphatase; DILI, drug-induced liver injury; ULN, upper limit of normal</w:t>
      </w:r>
    </w:p>
    <w:bookmarkEnd w:id="205"/>
    <w:p w14:paraId="612E4AA0" w14:textId="77777777" w:rsidR="004676F4" w:rsidRPr="00CF7EA2" w:rsidRDefault="004676F4" w:rsidP="00CF7EA2"/>
    <w:p w14:paraId="515817F4" w14:textId="77777777" w:rsidR="00857990" w:rsidRDefault="00857990">
      <w:pPr>
        <w:sectPr w:rsidR="00857990" w:rsidSect="00D05172">
          <w:pgSz w:w="12240" w:h="15840"/>
          <w:pgMar w:top="1440" w:right="1440" w:bottom="1440" w:left="1440" w:header="720" w:footer="720" w:gutter="0"/>
          <w:cols w:space="720"/>
          <w:docGrid w:linePitch="360"/>
        </w:sectPr>
      </w:pPr>
    </w:p>
    <w:p w14:paraId="4FDAC012" w14:textId="1E5959D4" w:rsidR="0040689D" w:rsidRDefault="003B1F95" w:rsidP="00315BCF">
      <w:pPr>
        <w:pStyle w:val="Heading4"/>
      </w:pPr>
      <w:bookmarkStart w:id="206" w:name="_Ref42247651"/>
      <w:bookmarkStart w:id="207" w:name="_Toc42760911"/>
      <w:bookmarkStart w:id="208" w:name="_Toc45895578"/>
      <w:bookmarkStart w:id="209" w:name="_Toc47964782"/>
      <w:bookmarkStart w:id="210" w:name="_Toc49501945"/>
      <w:bookmarkStart w:id="211" w:name="_Toc49772995"/>
      <w:bookmarkStart w:id="212" w:name="_Toc58575188"/>
      <w:bookmarkStart w:id="213" w:name="_Hlk37179636"/>
      <w:r w:rsidRPr="00217121">
        <w:lastRenderedPageBreak/>
        <w:t xml:space="preserve">Drug-Induced Liver Injury </w:t>
      </w:r>
      <w:r w:rsidR="0040689D">
        <w:t>Tables</w:t>
      </w:r>
    </w:p>
    <w:p w14:paraId="4CAA5E31" w14:textId="70DF4418" w:rsidR="00C236A8" w:rsidRPr="009A3062" w:rsidRDefault="00C236A8" w:rsidP="00AB5585">
      <w:pPr>
        <w:pStyle w:val="Caption"/>
        <w:rPr>
          <w:lang w:eastAsia="en-US"/>
        </w:rPr>
      </w:pPr>
      <w:bookmarkStart w:id="214" w:name="_Toc214561557"/>
      <w:r w:rsidRPr="009A3062">
        <w:rPr>
          <w:lang w:eastAsia="en-US"/>
        </w:rPr>
        <w:t xml:space="preserve">Table </w:t>
      </w:r>
      <w:r w:rsidRPr="009A3062">
        <w:rPr>
          <w:lang w:eastAsia="en-US"/>
        </w:rPr>
        <w:fldChar w:fldCharType="begin"/>
      </w:r>
      <w:r w:rsidRPr="009A3062">
        <w:rPr>
          <w:lang w:eastAsia="en-US"/>
        </w:rPr>
        <w:instrText xml:space="preserve"> SEQ Table \* ARABIC </w:instrText>
      </w:r>
      <w:r w:rsidRPr="009A3062">
        <w:rPr>
          <w:lang w:eastAsia="en-US"/>
        </w:rPr>
        <w:fldChar w:fldCharType="separate"/>
      </w:r>
      <w:r w:rsidR="0094087F">
        <w:rPr>
          <w:noProof/>
          <w:lang w:eastAsia="en-US"/>
        </w:rPr>
        <w:t>25</w:t>
      </w:r>
      <w:r w:rsidRPr="009A3062">
        <w:rPr>
          <w:lang w:eastAsia="en-US"/>
        </w:rPr>
        <w:fldChar w:fldCharType="end"/>
      </w:r>
      <w:bookmarkEnd w:id="206"/>
      <w:r w:rsidRPr="009A3062">
        <w:rPr>
          <w:lang w:eastAsia="en-US"/>
        </w:rPr>
        <w:t xml:space="preserve">. </w:t>
      </w:r>
      <w:r w:rsidR="006216A7" w:rsidRPr="006216A7">
        <w:rPr>
          <w:lang w:eastAsia="en-US"/>
        </w:rPr>
        <w:t>Subjects in Quadrant of Interest for Potential Hepatocellular DILI Screening Plot</w:t>
      </w:r>
      <w:r w:rsidRPr="009A3062">
        <w:t>, Safety Population</w:t>
      </w:r>
      <w:r w:rsidRPr="009A3062">
        <w:rPr>
          <w:lang w:eastAsia="en-US"/>
        </w:rPr>
        <w:t xml:space="preserve">, </w:t>
      </w:r>
      <w:bookmarkEnd w:id="207"/>
      <w:bookmarkEnd w:id="208"/>
      <w:bookmarkEnd w:id="209"/>
      <w:bookmarkEnd w:id="210"/>
      <w:bookmarkEnd w:id="211"/>
      <w:r w:rsidR="001A53B1">
        <w:rPr>
          <w:lang w:eastAsia="en-US"/>
        </w:rPr>
        <w:t>Trial XXX</w:t>
      </w:r>
      <w:bookmarkEnd w:id="212"/>
      <w:bookmarkEnd w:id="214"/>
    </w:p>
    <w:tbl>
      <w:tblPr>
        <w:tblStyle w:val="TableGrid1"/>
        <w:tblW w:w="5000" w:type="pct"/>
        <w:tblInd w:w="0"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CellMar>
          <w:left w:w="43" w:type="dxa"/>
          <w:right w:w="43" w:type="dxa"/>
        </w:tblCellMar>
        <w:tblLook w:val="0000" w:firstRow="0" w:lastRow="0" w:firstColumn="0" w:lastColumn="0" w:noHBand="0" w:noVBand="0"/>
      </w:tblPr>
      <w:tblGrid>
        <w:gridCol w:w="6334"/>
        <w:gridCol w:w="1513"/>
        <w:gridCol w:w="1513"/>
      </w:tblGrid>
      <w:tr w:rsidR="009D366F" w:rsidRPr="00AB5585" w14:paraId="7862606A" w14:textId="77777777" w:rsidTr="00612CB4">
        <w:trPr>
          <w:cantSplit/>
          <w:tblHeader/>
        </w:trPr>
        <w:tc>
          <w:tcPr>
            <w:tcW w:w="0" w:type="auto"/>
            <w:tcBorders>
              <w:top w:val="single" w:sz="4" w:space="0" w:color="000000" w:themeColor="text1"/>
              <w:bottom w:val="single" w:sz="4" w:space="0" w:color="000000" w:themeColor="text1"/>
            </w:tcBorders>
            <w:shd w:val="clear" w:color="auto" w:fill="auto"/>
            <w:vAlign w:val="bottom"/>
          </w:tcPr>
          <w:p w14:paraId="67AA6973" w14:textId="5E17D7B1" w:rsidR="009D366F" w:rsidRPr="00AB5585" w:rsidRDefault="009D366F" w:rsidP="00AB5585">
            <w:pPr>
              <w:pStyle w:val="TableNumeric"/>
              <w:ind w:left="288" w:hanging="288"/>
              <w:rPr>
                <w:b/>
              </w:rPr>
            </w:pPr>
            <w:bookmarkStart w:id="215" w:name="_Hlk57550713"/>
            <w:bookmarkEnd w:id="213"/>
            <w:r w:rsidRPr="00AB5585">
              <w:rPr>
                <w:b/>
              </w:rPr>
              <w:t>Quadrant</w:t>
            </w:r>
          </w:p>
        </w:tc>
        <w:tc>
          <w:tcPr>
            <w:tcW w:w="0" w:type="auto"/>
            <w:tcBorders>
              <w:top w:val="single" w:sz="4" w:space="0" w:color="000000" w:themeColor="text1"/>
              <w:bottom w:val="single" w:sz="4" w:space="0" w:color="000000" w:themeColor="text1"/>
            </w:tcBorders>
            <w:shd w:val="clear" w:color="auto" w:fill="auto"/>
            <w:vAlign w:val="bottom"/>
          </w:tcPr>
          <w:p w14:paraId="2E94A360" w14:textId="77777777" w:rsidR="009D366F" w:rsidRPr="00AB5585" w:rsidRDefault="009D366F" w:rsidP="00AB5585">
            <w:pPr>
              <w:pStyle w:val="TableNumeric"/>
              <w:jc w:val="right"/>
              <w:rPr>
                <w:b/>
              </w:rPr>
            </w:pPr>
            <w:r w:rsidRPr="00AB5585">
              <w:rPr>
                <w:b/>
              </w:rPr>
              <w:t>1_arm</w:t>
            </w:r>
          </w:p>
          <w:p w14:paraId="174C6D6C" w14:textId="77777777" w:rsidR="009D366F" w:rsidRPr="00AB5585" w:rsidRDefault="009D366F" w:rsidP="00AB5585">
            <w:pPr>
              <w:pStyle w:val="TableNumeric"/>
              <w:jc w:val="right"/>
              <w:rPr>
                <w:b/>
              </w:rPr>
            </w:pPr>
            <w:r w:rsidRPr="00AB5585">
              <w:rPr>
                <w:b/>
              </w:rPr>
              <w:t>N=1#$</w:t>
            </w:r>
          </w:p>
          <w:p w14:paraId="6F6CC8AF" w14:textId="00F4B4B7" w:rsidR="009D366F" w:rsidRPr="00AB5585" w:rsidRDefault="009D366F" w:rsidP="00AB5585">
            <w:pPr>
              <w:pStyle w:val="TableNumeric"/>
              <w:jc w:val="right"/>
              <w:rPr>
                <w:b/>
              </w:rPr>
            </w:pPr>
            <w:r w:rsidRPr="00AB5585">
              <w:rPr>
                <w:b/>
              </w:rPr>
              <w:t>n</w:t>
            </w:r>
            <w:r w:rsidR="00476E56">
              <w:rPr>
                <w:b/>
              </w:rPr>
              <w:t>/</w:t>
            </w:r>
            <w:proofErr w:type="spellStart"/>
            <w:r w:rsidR="00476E56">
              <w:rPr>
                <w:b/>
              </w:rPr>
              <w:t>N</w:t>
            </w:r>
            <w:r w:rsidR="00476E56" w:rsidRPr="001F6260">
              <w:rPr>
                <w:b/>
                <w:vertAlign w:val="subscript"/>
              </w:rPr>
              <w:t>w</w:t>
            </w:r>
            <w:proofErr w:type="spellEnd"/>
            <w:r w:rsidRPr="00AB5585">
              <w:rPr>
                <w:b/>
              </w:rPr>
              <w:t> (%)</w:t>
            </w:r>
          </w:p>
        </w:tc>
        <w:tc>
          <w:tcPr>
            <w:tcW w:w="0" w:type="auto"/>
            <w:tcBorders>
              <w:top w:val="single" w:sz="4" w:space="0" w:color="000000" w:themeColor="text1"/>
              <w:bottom w:val="single" w:sz="4" w:space="0" w:color="000000" w:themeColor="text1"/>
            </w:tcBorders>
            <w:shd w:val="clear" w:color="auto" w:fill="auto"/>
            <w:vAlign w:val="bottom"/>
          </w:tcPr>
          <w:p w14:paraId="63DD2524" w14:textId="77777777" w:rsidR="009D366F" w:rsidRPr="00AB5585" w:rsidRDefault="009D366F" w:rsidP="00AB5585">
            <w:pPr>
              <w:pStyle w:val="TableNumeric"/>
              <w:jc w:val="right"/>
              <w:rPr>
                <w:b/>
              </w:rPr>
            </w:pPr>
            <w:r w:rsidRPr="00AB5585">
              <w:rPr>
                <w:b/>
              </w:rPr>
              <w:t>2_arm</w:t>
            </w:r>
          </w:p>
          <w:p w14:paraId="35E6BD1B" w14:textId="77777777" w:rsidR="009D366F" w:rsidRPr="00AB5585" w:rsidRDefault="009D366F" w:rsidP="00AB5585">
            <w:pPr>
              <w:pStyle w:val="TableNumeric"/>
              <w:jc w:val="right"/>
              <w:rPr>
                <w:b/>
              </w:rPr>
            </w:pPr>
            <w:r w:rsidRPr="00AB5585">
              <w:rPr>
                <w:b/>
              </w:rPr>
              <w:t>N=2#$</w:t>
            </w:r>
          </w:p>
          <w:p w14:paraId="713F1E71" w14:textId="1010CC9B" w:rsidR="009D366F" w:rsidRPr="00AB5585" w:rsidRDefault="009D366F" w:rsidP="00AB5585">
            <w:pPr>
              <w:pStyle w:val="TableNumeric"/>
              <w:jc w:val="right"/>
              <w:rPr>
                <w:b/>
                <w:bCs/>
              </w:rPr>
            </w:pPr>
            <w:r w:rsidRPr="00AB5585">
              <w:rPr>
                <w:b/>
              </w:rPr>
              <w:t>n</w:t>
            </w:r>
            <w:r w:rsidR="00476E56">
              <w:rPr>
                <w:b/>
              </w:rPr>
              <w:t>/</w:t>
            </w:r>
            <w:proofErr w:type="spellStart"/>
            <w:r w:rsidR="00476E56">
              <w:rPr>
                <w:b/>
              </w:rPr>
              <w:t>N</w:t>
            </w:r>
            <w:r w:rsidR="00476E56" w:rsidRPr="001F6260">
              <w:rPr>
                <w:b/>
                <w:vertAlign w:val="subscript"/>
              </w:rPr>
              <w:t>w</w:t>
            </w:r>
            <w:proofErr w:type="spellEnd"/>
            <w:r w:rsidRPr="00AB5585">
              <w:rPr>
                <w:b/>
              </w:rPr>
              <w:t> (%)</w:t>
            </w:r>
          </w:p>
        </w:tc>
      </w:tr>
      <w:tr w:rsidR="006141E8" w:rsidRPr="00AB5585" w14:paraId="06C68079" w14:textId="77777777" w:rsidTr="00612CB4">
        <w:trPr>
          <w:cantSplit/>
        </w:trPr>
        <w:tc>
          <w:tcPr>
            <w:tcW w:w="0" w:type="auto"/>
            <w:tcBorders>
              <w:top w:val="single" w:sz="4" w:space="0" w:color="000000" w:themeColor="text1"/>
            </w:tcBorders>
            <w:shd w:val="clear" w:color="auto" w:fill="auto"/>
            <w:vAlign w:val="center"/>
          </w:tcPr>
          <w:p w14:paraId="7119CE06" w14:textId="7E8BE361" w:rsidR="006141E8" w:rsidRPr="00AB5585" w:rsidRDefault="006141E8" w:rsidP="00AB5585">
            <w:pPr>
              <w:pStyle w:val="TableNumeric"/>
              <w:ind w:left="288" w:hanging="288"/>
            </w:pPr>
            <w:r w:rsidRPr="00AB5585">
              <w:t>Potential Hy’s law (right upper</w:t>
            </w:r>
            <w:r w:rsidR="00DF2F5C">
              <w:t xml:space="preserve"> </w:t>
            </w:r>
            <w:r w:rsidR="00DF2F5C" w:rsidRPr="00DF2F5C">
              <w:t>quadrant</w:t>
            </w:r>
            <w:r w:rsidRPr="00AB5585">
              <w:t>)</w:t>
            </w:r>
          </w:p>
        </w:tc>
        <w:tc>
          <w:tcPr>
            <w:tcW w:w="0" w:type="auto"/>
            <w:tcBorders>
              <w:top w:val="single" w:sz="4" w:space="0" w:color="000000" w:themeColor="text1"/>
            </w:tcBorders>
            <w:shd w:val="clear" w:color="auto" w:fill="auto"/>
            <w:vAlign w:val="center"/>
          </w:tcPr>
          <w:p w14:paraId="06019E6A" w14:textId="1779A3A8" w:rsidR="006141E8" w:rsidRPr="00AB5585" w:rsidRDefault="006141E8" w:rsidP="00AB5585">
            <w:pPr>
              <w:pStyle w:val="TableNumeric"/>
              <w:jc w:val="right"/>
              <w:rPr>
                <w:bCs/>
              </w:rPr>
            </w:pPr>
          </w:p>
        </w:tc>
        <w:tc>
          <w:tcPr>
            <w:tcW w:w="0" w:type="auto"/>
            <w:tcBorders>
              <w:top w:val="single" w:sz="4" w:space="0" w:color="000000" w:themeColor="text1"/>
            </w:tcBorders>
            <w:shd w:val="clear" w:color="auto" w:fill="auto"/>
            <w:vAlign w:val="center"/>
          </w:tcPr>
          <w:p w14:paraId="07270115" w14:textId="7D99FC86" w:rsidR="006141E8" w:rsidRPr="00AB5585" w:rsidRDefault="006141E8" w:rsidP="00AB5585">
            <w:pPr>
              <w:pStyle w:val="TableNumeric"/>
              <w:jc w:val="right"/>
              <w:rPr>
                <w:bCs/>
              </w:rPr>
            </w:pPr>
          </w:p>
        </w:tc>
      </w:tr>
      <w:tr w:rsidR="006141E8" w:rsidRPr="00AB5585" w14:paraId="28905F12" w14:textId="77777777" w:rsidTr="00612CB4">
        <w:trPr>
          <w:cantSplit/>
        </w:trPr>
        <w:tc>
          <w:tcPr>
            <w:tcW w:w="0" w:type="auto"/>
            <w:shd w:val="clear" w:color="auto" w:fill="auto"/>
            <w:vAlign w:val="center"/>
          </w:tcPr>
          <w:p w14:paraId="083B5CB4" w14:textId="018BB02D" w:rsidR="006141E8" w:rsidRPr="00AB5585" w:rsidRDefault="006141E8" w:rsidP="00AB5585">
            <w:pPr>
              <w:pStyle w:val="TableNumeric"/>
              <w:ind w:left="288" w:hanging="288"/>
            </w:pPr>
            <w:r w:rsidRPr="00AB5585">
              <w:t>Cholestasis (left upper</w:t>
            </w:r>
            <w:r w:rsidR="00DF2F5C">
              <w:t xml:space="preserve"> </w:t>
            </w:r>
            <w:r w:rsidR="00DF2F5C" w:rsidRPr="00DF2F5C">
              <w:t>quadrant</w:t>
            </w:r>
            <w:r w:rsidRPr="00AB5585">
              <w:t>)</w:t>
            </w:r>
          </w:p>
        </w:tc>
        <w:tc>
          <w:tcPr>
            <w:tcW w:w="0" w:type="auto"/>
            <w:shd w:val="clear" w:color="auto" w:fill="auto"/>
            <w:vAlign w:val="center"/>
          </w:tcPr>
          <w:p w14:paraId="68602873" w14:textId="7D8B8783" w:rsidR="006141E8" w:rsidRPr="00AB5585" w:rsidRDefault="006141E8" w:rsidP="00AB5585">
            <w:pPr>
              <w:pStyle w:val="TableNumeric"/>
              <w:jc w:val="right"/>
            </w:pPr>
          </w:p>
        </w:tc>
        <w:tc>
          <w:tcPr>
            <w:tcW w:w="0" w:type="auto"/>
            <w:shd w:val="clear" w:color="auto" w:fill="auto"/>
            <w:vAlign w:val="center"/>
          </w:tcPr>
          <w:p w14:paraId="4BFCB36C" w14:textId="72E60645" w:rsidR="006141E8" w:rsidRPr="00AB5585" w:rsidRDefault="006141E8" w:rsidP="00AB5585">
            <w:pPr>
              <w:pStyle w:val="TableNumeric"/>
              <w:jc w:val="right"/>
              <w:rPr>
                <w:bCs/>
              </w:rPr>
            </w:pPr>
          </w:p>
        </w:tc>
      </w:tr>
      <w:tr w:rsidR="006141E8" w:rsidRPr="00AB5585" w14:paraId="691E5829" w14:textId="77777777" w:rsidTr="00612CB4">
        <w:trPr>
          <w:cantSplit/>
        </w:trPr>
        <w:tc>
          <w:tcPr>
            <w:tcW w:w="0" w:type="auto"/>
            <w:shd w:val="clear" w:color="auto" w:fill="auto"/>
            <w:vAlign w:val="center"/>
          </w:tcPr>
          <w:p w14:paraId="459BF60D" w14:textId="3E6EDE7D" w:rsidR="006141E8" w:rsidRPr="00AB5585" w:rsidRDefault="006141E8" w:rsidP="00AB5585">
            <w:pPr>
              <w:pStyle w:val="TableNumeric"/>
              <w:ind w:left="288" w:hanging="288"/>
            </w:pPr>
            <w:r w:rsidRPr="00AB5585">
              <w:t>Temple’s corollary (right lower</w:t>
            </w:r>
            <w:r w:rsidR="00DF2F5C">
              <w:t xml:space="preserve"> </w:t>
            </w:r>
            <w:r w:rsidR="00DF2F5C" w:rsidRPr="00DF2F5C">
              <w:t>quadrant</w:t>
            </w:r>
            <w:r w:rsidRPr="00AB5585">
              <w:t>)</w:t>
            </w:r>
          </w:p>
        </w:tc>
        <w:tc>
          <w:tcPr>
            <w:tcW w:w="0" w:type="auto"/>
            <w:shd w:val="clear" w:color="auto" w:fill="auto"/>
            <w:vAlign w:val="center"/>
          </w:tcPr>
          <w:p w14:paraId="0B3B39A0" w14:textId="2F1E6DDE" w:rsidR="006141E8" w:rsidRPr="00AB5585" w:rsidRDefault="006141E8" w:rsidP="00AB5585">
            <w:pPr>
              <w:pStyle w:val="TableNumeric"/>
              <w:jc w:val="right"/>
              <w:rPr>
                <w:rFonts w:eastAsia="Calibri"/>
              </w:rPr>
            </w:pPr>
          </w:p>
        </w:tc>
        <w:tc>
          <w:tcPr>
            <w:tcW w:w="0" w:type="auto"/>
            <w:shd w:val="clear" w:color="auto" w:fill="auto"/>
            <w:vAlign w:val="center"/>
          </w:tcPr>
          <w:p w14:paraId="7A1E6DFD" w14:textId="1D8269B8" w:rsidR="006141E8" w:rsidRPr="00AB5585" w:rsidRDefault="006141E8" w:rsidP="00AB5585">
            <w:pPr>
              <w:pStyle w:val="TableNumeric"/>
              <w:jc w:val="right"/>
              <w:rPr>
                <w:bCs/>
              </w:rPr>
            </w:pPr>
          </w:p>
        </w:tc>
      </w:tr>
      <w:tr w:rsidR="006141E8" w:rsidRPr="00AB5585" w14:paraId="6FBDB415" w14:textId="77777777" w:rsidTr="00612CB4">
        <w:trPr>
          <w:cantSplit/>
        </w:trPr>
        <w:tc>
          <w:tcPr>
            <w:tcW w:w="0" w:type="auto"/>
            <w:shd w:val="clear" w:color="auto" w:fill="auto"/>
            <w:vAlign w:val="center"/>
          </w:tcPr>
          <w:p w14:paraId="4C2919A6" w14:textId="32207938" w:rsidR="006141E8" w:rsidRPr="00AB5585" w:rsidRDefault="006141E8" w:rsidP="00AB5585">
            <w:pPr>
              <w:pStyle w:val="TableNumeric"/>
              <w:ind w:left="288" w:hanging="288"/>
            </w:pPr>
            <w:r w:rsidRPr="00AB5585">
              <w:t>Total</w:t>
            </w:r>
          </w:p>
        </w:tc>
        <w:tc>
          <w:tcPr>
            <w:tcW w:w="0" w:type="auto"/>
            <w:shd w:val="clear" w:color="auto" w:fill="auto"/>
            <w:vAlign w:val="center"/>
          </w:tcPr>
          <w:p w14:paraId="5FC9DFB4" w14:textId="42560B19" w:rsidR="006141E8" w:rsidRPr="00AB5585" w:rsidRDefault="006141E8" w:rsidP="00AB5585">
            <w:pPr>
              <w:pStyle w:val="TableNumeric"/>
              <w:jc w:val="right"/>
              <w:rPr>
                <w:rFonts w:eastAsia="Calibri"/>
              </w:rPr>
            </w:pPr>
          </w:p>
        </w:tc>
        <w:tc>
          <w:tcPr>
            <w:tcW w:w="0" w:type="auto"/>
            <w:shd w:val="clear" w:color="auto" w:fill="auto"/>
            <w:vAlign w:val="center"/>
          </w:tcPr>
          <w:p w14:paraId="5E97D388" w14:textId="1B7A6A8B" w:rsidR="006141E8" w:rsidRPr="00AB5585" w:rsidRDefault="006141E8" w:rsidP="00AB5585">
            <w:pPr>
              <w:pStyle w:val="TableNumeric"/>
              <w:jc w:val="right"/>
              <w:rPr>
                <w:bCs/>
              </w:rPr>
            </w:pPr>
          </w:p>
        </w:tc>
      </w:tr>
    </w:tbl>
    <w:bookmarkEnd w:id="215"/>
    <w:p w14:paraId="7AE3A58E" w14:textId="77777777" w:rsidR="009E0776" w:rsidRDefault="007B7A61" w:rsidP="009E0776">
      <w:pPr>
        <w:pStyle w:val="TableNote"/>
        <w:keepNext/>
      </w:pPr>
      <w:r w:rsidRPr="00810BE5">
        <w:t xml:space="preserve">Source: </w:t>
      </w:r>
      <w:proofErr w:type="spellStart"/>
      <w:r w:rsidRPr="00810BE5">
        <w:t>adlb.xpt</w:t>
      </w:r>
      <w:proofErr w:type="spellEnd"/>
      <w:r w:rsidRPr="00810BE5">
        <w:t>; Software: R</w:t>
      </w:r>
      <w:r w:rsidR="009E0776">
        <w:t xml:space="preserve"> </w:t>
      </w:r>
    </w:p>
    <w:p w14:paraId="08C50778" w14:textId="77777777" w:rsidR="00D4035C" w:rsidRDefault="00D4035C" w:rsidP="00D4035C">
      <w:pPr>
        <w:pStyle w:val="TableNote"/>
        <w:keepNext/>
      </w:pPr>
      <w:r w:rsidRPr="00810BE5">
        <w:t xml:space="preserve">Duration is [e.g., X week double-blind treatment period or median and a range </w:t>
      </w:r>
      <w:r>
        <w:t>of</w:t>
      </w:r>
      <w:r w:rsidRPr="00810BE5">
        <w:t xml:space="preserve"> pooled trial durations].</w:t>
      </w:r>
    </w:p>
    <w:p w14:paraId="7F694C2F" w14:textId="1FB3E8E4" w:rsidR="00EE2DD1" w:rsidRDefault="00EE2DD1" w:rsidP="00EE2DD1">
      <w:pPr>
        <w:pStyle w:val="TableNote"/>
        <w:keepNext/>
      </w:pPr>
      <w:r w:rsidRPr="003F380E">
        <w:t xml:space="preserve">A potential Hy's Law case was defined as having any postbaseline total bilirubin equal to or exceeding 2x ULN </w:t>
      </w:r>
      <w:r w:rsidR="00D25D54" w:rsidRPr="003F380E">
        <w:t xml:space="preserve">and </w:t>
      </w:r>
      <w:r w:rsidRPr="003F380E">
        <w:t>a postbaseline ALT or AST equal to or exceeding 3x ULN.</w:t>
      </w:r>
      <w:r w:rsidRPr="005E2BA2">
        <w:t xml:space="preserve"> </w:t>
      </w:r>
    </w:p>
    <w:p w14:paraId="059CA34F" w14:textId="77777777" w:rsidR="00EE2DD1" w:rsidRDefault="00EE2DD1" w:rsidP="00EE2DD1">
      <w:pPr>
        <w:pStyle w:val="TableNote"/>
        <w:keepNext/>
      </w:pPr>
      <w:r>
        <w:t>The within 30 days analysis window rule does not apply to cholestasis and temple’s corollary cases.</w:t>
      </w:r>
    </w:p>
    <w:p w14:paraId="6531C778" w14:textId="77777777" w:rsidR="00EE2DD1" w:rsidRDefault="00EE2DD1" w:rsidP="00EE2DD1">
      <w:pPr>
        <w:pStyle w:val="TableNote"/>
        <w:keepNext/>
      </w:pPr>
      <w:r>
        <w:t>In addition to central laboratory data, local laboratory data may be included in the analysis, if applicable.</w:t>
      </w:r>
    </w:p>
    <w:p w14:paraId="41BE2228" w14:textId="6704ED63" w:rsidR="00EE2DD1" w:rsidRPr="00810BE5" w:rsidRDefault="00EE2DD1" w:rsidP="00EE2DD1">
      <w:pPr>
        <w:pStyle w:val="TableNote"/>
      </w:pPr>
      <w:r w:rsidRPr="00810BE5">
        <w:rPr>
          <w:rStyle w:val="TableNoteChar"/>
        </w:rPr>
        <w:t xml:space="preserve">Abbreviations: </w:t>
      </w:r>
      <w:r w:rsidR="001424ED">
        <w:rPr>
          <w:rStyle w:val="TableNoteChar"/>
        </w:rPr>
        <w:t xml:space="preserve">DILI, drug-induced liver injury; N, number of subjects in treatment arm; n, number of subjects meeting the specified laboratory criteria; </w:t>
      </w:r>
      <w:proofErr w:type="spellStart"/>
      <w:r w:rsidR="001424ED">
        <w:rPr>
          <w:rStyle w:val="TableNoteChar"/>
        </w:rPr>
        <w:t>Nw</w:t>
      </w:r>
      <w:proofErr w:type="spellEnd"/>
      <w:r w:rsidR="001424ED">
        <w:rPr>
          <w:rStyle w:val="TableNoteChar"/>
        </w:rPr>
        <w:t>, total number of subjects with laboratory data available</w:t>
      </w:r>
    </w:p>
    <w:p w14:paraId="7837A70A" w14:textId="0ABAED96" w:rsidR="00785F70" w:rsidRDefault="00785F70">
      <w:r>
        <w:br w:type="page"/>
      </w:r>
    </w:p>
    <w:p w14:paraId="1A57DBBE" w14:textId="64565718" w:rsidR="00BD639E" w:rsidRDefault="00675091" w:rsidP="005964CA">
      <w:pPr>
        <w:pStyle w:val="Caption"/>
        <w:rPr>
          <w:lang w:eastAsia="en-US"/>
        </w:rPr>
      </w:pPr>
      <w:bookmarkStart w:id="216" w:name="_Toc214561558"/>
      <w:r w:rsidRPr="009A3062">
        <w:rPr>
          <w:lang w:eastAsia="en-US"/>
        </w:rPr>
        <w:lastRenderedPageBreak/>
        <w:t xml:space="preserve">Table </w:t>
      </w:r>
      <w:r w:rsidRPr="009A3062">
        <w:rPr>
          <w:lang w:eastAsia="en-US"/>
        </w:rPr>
        <w:fldChar w:fldCharType="begin"/>
      </w:r>
      <w:r w:rsidRPr="009A3062">
        <w:rPr>
          <w:lang w:eastAsia="en-US"/>
        </w:rPr>
        <w:instrText xml:space="preserve"> SEQ Table \* ARABIC </w:instrText>
      </w:r>
      <w:r w:rsidRPr="009A3062">
        <w:rPr>
          <w:lang w:eastAsia="en-US"/>
        </w:rPr>
        <w:fldChar w:fldCharType="separate"/>
      </w:r>
      <w:r w:rsidR="0094087F">
        <w:rPr>
          <w:noProof/>
          <w:lang w:eastAsia="en-US"/>
        </w:rPr>
        <w:t>26</w:t>
      </w:r>
      <w:r w:rsidRPr="009A3062">
        <w:rPr>
          <w:lang w:eastAsia="en-US"/>
        </w:rPr>
        <w:fldChar w:fldCharType="end"/>
      </w:r>
      <w:r w:rsidRPr="009A3062">
        <w:rPr>
          <w:lang w:eastAsia="en-US"/>
        </w:rPr>
        <w:t xml:space="preserve">. </w:t>
      </w:r>
      <w:r w:rsidR="001A64A8" w:rsidRPr="001A64A8">
        <w:rPr>
          <w:lang w:eastAsia="en-US"/>
        </w:rPr>
        <w:t xml:space="preserve">Listing of </w:t>
      </w:r>
      <w:r w:rsidR="00DF7AA3">
        <w:rPr>
          <w:lang w:eastAsia="en-US"/>
        </w:rPr>
        <w:t>Subject</w:t>
      </w:r>
      <w:r w:rsidR="00DF7AA3" w:rsidRPr="001A64A8">
        <w:rPr>
          <w:lang w:eastAsia="en-US"/>
        </w:rPr>
        <w:t xml:space="preserve">s </w:t>
      </w:r>
      <w:r w:rsidR="00C646CA">
        <w:rPr>
          <w:lang w:eastAsia="en-US"/>
        </w:rPr>
        <w:t xml:space="preserve">in </w:t>
      </w:r>
      <w:r w:rsidR="002C4B9A">
        <w:t>Hepatocellular</w:t>
      </w:r>
      <w:r w:rsidR="002C4B9A" w:rsidDel="00C646CA">
        <w:rPr>
          <w:lang w:eastAsia="en-US"/>
        </w:rPr>
        <w:t xml:space="preserve"> </w:t>
      </w:r>
      <w:r w:rsidR="00BB3D42" w:rsidRPr="00BB3D42">
        <w:rPr>
          <w:lang w:eastAsia="en-US"/>
        </w:rPr>
        <w:t xml:space="preserve">Drug-Induced Liver Injury Screening </w:t>
      </w:r>
      <w:r w:rsidR="00D10DB2">
        <w:rPr>
          <w:lang w:eastAsia="en-US"/>
        </w:rPr>
        <w:t>Plot</w:t>
      </w:r>
      <w:bookmarkEnd w:id="216"/>
    </w:p>
    <w:p w14:paraId="4900047D" w14:textId="7CA8D477" w:rsidR="00630279" w:rsidRDefault="00630279" w:rsidP="00630279">
      <w:r>
        <w:t xml:space="preserve">If there are one or more Hy's law/cholestasis/temple’s corollary cases, see below embedded file(s) for details. If there are no such cases, this section will not contain additional information. </w:t>
      </w:r>
      <w:r w:rsidRPr="00DE4601">
        <w:t xml:space="preserve">Values exceeding increase criteria (ALT </w:t>
      </w:r>
      <w:r w:rsidR="00F84E84" w:rsidRPr="00DE4601">
        <w:rPr>
          <w:rFonts w:cs="Times New Roman" w:hint="eastAsia"/>
        </w:rPr>
        <w:t>≥</w:t>
      </w:r>
      <w:r w:rsidRPr="00DE4601">
        <w:t xml:space="preserve">3X ULN, AST </w:t>
      </w:r>
      <w:r w:rsidR="00F84E84" w:rsidRPr="00DE4601">
        <w:rPr>
          <w:rFonts w:cs="Times New Roman" w:hint="eastAsia"/>
        </w:rPr>
        <w:t>≥</w:t>
      </w:r>
      <w:r w:rsidRPr="00DE4601">
        <w:t>3X ULN</w:t>
      </w:r>
      <w:r w:rsidR="00554E00" w:rsidRPr="00DE4601">
        <w:t xml:space="preserve"> or</w:t>
      </w:r>
      <w:r w:rsidRPr="00DE4601">
        <w:t xml:space="preserve"> Bilirubin </w:t>
      </w:r>
      <w:r w:rsidR="00F84E84" w:rsidRPr="00DE4601">
        <w:rPr>
          <w:rFonts w:cs="Times New Roman" w:hint="eastAsia"/>
        </w:rPr>
        <w:t>≥</w:t>
      </w:r>
      <w:r w:rsidRPr="00DE4601">
        <w:t>2X ULN) are labelled in red with bold font in the embedded files below.</w:t>
      </w:r>
    </w:p>
    <w:tbl>
      <w:tblPr>
        <w:tblStyle w:val="TableGrid"/>
        <w:tblW w:w="0" w:type="auto"/>
        <w:tblLook w:val="04A0" w:firstRow="1" w:lastRow="0" w:firstColumn="1" w:lastColumn="0" w:noHBand="0" w:noVBand="1"/>
      </w:tblPr>
      <w:tblGrid>
        <w:gridCol w:w="3116"/>
        <w:gridCol w:w="3117"/>
        <w:gridCol w:w="3117"/>
      </w:tblGrid>
      <w:tr w:rsidR="00630279" w14:paraId="6E3236C5" w14:textId="77777777" w:rsidTr="00FB68FC">
        <w:tc>
          <w:tcPr>
            <w:tcW w:w="3116" w:type="dxa"/>
          </w:tcPr>
          <w:p w14:paraId="20B8FC4A" w14:textId="77777777" w:rsidR="00630279" w:rsidRPr="00FB68FC" w:rsidRDefault="00630279" w:rsidP="00FB68FC">
            <w:pPr>
              <w:tabs>
                <w:tab w:val="left" w:pos="4320"/>
              </w:tabs>
              <w:rPr>
                <w:b/>
                <w:bCs/>
              </w:rPr>
            </w:pPr>
            <w:r w:rsidRPr="00FB68FC">
              <w:rPr>
                <w:b/>
                <w:bCs/>
              </w:rPr>
              <w:t>Potential Hy's Law</w:t>
            </w:r>
          </w:p>
        </w:tc>
        <w:tc>
          <w:tcPr>
            <w:tcW w:w="3117" w:type="dxa"/>
          </w:tcPr>
          <w:p w14:paraId="73B3644B" w14:textId="77777777" w:rsidR="00630279" w:rsidRPr="00FB68FC" w:rsidRDefault="00630279" w:rsidP="00FB68FC">
            <w:pPr>
              <w:tabs>
                <w:tab w:val="left" w:pos="4320"/>
              </w:tabs>
              <w:rPr>
                <w:b/>
                <w:bCs/>
              </w:rPr>
            </w:pPr>
            <w:r w:rsidRPr="00FB68FC">
              <w:rPr>
                <w:b/>
                <w:bCs/>
              </w:rPr>
              <w:t>Cholestasis</w:t>
            </w:r>
          </w:p>
        </w:tc>
        <w:tc>
          <w:tcPr>
            <w:tcW w:w="3117" w:type="dxa"/>
          </w:tcPr>
          <w:p w14:paraId="441B810A" w14:textId="77777777" w:rsidR="00630279" w:rsidRPr="00FB68FC" w:rsidRDefault="00630279" w:rsidP="00FB68FC">
            <w:pPr>
              <w:tabs>
                <w:tab w:val="left" w:pos="4320"/>
              </w:tabs>
              <w:rPr>
                <w:b/>
                <w:bCs/>
              </w:rPr>
            </w:pPr>
            <w:r w:rsidRPr="00FB68FC">
              <w:rPr>
                <w:b/>
                <w:bCs/>
              </w:rPr>
              <w:t>Temple's corollary</w:t>
            </w:r>
          </w:p>
        </w:tc>
      </w:tr>
      <w:tr w:rsidR="00630279" w14:paraId="25EDA7BE" w14:textId="77777777" w:rsidTr="00FB68FC">
        <w:tc>
          <w:tcPr>
            <w:tcW w:w="3116" w:type="dxa"/>
          </w:tcPr>
          <w:p w14:paraId="176C111D" w14:textId="77777777" w:rsidR="00630279" w:rsidRPr="00FB68FC" w:rsidRDefault="00630279" w:rsidP="00FB68FC">
            <w:pPr>
              <w:rPr>
                <w:rFonts w:cs="Arial"/>
                <w:lang w:eastAsia="en-US"/>
              </w:rPr>
            </w:pPr>
            <w:r>
              <w:rPr>
                <w:noProof/>
              </w:rPr>
              <w:t>[</w:t>
            </w:r>
            <w:r w:rsidRPr="00FD3CBF">
              <w:t>insert</w:t>
            </w:r>
            <w:r>
              <w:rPr>
                <w:noProof/>
              </w:rPr>
              <w:t xml:space="preserve"> excel file]</w:t>
            </w:r>
          </w:p>
        </w:tc>
        <w:tc>
          <w:tcPr>
            <w:tcW w:w="3117" w:type="dxa"/>
          </w:tcPr>
          <w:p w14:paraId="27D94E98" w14:textId="77777777" w:rsidR="00630279" w:rsidRPr="00FB68FC" w:rsidRDefault="00630279" w:rsidP="00FB68FC">
            <w:pPr>
              <w:rPr>
                <w:rFonts w:cs="Arial"/>
                <w:lang w:eastAsia="en-US"/>
              </w:rPr>
            </w:pPr>
            <w:r>
              <w:rPr>
                <w:noProof/>
              </w:rPr>
              <w:t>[</w:t>
            </w:r>
            <w:r w:rsidRPr="00FD3CBF">
              <w:t>insert</w:t>
            </w:r>
            <w:r>
              <w:rPr>
                <w:noProof/>
              </w:rPr>
              <w:t xml:space="preserve"> excel file]</w:t>
            </w:r>
          </w:p>
        </w:tc>
        <w:tc>
          <w:tcPr>
            <w:tcW w:w="3117" w:type="dxa"/>
          </w:tcPr>
          <w:p w14:paraId="56A8D484" w14:textId="77777777" w:rsidR="00630279" w:rsidRPr="00FB68FC" w:rsidRDefault="00630279" w:rsidP="00FB68FC">
            <w:pPr>
              <w:rPr>
                <w:rFonts w:cs="Arial"/>
                <w:lang w:eastAsia="en-US"/>
              </w:rPr>
            </w:pPr>
            <w:r>
              <w:rPr>
                <w:noProof/>
              </w:rPr>
              <w:t>[</w:t>
            </w:r>
            <w:r w:rsidRPr="00FD3CBF">
              <w:t>insert</w:t>
            </w:r>
            <w:r>
              <w:rPr>
                <w:noProof/>
              </w:rPr>
              <w:t xml:space="preserve"> excel file]</w:t>
            </w:r>
          </w:p>
        </w:tc>
      </w:tr>
    </w:tbl>
    <w:p w14:paraId="19672700" w14:textId="3A79870A" w:rsidR="00BD639E" w:rsidRDefault="00BD639E" w:rsidP="00BD639E">
      <w:pPr>
        <w:tabs>
          <w:tab w:val="left" w:pos="4320"/>
        </w:tabs>
      </w:pPr>
    </w:p>
    <w:p w14:paraId="3935FE09" w14:textId="77777777" w:rsidR="00212DC6" w:rsidRDefault="00212DC6" w:rsidP="00212DC6">
      <w:pPr>
        <w:pStyle w:val="TableNote"/>
        <w:keepNext/>
      </w:pPr>
      <w:r w:rsidRPr="00810BE5">
        <w:t xml:space="preserve">Source: </w:t>
      </w:r>
      <w:proofErr w:type="spellStart"/>
      <w:r w:rsidRPr="00810BE5">
        <w:t>adlb.xpt</w:t>
      </w:r>
      <w:proofErr w:type="spellEnd"/>
      <w:r w:rsidRPr="00810BE5">
        <w:t>; Software: R</w:t>
      </w:r>
      <w:r>
        <w:t xml:space="preserve"> </w:t>
      </w:r>
    </w:p>
    <w:p w14:paraId="48E5CDE1" w14:textId="6CF3AB80" w:rsidR="00212DC6" w:rsidRDefault="005D680A" w:rsidP="00212DC6">
      <w:pPr>
        <w:pStyle w:val="TableNote"/>
        <w:keepNext/>
      </w:pPr>
      <w:r w:rsidRPr="00810BE5">
        <w:rPr>
          <w:rStyle w:val="TableNoteChar"/>
        </w:rPr>
        <w:t>Abbreviations:</w:t>
      </w:r>
      <w:r>
        <w:rPr>
          <w:rStyle w:val="TableNoteChar"/>
        </w:rPr>
        <w:t xml:space="preserve"> </w:t>
      </w:r>
      <w:r w:rsidR="001424ED">
        <w:rPr>
          <w:rStyle w:val="TableNoteChar"/>
        </w:rPr>
        <w:t xml:space="preserve">ALP, alkaline phosphatase; ALT, alanine aminotransferase; AST, aspartate aminotransferase; DILI, drug-induced liver injury; TB, total bilirubin; ULN, upper limit of normal </w:t>
      </w:r>
    </w:p>
    <w:p w14:paraId="254FFC26" w14:textId="77777777" w:rsidR="00BD639E" w:rsidRDefault="00BD639E" w:rsidP="00BD639E">
      <w:r>
        <w:br w:type="page"/>
      </w:r>
    </w:p>
    <w:p w14:paraId="39D08E6B" w14:textId="3DD4149C" w:rsidR="004A300D" w:rsidRPr="009A3062" w:rsidRDefault="00B26879" w:rsidP="00AB5585">
      <w:pPr>
        <w:pStyle w:val="Caption"/>
        <w:rPr>
          <w:lang w:eastAsia="en-US"/>
        </w:rPr>
      </w:pPr>
      <w:bookmarkStart w:id="217" w:name="_Toc214561559"/>
      <w:r w:rsidRPr="009A3062">
        <w:rPr>
          <w:lang w:eastAsia="en-US"/>
        </w:rPr>
        <w:lastRenderedPageBreak/>
        <w:t xml:space="preserve">Table </w:t>
      </w:r>
      <w:r w:rsidRPr="009A3062">
        <w:rPr>
          <w:lang w:eastAsia="en-US"/>
        </w:rPr>
        <w:fldChar w:fldCharType="begin"/>
      </w:r>
      <w:r w:rsidRPr="009A3062">
        <w:rPr>
          <w:lang w:eastAsia="en-US"/>
        </w:rPr>
        <w:instrText xml:space="preserve"> SEQ Table \* ARABIC </w:instrText>
      </w:r>
      <w:r w:rsidRPr="009A3062">
        <w:rPr>
          <w:lang w:eastAsia="en-US"/>
        </w:rPr>
        <w:fldChar w:fldCharType="separate"/>
      </w:r>
      <w:r w:rsidR="0094087F">
        <w:rPr>
          <w:noProof/>
          <w:lang w:eastAsia="en-US"/>
        </w:rPr>
        <w:t>27</w:t>
      </w:r>
      <w:r w:rsidRPr="009A3062">
        <w:rPr>
          <w:lang w:eastAsia="en-US"/>
        </w:rPr>
        <w:fldChar w:fldCharType="end"/>
      </w:r>
      <w:r w:rsidRPr="009A3062">
        <w:rPr>
          <w:lang w:eastAsia="en-US"/>
        </w:rPr>
        <w:t xml:space="preserve">. </w:t>
      </w:r>
      <w:r w:rsidR="00E218D7" w:rsidRPr="00E218D7">
        <w:rPr>
          <w:lang w:eastAsia="en-US"/>
        </w:rPr>
        <w:t>Subjects in Quadrants of Interest for Potential Cholestatic DILI Screening Plot</w:t>
      </w:r>
      <w:r w:rsidRPr="004A300D">
        <w:t>, Safety Population</w:t>
      </w:r>
      <w:r w:rsidRPr="009A3062">
        <w:rPr>
          <w:lang w:eastAsia="en-US"/>
        </w:rPr>
        <w:t xml:space="preserve">, </w:t>
      </w:r>
      <w:r>
        <w:rPr>
          <w:lang w:eastAsia="en-US"/>
        </w:rPr>
        <w:t>Trial XXX</w:t>
      </w:r>
      <w:bookmarkEnd w:id="217"/>
    </w:p>
    <w:tbl>
      <w:tblPr>
        <w:tblStyle w:val="TableGrid1"/>
        <w:tblW w:w="5000" w:type="pct"/>
        <w:tblInd w:w="0"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CellMar>
          <w:left w:w="43" w:type="dxa"/>
          <w:right w:w="43" w:type="dxa"/>
        </w:tblCellMar>
        <w:tblLook w:val="0000" w:firstRow="0" w:lastRow="0" w:firstColumn="0" w:lastColumn="0" w:noHBand="0" w:noVBand="0"/>
      </w:tblPr>
      <w:tblGrid>
        <w:gridCol w:w="7048"/>
        <w:gridCol w:w="1156"/>
        <w:gridCol w:w="1156"/>
      </w:tblGrid>
      <w:tr w:rsidR="004A300D" w:rsidRPr="00AB5585" w14:paraId="1FA19657" w14:textId="77777777" w:rsidTr="00612CB4">
        <w:trPr>
          <w:cantSplit/>
          <w:tblHeader/>
        </w:trPr>
        <w:tc>
          <w:tcPr>
            <w:tcW w:w="0" w:type="auto"/>
            <w:tcBorders>
              <w:top w:val="single" w:sz="4" w:space="0" w:color="000000" w:themeColor="text1"/>
              <w:bottom w:val="single" w:sz="4" w:space="0" w:color="000000" w:themeColor="text1"/>
            </w:tcBorders>
            <w:shd w:val="clear" w:color="auto" w:fill="auto"/>
            <w:vAlign w:val="bottom"/>
          </w:tcPr>
          <w:p w14:paraId="10F47BA3" w14:textId="77777777" w:rsidR="004A300D" w:rsidRPr="00AB5585" w:rsidRDefault="004A300D" w:rsidP="00AB5585">
            <w:pPr>
              <w:pStyle w:val="TableNumeric"/>
              <w:ind w:left="288" w:hanging="288"/>
              <w:rPr>
                <w:b/>
              </w:rPr>
            </w:pPr>
            <w:r w:rsidRPr="00AB5585">
              <w:rPr>
                <w:b/>
              </w:rPr>
              <w:t>Quadrant</w:t>
            </w:r>
          </w:p>
        </w:tc>
        <w:tc>
          <w:tcPr>
            <w:tcW w:w="0" w:type="auto"/>
            <w:tcBorders>
              <w:top w:val="single" w:sz="4" w:space="0" w:color="000000" w:themeColor="text1"/>
              <w:bottom w:val="single" w:sz="4" w:space="0" w:color="000000" w:themeColor="text1"/>
            </w:tcBorders>
            <w:shd w:val="clear" w:color="auto" w:fill="auto"/>
            <w:vAlign w:val="bottom"/>
          </w:tcPr>
          <w:p w14:paraId="0E37CAC0" w14:textId="77777777" w:rsidR="004A300D" w:rsidRPr="00AB5585" w:rsidRDefault="004A300D" w:rsidP="00AB5585">
            <w:pPr>
              <w:pStyle w:val="TableNumeric"/>
              <w:jc w:val="right"/>
              <w:rPr>
                <w:b/>
              </w:rPr>
            </w:pPr>
            <w:r w:rsidRPr="00AB5585">
              <w:rPr>
                <w:b/>
              </w:rPr>
              <w:t>1_arm</w:t>
            </w:r>
          </w:p>
          <w:p w14:paraId="0D69D383" w14:textId="77777777" w:rsidR="004A300D" w:rsidRPr="00AB5585" w:rsidRDefault="004A300D" w:rsidP="00AB5585">
            <w:pPr>
              <w:pStyle w:val="TableNumeric"/>
              <w:jc w:val="right"/>
              <w:rPr>
                <w:b/>
              </w:rPr>
            </w:pPr>
            <w:r w:rsidRPr="00AB5585">
              <w:rPr>
                <w:b/>
              </w:rPr>
              <w:t>N=1#$</w:t>
            </w:r>
          </w:p>
          <w:p w14:paraId="2FE3FF10" w14:textId="548D6905" w:rsidR="004A300D" w:rsidRPr="00AB5585" w:rsidRDefault="004A300D" w:rsidP="00AB5585">
            <w:pPr>
              <w:pStyle w:val="TableNumeric"/>
              <w:jc w:val="right"/>
              <w:rPr>
                <w:b/>
              </w:rPr>
            </w:pPr>
            <w:r w:rsidRPr="00AB5585">
              <w:rPr>
                <w:b/>
              </w:rPr>
              <w:t>n</w:t>
            </w:r>
            <w:r w:rsidR="00476E56">
              <w:rPr>
                <w:b/>
              </w:rPr>
              <w:t>/</w:t>
            </w:r>
            <w:proofErr w:type="spellStart"/>
            <w:r w:rsidR="00476E56">
              <w:rPr>
                <w:b/>
              </w:rPr>
              <w:t>N</w:t>
            </w:r>
            <w:r w:rsidR="00476E56" w:rsidRPr="001F6260">
              <w:rPr>
                <w:b/>
                <w:vertAlign w:val="subscript"/>
              </w:rPr>
              <w:t>w</w:t>
            </w:r>
            <w:proofErr w:type="spellEnd"/>
            <w:r w:rsidRPr="00AB5585">
              <w:rPr>
                <w:b/>
              </w:rPr>
              <w:t> (%)</w:t>
            </w:r>
          </w:p>
        </w:tc>
        <w:tc>
          <w:tcPr>
            <w:tcW w:w="0" w:type="auto"/>
            <w:tcBorders>
              <w:top w:val="single" w:sz="4" w:space="0" w:color="000000" w:themeColor="text1"/>
              <w:bottom w:val="single" w:sz="4" w:space="0" w:color="000000" w:themeColor="text1"/>
            </w:tcBorders>
            <w:shd w:val="clear" w:color="auto" w:fill="auto"/>
            <w:vAlign w:val="bottom"/>
          </w:tcPr>
          <w:p w14:paraId="58BCE4AC" w14:textId="77777777" w:rsidR="004A300D" w:rsidRPr="00AB5585" w:rsidRDefault="004A300D" w:rsidP="00AB5585">
            <w:pPr>
              <w:pStyle w:val="TableNumeric"/>
              <w:jc w:val="right"/>
              <w:rPr>
                <w:b/>
              </w:rPr>
            </w:pPr>
            <w:r w:rsidRPr="00AB5585">
              <w:rPr>
                <w:b/>
              </w:rPr>
              <w:t>2_arm</w:t>
            </w:r>
          </w:p>
          <w:p w14:paraId="619D8ED9" w14:textId="77777777" w:rsidR="004A300D" w:rsidRPr="00AB5585" w:rsidRDefault="004A300D" w:rsidP="00AB5585">
            <w:pPr>
              <w:pStyle w:val="TableNumeric"/>
              <w:jc w:val="right"/>
              <w:rPr>
                <w:b/>
              </w:rPr>
            </w:pPr>
            <w:r w:rsidRPr="00AB5585">
              <w:rPr>
                <w:b/>
              </w:rPr>
              <w:t>N=2#$</w:t>
            </w:r>
          </w:p>
          <w:p w14:paraId="747DF80A" w14:textId="5002D642" w:rsidR="004A300D" w:rsidRPr="00AB5585" w:rsidRDefault="004A300D" w:rsidP="00AB5585">
            <w:pPr>
              <w:pStyle w:val="TableNumeric"/>
              <w:jc w:val="right"/>
              <w:rPr>
                <w:b/>
                <w:bCs/>
              </w:rPr>
            </w:pPr>
            <w:r w:rsidRPr="00AB5585">
              <w:rPr>
                <w:b/>
              </w:rPr>
              <w:t>n</w:t>
            </w:r>
            <w:r w:rsidR="00476E56">
              <w:rPr>
                <w:b/>
              </w:rPr>
              <w:t>/</w:t>
            </w:r>
            <w:proofErr w:type="spellStart"/>
            <w:r w:rsidR="00476E56">
              <w:rPr>
                <w:b/>
              </w:rPr>
              <w:t>N</w:t>
            </w:r>
            <w:r w:rsidR="00476E56" w:rsidRPr="001F6260">
              <w:rPr>
                <w:b/>
                <w:vertAlign w:val="subscript"/>
              </w:rPr>
              <w:t>w</w:t>
            </w:r>
            <w:proofErr w:type="spellEnd"/>
            <w:r w:rsidRPr="00AB5585">
              <w:rPr>
                <w:b/>
              </w:rPr>
              <w:t> (%)</w:t>
            </w:r>
          </w:p>
        </w:tc>
      </w:tr>
      <w:tr w:rsidR="004A300D" w:rsidRPr="00AB5585" w14:paraId="6BD3DB3B" w14:textId="77777777" w:rsidTr="00612CB4">
        <w:trPr>
          <w:cantSplit/>
        </w:trPr>
        <w:tc>
          <w:tcPr>
            <w:tcW w:w="0" w:type="auto"/>
            <w:tcBorders>
              <w:top w:val="single" w:sz="4" w:space="0" w:color="000000" w:themeColor="text1"/>
            </w:tcBorders>
            <w:shd w:val="clear" w:color="auto" w:fill="auto"/>
            <w:vAlign w:val="center"/>
          </w:tcPr>
          <w:p w14:paraId="15114114" w14:textId="3E4806B7" w:rsidR="004A300D" w:rsidRPr="00AB5585" w:rsidRDefault="004A300D" w:rsidP="00AB5585">
            <w:pPr>
              <w:pStyle w:val="TableNumeric"/>
              <w:ind w:left="288" w:hanging="288"/>
            </w:pPr>
            <w:r w:rsidRPr="00AB5585">
              <w:t xml:space="preserve">Bilirubin </w:t>
            </w:r>
            <w:r w:rsidR="00A35C84" w:rsidRPr="00AB5585">
              <w:t>≥</w:t>
            </w:r>
            <w:r w:rsidR="007D6A3E" w:rsidRPr="00AB5585">
              <w:t>2X ULN</w:t>
            </w:r>
            <w:r w:rsidRPr="00AB5585">
              <w:t xml:space="preserve"> and ALP </w:t>
            </w:r>
            <w:r w:rsidR="00A35C84" w:rsidRPr="00AB5585">
              <w:t>≥</w:t>
            </w:r>
            <w:r w:rsidR="007D6A3E" w:rsidRPr="00AB5585">
              <w:t>2X ULN</w:t>
            </w:r>
            <w:r w:rsidRPr="00AB5585">
              <w:t xml:space="preserve"> (right upper</w:t>
            </w:r>
            <w:r w:rsidR="00D25F2E">
              <w:t xml:space="preserve"> </w:t>
            </w:r>
            <w:r w:rsidR="00D25F2E" w:rsidRPr="00D25F2E">
              <w:t>quadrant</w:t>
            </w:r>
            <w:r w:rsidRPr="00AB5585">
              <w:t>)</w:t>
            </w:r>
          </w:p>
        </w:tc>
        <w:tc>
          <w:tcPr>
            <w:tcW w:w="0" w:type="auto"/>
            <w:tcBorders>
              <w:top w:val="single" w:sz="4" w:space="0" w:color="000000" w:themeColor="text1"/>
            </w:tcBorders>
            <w:shd w:val="clear" w:color="auto" w:fill="auto"/>
            <w:vAlign w:val="center"/>
          </w:tcPr>
          <w:p w14:paraId="51FA5BF4" w14:textId="77777777" w:rsidR="004A300D" w:rsidRPr="00AB5585" w:rsidRDefault="004A300D" w:rsidP="00AB5585">
            <w:pPr>
              <w:pStyle w:val="TableNumeric"/>
              <w:jc w:val="right"/>
              <w:rPr>
                <w:bCs/>
              </w:rPr>
            </w:pPr>
          </w:p>
        </w:tc>
        <w:tc>
          <w:tcPr>
            <w:tcW w:w="0" w:type="auto"/>
            <w:tcBorders>
              <w:top w:val="single" w:sz="4" w:space="0" w:color="000000" w:themeColor="text1"/>
            </w:tcBorders>
            <w:shd w:val="clear" w:color="auto" w:fill="auto"/>
            <w:vAlign w:val="center"/>
          </w:tcPr>
          <w:p w14:paraId="0CA6889E" w14:textId="77777777" w:rsidR="004A300D" w:rsidRPr="00AB5585" w:rsidRDefault="004A300D" w:rsidP="00AB5585">
            <w:pPr>
              <w:pStyle w:val="TableNumeric"/>
              <w:jc w:val="right"/>
              <w:rPr>
                <w:bCs/>
              </w:rPr>
            </w:pPr>
          </w:p>
        </w:tc>
      </w:tr>
      <w:tr w:rsidR="004A300D" w:rsidRPr="00AB5585" w14:paraId="3041F4DE" w14:textId="77777777" w:rsidTr="00612CB4">
        <w:trPr>
          <w:cantSplit/>
        </w:trPr>
        <w:tc>
          <w:tcPr>
            <w:tcW w:w="0" w:type="auto"/>
            <w:shd w:val="clear" w:color="auto" w:fill="auto"/>
            <w:vAlign w:val="center"/>
          </w:tcPr>
          <w:p w14:paraId="398E4B5D" w14:textId="6ED6A421" w:rsidR="004A300D" w:rsidRPr="00AB5585" w:rsidRDefault="004A300D" w:rsidP="00AB5585">
            <w:pPr>
              <w:pStyle w:val="TableNumeric"/>
              <w:ind w:left="288" w:hanging="288"/>
            </w:pPr>
            <w:r w:rsidRPr="00AB5585">
              <w:t xml:space="preserve">Bilirubin </w:t>
            </w:r>
            <w:r w:rsidR="00A35C84" w:rsidRPr="00AB5585">
              <w:t>≥</w:t>
            </w:r>
            <w:r w:rsidR="007D6A3E" w:rsidRPr="00AB5585">
              <w:t>2X ULN</w:t>
            </w:r>
            <w:r w:rsidRPr="00AB5585">
              <w:t xml:space="preserve"> and ALP &lt;</w:t>
            </w:r>
            <w:r w:rsidR="007D6A3E" w:rsidRPr="00AB5585">
              <w:t>2X ULN</w:t>
            </w:r>
            <w:r w:rsidRPr="00AB5585">
              <w:t xml:space="preserve"> (left upper</w:t>
            </w:r>
            <w:r w:rsidR="00D25F2E">
              <w:t xml:space="preserve"> </w:t>
            </w:r>
            <w:r w:rsidR="00D25F2E" w:rsidRPr="00D25F2E">
              <w:t>quadrant</w:t>
            </w:r>
            <w:r w:rsidRPr="00AB5585">
              <w:t>)</w:t>
            </w:r>
          </w:p>
        </w:tc>
        <w:tc>
          <w:tcPr>
            <w:tcW w:w="0" w:type="auto"/>
            <w:shd w:val="clear" w:color="auto" w:fill="auto"/>
            <w:vAlign w:val="center"/>
          </w:tcPr>
          <w:p w14:paraId="22EDFC0A" w14:textId="77777777" w:rsidR="004A300D" w:rsidRPr="00AB5585" w:rsidRDefault="004A300D" w:rsidP="00AB5585">
            <w:pPr>
              <w:pStyle w:val="TableNumeric"/>
              <w:jc w:val="right"/>
            </w:pPr>
          </w:p>
        </w:tc>
        <w:tc>
          <w:tcPr>
            <w:tcW w:w="0" w:type="auto"/>
            <w:shd w:val="clear" w:color="auto" w:fill="auto"/>
            <w:vAlign w:val="center"/>
          </w:tcPr>
          <w:p w14:paraId="1EEAC987" w14:textId="77777777" w:rsidR="004A300D" w:rsidRPr="00AB5585" w:rsidRDefault="004A300D" w:rsidP="00AB5585">
            <w:pPr>
              <w:pStyle w:val="TableNumeric"/>
              <w:jc w:val="right"/>
              <w:rPr>
                <w:bCs/>
              </w:rPr>
            </w:pPr>
          </w:p>
        </w:tc>
      </w:tr>
      <w:tr w:rsidR="004A300D" w:rsidRPr="00AB5585" w14:paraId="3198A5DE" w14:textId="77777777" w:rsidTr="00612CB4">
        <w:trPr>
          <w:cantSplit/>
        </w:trPr>
        <w:tc>
          <w:tcPr>
            <w:tcW w:w="0" w:type="auto"/>
            <w:shd w:val="clear" w:color="auto" w:fill="auto"/>
            <w:vAlign w:val="center"/>
          </w:tcPr>
          <w:p w14:paraId="6D5BC4A8" w14:textId="7D53CB5E" w:rsidR="004A300D" w:rsidRPr="00AB5585" w:rsidRDefault="004A300D" w:rsidP="00AB5585">
            <w:pPr>
              <w:pStyle w:val="TableNumeric"/>
              <w:ind w:left="288" w:hanging="288"/>
            </w:pPr>
            <w:r w:rsidRPr="00AB5585">
              <w:t>Bilirubin &lt;</w:t>
            </w:r>
            <w:r w:rsidR="007D6A3E" w:rsidRPr="00AB5585">
              <w:t>2X ULN</w:t>
            </w:r>
            <w:r w:rsidRPr="00AB5585">
              <w:t xml:space="preserve"> and ALP </w:t>
            </w:r>
            <w:r w:rsidR="00A35C84" w:rsidRPr="00AB5585">
              <w:t>≥</w:t>
            </w:r>
            <w:r w:rsidR="007D6A3E" w:rsidRPr="00AB5585">
              <w:t>2X ULN</w:t>
            </w:r>
            <w:r w:rsidRPr="00AB5585">
              <w:t xml:space="preserve"> (right lower</w:t>
            </w:r>
            <w:r w:rsidR="00D25F2E">
              <w:t xml:space="preserve"> </w:t>
            </w:r>
            <w:r w:rsidR="00D25F2E" w:rsidRPr="00D25F2E">
              <w:t>quadrant</w:t>
            </w:r>
            <w:r w:rsidRPr="00AB5585">
              <w:t>)</w:t>
            </w:r>
          </w:p>
        </w:tc>
        <w:tc>
          <w:tcPr>
            <w:tcW w:w="0" w:type="auto"/>
            <w:shd w:val="clear" w:color="auto" w:fill="auto"/>
            <w:vAlign w:val="center"/>
          </w:tcPr>
          <w:p w14:paraId="74946354" w14:textId="77777777" w:rsidR="004A300D" w:rsidRPr="00AB5585" w:rsidRDefault="004A300D" w:rsidP="00AB5585">
            <w:pPr>
              <w:pStyle w:val="TableNumeric"/>
              <w:jc w:val="right"/>
              <w:rPr>
                <w:rFonts w:eastAsia="Calibri"/>
              </w:rPr>
            </w:pPr>
          </w:p>
        </w:tc>
        <w:tc>
          <w:tcPr>
            <w:tcW w:w="0" w:type="auto"/>
            <w:shd w:val="clear" w:color="auto" w:fill="auto"/>
            <w:vAlign w:val="center"/>
          </w:tcPr>
          <w:p w14:paraId="7BB388EB" w14:textId="77777777" w:rsidR="004A300D" w:rsidRPr="00AB5585" w:rsidRDefault="004A300D" w:rsidP="00AB5585">
            <w:pPr>
              <w:pStyle w:val="TableNumeric"/>
              <w:jc w:val="right"/>
              <w:rPr>
                <w:bCs/>
              </w:rPr>
            </w:pPr>
          </w:p>
        </w:tc>
      </w:tr>
      <w:tr w:rsidR="004A300D" w:rsidRPr="00AB5585" w14:paraId="3A15B5E9" w14:textId="77777777" w:rsidTr="00612CB4">
        <w:trPr>
          <w:cantSplit/>
        </w:trPr>
        <w:tc>
          <w:tcPr>
            <w:tcW w:w="0" w:type="auto"/>
            <w:shd w:val="clear" w:color="auto" w:fill="auto"/>
            <w:vAlign w:val="center"/>
          </w:tcPr>
          <w:p w14:paraId="48201149" w14:textId="4821298F" w:rsidR="004A300D" w:rsidRPr="00AB5585" w:rsidRDefault="004A300D" w:rsidP="00AB5585">
            <w:pPr>
              <w:pStyle w:val="TableNumeric"/>
              <w:ind w:left="288" w:hanging="288"/>
            </w:pPr>
            <w:r w:rsidRPr="00AB5585">
              <w:t>Total</w:t>
            </w:r>
          </w:p>
        </w:tc>
        <w:tc>
          <w:tcPr>
            <w:tcW w:w="0" w:type="auto"/>
            <w:shd w:val="clear" w:color="auto" w:fill="auto"/>
            <w:vAlign w:val="center"/>
          </w:tcPr>
          <w:p w14:paraId="1143FCFB" w14:textId="77777777" w:rsidR="004A300D" w:rsidRPr="00AB5585" w:rsidRDefault="004A300D" w:rsidP="00AB5585">
            <w:pPr>
              <w:pStyle w:val="TableNumeric"/>
              <w:jc w:val="right"/>
              <w:rPr>
                <w:rFonts w:eastAsia="Calibri"/>
              </w:rPr>
            </w:pPr>
          </w:p>
        </w:tc>
        <w:tc>
          <w:tcPr>
            <w:tcW w:w="0" w:type="auto"/>
            <w:shd w:val="clear" w:color="auto" w:fill="auto"/>
            <w:vAlign w:val="center"/>
          </w:tcPr>
          <w:p w14:paraId="784CEC64" w14:textId="77777777" w:rsidR="004A300D" w:rsidRPr="00AB5585" w:rsidRDefault="004A300D" w:rsidP="00AB5585">
            <w:pPr>
              <w:pStyle w:val="TableNumeric"/>
              <w:jc w:val="right"/>
              <w:rPr>
                <w:bCs/>
              </w:rPr>
            </w:pPr>
          </w:p>
        </w:tc>
      </w:tr>
    </w:tbl>
    <w:p w14:paraId="26B84F5E" w14:textId="77777777" w:rsidR="00887AAA" w:rsidRDefault="00887AAA" w:rsidP="00887AAA">
      <w:pPr>
        <w:pStyle w:val="TableNote"/>
        <w:keepNext/>
      </w:pPr>
      <w:r w:rsidRPr="00CB7AA8">
        <w:t xml:space="preserve">Source: </w:t>
      </w:r>
      <w:proofErr w:type="spellStart"/>
      <w:r w:rsidRPr="00CB7AA8">
        <w:t>adlb.xpt</w:t>
      </w:r>
      <w:proofErr w:type="spellEnd"/>
      <w:r>
        <w:t>; Software: R</w:t>
      </w:r>
    </w:p>
    <w:p w14:paraId="507B7288" w14:textId="77777777" w:rsidR="00234447" w:rsidRDefault="00234447" w:rsidP="00234447">
      <w:pPr>
        <w:pStyle w:val="TableNote"/>
        <w:keepNext/>
      </w:pPr>
      <w:r w:rsidRPr="00810BE5">
        <w:t xml:space="preserve">Duration is [e.g., X week double-blind treatment period or median and a range </w:t>
      </w:r>
      <w:r>
        <w:t>of</w:t>
      </w:r>
      <w:r w:rsidRPr="00810BE5">
        <w:t xml:space="preserve"> pooled trial durations].</w:t>
      </w:r>
    </w:p>
    <w:p w14:paraId="0FA077E8" w14:textId="12D7328A" w:rsidR="00F716C7" w:rsidRDefault="00F716C7" w:rsidP="00F716C7">
      <w:pPr>
        <w:pStyle w:val="TableNote"/>
        <w:keepNext/>
      </w:pPr>
      <w:r w:rsidRPr="003F380E">
        <w:t xml:space="preserve">A potential cholestatic DILI case was defined as </w:t>
      </w:r>
      <w:r w:rsidR="00B84A5B" w:rsidRPr="003F380E">
        <w:t>having a maximum postbaseline ALP equal to or exceeding 2X ULN.</w:t>
      </w:r>
    </w:p>
    <w:p w14:paraId="1A24C903" w14:textId="77777777" w:rsidR="00F716C7" w:rsidRDefault="00F716C7" w:rsidP="00F716C7">
      <w:pPr>
        <w:pStyle w:val="TableNote"/>
        <w:keepNext/>
      </w:pPr>
      <w:r>
        <w:t>In addition to central laboratory data, local laboratory data may be included in the analysis, if applicable.</w:t>
      </w:r>
    </w:p>
    <w:p w14:paraId="104047BE" w14:textId="3FF81E43" w:rsidR="00F716C7" w:rsidRDefault="00F716C7" w:rsidP="00F716C7">
      <w:pPr>
        <w:pStyle w:val="TableNote"/>
        <w:rPr>
          <w:rStyle w:val="TableNoteChar"/>
        </w:rPr>
      </w:pPr>
      <w:r w:rsidRPr="00D8468B">
        <w:rPr>
          <w:rStyle w:val="TableNoteChar"/>
        </w:rPr>
        <w:t xml:space="preserve">Abbreviations: </w:t>
      </w:r>
      <w:r w:rsidR="001424ED">
        <w:rPr>
          <w:rStyle w:val="TableNoteChar"/>
        </w:rPr>
        <w:t xml:space="preserve">ALP, alkaline phosphatase; DILI, drug-induced liver injury; N, number of subjects in treatment arm; n, number of subjects meeting the specified laboratory criteria; </w:t>
      </w:r>
      <w:proofErr w:type="spellStart"/>
      <w:r w:rsidR="001424ED">
        <w:rPr>
          <w:rStyle w:val="TableNoteChar"/>
        </w:rPr>
        <w:t>Nw</w:t>
      </w:r>
      <w:proofErr w:type="spellEnd"/>
      <w:r w:rsidR="001424ED">
        <w:rPr>
          <w:rStyle w:val="TableNoteChar"/>
        </w:rPr>
        <w:t>, total number of subjects with laboratory data available; ULN, upper limit of normal</w:t>
      </w:r>
    </w:p>
    <w:p w14:paraId="2C5CD073" w14:textId="77777777" w:rsidR="009320E8" w:rsidRPr="009320E8" w:rsidRDefault="009320E8" w:rsidP="005964CA"/>
    <w:p w14:paraId="218D344E" w14:textId="77777777" w:rsidR="00A22A01" w:rsidRDefault="00A22A01" w:rsidP="004D2D2D">
      <w:pPr>
        <w:sectPr w:rsidR="00A22A01" w:rsidSect="00D05172">
          <w:pgSz w:w="12240" w:h="15840"/>
          <w:pgMar w:top="1440" w:right="1440" w:bottom="1440" w:left="1440" w:header="720" w:footer="720" w:gutter="0"/>
          <w:cols w:space="720"/>
          <w:docGrid w:linePitch="360"/>
        </w:sectPr>
      </w:pPr>
    </w:p>
    <w:p w14:paraId="7DEE2612" w14:textId="598C8C73" w:rsidR="00C236A8" w:rsidRDefault="00C236A8" w:rsidP="00C236A8">
      <w:pPr>
        <w:pStyle w:val="Heading2"/>
      </w:pPr>
      <w:bookmarkStart w:id="218" w:name="_Toc58576121"/>
      <w:bookmarkStart w:id="219" w:name="_Toc58575158"/>
      <w:bookmarkStart w:id="220" w:name="_Toc214561514"/>
      <w:r>
        <w:lastRenderedPageBreak/>
        <w:t>Vital Signs</w:t>
      </w:r>
      <w:bookmarkEnd w:id="218"/>
      <w:bookmarkEnd w:id="219"/>
      <w:r w:rsidR="00A06D64">
        <w:t xml:space="preserve"> Analyses</w:t>
      </w:r>
      <w:bookmarkEnd w:id="220"/>
    </w:p>
    <w:p w14:paraId="1C99DE57" w14:textId="41CA70AA" w:rsidR="00CA0018" w:rsidRDefault="00CA0018" w:rsidP="00CA0018">
      <w:pPr>
        <w:pStyle w:val="Heading3"/>
      </w:pPr>
      <w:bookmarkStart w:id="221" w:name="_Toc214561515"/>
      <w:bookmarkStart w:id="222" w:name="_Toc58576122"/>
      <w:r>
        <w:t xml:space="preserve">Change Over Time </w:t>
      </w:r>
      <w:proofErr w:type="gramStart"/>
      <w:r>
        <w:t>From</w:t>
      </w:r>
      <w:proofErr w:type="gramEnd"/>
      <w:r>
        <w:t xml:space="preserve"> Baseline</w:t>
      </w:r>
      <w:bookmarkEnd w:id="221"/>
    </w:p>
    <w:p w14:paraId="03AA8CF5" w14:textId="528EEFA6" w:rsidR="00561109" w:rsidRDefault="00561109" w:rsidP="00561109">
      <w:pPr>
        <w:pStyle w:val="Heading4"/>
      </w:pPr>
      <w:r>
        <w:t>Systolic</w:t>
      </w:r>
      <w:r w:rsidRPr="002160F0">
        <w:t xml:space="preserve"> </w:t>
      </w:r>
      <w:r>
        <w:t>Blood Pressure</w:t>
      </w:r>
    </w:p>
    <w:p w14:paraId="5640A142" w14:textId="69800CFC" w:rsidR="00561109" w:rsidRPr="009A3062" w:rsidRDefault="00561109" w:rsidP="00561109">
      <w:pPr>
        <w:pStyle w:val="Caption"/>
        <w:rPr>
          <w:lang w:eastAsia="en-US"/>
        </w:rPr>
      </w:pPr>
      <w:bookmarkStart w:id="223" w:name="_Toc214561597"/>
      <w:r w:rsidRPr="009A3062">
        <w:rPr>
          <w:lang w:eastAsia="en-US"/>
        </w:rPr>
        <w:t xml:space="preserve">Figure </w:t>
      </w:r>
      <w:r w:rsidRPr="009A3062">
        <w:rPr>
          <w:lang w:eastAsia="en-US"/>
        </w:rPr>
        <w:fldChar w:fldCharType="begin"/>
      </w:r>
      <w:r w:rsidRPr="009A3062">
        <w:rPr>
          <w:lang w:eastAsia="en-US"/>
        </w:rPr>
        <w:instrText xml:space="preserve"> SEQ Figure \* ARABIC </w:instrText>
      </w:r>
      <w:r w:rsidRPr="009A3062">
        <w:rPr>
          <w:lang w:eastAsia="en-US"/>
        </w:rPr>
        <w:fldChar w:fldCharType="separate"/>
      </w:r>
      <w:r w:rsidR="0094087F">
        <w:rPr>
          <w:noProof/>
          <w:lang w:eastAsia="en-US"/>
        </w:rPr>
        <w:t>15</w:t>
      </w:r>
      <w:r w:rsidRPr="009A3062">
        <w:rPr>
          <w:lang w:eastAsia="en-US"/>
        </w:rPr>
        <w:fldChar w:fldCharType="end"/>
      </w:r>
      <w:r w:rsidRPr="009A3062">
        <w:rPr>
          <w:lang w:eastAsia="en-US"/>
        </w:rPr>
        <w:t xml:space="preserve">. </w:t>
      </w:r>
      <w:r w:rsidRPr="007B11B9">
        <w:rPr>
          <w:lang w:eastAsia="en-US"/>
        </w:rPr>
        <w:t xml:space="preserve">Mean Systolic Blood Pressure </w:t>
      </w:r>
      <w:r w:rsidR="00AE14A1">
        <w:rPr>
          <w:lang w:eastAsia="en-US"/>
        </w:rPr>
        <w:t xml:space="preserve">Data </w:t>
      </w:r>
      <w:r w:rsidRPr="007B11B9">
        <w:rPr>
          <w:lang w:eastAsia="en-US"/>
        </w:rPr>
        <w:t xml:space="preserve">Change </w:t>
      </w:r>
      <w:proofErr w:type="gramStart"/>
      <w:r w:rsidR="00635538">
        <w:rPr>
          <w:lang w:eastAsia="en-US"/>
        </w:rPr>
        <w:t>F</w:t>
      </w:r>
      <w:r w:rsidRPr="007B11B9">
        <w:rPr>
          <w:lang w:eastAsia="en-US"/>
        </w:rPr>
        <w:t>rom</w:t>
      </w:r>
      <w:proofErr w:type="gramEnd"/>
      <w:r w:rsidRPr="007B11B9">
        <w:rPr>
          <w:lang w:eastAsia="en-US"/>
        </w:rPr>
        <w:t xml:space="preserve"> Baseline Over Time by Treatment Arm</w:t>
      </w:r>
      <w:r w:rsidRPr="009A3062">
        <w:rPr>
          <w:lang w:eastAsia="en-US"/>
        </w:rPr>
        <w:t xml:space="preserve">, Safety Population, </w:t>
      </w:r>
      <w:r>
        <w:rPr>
          <w:lang w:eastAsia="en-US"/>
        </w:rPr>
        <w:t>Trial XXX</w:t>
      </w:r>
      <w:bookmarkEnd w:id="223"/>
    </w:p>
    <w:bookmarkEnd w:id="222"/>
    <w:p w14:paraId="55A40629" w14:textId="77777777" w:rsidR="007B11B9" w:rsidRPr="009A3062" w:rsidRDefault="007B11B9" w:rsidP="007B11B9">
      <w:pPr>
        <w:rPr>
          <w:rFonts w:cs="Arial"/>
          <w:lang w:eastAsia="en-US"/>
        </w:rPr>
      </w:pPr>
      <w:r>
        <w:rPr>
          <w:rFonts w:cs="Arial"/>
          <w:lang w:eastAsia="en-US"/>
        </w:rPr>
        <w:t>[insert image]</w:t>
      </w:r>
    </w:p>
    <w:p w14:paraId="172A29BC" w14:textId="42AFFC55" w:rsidR="007B11B9" w:rsidRDefault="007B11B9" w:rsidP="005F6202">
      <w:pPr>
        <w:pStyle w:val="TableNote"/>
        <w:keepNext/>
      </w:pPr>
      <w:r>
        <w:t xml:space="preserve">Source: </w:t>
      </w:r>
      <w:proofErr w:type="spellStart"/>
      <w:r>
        <w:t>advs.xpt</w:t>
      </w:r>
      <w:proofErr w:type="spellEnd"/>
      <w:r>
        <w:t>; Software: R</w:t>
      </w:r>
      <w:r w:rsidR="005F6202">
        <w:t xml:space="preserve"> </w:t>
      </w:r>
    </w:p>
    <w:p w14:paraId="5D44DB49" w14:textId="77777777" w:rsidR="00234447" w:rsidRDefault="00234447" w:rsidP="00234447">
      <w:pPr>
        <w:pStyle w:val="TableNote"/>
        <w:keepNext/>
      </w:pPr>
      <w:r w:rsidRPr="00810BE5">
        <w:t xml:space="preserve">Duration is [e.g., X week double-blind treatment period or median and a range </w:t>
      </w:r>
      <w:r>
        <w:t>of</w:t>
      </w:r>
      <w:r w:rsidRPr="00810BE5">
        <w:t xml:space="preserve"> pooled trial durations].</w:t>
      </w:r>
    </w:p>
    <w:p w14:paraId="56DE35DF" w14:textId="77777777" w:rsidR="008E24FD" w:rsidRDefault="008E24FD" w:rsidP="009E1309">
      <w:pPr>
        <w:pStyle w:val="TableNote"/>
      </w:pPr>
      <w:r w:rsidRPr="008E24FD">
        <w:t>Subjects with both baseline and postbaseline data available are included in the mean change from baseline calculations at each visit. The number of subjects reflects only those included in the mean change from baseline calculations, rather than the total number of subjects.</w:t>
      </w:r>
    </w:p>
    <w:p w14:paraId="4380AC26" w14:textId="77777777" w:rsidR="00032223" w:rsidRPr="0045490D" w:rsidRDefault="00032223" w:rsidP="00032223">
      <w:pPr>
        <w:pStyle w:val="TableNote"/>
      </w:pPr>
      <w:r w:rsidRPr="00150E5D">
        <w:t>The vertical bars</w:t>
      </w:r>
      <w:r>
        <w:t xml:space="preserve"> shown on the plotted lines</w:t>
      </w:r>
      <w:r w:rsidRPr="00150E5D">
        <w:t xml:space="preserve"> </w:t>
      </w:r>
      <w:proofErr w:type="gramStart"/>
      <w:r w:rsidRPr="00150E5D">
        <w:t>indicate</w:t>
      </w:r>
      <w:r>
        <w:t>s</w:t>
      </w:r>
      <w:proofErr w:type="gramEnd"/>
      <w:r w:rsidRPr="00150E5D">
        <w:t xml:space="preserve"> the 95% confidence interval of probability of incidence at the corresponding time points.</w:t>
      </w:r>
    </w:p>
    <w:p w14:paraId="444438B6" w14:textId="1D706EE8" w:rsidR="009E1309" w:rsidRDefault="009E1309" w:rsidP="009E1309">
      <w:pPr>
        <w:pStyle w:val="TableNote"/>
      </w:pPr>
      <w:r w:rsidRPr="00AE621D">
        <w:t xml:space="preserve">Figures do not include time points with data from fewer than 10% of randomized/enrolled </w:t>
      </w:r>
      <w:r w:rsidR="009C43D9">
        <w:t>subject</w:t>
      </w:r>
      <w:r w:rsidRPr="00AE621D">
        <w:t>s in all treatment groups</w:t>
      </w:r>
      <w:r w:rsidR="00BE405A">
        <w:t xml:space="preserve"> </w:t>
      </w:r>
      <w:r w:rsidR="00BE405A" w:rsidRPr="00BE405A">
        <w:t xml:space="preserve">as the results would not be considered a reliable indicator of the true </w:t>
      </w:r>
      <w:proofErr w:type="gramStart"/>
      <w:r w:rsidR="00BE405A" w:rsidRPr="00BE405A">
        <w:t>mean</w:t>
      </w:r>
      <w:proofErr w:type="gramEnd"/>
      <w:r w:rsidRPr="00AE621D">
        <w:t>.</w:t>
      </w:r>
    </w:p>
    <w:p w14:paraId="478FC1B3" w14:textId="2171810D" w:rsidR="007B11B9" w:rsidRPr="00AF5D58" w:rsidRDefault="007B11B9" w:rsidP="007B11B9">
      <w:pPr>
        <w:pStyle w:val="TableNote"/>
        <w:rPr>
          <w:lang w:eastAsia="en-US"/>
        </w:rPr>
      </w:pPr>
      <w:r>
        <w:t xml:space="preserve">Abbreviations: </w:t>
      </w:r>
      <w:r w:rsidR="001424ED">
        <w:t>CI, confidence interval</w:t>
      </w:r>
    </w:p>
    <w:p w14:paraId="7106D6E7" w14:textId="77777777" w:rsidR="007B11B9" w:rsidRDefault="007B11B9" w:rsidP="007B11B9">
      <w:r>
        <w:br w:type="page"/>
      </w:r>
    </w:p>
    <w:p w14:paraId="06BDF420" w14:textId="6C145E8D" w:rsidR="002160F0" w:rsidRDefault="00073B87" w:rsidP="00F06DD1">
      <w:pPr>
        <w:pStyle w:val="Heading4"/>
      </w:pPr>
      <w:r>
        <w:lastRenderedPageBreak/>
        <w:t>Diastolic</w:t>
      </w:r>
      <w:r w:rsidR="002160F0" w:rsidRPr="002160F0">
        <w:t xml:space="preserve"> </w:t>
      </w:r>
      <w:r w:rsidR="002160F0">
        <w:t>Blood Pressure</w:t>
      </w:r>
    </w:p>
    <w:p w14:paraId="2E6F44D2" w14:textId="1BCFEBA5" w:rsidR="007B11B9" w:rsidRPr="009A3062" w:rsidRDefault="007B11B9" w:rsidP="007B11B9">
      <w:pPr>
        <w:pStyle w:val="Caption"/>
        <w:rPr>
          <w:lang w:eastAsia="en-US"/>
        </w:rPr>
      </w:pPr>
      <w:bookmarkStart w:id="224" w:name="_Toc214561598"/>
      <w:r w:rsidRPr="009A3062">
        <w:rPr>
          <w:lang w:eastAsia="en-US"/>
        </w:rPr>
        <w:t xml:space="preserve">Figure </w:t>
      </w:r>
      <w:r w:rsidRPr="009A3062">
        <w:rPr>
          <w:lang w:eastAsia="en-US"/>
        </w:rPr>
        <w:fldChar w:fldCharType="begin"/>
      </w:r>
      <w:r w:rsidRPr="009A3062">
        <w:rPr>
          <w:lang w:eastAsia="en-US"/>
        </w:rPr>
        <w:instrText xml:space="preserve"> SEQ Figure \* ARABIC </w:instrText>
      </w:r>
      <w:r w:rsidRPr="009A3062">
        <w:rPr>
          <w:lang w:eastAsia="en-US"/>
        </w:rPr>
        <w:fldChar w:fldCharType="separate"/>
      </w:r>
      <w:r w:rsidR="0094087F">
        <w:rPr>
          <w:noProof/>
          <w:lang w:eastAsia="en-US"/>
        </w:rPr>
        <w:t>16</w:t>
      </w:r>
      <w:r w:rsidRPr="009A3062">
        <w:rPr>
          <w:lang w:eastAsia="en-US"/>
        </w:rPr>
        <w:fldChar w:fldCharType="end"/>
      </w:r>
      <w:r w:rsidRPr="009A3062">
        <w:rPr>
          <w:lang w:eastAsia="en-US"/>
        </w:rPr>
        <w:t xml:space="preserve">. </w:t>
      </w:r>
      <w:r w:rsidRPr="007B11B9">
        <w:rPr>
          <w:lang w:eastAsia="en-US"/>
        </w:rPr>
        <w:t xml:space="preserve">Mean </w:t>
      </w:r>
      <w:r>
        <w:rPr>
          <w:lang w:eastAsia="en-US"/>
        </w:rPr>
        <w:t>Diastolic</w:t>
      </w:r>
      <w:r w:rsidRPr="007B11B9">
        <w:rPr>
          <w:lang w:eastAsia="en-US"/>
        </w:rPr>
        <w:t xml:space="preserve"> Blood Pressure </w:t>
      </w:r>
      <w:r w:rsidR="008C32B0">
        <w:rPr>
          <w:lang w:eastAsia="en-US"/>
        </w:rPr>
        <w:t xml:space="preserve">Data </w:t>
      </w:r>
      <w:r w:rsidRPr="007B11B9">
        <w:rPr>
          <w:lang w:eastAsia="en-US"/>
        </w:rPr>
        <w:t xml:space="preserve">Change </w:t>
      </w:r>
      <w:proofErr w:type="gramStart"/>
      <w:r w:rsidR="00E60E76">
        <w:rPr>
          <w:lang w:eastAsia="en-US"/>
        </w:rPr>
        <w:t>F</w:t>
      </w:r>
      <w:r w:rsidR="00E60E76" w:rsidRPr="007B11B9">
        <w:rPr>
          <w:lang w:eastAsia="en-US"/>
        </w:rPr>
        <w:t>rom</w:t>
      </w:r>
      <w:proofErr w:type="gramEnd"/>
      <w:r w:rsidR="00E60E76" w:rsidRPr="007B11B9">
        <w:rPr>
          <w:lang w:eastAsia="en-US"/>
        </w:rPr>
        <w:t xml:space="preserve"> </w:t>
      </w:r>
      <w:r w:rsidRPr="007B11B9">
        <w:rPr>
          <w:lang w:eastAsia="en-US"/>
        </w:rPr>
        <w:t>Baseline Over Time by Treatment Arm</w:t>
      </w:r>
      <w:r w:rsidRPr="009A3062">
        <w:rPr>
          <w:lang w:eastAsia="en-US"/>
        </w:rPr>
        <w:t xml:space="preserve">, Safety Population, </w:t>
      </w:r>
      <w:r>
        <w:rPr>
          <w:lang w:eastAsia="en-US"/>
        </w:rPr>
        <w:t>Trial XXX</w:t>
      </w:r>
      <w:bookmarkEnd w:id="224"/>
    </w:p>
    <w:p w14:paraId="7DAFEB27" w14:textId="77777777" w:rsidR="007B11B9" w:rsidRPr="009A3062" w:rsidRDefault="007B11B9" w:rsidP="007B11B9">
      <w:pPr>
        <w:rPr>
          <w:rFonts w:cs="Arial"/>
          <w:lang w:eastAsia="en-US"/>
        </w:rPr>
      </w:pPr>
      <w:r>
        <w:rPr>
          <w:rFonts w:cs="Arial"/>
          <w:lang w:eastAsia="en-US"/>
        </w:rPr>
        <w:t>[insert image]</w:t>
      </w:r>
    </w:p>
    <w:p w14:paraId="60DD2037" w14:textId="77777777" w:rsidR="007B11B9" w:rsidRDefault="007B11B9" w:rsidP="007B11B9">
      <w:pPr>
        <w:pStyle w:val="TableNote"/>
        <w:keepNext/>
      </w:pPr>
      <w:r>
        <w:t xml:space="preserve">Source: </w:t>
      </w:r>
      <w:proofErr w:type="spellStart"/>
      <w:r>
        <w:t>advs.xpt</w:t>
      </w:r>
      <w:proofErr w:type="spellEnd"/>
      <w:r>
        <w:t>; Software: R</w:t>
      </w:r>
    </w:p>
    <w:p w14:paraId="3EF62E74" w14:textId="77777777" w:rsidR="00B1242A" w:rsidRDefault="00B1242A" w:rsidP="00B1242A">
      <w:pPr>
        <w:pStyle w:val="TableNote"/>
        <w:keepNext/>
      </w:pPr>
      <w:r w:rsidRPr="00810BE5">
        <w:t xml:space="preserve">Duration is [e.g., X week double-blind treatment period or median and a range </w:t>
      </w:r>
      <w:r>
        <w:t>of</w:t>
      </w:r>
      <w:r w:rsidRPr="00810BE5">
        <w:t xml:space="preserve"> pooled trial durations].</w:t>
      </w:r>
    </w:p>
    <w:p w14:paraId="0560E5FF" w14:textId="77777777" w:rsidR="00B1242A" w:rsidRDefault="00B1242A" w:rsidP="00B1242A">
      <w:pPr>
        <w:pStyle w:val="TableNote"/>
      </w:pPr>
      <w:r w:rsidRPr="008E24FD">
        <w:t>Subjects with both baseline and postbaseline data available are included in the mean change from baseline calculations at each visit. The number of subjects reflects only those included in the mean change from baseline calculations, rather than the total number of subjects.</w:t>
      </w:r>
    </w:p>
    <w:p w14:paraId="7164108B" w14:textId="77777777" w:rsidR="00B1242A" w:rsidRPr="0045490D" w:rsidRDefault="00B1242A" w:rsidP="00B1242A">
      <w:pPr>
        <w:pStyle w:val="TableNote"/>
      </w:pPr>
      <w:r w:rsidRPr="00150E5D">
        <w:t>The vertical bars</w:t>
      </w:r>
      <w:r>
        <w:t xml:space="preserve"> shown on the plotted lines</w:t>
      </w:r>
      <w:r w:rsidRPr="00150E5D">
        <w:t xml:space="preserve"> </w:t>
      </w:r>
      <w:proofErr w:type="gramStart"/>
      <w:r w:rsidRPr="00150E5D">
        <w:t>indicate</w:t>
      </w:r>
      <w:r>
        <w:t>s</w:t>
      </w:r>
      <w:proofErr w:type="gramEnd"/>
      <w:r w:rsidRPr="00150E5D">
        <w:t xml:space="preserve"> the 95% confidence interval of probability of incidence at the corresponding time points.</w:t>
      </w:r>
    </w:p>
    <w:p w14:paraId="431494A8" w14:textId="1EB79C3C" w:rsidR="0075511E" w:rsidRPr="00AF5D58" w:rsidRDefault="00B1242A" w:rsidP="0075511E">
      <w:pPr>
        <w:pStyle w:val="TableNote"/>
        <w:rPr>
          <w:lang w:eastAsia="en-US"/>
        </w:rPr>
      </w:pPr>
      <w:r w:rsidRPr="00AE621D">
        <w:t xml:space="preserve">Figures do not include time points with data from fewer than 10% of randomized/enrolled </w:t>
      </w:r>
      <w:r w:rsidR="009C43D9">
        <w:t>subject</w:t>
      </w:r>
      <w:r w:rsidRPr="00AE621D">
        <w:t>s in all treatment groups</w:t>
      </w:r>
      <w:r w:rsidR="00D848B4">
        <w:t xml:space="preserve"> </w:t>
      </w:r>
      <w:r w:rsidR="00D848B4" w:rsidRPr="00D848B4">
        <w:t xml:space="preserve">as the results would not be considered a reliable indicator of the true </w:t>
      </w:r>
      <w:proofErr w:type="gramStart"/>
      <w:r w:rsidR="00D848B4" w:rsidRPr="00D848B4">
        <w:t>mean</w:t>
      </w:r>
      <w:proofErr w:type="gramEnd"/>
      <w:r w:rsidRPr="00AE621D">
        <w:t>.</w:t>
      </w:r>
    </w:p>
    <w:p w14:paraId="26DBAB72" w14:textId="6A7720E9" w:rsidR="00B1242A" w:rsidRDefault="0075511E" w:rsidP="00B1242A">
      <w:pPr>
        <w:pStyle w:val="TableNote"/>
      </w:pPr>
      <w:r w:rsidRPr="0075511E">
        <w:t xml:space="preserve">Abbreviations: </w:t>
      </w:r>
      <w:r w:rsidR="001424ED">
        <w:t>CI, confidence interval</w:t>
      </w:r>
    </w:p>
    <w:p w14:paraId="067E8D96" w14:textId="77777777" w:rsidR="007B11B9" w:rsidRDefault="007B11B9" w:rsidP="007B11B9">
      <w:r>
        <w:br w:type="page"/>
      </w:r>
    </w:p>
    <w:p w14:paraId="7AD67295" w14:textId="7A4E5BCD" w:rsidR="002A60EB" w:rsidRDefault="002A60EB" w:rsidP="002A60EB">
      <w:pPr>
        <w:pStyle w:val="Heading4"/>
      </w:pPr>
      <w:r>
        <w:lastRenderedPageBreak/>
        <w:t>Pulse Rate</w:t>
      </w:r>
    </w:p>
    <w:p w14:paraId="400A67A5" w14:textId="44FE0586" w:rsidR="007B11B9" w:rsidRPr="009A3062" w:rsidRDefault="007B11B9" w:rsidP="007B11B9">
      <w:pPr>
        <w:pStyle w:val="Caption"/>
        <w:rPr>
          <w:lang w:eastAsia="en-US"/>
        </w:rPr>
      </w:pPr>
      <w:bookmarkStart w:id="225" w:name="_Toc214561599"/>
      <w:r w:rsidRPr="009A3062">
        <w:rPr>
          <w:lang w:eastAsia="en-US"/>
        </w:rPr>
        <w:t xml:space="preserve">Figure </w:t>
      </w:r>
      <w:r w:rsidRPr="009A3062">
        <w:rPr>
          <w:lang w:eastAsia="en-US"/>
        </w:rPr>
        <w:fldChar w:fldCharType="begin"/>
      </w:r>
      <w:r w:rsidRPr="009A3062">
        <w:rPr>
          <w:lang w:eastAsia="en-US"/>
        </w:rPr>
        <w:instrText xml:space="preserve"> SEQ Figure \* ARABIC </w:instrText>
      </w:r>
      <w:r w:rsidRPr="009A3062">
        <w:rPr>
          <w:lang w:eastAsia="en-US"/>
        </w:rPr>
        <w:fldChar w:fldCharType="separate"/>
      </w:r>
      <w:r w:rsidR="0094087F">
        <w:rPr>
          <w:noProof/>
          <w:lang w:eastAsia="en-US"/>
        </w:rPr>
        <w:t>17</w:t>
      </w:r>
      <w:r w:rsidRPr="009A3062">
        <w:rPr>
          <w:lang w:eastAsia="en-US"/>
        </w:rPr>
        <w:fldChar w:fldCharType="end"/>
      </w:r>
      <w:r w:rsidRPr="009A3062">
        <w:rPr>
          <w:lang w:eastAsia="en-US"/>
        </w:rPr>
        <w:t xml:space="preserve">. </w:t>
      </w:r>
      <w:r w:rsidRPr="007B11B9">
        <w:rPr>
          <w:lang w:eastAsia="en-US"/>
        </w:rPr>
        <w:t xml:space="preserve">Mean </w:t>
      </w:r>
      <w:r>
        <w:rPr>
          <w:lang w:eastAsia="en-US"/>
        </w:rPr>
        <w:t xml:space="preserve">Pulse Rate </w:t>
      </w:r>
      <w:r w:rsidR="002C7465">
        <w:rPr>
          <w:lang w:eastAsia="en-US"/>
        </w:rPr>
        <w:t xml:space="preserve">Data </w:t>
      </w:r>
      <w:r w:rsidRPr="007B11B9">
        <w:rPr>
          <w:lang w:eastAsia="en-US"/>
        </w:rPr>
        <w:t xml:space="preserve">Change </w:t>
      </w:r>
      <w:proofErr w:type="gramStart"/>
      <w:r w:rsidR="00E60E76">
        <w:rPr>
          <w:lang w:eastAsia="en-US"/>
        </w:rPr>
        <w:t>F</w:t>
      </w:r>
      <w:r w:rsidR="00E60E76" w:rsidRPr="007B11B9">
        <w:rPr>
          <w:lang w:eastAsia="en-US"/>
        </w:rPr>
        <w:t>rom</w:t>
      </w:r>
      <w:proofErr w:type="gramEnd"/>
      <w:r w:rsidR="00E60E76" w:rsidRPr="007B11B9">
        <w:rPr>
          <w:lang w:eastAsia="en-US"/>
        </w:rPr>
        <w:t xml:space="preserve"> </w:t>
      </w:r>
      <w:r w:rsidRPr="007B11B9">
        <w:rPr>
          <w:lang w:eastAsia="en-US"/>
        </w:rPr>
        <w:t>Baseline Over Time by Treatment Arm</w:t>
      </w:r>
      <w:r w:rsidRPr="009A3062">
        <w:rPr>
          <w:lang w:eastAsia="en-US"/>
        </w:rPr>
        <w:t xml:space="preserve">, Safety Population, </w:t>
      </w:r>
      <w:r>
        <w:rPr>
          <w:lang w:eastAsia="en-US"/>
        </w:rPr>
        <w:t>Trial XXX</w:t>
      </w:r>
      <w:bookmarkEnd w:id="225"/>
    </w:p>
    <w:p w14:paraId="6A36E899" w14:textId="77777777" w:rsidR="007B11B9" w:rsidRPr="009A3062" w:rsidRDefault="007B11B9" w:rsidP="007B11B9">
      <w:pPr>
        <w:rPr>
          <w:rFonts w:cs="Arial"/>
          <w:lang w:eastAsia="en-US"/>
        </w:rPr>
      </w:pPr>
      <w:r>
        <w:rPr>
          <w:rFonts w:cs="Arial"/>
          <w:lang w:eastAsia="en-US"/>
        </w:rPr>
        <w:t>[insert image]</w:t>
      </w:r>
    </w:p>
    <w:p w14:paraId="5786369C" w14:textId="77777777" w:rsidR="007B11B9" w:rsidRDefault="007B11B9" w:rsidP="007B11B9">
      <w:pPr>
        <w:pStyle w:val="TableNote"/>
        <w:keepNext/>
      </w:pPr>
      <w:r>
        <w:t xml:space="preserve">Source: </w:t>
      </w:r>
      <w:proofErr w:type="spellStart"/>
      <w:r>
        <w:t>advs.xpt</w:t>
      </w:r>
      <w:proofErr w:type="spellEnd"/>
      <w:r>
        <w:t>; Software: R</w:t>
      </w:r>
    </w:p>
    <w:p w14:paraId="7BED20AC" w14:textId="77777777" w:rsidR="00137E22" w:rsidRDefault="00137E22" w:rsidP="00137E22">
      <w:pPr>
        <w:pStyle w:val="TableNote"/>
        <w:keepNext/>
      </w:pPr>
      <w:r w:rsidRPr="00810BE5">
        <w:t xml:space="preserve">Duration is [e.g., X week double-blind treatment period or median and a range </w:t>
      </w:r>
      <w:r>
        <w:t>of</w:t>
      </w:r>
      <w:r w:rsidRPr="00810BE5">
        <w:t xml:space="preserve"> pooled trial durations].</w:t>
      </w:r>
    </w:p>
    <w:p w14:paraId="530B5CB8" w14:textId="77777777" w:rsidR="00137E22" w:rsidRDefault="00137E22" w:rsidP="00137E22">
      <w:pPr>
        <w:pStyle w:val="TableNote"/>
      </w:pPr>
      <w:r w:rsidRPr="008E24FD">
        <w:t>Subjects with both baseline and postbaseline data available are included in the mean change from baseline calculations at each visit. The number of subjects reflects only those included in the mean change from baseline calculations, rather than the total number of subjects.</w:t>
      </w:r>
    </w:p>
    <w:p w14:paraId="75F0F0F5" w14:textId="77777777" w:rsidR="00137E22" w:rsidRPr="0045490D" w:rsidRDefault="00137E22" w:rsidP="00137E22">
      <w:pPr>
        <w:pStyle w:val="TableNote"/>
      </w:pPr>
      <w:r w:rsidRPr="00150E5D">
        <w:t>The vertical bars</w:t>
      </w:r>
      <w:r>
        <w:t xml:space="preserve"> shown on the plotted lines</w:t>
      </w:r>
      <w:r w:rsidRPr="00150E5D">
        <w:t xml:space="preserve"> </w:t>
      </w:r>
      <w:proofErr w:type="gramStart"/>
      <w:r w:rsidRPr="00150E5D">
        <w:t>indicate</w:t>
      </w:r>
      <w:r>
        <w:t>s</w:t>
      </w:r>
      <w:proofErr w:type="gramEnd"/>
      <w:r w:rsidRPr="00150E5D">
        <w:t xml:space="preserve"> the 95% confidence interval of probability of incidence at the corresponding time points.</w:t>
      </w:r>
    </w:p>
    <w:p w14:paraId="3447DF6A" w14:textId="0CCE681F" w:rsidR="007439C4" w:rsidRDefault="00137E22" w:rsidP="007439C4">
      <w:pPr>
        <w:pStyle w:val="TableNote"/>
      </w:pPr>
      <w:r w:rsidRPr="00AE621D">
        <w:t xml:space="preserve">Figures do not include time points with data from fewer than 10% of randomized/enrolled </w:t>
      </w:r>
      <w:r w:rsidR="009C43D9">
        <w:t>subject</w:t>
      </w:r>
      <w:r w:rsidRPr="00AE621D">
        <w:t>s in all treatment groups</w:t>
      </w:r>
      <w:r w:rsidR="00994B98">
        <w:t xml:space="preserve"> </w:t>
      </w:r>
      <w:r w:rsidR="00994B98" w:rsidRPr="00994B98">
        <w:t xml:space="preserve">as the results would not be considered a reliable indicator of the true </w:t>
      </w:r>
      <w:proofErr w:type="gramStart"/>
      <w:r w:rsidR="00994B98" w:rsidRPr="00994B98">
        <w:t>mean</w:t>
      </w:r>
      <w:proofErr w:type="gramEnd"/>
      <w:r w:rsidRPr="00AE621D">
        <w:t>.</w:t>
      </w:r>
    </w:p>
    <w:p w14:paraId="4452C531" w14:textId="013A66DD" w:rsidR="007439C4" w:rsidRPr="00AF5D58" w:rsidRDefault="007439C4" w:rsidP="007439C4">
      <w:pPr>
        <w:pStyle w:val="TableNote"/>
        <w:rPr>
          <w:lang w:eastAsia="en-US"/>
        </w:rPr>
      </w:pPr>
      <w:r>
        <w:t xml:space="preserve">Abbreviations: </w:t>
      </w:r>
      <w:r w:rsidR="001424ED">
        <w:t>CI, confidence interval</w:t>
      </w:r>
    </w:p>
    <w:p w14:paraId="4AC3C2C2" w14:textId="77777777" w:rsidR="007B11B9" w:rsidRDefault="007B11B9" w:rsidP="007B11B9">
      <w:r>
        <w:br w:type="page"/>
      </w:r>
    </w:p>
    <w:p w14:paraId="089673C5" w14:textId="79378C00" w:rsidR="000A34D5" w:rsidRDefault="000A34D5" w:rsidP="000A34D5">
      <w:pPr>
        <w:pStyle w:val="Heading4"/>
      </w:pPr>
      <w:r>
        <w:lastRenderedPageBreak/>
        <w:t>Respiratory Rate</w:t>
      </w:r>
    </w:p>
    <w:p w14:paraId="531357EE" w14:textId="00A46FCD" w:rsidR="007B11B9" w:rsidRPr="009A3062" w:rsidRDefault="007B11B9" w:rsidP="007B11B9">
      <w:pPr>
        <w:pStyle w:val="Caption"/>
        <w:rPr>
          <w:lang w:eastAsia="en-US"/>
        </w:rPr>
      </w:pPr>
      <w:bookmarkStart w:id="226" w:name="_Toc214561600"/>
      <w:r w:rsidRPr="009A3062">
        <w:rPr>
          <w:lang w:eastAsia="en-US"/>
        </w:rPr>
        <w:t xml:space="preserve">Figure </w:t>
      </w:r>
      <w:r w:rsidRPr="009A3062">
        <w:rPr>
          <w:lang w:eastAsia="en-US"/>
        </w:rPr>
        <w:fldChar w:fldCharType="begin"/>
      </w:r>
      <w:r w:rsidRPr="009A3062">
        <w:rPr>
          <w:lang w:eastAsia="en-US"/>
        </w:rPr>
        <w:instrText xml:space="preserve"> SEQ Figure \* ARABIC </w:instrText>
      </w:r>
      <w:r w:rsidRPr="009A3062">
        <w:rPr>
          <w:lang w:eastAsia="en-US"/>
        </w:rPr>
        <w:fldChar w:fldCharType="separate"/>
      </w:r>
      <w:r w:rsidR="0094087F">
        <w:rPr>
          <w:noProof/>
          <w:lang w:eastAsia="en-US"/>
        </w:rPr>
        <w:t>18</w:t>
      </w:r>
      <w:r w:rsidRPr="009A3062">
        <w:rPr>
          <w:lang w:eastAsia="en-US"/>
        </w:rPr>
        <w:fldChar w:fldCharType="end"/>
      </w:r>
      <w:r w:rsidRPr="009A3062">
        <w:rPr>
          <w:lang w:eastAsia="en-US"/>
        </w:rPr>
        <w:t xml:space="preserve">. </w:t>
      </w:r>
      <w:r w:rsidRPr="007B11B9">
        <w:rPr>
          <w:lang w:eastAsia="en-US"/>
        </w:rPr>
        <w:t xml:space="preserve">Mean </w:t>
      </w:r>
      <w:r>
        <w:rPr>
          <w:lang w:eastAsia="en-US"/>
        </w:rPr>
        <w:t xml:space="preserve">Respiratory Rate </w:t>
      </w:r>
      <w:r w:rsidR="00882899">
        <w:rPr>
          <w:lang w:eastAsia="en-US"/>
        </w:rPr>
        <w:t xml:space="preserve">Data </w:t>
      </w:r>
      <w:r w:rsidRPr="007B11B9">
        <w:rPr>
          <w:lang w:eastAsia="en-US"/>
        </w:rPr>
        <w:t xml:space="preserve">Change </w:t>
      </w:r>
      <w:proofErr w:type="gramStart"/>
      <w:r w:rsidR="00424828">
        <w:rPr>
          <w:lang w:eastAsia="en-US"/>
        </w:rPr>
        <w:t>F</w:t>
      </w:r>
      <w:r w:rsidRPr="007B11B9">
        <w:rPr>
          <w:lang w:eastAsia="en-US"/>
        </w:rPr>
        <w:t>rom</w:t>
      </w:r>
      <w:proofErr w:type="gramEnd"/>
      <w:r w:rsidRPr="007B11B9">
        <w:rPr>
          <w:lang w:eastAsia="en-US"/>
        </w:rPr>
        <w:t xml:space="preserve"> Baseline Over Time by Treatment Arm</w:t>
      </w:r>
      <w:r w:rsidRPr="009A3062">
        <w:rPr>
          <w:lang w:eastAsia="en-US"/>
        </w:rPr>
        <w:t xml:space="preserve">, Safety Population, </w:t>
      </w:r>
      <w:r>
        <w:rPr>
          <w:lang w:eastAsia="en-US"/>
        </w:rPr>
        <w:t>Trial XXX</w:t>
      </w:r>
      <w:bookmarkEnd w:id="226"/>
    </w:p>
    <w:p w14:paraId="28211BEE" w14:textId="77777777" w:rsidR="007B11B9" w:rsidRPr="009A3062" w:rsidRDefault="007B11B9" w:rsidP="007B11B9">
      <w:pPr>
        <w:rPr>
          <w:rFonts w:cs="Arial"/>
          <w:lang w:eastAsia="en-US"/>
        </w:rPr>
      </w:pPr>
      <w:r>
        <w:rPr>
          <w:rFonts w:cs="Arial"/>
          <w:lang w:eastAsia="en-US"/>
        </w:rPr>
        <w:t>[insert image]</w:t>
      </w:r>
    </w:p>
    <w:p w14:paraId="19394478" w14:textId="77777777" w:rsidR="007B11B9" w:rsidRDefault="007B11B9" w:rsidP="007B11B9">
      <w:pPr>
        <w:pStyle w:val="TableNote"/>
        <w:keepNext/>
      </w:pPr>
      <w:r>
        <w:t xml:space="preserve">Source: </w:t>
      </w:r>
      <w:proofErr w:type="spellStart"/>
      <w:r>
        <w:t>advs.xpt</w:t>
      </w:r>
      <w:proofErr w:type="spellEnd"/>
      <w:r>
        <w:t>; Software: R</w:t>
      </w:r>
    </w:p>
    <w:p w14:paraId="76784D69" w14:textId="77777777" w:rsidR="008302C2" w:rsidRDefault="008302C2" w:rsidP="008302C2">
      <w:pPr>
        <w:pStyle w:val="TableNote"/>
        <w:keepNext/>
      </w:pPr>
      <w:r w:rsidRPr="00810BE5">
        <w:t xml:space="preserve">Duration is [e.g., X week double-blind treatment period or median and a range </w:t>
      </w:r>
      <w:r>
        <w:t>of</w:t>
      </w:r>
      <w:r w:rsidRPr="00810BE5">
        <w:t xml:space="preserve"> pooled trial durations].</w:t>
      </w:r>
    </w:p>
    <w:p w14:paraId="003EA4C1" w14:textId="77777777" w:rsidR="008302C2" w:rsidRDefault="008302C2" w:rsidP="008302C2">
      <w:pPr>
        <w:pStyle w:val="TableNote"/>
      </w:pPr>
      <w:r w:rsidRPr="008E24FD">
        <w:t>Subjects with both baseline and postbaseline data available are included in the mean change from baseline calculations at each visit. The number of subjects reflects only those included in the mean change from baseline calculations, rather than the total number of subjects.</w:t>
      </w:r>
    </w:p>
    <w:p w14:paraId="7E4335AF" w14:textId="77777777" w:rsidR="008302C2" w:rsidRPr="0045490D" w:rsidRDefault="008302C2" w:rsidP="008302C2">
      <w:pPr>
        <w:pStyle w:val="TableNote"/>
      </w:pPr>
      <w:r w:rsidRPr="00150E5D">
        <w:t>The vertical bars</w:t>
      </w:r>
      <w:r>
        <w:t xml:space="preserve"> shown on the plotted lines</w:t>
      </w:r>
      <w:r w:rsidRPr="00150E5D">
        <w:t xml:space="preserve"> </w:t>
      </w:r>
      <w:proofErr w:type="gramStart"/>
      <w:r w:rsidRPr="00150E5D">
        <w:t>indicate</w:t>
      </w:r>
      <w:r>
        <w:t>s</w:t>
      </w:r>
      <w:proofErr w:type="gramEnd"/>
      <w:r w:rsidRPr="00150E5D">
        <w:t xml:space="preserve"> the 95% confidence interval of probability of incidence at the corresponding time points.</w:t>
      </w:r>
    </w:p>
    <w:p w14:paraId="6F07975C" w14:textId="6F8846B7" w:rsidR="00F002D3" w:rsidRDefault="008302C2" w:rsidP="00F002D3">
      <w:pPr>
        <w:pStyle w:val="TableNote"/>
      </w:pPr>
      <w:r w:rsidRPr="00AE621D">
        <w:t xml:space="preserve">Figures do not include time points with data from fewer than 10% of randomized/enrolled </w:t>
      </w:r>
      <w:r w:rsidR="009C43D9">
        <w:t>subject</w:t>
      </w:r>
      <w:r w:rsidRPr="00AE621D">
        <w:t>s in all treatment groups</w:t>
      </w:r>
      <w:r w:rsidR="00994B98">
        <w:t xml:space="preserve"> </w:t>
      </w:r>
      <w:r w:rsidR="00994B98" w:rsidRPr="00994B98">
        <w:t xml:space="preserve">as the results would not be considered a reliable indicator of the true </w:t>
      </w:r>
      <w:proofErr w:type="gramStart"/>
      <w:r w:rsidR="00994B98" w:rsidRPr="00994B98">
        <w:t>mean</w:t>
      </w:r>
      <w:proofErr w:type="gramEnd"/>
      <w:r w:rsidRPr="00AE621D">
        <w:t>.</w:t>
      </w:r>
    </w:p>
    <w:p w14:paraId="1146A7A0" w14:textId="757E9333" w:rsidR="00F002D3" w:rsidRPr="00AF5D58" w:rsidRDefault="00F002D3" w:rsidP="00F002D3">
      <w:pPr>
        <w:pStyle w:val="TableNote"/>
        <w:rPr>
          <w:lang w:eastAsia="en-US"/>
        </w:rPr>
      </w:pPr>
      <w:r>
        <w:t xml:space="preserve">Abbreviations: </w:t>
      </w:r>
      <w:r w:rsidR="001424ED">
        <w:t>CI, confidence interval</w:t>
      </w:r>
    </w:p>
    <w:p w14:paraId="54D0FBF5" w14:textId="77777777" w:rsidR="007B11B9" w:rsidRDefault="007B11B9" w:rsidP="007B11B9">
      <w:r>
        <w:br w:type="page"/>
      </w:r>
    </w:p>
    <w:p w14:paraId="0541AE09" w14:textId="50FB1B31" w:rsidR="00B44D48" w:rsidRDefault="00B44D48" w:rsidP="00B44D48">
      <w:pPr>
        <w:pStyle w:val="Heading4"/>
      </w:pPr>
      <w:r w:rsidRPr="00B44D48">
        <w:lastRenderedPageBreak/>
        <w:t>Body Temperature</w:t>
      </w:r>
    </w:p>
    <w:p w14:paraId="705EB87F" w14:textId="5FD85CFE" w:rsidR="007B11B9" w:rsidRPr="009A3062" w:rsidRDefault="007B11B9" w:rsidP="007B11B9">
      <w:pPr>
        <w:pStyle w:val="Caption"/>
        <w:rPr>
          <w:lang w:eastAsia="en-US"/>
        </w:rPr>
      </w:pPr>
      <w:bookmarkStart w:id="227" w:name="_Toc214561601"/>
      <w:r w:rsidRPr="009A3062">
        <w:rPr>
          <w:lang w:eastAsia="en-US"/>
        </w:rPr>
        <w:t xml:space="preserve">Figure </w:t>
      </w:r>
      <w:r w:rsidRPr="009A3062">
        <w:rPr>
          <w:lang w:eastAsia="en-US"/>
        </w:rPr>
        <w:fldChar w:fldCharType="begin"/>
      </w:r>
      <w:r w:rsidRPr="009A3062">
        <w:rPr>
          <w:lang w:eastAsia="en-US"/>
        </w:rPr>
        <w:instrText xml:space="preserve"> SEQ Figure \* ARABIC </w:instrText>
      </w:r>
      <w:r w:rsidRPr="009A3062">
        <w:rPr>
          <w:lang w:eastAsia="en-US"/>
        </w:rPr>
        <w:fldChar w:fldCharType="separate"/>
      </w:r>
      <w:r w:rsidR="0094087F">
        <w:rPr>
          <w:noProof/>
          <w:lang w:eastAsia="en-US"/>
        </w:rPr>
        <w:t>19</w:t>
      </w:r>
      <w:r w:rsidRPr="009A3062">
        <w:rPr>
          <w:lang w:eastAsia="en-US"/>
        </w:rPr>
        <w:fldChar w:fldCharType="end"/>
      </w:r>
      <w:r w:rsidRPr="009A3062">
        <w:rPr>
          <w:lang w:eastAsia="en-US"/>
        </w:rPr>
        <w:t xml:space="preserve">. </w:t>
      </w:r>
      <w:r w:rsidRPr="007B11B9">
        <w:rPr>
          <w:lang w:eastAsia="en-US"/>
        </w:rPr>
        <w:t xml:space="preserve">Mean </w:t>
      </w:r>
      <w:r>
        <w:rPr>
          <w:lang w:eastAsia="en-US"/>
        </w:rPr>
        <w:t>Body Temperature</w:t>
      </w:r>
      <w:r w:rsidR="00F17B7F">
        <w:rPr>
          <w:lang w:eastAsia="en-US"/>
        </w:rPr>
        <w:t xml:space="preserve"> Data</w:t>
      </w:r>
      <w:r>
        <w:rPr>
          <w:lang w:eastAsia="en-US"/>
        </w:rPr>
        <w:t xml:space="preserve"> </w:t>
      </w:r>
      <w:r w:rsidRPr="007B11B9">
        <w:rPr>
          <w:lang w:eastAsia="en-US"/>
        </w:rPr>
        <w:t>Change from Baseline Over Time by Treatment Arm</w:t>
      </w:r>
      <w:r w:rsidRPr="009A3062">
        <w:rPr>
          <w:lang w:eastAsia="en-US"/>
        </w:rPr>
        <w:t xml:space="preserve">, </w:t>
      </w:r>
      <w:r w:rsidR="006559A0" w:rsidRPr="00A4167F">
        <w:t xml:space="preserve">Safety Population, </w:t>
      </w:r>
      <w:r>
        <w:rPr>
          <w:lang w:eastAsia="en-US"/>
        </w:rPr>
        <w:t>Trial XXX</w:t>
      </w:r>
      <w:bookmarkEnd w:id="227"/>
    </w:p>
    <w:p w14:paraId="7CD8DFD0" w14:textId="77777777" w:rsidR="007B11B9" w:rsidRPr="009A3062" w:rsidRDefault="007B11B9" w:rsidP="007B11B9">
      <w:pPr>
        <w:rPr>
          <w:rFonts w:cs="Arial"/>
          <w:lang w:eastAsia="en-US"/>
        </w:rPr>
      </w:pPr>
      <w:r>
        <w:rPr>
          <w:rFonts w:cs="Arial"/>
          <w:lang w:eastAsia="en-US"/>
        </w:rPr>
        <w:t>[insert image]</w:t>
      </w:r>
    </w:p>
    <w:p w14:paraId="270F1C2F" w14:textId="77777777" w:rsidR="007B11B9" w:rsidRDefault="007B11B9" w:rsidP="007B11B9">
      <w:pPr>
        <w:pStyle w:val="TableNote"/>
        <w:keepNext/>
      </w:pPr>
      <w:r>
        <w:t xml:space="preserve">Source: </w:t>
      </w:r>
      <w:proofErr w:type="spellStart"/>
      <w:r>
        <w:t>advs.xpt</w:t>
      </w:r>
      <w:proofErr w:type="spellEnd"/>
      <w:r>
        <w:t>; Software: R</w:t>
      </w:r>
    </w:p>
    <w:p w14:paraId="328A6674" w14:textId="77777777" w:rsidR="00BA70FC" w:rsidRDefault="00BA70FC" w:rsidP="00BA70FC">
      <w:pPr>
        <w:pStyle w:val="TableNote"/>
        <w:keepNext/>
      </w:pPr>
      <w:r>
        <w:t>Duration is [e.g., X week double-blind treatment period or median and a range of pooled trial durations].</w:t>
      </w:r>
    </w:p>
    <w:p w14:paraId="02894962" w14:textId="77777777" w:rsidR="00BA70FC" w:rsidRDefault="00BA70FC" w:rsidP="00BA70FC">
      <w:pPr>
        <w:pStyle w:val="TableNote"/>
        <w:keepNext/>
      </w:pPr>
      <w:r>
        <w:t>Subjects with both baseline and postbaseline data available are included in the mean change from baseline calculations at each visit. The number of subjects reflects only those included in the mean change from baseline calculations, rather than the total number of subjects.</w:t>
      </w:r>
    </w:p>
    <w:p w14:paraId="67D0F4E3" w14:textId="77777777" w:rsidR="00BA70FC" w:rsidRDefault="00BA70FC" w:rsidP="00BA70FC">
      <w:pPr>
        <w:pStyle w:val="TableNote"/>
        <w:keepNext/>
      </w:pPr>
      <w:r>
        <w:t xml:space="preserve">The vertical bars shown on the plotted lines </w:t>
      </w:r>
      <w:proofErr w:type="gramStart"/>
      <w:r>
        <w:t>indicates</w:t>
      </w:r>
      <w:proofErr w:type="gramEnd"/>
      <w:r>
        <w:t xml:space="preserve"> the 95% confidence interval of probability of incidence at the corresponding time points.</w:t>
      </w:r>
    </w:p>
    <w:p w14:paraId="7BD7AA73" w14:textId="7D744584" w:rsidR="00F002D3" w:rsidRDefault="00BA70FC" w:rsidP="00BA70FC">
      <w:pPr>
        <w:pStyle w:val="TableNote"/>
      </w:pPr>
      <w:r>
        <w:t xml:space="preserve">Figures do not include time points with data from fewer than 10% of randomized/enrolled </w:t>
      </w:r>
      <w:r w:rsidR="009C43D9">
        <w:t>subject</w:t>
      </w:r>
      <w:r>
        <w:t>s in all treatment groups</w:t>
      </w:r>
      <w:r w:rsidR="00994B98">
        <w:t xml:space="preserve"> </w:t>
      </w:r>
      <w:r w:rsidR="00994B98" w:rsidRPr="00994B98">
        <w:t xml:space="preserve">as the results would not be considered a reliable indicator of the true </w:t>
      </w:r>
      <w:proofErr w:type="gramStart"/>
      <w:r w:rsidR="00994B98" w:rsidRPr="00994B98">
        <w:t>mean</w:t>
      </w:r>
      <w:proofErr w:type="gramEnd"/>
      <w:r>
        <w:t>.</w:t>
      </w:r>
    </w:p>
    <w:p w14:paraId="6DE6FD08" w14:textId="61FCF5D9" w:rsidR="007B11B9" w:rsidRDefault="00F002D3" w:rsidP="00CF688A">
      <w:pPr>
        <w:pStyle w:val="TableNote"/>
      </w:pPr>
      <w:r>
        <w:t xml:space="preserve">Abbreviations: </w:t>
      </w:r>
      <w:r w:rsidR="001424ED">
        <w:t>CI, confidence interval</w:t>
      </w:r>
    </w:p>
    <w:p w14:paraId="2677C340" w14:textId="77777777" w:rsidR="00CF688A" w:rsidRDefault="00CF688A" w:rsidP="00CF688A"/>
    <w:p w14:paraId="4A679C83" w14:textId="0C8A0894" w:rsidR="00CF688A" w:rsidRDefault="00CF688A" w:rsidP="00CF688A">
      <w:pPr>
        <w:sectPr w:rsidR="00CF688A" w:rsidSect="009F2DC6">
          <w:pgSz w:w="12240" w:h="15840"/>
          <w:pgMar w:top="1440" w:right="1440" w:bottom="1440" w:left="1440" w:header="720" w:footer="720" w:gutter="0"/>
          <w:cols w:space="720"/>
          <w:docGrid w:linePitch="360"/>
        </w:sectPr>
      </w:pPr>
    </w:p>
    <w:p w14:paraId="08DFC98E" w14:textId="17CF781B" w:rsidR="00A31F4F" w:rsidRDefault="009377DA" w:rsidP="00A31F4F">
      <w:pPr>
        <w:pStyle w:val="Heading3"/>
      </w:pPr>
      <w:bookmarkStart w:id="228" w:name="_Toc214561516"/>
      <w:r>
        <w:lastRenderedPageBreak/>
        <w:t>Outlier Analyses</w:t>
      </w:r>
      <w:bookmarkEnd w:id="228"/>
    </w:p>
    <w:p w14:paraId="0C43F966" w14:textId="77777777" w:rsidR="00A31F4F" w:rsidRDefault="00A31F4F" w:rsidP="00A31F4F">
      <w:pPr>
        <w:pStyle w:val="Heading4"/>
      </w:pPr>
      <w:r>
        <w:t>Systolic</w:t>
      </w:r>
      <w:r w:rsidRPr="002160F0">
        <w:t xml:space="preserve"> </w:t>
      </w:r>
      <w:r>
        <w:t>Blood Pressure</w:t>
      </w:r>
    </w:p>
    <w:p w14:paraId="32964F83" w14:textId="653BEC1A" w:rsidR="00733E5C" w:rsidRPr="009A3062" w:rsidRDefault="00733E5C" w:rsidP="00733E5C">
      <w:pPr>
        <w:pStyle w:val="Caption"/>
        <w:rPr>
          <w:lang w:eastAsia="en-US"/>
        </w:rPr>
      </w:pPr>
      <w:bookmarkStart w:id="229" w:name="_Toc214561602"/>
      <w:r w:rsidRPr="009A3062">
        <w:rPr>
          <w:lang w:eastAsia="en-US"/>
        </w:rPr>
        <w:t xml:space="preserve">Figure </w:t>
      </w:r>
      <w:r w:rsidRPr="009A3062">
        <w:rPr>
          <w:lang w:eastAsia="en-US"/>
        </w:rPr>
        <w:fldChar w:fldCharType="begin"/>
      </w:r>
      <w:r w:rsidRPr="009A3062">
        <w:rPr>
          <w:lang w:eastAsia="en-US"/>
        </w:rPr>
        <w:instrText xml:space="preserve"> SEQ Figure \* ARABIC </w:instrText>
      </w:r>
      <w:r w:rsidRPr="009A3062">
        <w:rPr>
          <w:lang w:eastAsia="en-US"/>
        </w:rPr>
        <w:fldChar w:fldCharType="separate"/>
      </w:r>
      <w:r w:rsidR="0094087F">
        <w:rPr>
          <w:noProof/>
          <w:lang w:eastAsia="en-US"/>
        </w:rPr>
        <w:t>20</w:t>
      </w:r>
      <w:r w:rsidRPr="009A3062">
        <w:rPr>
          <w:lang w:eastAsia="en-US"/>
        </w:rPr>
        <w:fldChar w:fldCharType="end"/>
      </w:r>
      <w:r w:rsidRPr="009A3062">
        <w:rPr>
          <w:lang w:eastAsia="en-US"/>
        </w:rPr>
        <w:t xml:space="preserve">. Median and Interquartile Range of Systolic Blood Pressure </w:t>
      </w:r>
      <w:r w:rsidR="00CF5EA0">
        <w:rPr>
          <w:lang w:eastAsia="en-US"/>
        </w:rPr>
        <w:t xml:space="preserve">Data </w:t>
      </w:r>
      <w:r w:rsidRPr="009A3062">
        <w:rPr>
          <w:lang w:eastAsia="en-US"/>
        </w:rPr>
        <w:t xml:space="preserve">Over Time by </w:t>
      </w:r>
      <w:r>
        <w:rPr>
          <w:lang w:eastAsia="en-US"/>
        </w:rPr>
        <w:t>Treatment Arm</w:t>
      </w:r>
      <w:r w:rsidRPr="009A3062">
        <w:rPr>
          <w:lang w:eastAsia="en-US"/>
        </w:rPr>
        <w:t xml:space="preserve">, Safety Population, </w:t>
      </w:r>
      <w:r>
        <w:rPr>
          <w:lang w:eastAsia="en-US"/>
        </w:rPr>
        <w:t>Trial XXX</w:t>
      </w:r>
      <w:bookmarkEnd w:id="229"/>
    </w:p>
    <w:p w14:paraId="45D8DA00" w14:textId="2A48FFFE" w:rsidR="00207094" w:rsidRPr="009A3062" w:rsidRDefault="00647EFA" w:rsidP="00207094">
      <w:pPr>
        <w:rPr>
          <w:rFonts w:cs="Arial"/>
          <w:lang w:eastAsia="en-US"/>
        </w:rPr>
      </w:pPr>
      <w:r>
        <w:rPr>
          <w:rFonts w:cs="Arial"/>
          <w:lang w:eastAsia="en-US"/>
        </w:rPr>
        <w:t>[insert image]</w:t>
      </w:r>
    </w:p>
    <w:p w14:paraId="7715FDB1" w14:textId="2BEC4CF5" w:rsidR="006709B6" w:rsidRDefault="006709B6" w:rsidP="00810BE5">
      <w:pPr>
        <w:pStyle w:val="TableNote"/>
        <w:keepNext/>
      </w:pPr>
      <w:r>
        <w:t xml:space="preserve">Source: </w:t>
      </w:r>
      <w:proofErr w:type="spellStart"/>
      <w:r>
        <w:t>advs.xpt</w:t>
      </w:r>
      <w:proofErr w:type="spellEnd"/>
      <w:r>
        <w:t>; Software: R</w:t>
      </w:r>
    </w:p>
    <w:p w14:paraId="277769DA" w14:textId="77777777" w:rsidR="007F3F7D" w:rsidRDefault="007F3F7D" w:rsidP="00810BE5">
      <w:pPr>
        <w:pStyle w:val="TableNote"/>
        <w:keepNext/>
      </w:pPr>
      <w:r>
        <w:t>Duration is [e.g., X week double-blind treatment period or median and a range of pooled trial durations].</w:t>
      </w:r>
    </w:p>
    <w:p w14:paraId="5AF52CAC" w14:textId="669CC67C" w:rsidR="007A5CE5" w:rsidRDefault="009A3803" w:rsidP="00810BE5">
      <w:pPr>
        <w:pStyle w:val="TableNote"/>
        <w:keepNext/>
      </w:pPr>
      <w:r>
        <w:rPr>
          <w:lang w:eastAsia="en-US"/>
        </w:rPr>
        <w:t>Boxes span the interquartile range (25</w:t>
      </w:r>
      <w:r w:rsidRPr="00C710A8">
        <w:rPr>
          <w:vertAlign w:val="superscript"/>
          <w:lang w:eastAsia="en-US"/>
        </w:rPr>
        <w:t>th</w:t>
      </w:r>
      <w:r>
        <w:rPr>
          <w:lang w:eastAsia="en-US"/>
        </w:rPr>
        <w:t xml:space="preserve"> to 75</w:t>
      </w:r>
      <w:r w:rsidRPr="00C710A8">
        <w:rPr>
          <w:vertAlign w:val="superscript"/>
          <w:lang w:eastAsia="en-US"/>
        </w:rPr>
        <w:t>th</w:t>
      </w:r>
      <w:r>
        <w:rPr>
          <w:lang w:eastAsia="en-US"/>
        </w:rPr>
        <w:t xml:space="preserve"> percentile); horizontal lines indicate median; whiskers indicate</w:t>
      </w:r>
      <w:r w:rsidR="00207094" w:rsidRPr="00AF5D58">
        <w:rPr>
          <w:lang w:eastAsia="en-US"/>
        </w:rPr>
        <w:t xml:space="preserve"> 1.5</w:t>
      </w:r>
      <w:r w:rsidR="00F96106">
        <w:rPr>
          <w:lang w:eastAsia="en-US"/>
        </w:rPr>
        <w:t>X</w:t>
      </w:r>
      <w:r w:rsidR="00207094" w:rsidRPr="00AF5D58">
        <w:rPr>
          <w:lang w:eastAsia="en-US"/>
        </w:rPr>
        <w:t xml:space="preserve"> the interquartile range; individual outliers are those beyond this range.</w:t>
      </w:r>
    </w:p>
    <w:p w14:paraId="6EC43772" w14:textId="0ABFA2B2" w:rsidR="00207094" w:rsidRPr="00AF5D58" w:rsidRDefault="007A5CE5" w:rsidP="007A5CE5">
      <w:pPr>
        <w:pStyle w:val="TableNote"/>
        <w:rPr>
          <w:lang w:eastAsia="en-US"/>
        </w:rPr>
      </w:pPr>
      <w:r>
        <w:t xml:space="preserve">Abbreviations: </w:t>
      </w:r>
    </w:p>
    <w:p w14:paraId="05EC2C47" w14:textId="15DB9879" w:rsidR="00207094" w:rsidRDefault="00207094">
      <w:r>
        <w:br w:type="page"/>
      </w:r>
    </w:p>
    <w:p w14:paraId="4403F40D" w14:textId="77777777" w:rsidR="00CC0A47" w:rsidRDefault="00CC0A47" w:rsidP="00CC0A47">
      <w:pPr>
        <w:pStyle w:val="Heading4"/>
      </w:pPr>
      <w:bookmarkStart w:id="230" w:name="_Toc45892552"/>
      <w:bookmarkStart w:id="231" w:name="_Toc49501978"/>
      <w:bookmarkStart w:id="232" w:name="_Toc49949894"/>
      <w:bookmarkStart w:id="233" w:name="_Toc58575215"/>
      <w:r>
        <w:lastRenderedPageBreak/>
        <w:t>Diastolic</w:t>
      </w:r>
      <w:r w:rsidRPr="002160F0">
        <w:t xml:space="preserve"> </w:t>
      </w:r>
      <w:r>
        <w:t>Blood Pressure</w:t>
      </w:r>
    </w:p>
    <w:p w14:paraId="741B7522" w14:textId="2D8E4A05" w:rsidR="00874E8D" w:rsidRPr="009A3062" w:rsidRDefault="00874E8D" w:rsidP="00874E8D">
      <w:pPr>
        <w:pStyle w:val="Caption"/>
        <w:rPr>
          <w:lang w:eastAsia="en-US"/>
        </w:rPr>
      </w:pPr>
      <w:bookmarkStart w:id="234" w:name="_Toc214561603"/>
      <w:r w:rsidRPr="009A3062">
        <w:rPr>
          <w:lang w:eastAsia="en-US"/>
        </w:rPr>
        <w:t xml:space="preserve">Figure </w:t>
      </w:r>
      <w:r w:rsidRPr="009A3062">
        <w:rPr>
          <w:lang w:eastAsia="en-US"/>
        </w:rPr>
        <w:fldChar w:fldCharType="begin"/>
      </w:r>
      <w:r w:rsidRPr="009A3062">
        <w:rPr>
          <w:lang w:eastAsia="en-US"/>
        </w:rPr>
        <w:instrText xml:space="preserve"> SEQ Figure \* ARABIC </w:instrText>
      </w:r>
      <w:r w:rsidRPr="009A3062">
        <w:rPr>
          <w:lang w:eastAsia="en-US"/>
        </w:rPr>
        <w:fldChar w:fldCharType="separate"/>
      </w:r>
      <w:r w:rsidR="0094087F">
        <w:rPr>
          <w:noProof/>
          <w:lang w:eastAsia="en-US"/>
        </w:rPr>
        <w:t>21</w:t>
      </w:r>
      <w:r w:rsidRPr="009A3062">
        <w:rPr>
          <w:lang w:eastAsia="en-US"/>
        </w:rPr>
        <w:fldChar w:fldCharType="end"/>
      </w:r>
      <w:r w:rsidRPr="009A3062">
        <w:rPr>
          <w:lang w:eastAsia="en-US"/>
        </w:rPr>
        <w:t xml:space="preserve">. Median and Interquartile Range of </w:t>
      </w:r>
      <w:r>
        <w:rPr>
          <w:lang w:eastAsia="en-US"/>
        </w:rPr>
        <w:t>Diastolic</w:t>
      </w:r>
      <w:r w:rsidRPr="009A3062">
        <w:rPr>
          <w:lang w:eastAsia="en-US"/>
        </w:rPr>
        <w:t xml:space="preserve"> Blood Pressure </w:t>
      </w:r>
      <w:r w:rsidR="00CF5EA0">
        <w:rPr>
          <w:lang w:eastAsia="en-US"/>
        </w:rPr>
        <w:t xml:space="preserve">Data </w:t>
      </w:r>
      <w:r w:rsidRPr="009A3062">
        <w:rPr>
          <w:lang w:eastAsia="en-US"/>
        </w:rPr>
        <w:t xml:space="preserve">Over Time by </w:t>
      </w:r>
      <w:r>
        <w:rPr>
          <w:lang w:eastAsia="en-US"/>
        </w:rPr>
        <w:t>Treatment Arm</w:t>
      </w:r>
      <w:r w:rsidRPr="009A3062">
        <w:rPr>
          <w:lang w:eastAsia="en-US"/>
        </w:rPr>
        <w:t xml:space="preserve">, Safety Population, </w:t>
      </w:r>
      <w:r>
        <w:rPr>
          <w:lang w:eastAsia="en-US"/>
        </w:rPr>
        <w:t>Trial XXX</w:t>
      </w:r>
      <w:bookmarkEnd w:id="234"/>
    </w:p>
    <w:p w14:paraId="5C699ECC" w14:textId="77777777" w:rsidR="00874E8D" w:rsidRPr="009A3062" w:rsidRDefault="00874E8D" w:rsidP="00874E8D">
      <w:pPr>
        <w:rPr>
          <w:rFonts w:cs="Arial"/>
          <w:lang w:eastAsia="en-US"/>
        </w:rPr>
      </w:pPr>
      <w:r>
        <w:rPr>
          <w:rFonts w:cs="Arial"/>
          <w:lang w:eastAsia="en-US"/>
        </w:rPr>
        <w:t>[insert image]</w:t>
      </w:r>
    </w:p>
    <w:p w14:paraId="5AFDE547" w14:textId="77777777" w:rsidR="00874E8D" w:rsidRDefault="00874E8D" w:rsidP="00874E8D">
      <w:pPr>
        <w:pStyle w:val="TableNote"/>
        <w:keepNext/>
      </w:pPr>
      <w:r>
        <w:t xml:space="preserve">Source: </w:t>
      </w:r>
      <w:proofErr w:type="spellStart"/>
      <w:r>
        <w:t>advs.xpt</w:t>
      </w:r>
      <w:proofErr w:type="spellEnd"/>
      <w:r>
        <w:t>; Software: R</w:t>
      </w:r>
    </w:p>
    <w:p w14:paraId="2F723279" w14:textId="77777777" w:rsidR="00AD4D33" w:rsidRDefault="00AD4D33" w:rsidP="00AD4D33">
      <w:pPr>
        <w:pStyle w:val="TableNote"/>
        <w:keepNext/>
      </w:pPr>
      <w:r>
        <w:t>Duration is [e.g., X week double-blind treatment period or median and a range of pooled trial durations].</w:t>
      </w:r>
    </w:p>
    <w:p w14:paraId="5951C795" w14:textId="77777777" w:rsidR="00874E8D" w:rsidRDefault="00874E8D" w:rsidP="00874E8D">
      <w:pPr>
        <w:pStyle w:val="TableNote"/>
        <w:keepNext/>
      </w:pPr>
      <w:r>
        <w:rPr>
          <w:lang w:eastAsia="en-US"/>
        </w:rPr>
        <w:t>Boxes span the interquartile range (25</w:t>
      </w:r>
      <w:r w:rsidRPr="00C710A8">
        <w:rPr>
          <w:vertAlign w:val="superscript"/>
          <w:lang w:eastAsia="en-US"/>
        </w:rPr>
        <w:t>th</w:t>
      </w:r>
      <w:r>
        <w:rPr>
          <w:lang w:eastAsia="en-US"/>
        </w:rPr>
        <w:t xml:space="preserve"> to 75</w:t>
      </w:r>
      <w:r w:rsidRPr="00C710A8">
        <w:rPr>
          <w:vertAlign w:val="superscript"/>
          <w:lang w:eastAsia="en-US"/>
        </w:rPr>
        <w:t>th</w:t>
      </w:r>
      <w:r>
        <w:rPr>
          <w:lang w:eastAsia="en-US"/>
        </w:rPr>
        <w:t xml:space="preserve"> percentile); horizontal lines indicate median; whiskers indicate</w:t>
      </w:r>
      <w:r w:rsidRPr="00AF5D58">
        <w:rPr>
          <w:lang w:eastAsia="en-US"/>
        </w:rPr>
        <w:t xml:space="preserve"> 1.5</w:t>
      </w:r>
      <w:r>
        <w:rPr>
          <w:lang w:eastAsia="en-US"/>
        </w:rPr>
        <w:t>X</w:t>
      </w:r>
      <w:r w:rsidRPr="00AF5D58">
        <w:rPr>
          <w:lang w:eastAsia="en-US"/>
        </w:rPr>
        <w:t xml:space="preserve"> the interquartile range; individual outliers are those beyond this range.</w:t>
      </w:r>
    </w:p>
    <w:p w14:paraId="31628376" w14:textId="77777777" w:rsidR="00874E8D" w:rsidRPr="00AF5D58" w:rsidRDefault="00874E8D" w:rsidP="00874E8D">
      <w:pPr>
        <w:pStyle w:val="TableNote"/>
        <w:rPr>
          <w:lang w:eastAsia="en-US"/>
        </w:rPr>
      </w:pPr>
      <w:r>
        <w:t xml:space="preserve">Abbreviations: </w:t>
      </w:r>
    </w:p>
    <w:p w14:paraId="2B5A01A9" w14:textId="77777777" w:rsidR="00874E8D" w:rsidRDefault="00874E8D" w:rsidP="00874E8D">
      <w:r>
        <w:br w:type="page"/>
      </w:r>
    </w:p>
    <w:p w14:paraId="0C131EAC" w14:textId="77777777" w:rsidR="00CC0A47" w:rsidRDefault="00CC0A47" w:rsidP="00CC0A47">
      <w:pPr>
        <w:pStyle w:val="Heading4"/>
      </w:pPr>
      <w:r>
        <w:lastRenderedPageBreak/>
        <w:t>Pulse Rate</w:t>
      </w:r>
    </w:p>
    <w:p w14:paraId="6136BB11" w14:textId="13E06D3E" w:rsidR="00874E8D" w:rsidRPr="009A3062" w:rsidRDefault="00874E8D" w:rsidP="00874E8D">
      <w:pPr>
        <w:pStyle w:val="Caption"/>
        <w:rPr>
          <w:lang w:eastAsia="en-US"/>
        </w:rPr>
      </w:pPr>
      <w:bookmarkStart w:id="235" w:name="_Toc214561604"/>
      <w:r w:rsidRPr="009A3062">
        <w:rPr>
          <w:lang w:eastAsia="en-US"/>
        </w:rPr>
        <w:t xml:space="preserve">Figure </w:t>
      </w:r>
      <w:r w:rsidRPr="009A3062">
        <w:rPr>
          <w:lang w:eastAsia="en-US"/>
        </w:rPr>
        <w:fldChar w:fldCharType="begin"/>
      </w:r>
      <w:r w:rsidRPr="009A3062">
        <w:rPr>
          <w:lang w:eastAsia="en-US"/>
        </w:rPr>
        <w:instrText xml:space="preserve"> SEQ Figure \* ARABIC </w:instrText>
      </w:r>
      <w:r w:rsidRPr="009A3062">
        <w:rPr>
          <w:lang w:eastAsia="en-US"/>
        </w:rPr>
        <w:fldChar w:fldCharType="separate"/>
      </w:r>
      <w:r w:rsidR="0094087F">
        <w:rPr>
          <w:noProof/>
          <w:lang w:eastAsia="en-US"/>
        </w:rPr>
        <w:t>22</w:t>
      </w:r>
      <w:r w:rsidRPr="009A3062">
        <w:rPr>
          <w:lang w:eastAsia="en-US"/>
        </w:rPr>
        <w:fldChar w:fldCharType="end"/>
      </w:r>
      <w:r w:rsidRPr="009A3062">
        <w:rPr>
          <w:lang w:eastAsia="en-US"/>
        </w:rPr>
        <w:t xml:space="preserve">. Median and Interquartile Range of </w:t>
      </w:r>
      <w:r>
        <w:rPr>
          <w:lang w:eastAsia="en-US"/>
        </w:rPr>
        <w:t xml:space="preserve">Pulse Rate </w:t>
      </w:r>
      <w:r w:rsidR="00CF5EA0">
        <w:rPr>
          <w:lang w:eastAsia="en-US"/>
        </w:rPr>
        <w:t xml:space="preserve">Data </w:t>
      </w:r>
      <w:r w:rsidRPr="009A3062">
        <w:rPr>
          <w:lang w:eastAsia="en-US"/>
        </w:rPr>
        <w:t xml:space="preserve">Over Time by </w:t>
      </w:r>
      <w:r>
        <w:rPr>
          <w:lang w:eastAsia="en-US"/>
        </w:rPr>
        <w:t>Treatment Arm</w:t>
      </w:r>
      <w:r w:rsidRPr="009A3062">
        <w:rPr>
          <w:lang w:eastAsia="en-US"/>
        </w:rPr>
        <w:t xml:space="preserve">, Safety Population, </w:t>
      </w:r>
      <w:r>
        <w:rPr>
          <w:lang w:eastAsia="en-US"/>
        </w:rPr>
        <w:t>Trial XXX</w:t>
      </w:r>
      <w:bookmarkEnd w:id="235"/>
    </w:p>
    <w:p w14:paraId="0BB36042" w14:textId="77777777" w:rsidR="00874E8D" w:rsidRPr="009A3062" w:rsidRDefault="00874E8D" w:rsidP="00874E8D">
      <w:pPr>
        <w:rPr>
          <w:rFonts w:cs="Arial"/>
          <w:lang w:eastAsia="en-US"/>
        </w:rPr>
      </w:pPr>
      <w:r>
        <w:rPr>
          <w:rFonts w:cs="Arial"/>
          <w:lang w:eastAsia="en-US"/>
        </w:rPr>
        <w:t>[insert image]</w:t>
      </w:r>
    </w:p>
    <w:p w14:paraId="7B8078B9" w14:textId="77777777" w:rsidR="00874E8D" w:rsidRDefault="00874E8D" w:rsidP="00874E8D">
      <w:pPr>
        <w:pStyle w:val="TableNote"/>
        <w:keepNext/>
      </w:pPr>
      <w:r>
        <w:t xml:space="preserve">Source: </w:t>
      </w:r>
      <w:proofErr w:type="spellStart"/>
      <w:r>
        <w:t>advs.xpt</w:t>
      </w:r>
      <w:proofErr w:type="spellEnd"/>
      <w:r>
        <w:t>; Software: R</w:t>
      </w:r>
    </w:p>
    <w:p w14:paraId="4437CA47" w14:textId="77777777" w:rsidR="00952C72" w:rsidRDefault="00952C72" w:rsidP="00952C72">
      <w:pPr>
        <w:pStyle w:val="TableNote"/>
        <w:keepNext/>
      </w:pPr>
      <w:r>
        <w:t>Duration is [e.g., X week double-blind treatment period or median and a range of pooled trial durations].</w:t>
      </w:r>
    </w:p>
    <w:p w14:paraId="0AA44C9E" w14:textId="77777777" w:rsidR="00874E8D" w:rsidRDefault="00874E8D" w:rsidP="00874E8D">
      <w:pPr>
        <w:pStyle w:val="TableNote"/>
        <w:keepNext/>
      </w:pPr>
      <w:r>
        <w:rPr>
          <w:lang w:eastAsia="en-US"/>
        </w:rPr>
        <w:t>Boxes span the interquartile range (25</w:t>
      </w:r>
      <w:r w:rsidRPr="00C710A8">
        <w:rPr>
          <w:vertAlign w:val="superscript"/>
          <w:lang w:eastAsia="en-US"/>
        </w:rPr>
        <w:t>th</w:t>
      </w:r>
      <w:r>
        <w:rPr>
          <w:lang w:eastAsia="en-US"/>
        </w:rPr>
        <w:t xml:space="preserve"> to 75</w:t>
      </w:r>
      <w:r w:rsidRPr="00C710A8">
        <w:rPr>
          <w:vertAlign w:val="superscript"/>
          <w:lang w:eastAsia="en-US"/>
        </w:rPr>
        <w:t>th</w:t>
      </w:r>
      <w:r>
        <w:rPr>
          <w:lang w:eastAsia="en-US"/>
        </w:rPr>
        <w:t xml:space="preserve"> percentile); horizontal lines indicate median; whiskers indicate</w:t>
      </w:r>
      <w:r w:rsidRPr="00AF5D58">
        <w:rPr>
          <w:lang w:eastAsia="en-US"/>
        </w:rPr>
        <w:t xml:space="preserve"> 1.5</w:t>
      </w:r>
      <w:r>
        <w:rPr>
          <w:lang w:eastAsia="en-US"/>
        </w:rPr>
        <w:t>X</w:t>
      </w:r>
      <w:r w:rsidRPr="00AF5D58">
        <w:rPr>
          <w:lang w:eastAsia="en-US"/>
        </w:rPr>
        <w:t xml:space="preserve"> the interquartile range; individual outliers are those beyond this range.</w:t>
      </w:r>
    </w:p>
    <w:p w14:paraId="5C1C032B" w14:textId="77777777" w:rsidR="00874E8D" w:rsidRPr="00AF5D58" w:rsidRDefault="00874E8D" w:rsidP="00874E8D">
      <w:pPr>
        <w:pStyle w:val="TableNote"/>
        <w:rPr>
          <w:lang w:eastAsia="en-US"/>
        </w:rPr>
      </w:pPr>
      <w:r>
        <w:t xml:space="preserve">Abbreviations: </w:t>
      </w:r>
    </w:p>
    <w:p w14:paraId="39B2642F" w14:textId="77777777" w:rsidR="00874E8D" w:rsidRDefault="00874E8D" w:rsidP="00874E8D">
      <w:r>
        <w:br w:type="page"/>
      </w:r>
    </w:p>
    <w:p w14:paraId="4E244B48" w14:textId="77777777" w:rsidR="00CC0A47" w:rsidRDefault="00CC0A47" w:rsidP="00CC0A47">
      <w:pPr>
        <w:pStyle w:val="Heading4"/>
      </w:pPr>
      <w:r>
        <w:lastRenderedPageBreak/>
        <w:t>Respiratory Rate</w:t>
      </w:r>
    </w:p>
    <w:p w14:paraId="2E04B7E9" w14:textId="3CF7A9BC" w:rsidR="00874E8D" w:rsidRPr="009A3062" w:rsidRDefault="00874E8D" w:rsidP="00874E8D">
      <w:pPr>
        <w:pStyle w:val="Caption"/>
        <w:rPr>
          <w:lang w:eastAsia="en-US"/>
        </w:rPr>
      </w:pPr>
      <w:bookmarkStart w:id="236" w:name="_Toc214561605"/>
      <w:r w:rsidRPr="009A3062">
        <w:rPr>
          <w:lang w:eastAsia="en-US"/>
        </w:rPr>
        <w:t xml:space="preserve">Figure </w:t>
      </w:r>
      <w:r w:rsidRPr="009A3062">
        <w:rPr>
          <w:lang w:eastAsia="en-US"/>
        </w:rPr>
        <w:fldChar w:fldCharType="begin"/>
      </w:r>
      <w:r w:rsidRPr="009A3062">
        <w:rPr>
          <w:lang w:eastAsia="en-US"/>
        </w:rPr>
        <w:instrText xml:space="preserve"> SEQ Figure \* ARABIC </w:instrText>
      </w:r>
      <w:r w:rsidRPr="009A3062">
        <w:rPr>
          <w:lang w:eastAsia="en-US"/>
        </w:rPr>
        <w:fldChar w:fldCharType="separate"/>
      </w:r>
      <w:r w:rsidR="0094087F">
        <w:rPr>
          <w:noProof/>
          <w:lang w:eastAsia="en-US"/>
        </w:rPr>
        <w:t>23</w:t>
      </w:r>
      <w:r w:rsidRPr="009A3062">
        <w:rPr>
          <w:lang w:eastAsia="en-US"/>
        </w:rPr>
        <w:fldChar w:fldCharType="end"/>
      </w:r>
      <w:r w:rsidRPr="009A3062">
        <w:rPr>
          <w:lang w:eastAsia="en-US"/>
        </w:rPr>
        <w:t xml:space="preserve">. Median and Interquartile Range of </w:t>
      </w:r>
      <w:r>
        <w:rPr>
          <w:lang w:eastAsia="en-US"/>
        </w:rPr>
        <w:t>Respiratory Rate</w:t>
      </w:r>
      <w:r w:rsidR="006E7645">
        <w:rPr>
          <w:lang w:eastAsia="en-US"/>
        </w:rPr>
        <w:t xml:space="preserve"> </w:t>
      </w:r>
      <w:r w:rsidR="00CF5EA0">
        <w:rPr>
          <w:lang w:eastAsia="en-US"/>
        </w:rPr>
        <w:t xml:space="preserve">Data </w:t>
      </w:r>
      <w:r w:rsidRPr="009A3062">
        <w:rPr>
          <w:lang w:eastAsia="en-US"/>
        </w:rPr>
        <w:t xml:space="preserve">Over Time by </w:t>
      </w:r>
      <w:r>
        <w:rPr>
          <w:lang w:eastAsia="en-US"/>
        </w:rPr>
        <w:t>Treatment Arm</w:t>
      </w:r>
      <w:r w:rsidRPr="009A3062">
        <w:rPr>
          <w:lang w:eastAsia="en-US"/>
        </w:rPr>
        <w:t xml:space="preserve">, Safety Population, </w:t>
      </w:r>
      <w:r>
        <w:rPr>
          <w:lang w:eastAsia="en-US"/>
        </w:rPr>
        <w:t>Trial XXX</w:t>
      </w:r>
      <w:bookmarkEnd w:id="236"/>
    </w:p>
    <w:p w14:paraId="0610250A" w14:textId="77777777" w:rsidR="00874E8D" w:rsidRPr="009A3062" w:rsidRDefault="00874E8D" w:rsidP="00874E8D">
      <w:pPr>
        <w:rPr>
          <w:rFonts w:cs="Arial"/>
          <w:lang w:eastAsia="en-US"/>
        </w:rPr>
      </w:pPr>
      <w:r>
        <w:rPr>
          <w:rFonts w:cs="Arial"/>
          <w:lang w:eastAsia="en-US"/>
        </w:rPr>
        <w:t>[insert image]</w:t>
      </w:r>
    </w:p>
    <w:p w14:paraId="3469975F" w14:textId="77777777" w:rsidR="00874E8D" w:rsidRDefault="00874E8D" w:rsidP="00874E8D">
      <w:pPr>
        <w:pStyle w:val="TableNote"/>
        <w:keepNext/>
      </w:pPr>
      <w:r>
        <w:t xml:space="preserve">Source: </w:t>
      </w:r>
      <w:proofErr w:type="spellStart"/>
      <w:r>
        <w:t>advs.xpt</w:t>
      </w:r>
      <w:proofErr w:type="spellEnd"/>
      <w:r>
        <w:t>; Software: R</w:t>
      </w:r>
    </w:p>
    <w:p w14:paraId="203138FF" w14:textId="77777777" w:rsidR="0083166A" w:rsidRDefault="0083166A" w:rsidP="0083166A">
      <w:pPr>
        <w:pStyle w:val="TableNote"/>
        <w:keepNext/>
      </w:pPr>
      <w:r>
        <w:t>Duration is [e.g., X week double-blind treatment period or median and a range of pooled trial durations].</w:t>
      </w:r>
    </w:p>
    <w:p w14:paraId="51E0EDD4" w14:textId="77777777" w:rsidR="00874E8D" w:rsidRDefault="00874E8D" w:rsidP="00874E8D">
      <w:pPr>
        <w:pStyle w:val="TableNote"/>
        <w:keepNext/>
      </w:pPr>
      <w:r>
        <w:rPr>
          <w:lang w:eastAsia="en-US"/>
        </w:rPr>
        <w:t>Boxes span the interquartile range (25</w:t>
      </w:r>
      <w:r w:rsidRPr="00C710A8">
        <w:rPr>
          <w:vertAlign w:val="superscript"/>
          <w:lang w:eastAsia="en-US"/>
        </w:rPr>
        <w:t>th</w:t>
      </w:r>
      <w:r>
        <w:rPr>
          <w:lang w:eastAsia="en-US"/>
        </w:rPr>
        <w:t xml:space="preserve"> to 75</w:t>
      </w:r>
      <w:r w:rsidRPr="00C710A8">
        <w:rPr>
          <w:vertAlign w:val="superscript"/>
          <w:lang w:eastAsia="en-US"/>
        </w:rPr>
        <w:t>th</w:t>
      </w:r>
      <w:r>
        <w:rPr>
          <w:lang w:eastAsia="en-US"/>
        </w:rPr>
        <w:t xml:space="preserve"> percentile); horizontal lines indicate median; whiskers indicate</w:t>
      </w:r>
      <w:r w:rsidRPr="00AF5D58">
        <w:rPr>
          <w:lang w:eastAsia="en-US"/>
        </w:rPr>
        <w:t xml:space="preserve"> 1.5</w:t>
      </w:r>
      <w:r>
        <w:rPr>
          <w:lang w:eastAsia="en-US"/>
        </w:rPr>
        <w:t>X</w:t>
      </w:r>
      <w:r w:rsidRPr="00AF5D58">
        <w:rPr>
          <w:lang w:eastAsia="en-US"/>
        </w:rPr>
        <w:t xml:space="preserve"> the interquartile range; individual outliers are those beyond this range.</w:t>
      </w:r>
    </w:p>
    <w:p w14:paraId="3D10C172" w14:textId="77777777" w:rsidR="00874E8D" w:rsidRPr="00AF5D58" w:rsidRDefault="00874E8D" w:rsidP="00874E8D">
      <w:pPr>
        <w:pStyle w:val="TableNote"/>
        <w:rPr>
          <w:lang w:eastAsia="en-US"/>
        </w:rPr>
      </w:pPr>
      <w:r>
        <w:t xml:space="preserve">Abbreviations: </w:t>
      </w:r>
    </w:p>
    <w:p w14:paraId="46DA0DAD" w14:textId="77777777" w:rsidR="00874E8D" w:rsidRDefault="00874E8D" w:rsidP="00874E8D">
      <w:r>
        <w:br w:type="page"/>
      </w:r>
    </w:p>
    <w:p w14:paraId="7199B485" w14:textId="77777777" w:rsidR="00CC0A47" w:rsidRDefault="00CC0A47" w:rsidP="00CC0A47">
      <w:pPr>
        <w:pStyle w:val="Heading4"/>
      </w:pPr>
      <w:r w:rsidRPr="00B44D48">
        <w:lastRenderedPageBreak/>
        <w:t>Body Temperature</w:t>
      </w:r>
    </w:p>
    <w:p w14:paraId="1FF0B00C" w14:textId="13C45A41" w:rsidR="00874E8D" w:rsidRPr="009A3062" w:rsidRDefault="00874E8D" w:rsidP="00874E8D">
      <w:pPr>
        <w:pStyle w:val="Caption"/>
        <w:rPr>
          <w:lang w:eastAsia="en-US"/>
        </w:rPr>
      </w:pPr>
      <w:bookmarkStart w:id="237" w:name="_Toc214561606"/>
      <w:r w:rsidRPr="009A3062">
        <w:rPr>
          <w:lang w:eastAsia="en-US"/>
        </w:rPr>
        <w:t xml:space="preserve">Figure </w:t>
      </w:r>
      <w:r w:rsidRPr="009A3062">
        <w:rPr>
          <w:lang w:eastAsia="en-US"/>
        </w:rPr>
        <w:fldChar w:fldCharType="begin"/>
      </w:r>
      <w:r w:rsidRPr="009A3062">
        <w:rPr>
          <w:lang w:eastAsia="en-US"/>
        </w:rPr>
        <w:instrText xml:space="preserve"> SEQ Figure \* ARABIC </w:instrText>
      </w:r>
      <w:r w:rsidRPr="009A3062">
        <w:rPr>
          <w:lang w:eastAsia="en-US"/>
        </w:rPr>
        <w:fldChar w:fldCharType="separate"/>
      </w:r>
      <w:r w:rsidR="0094087F">
        <w:rPr>
          <w:noProof/>
          <w:lang w:eastAsia="en-US"/>
        </w:rPr>
        <w:t>24</w:t>
      </w:r>
      <w:r w:rsidRPr="009A3062">
        <w:rPr>
          <w:lang w:eastAsia="en-US"/>
        </w:rPr>
        <w:fldChar w:fldCharType="end"/>
      </w:r>
      <w:r w:rsidRPr="009A3062">
        <w:rPr>
          <w:lang w:eastAsia="en-US"/>
        </w:rPr>
        <w:t xml:space="preserve">. Median and Interquartile Range of </w:t>
      </w:r>
      <w:r>
        <w:rPr>
          <w:lang w:eastAsia="en-US"/>
        </w:rPr>
        <w:t xml:space="preserve">Body Temperature </w:t>
      </w:r>
      <w:r w:rsidR="00CF5EA0">
        <w:rPr>
          <w:lang w:eastAsia="en-US"/>
        </w:rPr>
        <w:t xml:space="preserve">Data </w:t>
      </w:r>
      <w:r w:rsidRPr="009A3062">
        <w:rPr>
          <w:lang w:eastAsia="en-US"/>
        </w:rPr>
        <w:t xml:space="preserve">Over Time by </w:t>
      </w:r>
      <w:r>
        <w:rPr>
          <w:lang w:eastAsia="en-US"/>
        </w:rPr>
        <w:t>Treatment Arm</w:t>
      </w:r>
      <w:r w:rsidRPr="009A3062">
        <w:rPr>
          <w:lang w:eastAsia="en-US"/>
        </w:rPr>
        <w:t xml:space="preserve">, Safety Population, </w:t>
      </w:r>
      <w:r>
        <w:rPr>
          <w:lang w:eastAsia="en-US"/>
        </w:rPr>
        <w:t>Trial XXX</w:t>
      </w:r>
      <w:bookmarkEnd w:id="237"/>
    </w:p>
    <w:p w14:paraId="6F9E91B3" w14:textId="77777777" w:rsidR="00874E8D" w:rsidRPr="009A3062" w:rsidRDefault="00874E8D" w:rsidP="00874E8D">
      <w:pPr>
        <w:rPr>
          <w:rFonts w:cs="Arial"/>
          <w:lang w:eastAsia="en-US"/>
        </w:rPr>
      </w:pPr>
      <w:r>
        <w:rPr>
          <w:rFonts w:cs="Arial"/>
          <w:lang w:eastAsia="en-US"/>
        </w:rPr>
        <w:t>[insert image]</w:t>
      </w:r>
    </w:p>
    <w:p w14:paraId="31487BF6" w14:textId="77777777" w:rsidR="00874E8D" w:rsidRDefault="00874E8D" w:rsidP="00874E8D">
      <w:pPr>
        <w:pStyle w:val="TableNote"/>
        <w:keepNext/>
      </w:pPr>
      <w:r>
        <w:t xml:space="preserve">Source: </w:t>
      </w:r>
      <w:proofErr w:type="spellStart"/>
      <w:r>
        <w:t>advs.xpt</w:t>
      </w:r>
      <w:proofErr w:type="spellEnd"/>
      <w:r>
        <w:t>; Software: R</w:t>
      </w:r>
    </w:p>
    <w:p w14:paraId="564FA181" w14:textId="77777777" w:rsidR="00ED1F02" w:rsidRDefault="00ED1F02" w:rsidP="00ED1F02">
      <w:pPr>
        <w:pStyle w:val="TableNote"/>
        <w:keepNext/>
      </w:pPr>
      <w:r>
        <w:t>Duration is [e.g., X week double-blind treatment period or median and a range of pooled trial durations].</w:t>
      </w:r>
    </w:p>
    <w:p w14:paraId="44C850A0" w14:textId="77777777" w:rsidR="00874E8D" w:rsidRDefault="00874E8D" w:rsidP="00874E8D">
      <w:pPr>
        <w:pStyle w:val="TableNote"/>
        <w:keepNext/>
      </w:pPr>
      <w:r>
        <w:rPr>
          <w:lang w:eastAsia="en-US"/>
        </w:rPr>
        <w:t>Boxes span the interquartile range (25</w:t>
      </w:r>
      <w:r w:rsidRPr="00C710A8">
        <w:rPr>
          <w:vertAlign w:val="superscript"/>
          <w:lang w:eastAsia="en-US"/>
        </w:rPr>
        <w:t>th</w:t>
      </w:r>
      <w:r>
        <w:rPr>
          <w:lang w:eastAsia="en-US"/>
        </w:rPr>
        <w:t xml:space="preserve"> to 75</w:t>
      </w:r>
      <w:r w:rsidRPr="00C710A8">
        <w:rPr>
          <w:vertAlign w:val="superscript"/>
          <w:lang w:eastAsia="en-US"/>
        </w:rPr>
        <w:t>th</w:t>
      </w:r>
      <w:r>
        <w:rPr>
          <w:lang w:eastAsia="en-US"/>
        </w:rPr>
        <w:t xml:space="preserve"> percentile); horizontal lines indicate median; whiskers indicate</w:t>
      </w:r>
      <w:r w:rsidRPr="00AF5D58">
        <w:rPr>
          <w:lang w:eastAsia="en-US"/>
        </w:rPr>
        <w:t xml:space="preserve"> 1.5</w:t>
      </w:r>
      <w:r>
        <w:rPr>
          <w:lang w:eastAsia="en-US"/>
        </w:rPr>
        <w:t>X</w:t>
      </w:r>
      <w:r w:rsidRPr="00AF5D58">
        <w:rPr>
          <w:lang w:eastAsia="en-US"/>
        </w:rPr>
        <w:t xml:space="preserve"> the interquartile range; individual outliers are those beyond this range.</w:t>
      </w:r>
    </w:p>
    <w:p w14:paraId="53C9F62C" w14:textId="62C91A94" w:rsidR="00874E8D" w:rsidRDefault="00874E8D" w:rsidP="00874E8D">
      <w:pPr>
        <w:pStyle w:val="TableNote"/>
      </w:pPr>
      <w:r>
        <w:t xml:space="preserve">Abbreviations: </w:t>
      </w:r>
    </w:p>
    <w:p w14:paraId="29CD9682" w14:textId="77777777" w:rsidR="00B91BC6" w:rsidRDefault="00B91BC6" w:rsidP="00B91BC6"/>
    <w:p w14:paraId="1661BE0F" w14:textId="5B676D01" w:rsidR="00AA4499" w:rsidRDefault="00AA4499" w:rsidP="00B91BC6">
      <w:pPr>
        <w:sectPr w:rsidR="00AA4499" w:rsidSect="009F2DC6">
          <w:pgSz w:w="12240" w:h="15840"/>
          <w:pgMar w:top="1440" w:right="1440" w:bottom="1440" w:left="1440" w:header="720" w:footer="720" w:gutter="0"/>
          <w:cols w:space="720"/>
          <w:docGrid w:linePitch="360"/>
        </w:sectPr>
      </w:pPr>
    </w:p>
    <w:p w14:paraId="6629B383" w14:textId="0C626320" w:rsidR="00B15E46" w:rsidRDefault="00B15E46" w:rsidP="00A40193">
      <w:pPr>
        <w:pStyle w:val="Heading1"/>
      </w:pPr>
      <w:bookmarkStart w:id="238" w:name="_Toc58576126"/>
      <w:bookmarkStart w:id="239" w:name="_Toc58575159"/>
      <w:bookmarkStart w:id="240" w:name="_Toc214561517"/>
      <w:bookmarkStart w:id="241" w:name="_Hlk10387834"/>
      <w:bookmarkStart w:id="242" w:name="_Toc22552693"/>
      <w:bookmarkStart w:id="243" w:name="_Hlk22104044"/>
      <w:bookmarkEnd w:id="60"/>
      <w:bookmarkEnd w:id="61"/>
      <w:bookmarkEnd w:id="62"/>
      <w:bookmarkEnd w:id="230"/>
      <w:bookmarkEnd w:id="231"/>
      <w:bookmarkEnd w:id="232"/>
      <w:bookmarkEnd w:id="233"/>
      <w:r w:rsidRPr="00B15E46">
        <w:lastRenderedPageBreak/>
        <w:t xml:space="preserve">Expanded </w:t>
      </w:r>
      <w:r w:rsidR="004B1F2B">
        <w:t xml:space="preserve">Safety </w:t>
      </w:r>
      <w:r w:rsidRPr="00B15E46">
        <w:t xml:space="preserve">Tables and </w:t>
      </w:r>
      <w:bookmarkEnd w:id="238"/>
      <w:bookmarkEnd w:id="239"/>
      <w:r w:rsidR="004B1F2B">
        <w:t>Figures</w:t>
      </w:r>
      <w:bookmarkEnd w:id="240"/>
    </w:p>
    <w:p w14:paraId="26053CA3" w14:textId="49F6754B" w:rsidR="003404B1" w:rsidRDefault="003404B1" w:rsidP="003404B1">
      <w:pPr>
        <w:pStyle w:val="Heading2"/>
      </w:pPr>
      <w:bookmarkStart w:id="244" w:name="_Toc214561518"/>
      <w:bookmarkStart w:id="245" w:name="_Toc58576127"/>
      <w:bookmarkStart w:id="246" w:name="_Toc58575160"/>
      <w:r>
        <w:t>General</w:t>
      </w:r>
      <w:bookmarkEnd w:id="244"/>
    </w:p>
    <w:p w14:paraId="738D661E" w14:textId="57ECC67A" w:rsidR="003404B1" w:rsidRPr="00AC4DEA" w:rsidRDefault="003404B1" w:rsidP="003404B1">
      <w:pPr>
        <w:pStyle w:val="Caption"/>
      </w:pPr>
      <w:bookmarkStart w:id="247" w:name="_Toc214561607"/>
      <w:r w:rsidRPr="009A3062">
        <w:t xml:space="preserve">Figure </w:t>
      </w:r>
      <w:r w:rsidR="00A3430A">
        <w:fldChar w:fldCharType="begin"/>
      </w:r>
      <w:r w:rsidR="00A3430A">
        <w:instrText xml:space="preserve"> SEQ Figure \* ARABIC </w:instrText>
      </w:r>
      <w:r w:rsidR="00A3430A">
        <w:fldChar w:fldCharType="separate"/>
      </w:r>
      <w:r w:rsidR="0094087F">
        <w:rPr>
          <w:noProof/>
        </w:rPr>
        <w:t>25</w:t>
      </w:r>
      <w:r w:rsidR="00A3430A">
        <w:rPr>
          <w:noProof/>
        </w:rPr>
        <w:fldChar w:fldCharType="end"/>
      </w:r>
      <w:r w:rsidRPr="009A3062">
        <w:t xml:space="preserve">. </w:t>
      </w:r>
      <w:r w:rsidR="001F3B32" w:rsidRPr="001F3B32">
        <w:t>Kaplan-Meier Plot:</w:t>
      </w:r>
      <w:r w:rsidR="001F3B32">
        <w:t xml:space="preserve"> </w:t>
      </w:r>
      <w:r>
        <w:t>Time to Last Follow-Up</w:t>
      </w:r>
      <w:r w:rsidRPr="009A3062">
        <w:t xml:space="preserve">, Safety Population, </w:t>
      </w:r>
      <w:r>
        <w:t>Trial XXX</w:t>
      </w:r>
      <w:bookmarkEnd w:id="247"/>
    </w:p>
    <w:p w14:paraId="12937128" w14:textId="77777777" w:rsidR="003404B1" w:rsidRDefault="003404B1" w:rsidP="003404B1">
      <w:pPr>
        <w:rPr>
          <w:rFonts w:cs="Arial"/>
          <w:lang w:eastAsia="en-US"/>
        </w:rPr>
      </w:pPr>
      <w:r>
        <w:rPr>
          <w:noProof/>
        </w:rPr>
        <w:t>[</w:t>
      </w:r>
      <w:r w:rsidRPr="00FD3CBF">
        <w:t>insert</w:t>
      </w:r>
      <w:r>
        <w:rPr>
          <w:noProof/>
        </w:rPr>
        <w:t xml:space="preserve"> image]</w:t>
      </w:r>
    </w:p>
    <w:p w14:paraId="3D68C082" w14:textId="77777777" w:rsidR="003404B1" w:rsidRDefault="003404B1" w:rsidP="003404B1">
      <w:pPr>
        <w:pStyle w:val="TableNote"/>
        <w:keepNext/>
      </w:pPr>
      <w:r w:rsidRPr="00614618">
        <w:t xml:space="preserve">Source: </w:t>
      </w:r>
      <w:proofErr w:type="spellStart"/>
      <w:r w:rsidRPr="00614618">
        <w:t>adsl.xpt</w:t>
      </w:r>
      <w:proofErr w:type="spellEnd"/>
      <w:r>
        <w:t xml:space="preserve">, </w:t>
      </w:r>
      <w:proofErr w:type="spellStart"/>
      <w:r>
        <w:t>adae.xpt</w:t>
      </w:r>
      <w:proofErr w:type="spellEnd"/>
      <w:r>
        <w:t xml:space="preserve">, </w:t>
      </w:r>
      <w:proofErr w:type="spellStart"/>
      <w:r>
        <w:t>adlb.xpt</w:t>
      </w:r>
      <w:proofErr w:type="spellEnd"/>
      <w:r>
        <w:t xml:space="preserve">, </w:t>
      </w:r>
      <w:proofErr w:type="spellStart"/>
      <w:r>
        <w:t>advs.xpt</w:t>
      </w:r>
      <w:proofErr w:type="spellEnd"/>
      <w:r>
        <w:t xml:space="preserve">, </w:t>
      </w:r>
      <w:proofErr w:type="spellStart"/>
      <w:r>
        <w:t>sv.xpt</w:t>
      </w:r>
      <w:proofErr w:type="spellEnd"/>
      <w:r>
        <w:t xml:space="preserve">, and </w:t>
      </w:r>
      <w:proofErr w:type="spellStart"/>
      <w:r>
        <w:t>ds.xpt</w:t>
      </w:r>
      <w:proofErr w:type="spellEnd"/>
      <w:r w:rsidRPr="00614618">
        <w:t xml:space="preserve">; Software: </w:t>
      </w:r>
      <w:r>
        <w:t>R</w:t>
      </w:r>
    </w:p>
    <w:p w14:paraId="290C8889" w14:textId="77777777" w:rsidR="00831A9B" w:rsidRDefault="00831A9B" w:rsidP="00831A9B">
      <w:pPr>
        <w:pStyle w:val="TableNote"/>
        <w:keepNext/>
      </w:pPr>
      <w:r>
        <w:t>Duration is [e.g., X week double-blind treatment period or median and a range of pooled trial durations].</w:t>
      </w:r>
    </w:p>
    <w:p w14:paraId="2DAEB188" w14:textId="17D344FA" w:rsidR="00F83B66" w:rsidRDefault="003404B1" w:rsidP="00ED1CA9">
      <w:pPr>
        <w:pStyle w:val="TableNote"/>
        <w:keepNext/>
      </w:pPr>
      <w:r>
        <w:t xml:space="preserve">Last follow-up date </w:t>
      </w:r>
      <w:proofErr w:type="gramStart"/>
      <w:r>
        <w:t>defined</w:t>
      </w:r>
      <w:proofErr w:type="gramEnd"/>
      <w:r>
        <w:t xml:space="preserve"> as the last date with a record in </w:t>
      </w:r>
      <w:proofErr w:type="spellStart"/>
      <w:r w:rsidRPr="00614618">
        <w:t>adsl.xpt</w:t>
      </w:r>
      <w:proofErr w:type="spellEnd"/>
      <w:r>
        <w:t xml:space="preserve">, </w:t>
      </w:r>
      <w:proofErr w:type="spellStart"/>
      <w:r>
        <w:t>adae.xpt</w:t>
      </w:r>
      <w:proofErr w:type="spellEnd"/>
      <w:r>
        <w:t xml:space="preserve">, </w:t>
      </w:r>
      <w:proofErr w:type="spellStart"/>
      <w:r>
        <w:t>adlb.xpt</w:t>
      </w:r>
      <w:proofErr w:type="spellEnd"/>
      <w:r>
        <w:t xml:space="preserve">, </w:t>
      </w:r>
      <w:proofErr w:type="spellStart"/>
      <w:r>
        <w:t>advs.xpt</w:t>
      </w:r>
      <w:proofErr w:type="spellEnd"/>
      <w:r>
        <w:t xml:space="preserve">, </w:t>
      </w:r>
      <w:proofErr w:type="spellStart"/>
      <w:r>
        <w:t>sv.xpt</w:t>
      </w:r>
      <w:proofErr w:type="spellEnd"/>
      <w:r>
        <w:t xml:space="preserve">, and </w:t>
      </w:r>
      <w:proofErr w:type="spellStart"/>
      <w:r>
        <w:t>ds.xpt</w:t>
      </w:r>
      <w:proofErr w:type="spellEnd"/>
      <w:r>
        <w:t xml:space="preserve"> datasets.</w:t>
      </w:r>
    </w:p>
    <w:p w14:paraId="46A6768D" w14:textId="1F09E21F" w:rsidR="00ED1CA9" w:rsidRDefault="002408EC" w:rsidP="00ED1CA9">
      <w:pPr>
        <w:pStyle w:val="TableNote"/>
        <w:keepNext/>
      </w:pPr>
      <w:r w:rsidRPr="002408EC">
        <w:t>This figure depicts Kaplan-Meier estimates (log-rank test) of the cumulative percentage of subjects that lost follow-up by a given time point. The last recorded day was used as event time.</w:t>
      </w:r>
      <w:r w:rsidR="00676684" w:rsidRPr="00676684">
        <w:t xml:space="preserve"> </w:t>
      </w:r>
    </w:p>
    <w:p w14:paraId="0E42A68A" w14:textId="2F9E35AC" w:rsidR="00AE1AE2" w:rsidRDefault="00AE1AE2" w:rsidP="003404B1">
      <w:pPr>
        <w:pStyle w:val="TableNote"/>
        <w:keepNext/>
      </w:pPr>
      <w:r w:rsidRPr="00676684">
        <w:t xml:space="preserve">The vertical bars shown on the plotted lines </w:t>
      </w:r>
      <w:proofErr w:type="gramStart"/>
      <w:r w:rsidRPr="00676684">
        <w:t>indicates</w:t>
      </w:r>
      <w:proofErr w:type="gramEnd"/>
      <w:r w:rsidRPr="00676684">
        <w:t xml:space="preserve"> the 95% confidence interval of probability of incidence at the corresponding time points</w:t>
      </w:r>
      <w:r w:rsidR="001153E4">
        <w:t>.</w:t>
      </w:r>
    </w:p>
    <w:p w14:paraId="0C154543" w14:textId="1E4D159B" w:rsidR="003404B1" w:rsidRPr="00A40DF0" w:rsidRDefault="003404B1" w:rsidP="003404B1">
      <w:pPr>
        <w:pStyle w:val="TableNote"/>
        <w:keepNext/>
      </w:pPr>
      <w:r>
        <w:t xml:space="preserve">Abbreviations: </w:t>
      </w:r>
    </w:p>
    <w:p w14:paraId="270ECAC5" w14:textId="77777777" w:rsidR="003404B1" w:rsidRPr="00167DD8" w:rsidRDefault="003404B1" w:rsidP="003404B1">
      <w:r w:rsidRPr="00167DD8">
        <w:br w:type="page"/>
      </w:r>
    </w:p>
    <w:p w14:paraId="43AA4A3C" w14:textId="5203649D" w:rsidR="00521588" w:rsidRDefault="00521588" w:rsidP="00460D5C">
      <w:pPr>
        <w:pStyle w:val="Heading2"/>
      </w:pPr>
      <w:bookmarkStart w:id="248" w:name="_Toc214561519"/>
      <w:r w:rsidRPr="009A3062">
        <w:lastRenderedPageBreak/>
        <w:t>Adverse Event Analyses</w:t>
      </w:r>
      <w:bookmarkEnd w:id="245"/>
      <w:bookmarkEnd w:id="246"/>
      <w:bookmarkEnd w:id="248"/>
    </w:p>
    <w:p w14:paraId="5A02643E" w14:textId="2EB84810" w:rsidR="0020018C" w:rsidRDefault="0016381B" w:rsidP="0020018C">
      <w:pPr>
        <w:pStyle w:val="Heading3"/>
      </w:pPr>
      <w:bookmarkStart w:id="249" w:name="_Toc214561520"/>
      <w:bookmarkStart w:id="250" w:name="_Toc58575192"/>
      <w:r>
        <w:t>Serious Adverse Events</w:t>
      </w:r>
      <w:bookmarkEnd w:id="249"/>
    </w:p>
    <w:p w14:paraId="0242317B" w14:textId="4A2D8F92" w:rsidR="009F2DC6" w:rsidRDefault="009F2DC6" w:rsidP="00095299">
      <w:pPr>
        <w:pStyle w:val="Caption"/>
      </w:pPr>
      <w:bookmarkStart w:id="251" w:name="_Toc214561560"/>
      <w:r>
        <w:t xml:space="preserve">Table </w:t>
      </w:r>
      <w:r>
        <w:rPr>
          <w:noProof/>
        </w:rPr>
        <w:fldChar w:fldCharType="begin"/>
      </w:r>
      <w:r>
        <w:rPr>
          <w:noProof/>
        </w:rPr>
        <w:instrText xml:space="preserve"> SEQ Table \* ARABIC </w:instrText>
      </w:r>
      <w:r>
        <w:rPr>
          <w:noProof/>
        </w:rPr>
        <w:fldChar w:fldCharType="separate"/>
      </w:r>
      <w:r w:rsidR="0094087F">
        <w:rPr>
          <w:noProof/>
        </w:rPr>
        <w:t>28</w:t>
      </w:r>
      <w:r>
        <w:rPr>
          <w:noProof/>
        </w:rPr>
        <w:fldChar w:fldCharType="end"/>
      </w:r>
      <w:r>
        <w:t xml:space="preserve">. </w:t>
      </w:r>
      <w:r w:rsidR="00F8317F" w:rsidRPr="00F8317F">
        <w:t xml:space="preserve">Subjects With Serious Adverse Events by Organ System, </w:t>
      </w:r>
      <w:r w:rsidR="00881EE6" w:rsidRPr="00881EE6">
        <w:t>OND Custom Medical Query</w:t>
      </w:r>
      <w:r w:rsidR="00F8317F" w:rsidRPr="009A3062">
        <w:rPr>
          <w:lang w:eastAsia="en-US"/>
        </w:rPr>
        <w:t xml:space="preserve"> (Narrow)</w:t>
      </w:r>
      <w:r w:rsidR="00F8317F">
        <w:rPr>
          <w:lang w:eastAsia="en-US"/>
        </w:rPr>
        <w:t xml:space="preserve"> </w:t>
      </w:r>
      <w:r w:rsidR="00F8317F" w:rsidRPr="00F8317F">
        <w:t>and Preferred Term</w:t>
      </w:r>
      <w:r>
        <w:t xml:space="preserve">, </w:t>
      </w:r>
      <w:r w:rsidRPr="00023A62">
        <w:t>Safety Population, Trial</w:t>
      </w:r>
      <w:r>
        <w:t xml:space="preserve"> XXX</w:t>
      </w:r>
      <w:bookmarkEnd w:id="250"/>
      <w:bookmarkEnd w:id="251"/>
    </w:p>
    <w:tbl>
      <w:tblPr>
        <w:tblW w:w="5000" w:type="pct"/>
        <w:tblBorders>
          <w:top w:val="single" w:sz="4" w:space="0" w:color="000000" w:themeColor="text1"/>
          <w:bottom w:val="single" w:sz="4" w:space="0" w:color="000000" w:themeColor="text1"/>
        </w:tblBorders>
        <w:tblCellMar>
          <w:left w:w="43" w:type="dxa"/>
          <w:right w:w="43" w:type="dxa"/>
        </w:tblCellMar>
        <w:tblLook w:val="04A0" w:firstRow="1" w:lastRow="0" w:firstColumn="1" w:lastColumn="0" w:noHBand="0" w:noVBand="1"/>
      </w:tblPr>
      <w:tblGrid>
        <w:gridCol w:w="3678"/>
        <w:gridCol w:w="1332"/>
        <w:gridCol w:w="1332"/>
        <w:gridCol w:w="3018"/>
      </w:tblGrid>
      <w:tr w:rsidR="00CA35A3" w:rsidRPr="00095299" w14:paraId="654D5590" w14:textId="77777777" w:rsidTr="00612CB4">
        <w:trPr>
          <w:cantSplit/>
          <w:tblHeader/>
        </w:trPr>
        <w:tc>
          <w:tcPr>
            <w:tcW w:w="0" w:type="auto"/>
            <w:tcBorders>
              <w:top w:val="single" w:sz="4" w:space="0" w:color="000000" w:themeColor="text1"/>
              <w:bottom w:val="single" w:sz="4" w:space="0" w:color="000000" w:themeColor="text1"/>
            </w:tcBorders>
            <w:shd w:val="clear" w:color="auto" w:fill="auto"/>
            <w:vAlign w:val="bottom"/>
          </w:tcPr>
          <w:p w14:paraId="1CD9452D" w14:textId="727ECB83" w:rsidR="00CA35A3" w:rsidRPr="00095299" w:rsidRDefault="00CA35A3" w:rsidP="00095299">
            <w:pPr>
              <w:pStyle w:val="TableNumeric"/>
              <w:ind w:left="288" w:hanging="288"/>
              <w:rPr>
                <w:b/>
              </w:rPr>
            </w:pPr>
            <w:r w:rsidRPr="00095299">
              <w:rPr>
                <w:b/>
              </w:rPr>
              <w:t xml:space="preserve">Organ </w:t>
            </w:r>
            <w:r w:rsidR="00B2296E" w:rsidRPr="00095299">
              <w:rPr>
                <w:b/>
              </w:rPr>
              <w:t>System</w:t>
            </w:r>
          </w:p>
          <w:p w14:paraId="1E73667F" w14:textId="5963B390" w:rsidR="00CA35A3" w:rsidRPr="00095299" w:rsidRDefault="00FE3DBB" w:rsidP="00095299">
            <w:pPr>
              <w:pStyle w:val="TableNumeric"/>
              <w:ind w:left="432" w:hanging="216"/>
              <w:rPr>
                <w:b/>
              </w:rPr>
            </w:pPr>
            <w:r w:rsidRPr="00FE3DBB">
              <w:rPr>
                <w:b/>
              </w:rPr>
              <w:t>OCMQ</w:t>
            </w:r>
            <w:r w:rsidR="00CA35A3" w:rsidRPr="00095299">
              <w:rPr>
                <w:b/>
              </w:rPr>
              <w:t xml:space="preserve"> (Narrow)</w:t>
            </w:r>
          </w:p>
          <w:p w14:paraId="563F9900" w14:textId="16DD7443" w:rsidR="00CA35A3" w:rsidRPr="00095299" w:rsidRDefault="00CA35A3" w:rsidP="00095299">
            <w:pPr>
              <w:pStyle w:val="TableNumeric"/>
              <w:ind w:left="648" w:hanging="288"/>
              <w:rPr>
                <w:b/>
              </w:rPr>
            </w:pPr>
            <w:r w:rsidRPr="00095299">
              <w:rPr>
                <w:b/>
                <w:bCs/>
              </w:rPr>
              <w:t>Preferred</w:t>
            </w:r>
            <w:r w:rsidRPr="00095299">
              <w:rPr>
                <w:b/>
              </w:rPr>
              <w:t xml:space="preserve"> Term</w:t>
            </w:r>
          </w:p>
        </w:tc>
        <w:tc>
          <w:tcPr>
            <w:tcW w:w="0" w:type="auto"/>
            <w:tcBorders>
              <w:top w:val="single" w:sz="4" w:space="0" w:color="000000" w:themeColor="text1"/>
              <w:bottom w:val="single" w:sz="4" w:space="0" w:color="000000" w:themeColor="text1"/>
            </w:tcBorders>
            <w:shd w:val="clear" w:color="auto" w:fill="auto"/>
            <w:vAlign w:val="bottom"/>
          </w:tcPr>
          <w:p w14:paraId="7657C372" w14:textId="77777777" w:rsidR="00CA35A3" w:rsidRPr="00095299" w:rsidRDefault="00CA35A3" w:rsidP="00095299">
            <w:pPr>
              <w:pStyle w:val="TableNumeric"/>
              <w:jc w:val="right"/>
              <w:rPr>
                <w:b/>
              </w:rPr>
            </w:pPr>
            <w:r w:rsidRPr="00095299">
              <w:rPr>
                <w:b/>
              </w:rPr>
              <w:t>1_arm</w:t>
            </w:r>
          </w:p>
          <w:p w14:paraId="1FF1F6A9" w14:textId="77777777" w:rsidR="00CA35A3" w:rsidRPr="00095299" w:rsidRDefault="00CA35A3" w:rsidP="00095299">
            <w:pPr>
              <w:pStyle w:val="TableNumeric"/>
              <w:jc w:val="right"/>
              <w:rPr>
                <w:b/>
              </w:rPr>
            </w:pPr>
            <w:r w:rsidRPr="00095299">
              <w:rPr>
                <w:b/>
              </w:rPr>
              <w:t>N=1#$</w:t>
            </w:r>
          </w:p>
          <w:p w14:paraId="1E1CFA81" w14:textId="209069D1" w:rsidR="00CA35A3" w:rsidRPr="00095299" w:rsidRDefault="00CA35A3" w:rsidP="00095299">
            <w:pPr>
              <w:pStyle w:val="TableNumeric"/>
              <w:jc w:val="right"/>
              <w:rPr>
                <w:b/>
              </w:rPr>
            </w:pPr>
            <w:r w:rsidRPr="00095299">
              <w:rPr>
                <w:b/>
              </w:rPr>
              <w:t>n (%)</w:t>
            </w:r>
          </w:p>
        </w:tc>
        <w:tc>
          <w:tcPr>
            <w:tcW w:w="0" w:type="auto"/>
            <w:tcBorders>
              <w:top w:val="single" w:sz="4" w:space="0" w:color="000000" w:themeColor="text1"/>
              <w:bottom w:val="single" w:sz="4" w:space="0" w:color="000000" w:themeColor="text1"/>
            </w:tcBorders>
            <w:shd w:val="clear" w:color="auto" w:fill="auto"/>
            <w:vAlign w:val="bottom"/>
          </w:tcPr>
          <w:p w14:paraId="0D34AFC0" w14:textId="77777777" w:rsidR="00CA35A3" w:rsidRPr="00095299" w:rsidRDefault="00CA35A3" w:rsidP="00095299">
            <w:pPr>
              <w:pStyle w:val="TableNumeric"/>
              <w:jc w:val="right"/>
              <w:rPr>
                <w:b/>
              </w:rPr>
            </w:pPr>
            <w:r w:rsidRPr="00095299">
              <w:rPr>
                <w:b/>
              </w:rPr>
              <w:t>2_arm</w:t>
            </w:r>
          </w:p>
          <w:p w14:paraId="39471957" w14:textId="77777777" w:rsidR="00CA35A3" w:rsidRPr="00095299" w:rsidRDefault="00CA35A3" w:rsidP="00095299">
            <w:pPr>
              <w:pStyle w:val="TableNumeric"/>
              <w:jc w:val="right"/>
              <w:rPr>
                <w:b/>
              </w:rPr>
            </w:pPr>
            <w:r w:rsidRPr="00095299">
              <w:rPr>
                <w:b/>
              </w:rPr>
              <w:t>N=2#$</w:t>
            </w:r>
          </w:p>
          <w:p w14:paraId="7FF93885" w14:textId="77A3E81B" w:rsidR="00CA35A3" w:rsidRPr="00095299" w:rsidRDefault="00CA35A3" w:rsidP="00095299">
            <w:pPr>
              <w:pStyle w:val="TableNumeric"/>
              <w:jc w:val="right"/>
              <w:rPr>
                <w:b/>
              </w:rPr>
            </w:pPr>
            <w:r w:rsidRPr="00095299">
              <w:rPr>
                <w:b/>
              </w:rPr>
              <w:t>n (%)</w:t>
            </w:r>
          </w:p>
        </w:tc>
        <w:tc>
          <w:tcPr>
            <w:tcW w:w="0" w:type="auto"/>
            <w:tcBorders>
              <w:top w:val="single" w:sz="4" w:space="0" w:color="000000" w:themeColor="text1"/>
              <w:bottom w:val="single" w:sz="4" w:space="0" w:color="000000" w:themeColor="text1"/>
            </w:tcBorders>
            <w:shd w:val="clear" w:color="auto" w:fill="auto"/>
            <w:vAlign w:val="bottom"/>
          </w:tcPr>
          <w:p w14:paraId="03169C39" w14:textId="77777777" w:rsidR="00CA35A3" w:rsidRPr="00095299" w:rsidRDefault="00CA35A3" w:rsidP="00095299">
            <w:pPr>
              <w:pStyle w:val="TableNumeric"/>
              <w:jc w:val="right"/>
              <w:rPr>
                <w:b/>
              </w:rPr>
            </w:pPr>
            <w:r w:rsidRPr="00095299">
              <w:rPr>
                <w:b/>
              </w:rPr>
              <w:t>Risk Difference</w:t>
            </w:r>
          </w:p>
          <w:p w14:paraId="391492B7" w14:textId="7B5191BC" w:rsidR="00CA35A3" w:rsidRPr="00095299" w:rsidRDefault="0013060E" w:rsidP="00095299">
            <w:pPr>
              <w:pStyle w:val="TableNumeric"/>
              <w:jc w:val="right"/>
              <w:rPr>
                <w:b/>
              </w:rPr>
            </w:pPr>
            <w:r w:rsidRPr="00095299">
              <w:rPr>
                <w:b/>
              </w:rPr>
              <w:t xml:space="preserve">(%) </w:t>
            </w:r>
            <w:r w:rsidR="00CA35A3" w:rsidRPr="00095299">
              <w:rPr>
                <w:b/>
              </w:rPr>
              <w:t>(95% </w:t>
            </w:r>
            <w:r w:rsidR="005B7B45" w:rsidRPr="00095299">
              <w:rPr>
                <w:b/>
              </w:rPr>
              <w:t>CI)</w:t>
            </w:r>
          </w:p>
        </w:tc>
      </w:tr>
      <w:tr w:rsidR="00CA35A3" w:rsidRPr="00095299" w14:paraId="565A5AC0" w14:textId="77777777" w:rsidTr="00612CB4">
        <w:trPr>
          <w:cantSplit/>
        </w:trPr>
        <w:tc>
          <w:tcPr>
            <w:tcW w:w="0" w:type="auto"/>
            <w:tcBorders>
              <w:top w:val="single" w:sz="4" w:space="0" w:color="000000" w:themeColor="text1"/>
              <w:bottom w:val="nil"/>
            </w:tcBorders>
            <w:shd w:val="clear" w:color="auto" w:fill="auto"/>
            <w:vAlign w:val="center"/>
          </w:tcPr>
          <w:p w14:paraId="62D86268" w14:textId="055261EC" w:rsidR="00CA35A3" w:rsidRPr="00095299" w:rsidRDefault="004121EC" w:rsidP="00095299">
            <w:pPr>
              <w:pStyle w:val="TableNumeric"/>
              <w:ind w:left="288" w:hanging="288"/>
            </w:pPr>
            <w:r>
              <w:t xml:space="preserve">Organ System </w:t>
            </w:r>
            <w:r w:rsidR="00CA35A3" w:rsidRPr="00095299">
              <w:t>1</w:t>
            </w:r>
          </w:p>
        </w:tc>
        <w:tc>
          <w:tcPr>
            <w:tcW w:w="0" w:type="auto"/>
            <w:tcBorders>
              <w:top w:val="single" w:sz="4" w:space="0" w:color="000000" w:themeColor="text1"/>
              <w:bottom w:val="nil"/>
            </w:tcBorders>
            <w:shd w:val="clear" w:color="auto" w:fill="auto"/>
            <w:vAlign w:val="center"/>
          </w:tcPr>
          <w:p w14:paraId="22FEC37A" w14:textId="77777777" w:rsidR="00CA35A3" w:rsidRPr="00095299" w:rsidRDefault="00CA35A3" w:rsidP="00095299">
            <w:pPr>
              <w:pStyle w:val="TableNumeric"/>
              <w:jc w:val="right"/>
            </w:pPr>
          </w:p>
        </w:tc>
        <w:tc>
          <w:tcPr>
            <w:tcW w:w="0" w:type="auto"/>
            <w:tcBorders>
              <w:top w:val="single" w:sz="4" w:space="0" w:color="000000" w:themeColor="text1"/>
              <w:bottom w:val="nil"/>
            </w:tcBorders>
            <w:shd w:val="clear" w:color="auto" w:fill="auto"/>
            <w:vAlign w:val="center"/>
          </w:tcPr>
          <w:p w14:paraId="229DD45F" w14:textId="77777777" w:rsidR="00CA35A3" w:rsidRPr="00095299" w:rsidRDefault="00CA35A3" w:rsidP="00095299">
            <w:pPr>
              <w:pStyle w:val="TableNumeric"/>
              <w:jc w:val="right"/>
            </w:pPr>
          </w:p>
        </w:tc>
        <w:tc>
          <w:tcPr>
            <w:tcW w:w="0" w:type="auto"/>
            <w:tcBorders>
              <w:top w:val="single" w:sz="4" w:space="0" w:color="000000" w:themeColor="text1"/>
              <w:bottom w:val="nil"/>
            </w:tcBorders>
            <w:shd w:val="clear" w:color="auto" w:fill="auto"/>
            <w:vAlign w:val="center"/>
          </w:tcPr>
          <w:p w14:paraId="1BE90B11" w14:textId="77777777" w:rsidR="00CA35A3" w:rsidRPr="00095299" w:rsidRDefault="00CA35A3" w:rsidP="00095299">
            <w:pPr>
              <w:pStyle w:val="TableNumeric"/>
              <w:jc w:val="right"/>
            </w:pPr>
          </w:p>
        </w:tc>
      </w:tr>
      <w:tr w:rsidR="00CA35A3" w:rsidRPr="00095299" w14:paraId="4F260824" w14:textId="77777777" w:rsidTr="00612CB4">
        <w:trPr>
          <w:cantSplit/>
        </w:trPr>
        <w:tc>
          <w:tcPr>
            <w:tcW w:w="0" w:type="auto"/>
            <w:tcBorders>
              <w:top w:val="nil"/>
              <w:bottom w:val="nil"/>
            </w:tcBorders>
            <w:shd w:val="clear" w:color="auto" w:fill="auto"/>
            <w:vAlign w:val="center"/>
          </w:tcPr>
          <w:p w14:paraId="63584DD7" w14:textId="60EC712E" w:rsidR="00CA35A3" w:rsidRPr="00095299" w:rsidRDefault="00FE3DBB" w:rsidP="00095299">
            <w:pPr>
              <w:pStyle w:val="TableIndent"/>
            </w:pPr>
            <w:r w:rsidRPr="00FE3DBB">
              <w:t>OCMQ</w:t>
            </w:r>
            <w:r w:rsidR="00CA35A3" w:rsidRPr="00095299">
              <w:t>1</w:t>
            </w:r>
          </w:p>
        </w:tc>
        <w:tc>
          <w:tcPr>
            <w:tcW w:w="0" w:type="auto"/>
            <w:tcBorders>
              <w:top w:val="nil"/>
              <w:bottom w:val="nil"/>
            </w:tcBorders>
            <w:shd w:val="clear" w:color="auto" w:fill="auto"/>
            <w:vAlign w:val="center"/>
          </w:tcPr>
          <w:p w14:paraId="75322168" w14:textId="0650D889" w:rsidR="00CA35A3" w:rsidRPr="00095299" w:rsidRDefault="00CA35A3" w:rsidP="00095299">
            <w:pPr>
              <w:pStyle w:val="TableNumeric"/>
              <w:jc w:val="right"/>
            </w:pPr>
          </w:p>
        </w:tc>
        <w:tc>
          <w:tcPr>
            <w:tcW w:w="0" w:type="auto"/>
            <w:tcBorders>
              <w:top w:val="nil"/>
              <w:bottom w:val="nil"/>
            </w:tcBorders>
            <w:shd w:val="clear" w:color="auto" w:fill="auto"/>
            <w:vAlign w:val="center"/>
          </w:tcPr>
          <w:p w14:paraId="1F389B87" w14:textId="42CE7AFB" w:rsidR="00CA35A3" w:rsidRPr="00095299" w:rsidRDefault="00CA35A3" w:rsidP="00095299">
            <w:pPr>
              <w:pStyle w:val="TableNumeric"/>
              <w:jc w:val="right"/>
            </w:pPr>
          </w:p>
        </w:tc>
        <w:tc>
          <w:tcPr>
            <w:tcW w:w="0" w:type="auto"/>
            <w:tcBorders>
              <w:top w:val="nil"/>
              <w:bottom w:val="nil"/>
            </w:tcBorders>
            <w:shd w:val="clear" w:color="auto" w:fill="auto"/>
            <w:vAlign w:val="center"/>
          </w:tcPr>
          <w:p w14:paraId="59B3508D" w14:textId="68D4B271" w:rsidR="00CA35A3" w:rsidRPr="00095299" w:rsidRDefault="00CA35A3" w:rsidP="00095299">
            <w:pPr>
              <w:pStyle w:val="TableNumeric"/>
              <w:jc w:val="right"/>
            </w:pPr>
          </w:p>
        </w:tc>
      </w:tr>
      <w:tr w:rsidR="00CA35A3" w:rsidRPr="00095299" w14:paraId="24FAE681" w14:textId="77777777" w:rsidTr="00612CB4">
        <w:trPr>
          <w:cantSplit/>
        </w:trPr>
        <w:tc>
          <w:tcPr>
            <w:tcW w:w="0" w:type="auto"/>
            <w:tcBorders>
              <w:top w:val="nil"/>
              <w:bottom w:val="nil"/>
            </w:tcBorders>
            <w:shd w:val="clear" w:color="auto" w:fill="auto"/>
            <w:vAlign w:val="center"/>
          </w:tcPr>
          <w:p w14:paraId="01131B88" w14:textId="77777777" w:rsidR="00CA35A3" w:rsidRPr="00095299" w:rsidRDefault="00CA35A3" w:rsidP="00095299">
            <w:pPr>
              <w:pStyle w:val="TableIndent"/>
              <w:ind w:left="648" w:hanging="288"/>
            </w:pPr>
            <w:r w:rsidRPr="00095299">
              <w:t>PT1</w:t>
            </w:r>
          </w:p>
        </w:tc>
        <w:tc>
          <w:tcPr>
            <w:tcW w:w="0" w:type="auto"/>
            <w:tcBorders>
              <w:top w:val="nil"/>
              <w:bottom w:val="nil"/>
            </w:tcBorders>
            <w:shd w:val="clear" w:color="auto" w:fill="auto"/>
            <w:vAlign w:val="center"/>
          </w:tcPr>
          <w:p w14:paraId="745602D5" w14:textId="3574B2B1" w:rsidR="00CA35A3" w:rsidRPr="00095299" w:rsidRDefault="00CA35A3" w:rsidP="00095299">
            <w:pPr>
              <w:pStyle w:val="TableNumeric"/>
              <w:jc w:val="right"/>
            </w:pPr>
          </w:p>
        </w:tc>
        <w:tc>
          <w:tcPr>
            <w:tcW w:w="0" w:type="auto"/>
            <w:tcBorders>
              <w:top w:val="nil"/>
              <w:bottom w:val="nil"/>
            </w:tcBorders>
            <w:shd w:val="clear" w:color="auto" w:fill="auto"/>
            <w:vAlign w:val="center"/>
          </w:tcPr>
          <w:p w14:paraId="22B78DC2" w14:textId="34156FF4" w:rsidR="00CA35A3" w:rsidRPr="00095299" w:rsidRDefault="00CA35A3" w:rsidP="00095299">
            <w:pPr>
              <w:pStyle w:val="TableNumeric"/>
              <w:jc w:val="right"/>
            </w:pPr>
          </w:p>
        </w:tc>
        <w:tc>
          <w:tcPr>
            <w:tcW w:w="0" w:type="auto"/>
            <w:tcBorders>
              <w:top w:val="nil"/>
              <w:bottom w:val="nil"/>
            </w:tcBorders>
            <w:shd w:val="clear" w:color="auto" w:fill="auto"/>
            <w:vAlign w:val="center"/>
          </w:tcPr>
          <w:p w14:paraId="76C60000" w14:textId="668FC214" w:rsidR="00CA35A3" w:rsidRPr="00095299" w:rsidRDefault="00CA35A3" w:rsidP="00095299">
            <w:pPr>
              <w:pStyle w:val="TableNumeric"/>
              <w:jc w:val="right"/>
            </w:pPr>
          </w:p>
        </w:tc>
      </w:tr>
      <w:tr w:rsidR="00CA35A3" w:rsidRPr="00095299" w14:paraId="33996CEB" w14:textId="77777777" w:rsidTr="00612CB4">
        <w:trPr>
          <w:cantSplit/>
        </w:trPr>
        <w:tc>
          <w:tcPr>
            <w:tcW w:w="0" w:type="auto"/>
            <w:tcBorders>
              <w:top w:val="nil"/>
              <w:bottom w:val="nil"/>
            </w:tcBorders>
            <w:shd w:val="clear" w:color="auto" w:fill="auto"/>
            <w:vAlign w:val="center"/>
          </w:tcPr>
          <w:p w14:paraId="4869A8EC" w14:textId="77777777" w:rsidR="00CA35A3" w:rsidRPr="00095299" w:rsidRDefault="00CA35A3" w:rsidP="00095299">
            <w:pPr>
              <w:pStyle w:val="TableIndent"/>
              <w:ind w:left="648" w:hanging="288"/>
            </w:pPr>
            <w:r w:rsidRPr="00095299">
              <w:t>PT2</w:t>
            </w:r>
          </w:p>
        </w:tc>
        <w:tc>
          <w:tcPr>
            <w:tcW w:w="0" w:type="auto"/>
            <w:tcBorders>
              <w:top w:val="nil"/>
              <w:bottom w:val="nil"/>
            </w:tcBorders>
            <w:shd w:val="clear" w:color="auto" w:fill="auto"/>
            <w:vAlign w:val="center"/>
          </w:tcPr>
          <w:p w14:paraId="6D53D595" w14:textId="2AF0E9CE" w:rsidR="00CA35A3" w:rsidRPr="00095299" w:rsidRDefault="00CA35A3" w:rsidP="00095299">
            <w:pPr>
              <w:pStyle w:val="TableNumeric"/>
              <w:jc w:val="right"/>
            </w:pPr>
          </w:p>
        </w:tc>
        <w:tc>
          <w:tcPr>
            <w:tcW w:w="0" w:type="auto"/>
            <w:tcBorders>
              <w:top w:val="nil"/>
              <w:bottom w:val="nil"/>
            </w:tcBorders>
            <w:shd w:val="clear" w:color="auto" w:fill="auto"/>
            <w:vAlign w:val="center"/>
          </w:tcPr>
          <w:p w14:paraId="4435B03C" w14:textId="3C8A9131" w:rsidR="00CA35A3" w:rsidRPr="00095299" w:rsidRDefault="00CA35A3" w:rsidP="00095299">
            <w:pPr>
              <w:pStyle w:val="TableNumeric"/>
              <w:jc w:val="right"/>
            </w:pPr>
          </w:p>
        </w:tc>
        <w:tc>
          <w:tcPr>
            <w:tcW w:w="0" w:type="auto"/>
            <w:tcBorders>
              <w:top w:val="nil"/>
              <w:bottom w:val="nil"/>
            </w:tcBorders>
            <w:shd w:val="clear" w:color="auto" w:fill="auto"/>
            <w:vAlign w:val="center"/>
          </w:tcPr>
          <w:p w14:paraId="5AB6D86B" w14:textId="58F7FBFA" w:rsidR="00CA35A3" w:rsidRPr="00095299" w:rsidRDefault="00CA35A3" w:rsidP="00095299">
            <w:pPr>
              <w:pStyle w:val="TableNumeric"/>
              <w:jc w:val="right"/>
            </w:pPr>
          </w:p>
        </w:tc>
      </w:tr>
      <w:tr w:rsidR="00CA35A3" w:rsidRPr="00095299" w14:paraId="2CB04851" w14:textId="77777777" w:rsidTr="00612CB4">
        <w:trPr>
          <w:cantSplit/>
        </w:trPr>
        <w:tc>
          <w:tcPr>
            <w:tcW w:w="0" w:type="auto"/>
            <w:tcBorders>
              <w:top w:val="nil"/>
              <w:bottom w:val="nil"/>
            </w:tcBorders>
            <w:shd w:val="clear" w:color="auto" w:fill="auto"/>
            <w:vAlign w:val="center"/>
          </w:tcPr>
          <w:p w14:paraId="1FF44A5D" w14:textId="69BED1B1" w:rsidR="00CA35A3" w:rsidRPr="00095299" w:rsidRDefault="00FE3DBB" w:rsidP="00095299">
            <w:pPr>
              <w:pStyle w:val="TableIndent"/>
            </w:pPr>
            <w:r w:rsidRPr="00FE3DBB">
              <w:t>OCMQ</w:t>
            </w:r>
            <w:r w:rsidR="00CA35A3" w:rsidRPr="00095299">
              <w:t>2</w:t>
            </w:r>
          </w:p>
        </w:tc>
        <w:tc>
          <w:tcPr>
            <w:tcW w:w="0" w:type="auto"/>
            <w:tcBorders>
              <w:top w:val="nil"/>
              <w:bottom w:val="nil"/>
            </w:tcBorders>
            <w:shd w:val="clear" w:color="auto" w:fill="auto"/>
            <w:vAlign w:val="center"/>
          </w:tcPr>
          <w:p w14:paraId="00730607" w14:textId="7768632A" w:rsidR="00CA35A3" w:rsidRPr="00095299" w:rsidRDefault="00CA35A3" w:rsidP="00095299">
            <w:pPr>
              <w:pStyle w:val="TableNumeric"/>
              <w:jc w:val="right"/>
            </w:pPr>
          </w:p>
        </w:tc>
        <w:tc>
          <w:tcPr>
            <w:tcW w:w="0" w:type="auto"/>
            <w:tcBorders>
              <w:top w:val="nil"/>
              <w:bottom w:val="nil"/>
            </w:tcBorders>
            <w:shd w:val="clear" w:color="auto" w:fill="auto"/>
            <w:vAlign w:val="center"/>
          </w:tcPr>
          <w:p w14:paraId="57BAF9A2" w14:textId="60AA1159" w:rsidR="00CA35A3" w:rsidRPr="00095299" w:rsidRDefault="00CA35A3" w:rsidP="00095299">
            <w:pPr>
              <w:pStyle w:val="TableNumeric"/>
              <w:jc w:val="right"/>
            </w:pPr>
          </w:p>
        </w:tc>
        <w:tc>
          <w:tcPr>
            <w:tcW w:w="0" w:type="auto"/>
            <w:tcBorders>
              <w:top w:val="nil"/>
              <w:bottom w:val="nil"/>
            </w:tcBorders>
            <w:shd w:val="clear" w:color="auto" w:fill="auto"/>
            <w:vAlign w:val="center"/>
          </w:tcPr>
          <w:p w14:paraId="3B079372" w14:textId="774657FA" w:rsidR="00CA35A3" w:rsidRPr="00095299" w:rsidRDefault="00CA35A3" w:rsidP="00095299">
            <w:pPr>
              <w:pStyle w:val="TableNumeric"/>
              <w:jc w:val="right"/>
            </w:pPr>
          </w:p>
        </w:tc>
      </w:tr>
      <w:tr w:rsidR="00CA35A3" w:rsidRPr="00095299" w14:paraId="63A5DA4A" w14:textId="77777777" w:rsidTr="00612CB4">
        <w:trPr>
          <w:cantSplit/>
        </w:trPr>
        <w:tc>
          <w:tcPr>
            <w:tcW w:w="0" w:type="auto"/>
            <w:tcBorders>
              <w:top w:val="nil"/>
              <w:bottom w:val="nil"/>
            </w:tcBorders>
            <w:shd w:val="clear" w:color="auto" w:fill="auto"/>
            <w:vAlign w:val="center"/>
          </w:tcPr>
          <w:p w14:paraId="01D32558" w14:textId="77777777" w:rsidR="00CA35A3" w:rsidRPr="00095299" w:rsidDel="00040856" w:rsidRDefault="00CA35A3" w:rsidP="00095299">
            <w:pPr>
              <w:pStyle w:val="TableIndent"/>
              <w:ind w:left="648" w:hanging="288"/>
            </w:pPr>
            <w:r w:rsidRPr="00095299">
              <w:t>PT1</w:t>
            </w:r>
          </w:p>
        </w:tc>
        <w:tc>
          <w:tcPr>
            <w:tcW w:w="0" w:type="auto"/>
            <w:tcBorders>
              <w:top w:val="nil"/>
              <w:bottom w:val="nil"/>
            </w:tcBorders>
            <w:shd w:val="clear" w:color="auto" w:fill="auto"/>
            <w:vAlign w:val="center"/>
          </w:tcPr>
          <w:p w14:paraId="3EC27D22" w14:textId="17243D80" w:rsidR="00CA35A3" w:rsidRPr="00095299" w:rsidRDefault="00CA35A3" w:rsidP="00095299">
            <w:pPr>
              <w:pStyle w:val="TableNumeric"/>
              <w:jc w:val="right"/>
            </w:pPr>
          </w:p>
        </w:tc>
        <w:tc>
          <w:tcPr>
            <w:tcW w:w="0" w:type="auto"/>
            <w:tcBorders>
              <w:top w:val="nil"/>
              <w:bottom w:val="nil"/>
            </w:tcBorders>
            <w:shd w:val="clear" w:color="auto" w:fill="auto"/>
            <w:vAlign w:val="center"/>
          </w:tcPr>
          <w:p w14:paraId="464766E1" w14:textId="796447D2" w:rsidR="00CA35A3" w:rsidRPr="00095299" w:rsidRDefault="00CA35A3" w:rsidP="00095299">
            <w:pPr>
              <w:pStyle w:val="TableNumeric"/>
              <w:jc w:val="right"/>
            </w:pPr>
          </w:p>
        </w:tc>
        <w:tc>
          <w:tcPr>
            <w:tcW w:w="0" w:type="auto"/>
            <w:tcBorders>
              <w:top w:val="nil"/>
              <w:bottom w:val="nil"/>
            </w:tcBorders>
            <w:shd w:val="clear" w:color="auto" w:fill="auto"/>
            <w:vAlign w:val="center"/>
          </w:tcPr>
          <w:p w14:paraId="3C42A44C" w14:textId="7AB1284F" w:rsidR="00CA35A3" w:rsidRPr="00095299" w:rsidRDefault="00CA35A3" w:rsidP="00095299">
            <w:pPr>
              <w:pStyle w:val="TableNumeric"/>
              <w:jc w:val="right"/>
            </w:pPr>
          </w:p>
        </w:tc>
      </w:tr>
      <w:tr w:rsidR="00CA35A3" w:rsidRPr="00095299" w14:paraId="768A4501" w14:textId="77777777" w:rsidTr="00612CB4">
        <w:trPr>
          <w:cantSplit/>
        </w:trPr>
        <w:tc>
          <w:tcPr>
            <w:tcW w:w="0" w:type="auto"/>
            <w:tcBorders>
              <w:top w:val="nil"/>
              <w:bottom w:val="single" w:sz="4" w:space="0" w:color="000000" w:themeColor="text1"/>
            </w:tcBorders>
            <w:shd w:val="clear" w:color="auto" w:fill="auto"/>
            <w:vAlign w:val="center"/>
          </w:tcPr>
          <w:p w14:paraId="6CB42B30" w14:textId="77777777" w:rsidR="00CA35A3" w:rsidRPr="00095299" w:rsidDel="00040856" w:rsidRDefault="00CA35A3" w:rsidP="00095299">
            <w:pPr>
              <w:pStyle w:val="TableIndent"/>
              <w:ind w:left="648" w:hanging="288"/>
            </w:pPr>
            <w:r w:rsidRPr="00095299">
              <w:t>PT2</w:t>
            </w:r>
          </w:p>
        </w:tc>
        <w:tc>
          <w:tcPr>
            <w:tcW w:w="0" w:type="auto"/>
            <w:tcBorders>
              <w:top w:val="nil"/>
              <w:bottom w:val="single" w:sz="4" w:space="0" w:color="000000" w:themeColor="text1"/>
            </w:tcBorders>
            <w:shd w:val="clear" w:color="auto" w:fill="auto"/>
            <w:vAlign w:val="center"/>
          </w:tcPr>
          <w:p w14:paraId="6FFFB7FE" w14:textId="0DE456BC" w:rsidR="00CA35A3" w:rsidRPr="00095299" w:rsidRDefault="00CA35A3" w:rsidP="00095299">
            <w:pPr>
              <w:pStyle w:val="TableNumeric"/>
              <w:jc w:val="right"/>
            </w:pPr>
          </w:p>
        </w:tc>
        <w:tc>
          <w:tcPr>
            <w:tcW w:w="0" w:type="auto"/>
            <w:tcBorders>
              <w:top w:val="nil"/>
              <w:bottom w:val="single" w:sz="4" w:space="0" w:color="000000" w:themeColor="text1"/>
            </w:tcBorders>
            <w:shd w:val="clear" w:color="auto" w:fill="auto"/>
            <w:vAlign w:val="center"/>
          </w:tcPr>
          <w:p w14:paraId="40429152" w14:textId="2225596C" w:rsidR="00CA35A3" w:rsidRPr="00095299" w:rsidRDefault="00CA35A3" w:rsidP="00095299">
            <w:pPr>
              <w:pStyle w:val="TableNumeric"/>
              <w:jc w:val="right"/>
            </w:pPr>
          </w:p>
        </w:tc>
        <w:tc>
          <w:tcPr>
            <w:tcW w:w="0" w:type="auto"/>
            <w:tcBorders>
              <w:top w:val="nil"/>
              <w:bottom w:val="single" w:sz="4" w:space="0" w:color="000000" w:themeColor="text1"/>
            </w:tcBorders>
            <w:shd w:val="clear" w:color="auto" w:fill="auto"/>
            <w:vAlign w:val="center"/>
          </w:tcPr>
          <w:p w14:paraId="54CDCEFB" w14:textId="645814DD" w:rsidR="00CA35A3" w:rsidRPr="00095299" w:rsidRDefault="00CA35A3" w:rsidP="00095299">
            <w:pPr>
              <w:pStyle w:val="TableNumeric"/>
              <w:jc w:val="right"/>
            </w:pPr>
          </w:p>
        </w:tc>
      </w:tr>
    </w:tbl>
    <w:p w14:paraId="4C339B1A" w14:textId="7AF03278" w:rsidR="005505B6" w:rsidRDefault="00B86E1D" w:rsidP="00810BE5">
      <w:pPr>
        <w:pStyle w:val="TableNote"/>
        <w:keepNext/>
      </w:pPr>
      <w:r w:rsidRPr="00810BE5">
        <w:t xml:space="preserve">Source: </w:t>
      </w:r>
      <w:proofErr w:type="spellStart"/>
      <w:r w:rsidRPr="00810BE5">
        <w:t>adae.xpt</w:t>
      </w:r>
      <w:proofErr w:type="spellEnd"/>
      <w:r w:rsidRPr="00810BE5">
        <w:t xml:space="preserve">; Software: </w:t>
      </w:r>
      <w:r w:rsidR="00BB7979" w:rsidRPr="00810BE5">
        <w:t>R</w:t>
      </w:r>
    </w:p>
    <w:p w14:paraId="6AC90B28" w14:textId="77777777" w:rsidR="00EB7573" w:rsidRDefault="00EB7573" w:rsidP="00EB7573">
      <w:pPr>
        <w:pStyle w:val="TableNote"/>
        <w:keepNext/>
      </w:pPr>
      <w:r w:rsidRPr="007E4EA0">
        <w:t>Treatment-emergent AE</w:t>
      </w:r>
      <w:r>
        <w:t xml:space="preserve"> defined </w:t>
      </w:r>
      <w:r w:rsidRPr="00810BE5">
        <w:t>as [definition].</w:t>
      </w:r>
      <w:r w:rsidRPr="00F9544E">
        <w:t xml:space="preserve"> </w:t>
      </w:r>
    </w:p>
    <w:p w14:paraId="6492E35C" w14:textId="65BF6EB8" w:rsidR="00F769D7" w:rsidRDefault="00EB7573" w:rsidP="00810BE5">
      <w:pPr>
        <w:pStyle w:val="TableNote"/>
        <w:keepNext/>
      </w:pPr>
      <w:r w:rsidRPr="00494E68">
        <w:t>MedDRA version [e.g. 27.0]</w:t>
      </w:r>
      <w:r>
        <w:t>.</w:t>
      </w:r>
    </w:p>
    <w:p w14:paraId="32250F6D" w14:textId="77777777" w:rsidR="000552EC" w:rsidRDefault="000552EC" w:rsidP="00810BE5">
      <w:pPr>
        <w:pStyle w:val="TableNote"/>
        <w:keepNext/>
        <w:rPr>
          <w:szCs w:val="16"/>
          <w:lang w:eastAsia="en-US"/>
        </w:rPr>
      </w:pPr>
      <w:r>
        <w:rPr>
          <w:szCs w:val="16"/>
          <w:lang w:eastAsia="en-US"/>
        </w:rPr>
        <w:t>Serious adverse events d</w:t>
      </w:r>
      <w:r w:rsidRPr="00D43101">
        <w:rPr>
          <w:szCs w:val="16"/>
          <w:lang w:eastAsia="en-US"/>
        </w:rPr>
        <w:t>efined as any untoward medical occurrence that, at any dose that results in death, is life-threatening, requires hospitalization or prolongation of existing hospitalization, results in persistent incapacity or substantial disruption of the ability to conduct normal life functions, or is a congenital anomaly or birth defect</w:t>
      </w:r>
    </w:p>
    <w:p w14:paraId="7F659762" w14:textId="77777777" w:rsidR="002C7A5C" w:rsidRDefault="004F023B" w:rsidP="002C7A5C">
      <w:pPr>
        <w:pStyle w:val="TableNote"/>
        <w:keepNext/>
      </w:pPr>
      <w:r w:rsidRPr="00810BE5">
        <w:t xml:space="preserve">Duration is [e.g., X week double-blind treatment period or median and a range </w:t>
      </w:r>
      <w:r w:rsidR="002F6622">
        <w:t>of</w:t>
      </w:r>
      <w:r w:rsidR="002F6622" w:rsidRPr="00810BE5">
        <w:t xml:space="preserve"> </w:t>
      </w:r>
      <w:r w:rsidRPr="00810BE5">
        <w:t>pooled trial durations].</w:t>
      </w:r>
      <w:r w:rsidR="00355123" w:rsidRPr="00355123">
        <w:t xml:space="preserve"> </w:t>
      </w:r>
    </w:p>
    <w:p w14:paraId="44CF424C" w14:textId="77777777" w:rsidR="002C7A5C" w:rsidRDefault="002C7A5C" w:rsidP="007F7E5B">
      <w:pPr>
        <w:pStyle w:val="TableNote"/>
        <w:keepNext/>
      </w:pPr>
      <w:r>
        <w:t>The preferred terms in the table are</w:t>
      </w:r>
      <w:r w:rsidRPr="00A13DB4">
        <w:t xml:space="preserve"> ordered by the </w:t>
      </w:r>
      <w:r>
        <w:t xml:space="preserve">descending </w:t>
      </w:r>
      <w:r w:rsidRPr="00A13DB4">
        <w:t>risk difference</w:t>
      </w:r>
      <w:r w:rsidRPr="00E62AC2">
        <w:t>.</w:t>
      </w:r>
      <w:r w:rsidRPr="002C7A5C">
        <w:t xml:space="preserve"> </w:t>
      </w:r>
    </w:p>
    <w:p w14:paraId="25A8E137" w14:textId="0DEAD343" w:rsidR="001B5B50" w:rsidRDefault="002C7A5C" w:rsidP="008B4B7F">
      <w:pPr>
        <w:pStyle w:val="TableNote"/>
        <w:keepNext/>
      </w:pPr>
      <w:r w:rsidRPr="00810BE5">
        <w:t>Risk difference (with 95% confidence interval) is shown between total treatment and comparator</w:t>
      </w:r>
      <w:r w:rsidR="004F023B" w:rsidRPr="00810BE5">
        <w:t>.</w:t>
      </w:r>
    </w:p>
    <w:p w14:paraId="4021DB77" w14:textId="77777777" w:rsidR="00967A01" w:rsidRDefault="00967A01" w:rsidP="00967A01">
      <w:pPr>
        <w:pStyle w:val="TableNote"/>
        <w:keepNext/>
      </w:pPr>
      <w:r>
        <w:t>T</w:t>
      </w:r>
      <w:r w:rsidRPr="006C1494">
        <w:t xml:space="preserve">he confidence interval of risk difference </w:t>
      </w:r>
      <w:r>
        <w:t>is</w:t>
      </w:r>
      <w:r w:rsidRPr="006C1494">
        <w:t xml:space="preserve"> estimate</w:t>
      </w:r>
      <w:r>
        <w:t>d by t</w:t>
      </w:r>
      <w:r w:rsidRPr="006C1494">
        <w:t>he Miettinen and Nurminen method</w:t>
      </w:r>
      <w:r>
        <w:t>.</w:t>
      </w:r>
    </w:p>
    <w:p w14:paraId="19CA2C28" w14:textId="77777777" w:rsidR="002C7A5C" w:rsidRDefault="002C7A5C" w:rsidP="002C7A5C">
      <w:pPr>
        <w:pStyle w:val="TableNote"/>
        <w:keepNext/>
      </w:pPr>
      <w:r w:rsidRPr="00A2653D">
        <w:t xml:space="preserve">Each </w:t>
      </w:r>
      <w:r w:rsidRPr="00FE3DBB">
        <w:t>OCMQ</w:t>
      </w:r>
      <w:r w:rsidRPr="00A2653D">
        <w:t xml:space="preserve"> is aligned to a single organ system based on clinical judgment. Some </w:t>
      </w:r>
      <w:r w:rsidRPr="00FE3DBB">
        <w:t>OCMQ</w:t>
      </w:r>
      <w:r w:rsidRPr="00A2653D">
        <w:t xml:space="preserve">s may contain </w:t>
      </w:r>
      <w:r>
        <w:t>preferred terms</w:t>
      </w:r>
      <w:r w:rsidRPr="00A2653D">
        <w:t xml:space="preserve"> from more than one MedDRA SOC.</w:t>
      </w:r>
    </w:p>
    <w:p w14:paraId="5AD4D412" w14:textId="0D8ED5FA" w:rsidR="001B5B50" w:rsidRDefault="001B5B50" w:rsidP="001B5B50">
      <w:pPr>
        <w:pStyle w:val="TableNote"/>
        <w:keepNext/>
      </w:pPr>
      <w:r w:rsidRPr="008F4E8E">
        <w:t xml:space="preserve">Some preferred terms are not included in any </w:t>
      </w:r>
      <w:r w:rsidR="00881EE6" w:rsidRPr="00881EE6">
        <w:t xml:space="preserve">OND </w:t>
      </w:r>
      <w:r w:rsidR="003B3D51">
        <w:t>c</w:t>
      </w:r>
      <w:r w:rsidR="00881EE6" w:rsidRPr="00881EE6">
        <w:t xml:space="preserve">ustom </w:t>
      </w:r>
      <w:r w:rsidR="003B3D51">
        <w:t>m</w:t>
      </w:r>
      <w:r w:rsidR="00881EE6" w:rsidRPr="00881EE6">
        <w:t xml:space="preserve">edical </w:t>
      </w:r>
      <w:r w:rsidR="003B3D51">
        <w:t>q</w:t>
      </w:r>
      <w:r w:rsidR="00881EE6" w:rsidRPr="00881EE6">
        <w:t>uery</w:t>
      </w:r>
      <w:r w:rsidRPr="008F4E8E">
        <w:t>. Those preferred terms are not shown or counted in this table.</w:t>
      </w:r>
      <w:r w:rsidRPr="007C16FB">
        <w:t xml:space="preserve"> </w:t>
      </w:r>
      <w:r>
        <w:t>See the table “</w:t>
      </w:r>
      <w:r w:rsidR="00096E7A">
        <w:rPr>
          <w:lang w:eastAsia="en-US"/>
        </w:rPr>
        <w:t xml:space="preserve">Subjects </w:t>
      </w:r>
      <w:proofErr w:type="gramStart"/>
      <w:r w:rsidR="00096E7A">
        <w:rPr>
          <w:lang w:eastAsia="en-US"/>
        </w:rPr>
        <w:t>With</w:t>
      </w:r>
      <w:proofErr w:type="gramEnd"/>
      <w:r w:rsidR="00096E7A">
        <w:rPr>
          <w:lang w:eastAsia="en-US"/>
        </w:rPr>
        <w:t xml:space="preserve"> </w:t>
      </w:r>
      <w:r w:rsidR="00096E7A" w:rsidRPr="009A3062">
        <w:rPr>
          <w:lang w:eastAsia="en-US"/>
        </w:rPr>
        <w:t xml:space="preserve">Adverse Events </w:t>
      </w:r>
      <w:r w:rsidR="00096E7A">
        <w:rPr>
          <w:lang w:eastAsia="en-US"/>
        </w:rPr>
        <w:t xml:space="preserve">by System Organ Class, Preferred Terms NOT Captured in </w:t>
      </w:r>
      <w:r w:rsidR="00881EE6" w:rsidRPr="00881EE6">
        <w:rPr>
          <w:lang w:eastAsia="en-US"/>
        </w:rPr>
        <w:t>OND Custom Medical Query</w:t>
      </w:r>
      <w:r w:rsidR="00096E7A">
        <w:rPr>
          <w:lang w:eastAsia="en-US"/>
        </w:rPr>
        <w:t xml:space="preserve"> (Narrow)</w:t>
      </w:r>
      <w:r>
        <w:t>…”</w:t>
      </w:r>
    </w:p>
    <w:p w14:paraId="18A40752" w14:textId="6076A35A" w:rsidR="00B86E1D" w:rsidRPr="00810BE5" w:rsidRDefault="00B86E1D" w:rsidP="00810BE5">
      <w:pPr>
        <w:pStyle w:val="TableNote"/>
      </w:pPr>
      <w:r w:rsidRPr="00810BE5">
        <w:t>Abbreviations:</w:t>
      </w:r>
      <w:r w:rsidR="00DF406C" w:rsidRPr="00810BE5">
        <w:t xml:space="preserve"> </w:t>
      </w:r>
      <w:r w:rsidR="001424ED">
        <w:t>AE, adverse event; CI, confidence interval; MedDRA, Medical Dictionary for Regulatory Activities; N, number of subjects in treatment arm; n, number of subjects with at least one event; OCMQ, office of new drugs custom medical query; OS, organ system; SOC, system organ class</w:t>
      </w:r>
    </w:p>
    <w:p w14:paraId="69070001" w14:textId="00B530CA" w:rsidR="009F2DC6" w:rsidRDefault="009F2DC6" w:rsidP="009F2DC6">
      <w:r>
        <w:br w:type="page"/>
      </w:r>
    </w:p>
    <w:p w14:paraId="5A098F53" w14:textId="5CA19324" w:rsidR="005C62F6" w:rsidRDefault="005C62F6" w:rsidP="005C62F6">
      <w:pPr>
        <w:pStyle w:val="Heading3"/>
        <w:rPr>
          <w:lang w:eastAsia="en-US"/>
        </w:rPr>
      </w:pPr>
      <w:bookmarkStart w:id="252" w:name="_Toc214561521"/>
      <w:bookmarkStart w:id="253" w:name="_Ref49358965"/>
      <w:bookmarkStart w:id="254" w:name="_Ref49503994"/>
      <w:r w:rsidRPr="005C62F6">
        <w:rPr>
          <w:lang w:eastAsia="en-US"/>
        </w:rPr>
        <w:lastRenderedPageBreak/>
        <w:t>Adverse Events Leading to Discontinuation</w:t>
      </w:r>
      <w:bookmarkEnd w:id="252"/>
    </w:p>
    <w:p w14:paraId="3BCC5AD0" w14:textId="07B5AB78" w:rsidR="005C62F6" w:rsidRPr="009A3062" w:rsidRDefault="005C62F6" w:rsidP="005C62F6">
      <w:pPr>
        <w:pStyle w:val="Caption"/>
        <w:rPr>
          <w:lang w:eastAsia="en-US"/>
        </w:rPr>
      </w:pPr>
      <w:bookmarkStart w:id="255" w:name="_Toc214561561"/>
      <w:r w:rsidRPr="009A3062">
        <w:rPr>
          <w:lang w:eastAsia="en-US"/>
        </w:rPr>
        <w:t xml:space="preserve">Table </w:t>
      </w:r>
      <w:r w:rsidRPr="009A3062">
        <w:rPr>
          <w:lang w:eastAsia="en-US"/>
        </w:rPr>
        <w:fldChar w:fldCharType="begin"/>
      </w:r>
      <w:r w:rsidRPr="009A3062">
        <w:rPr>
          <w:lang w:eastAsia="en-US"/>
        </w:rPr>
        <w:instrText xml:space="preserve"> SEQ Table \* ARABIC </w:instrText>
      </w:r>
      <w:r w:rsidRPr="009A3062">
        <w:rPr>
          <w:lang w:eastAsia="en-US"/>
        </w:rPr>
        <w:fldChar w:fldCharType="separate"/>
      </w:r>
      <w:r w:rsidR="0094087F">
        <w:rPr>
          <w:noProof/>
          <w:lang w:eastAsia="en-US"/>
        </w:rPr>
        <w:t>29</w:t>
      </w:r>
      <w:r w:rsidRPr="009A3062">
        <w:rPr>
          <w:lang w:eastAsia="en-US"/>
        </w:rPr>
        <w:fldChar w:fldCharType="end"/>
      </w:r>
      <w:bookmarkEnd w:id="253"/>
      <w:r w:rsidRPr="009A3062">
        <w:rPr>
          <w:lang w:eastAsia="en-US"/>
        </w:rPr>
        <w:t xml:space="preserve">. </w:t>
      </w:r>
      <w:r w:rsidR="00647147">
        <w:rPr>
          <w:lang w:eastAsia="en-US"/>
        </w:rPr>
        <w:t>Subject</w:t>
      </w:r>
      <w:r>
        <w:rPr>
          <w:lang w:eastAsia="en-US"/>
        </w:rPr>
        <w:t xml:space="preserve">s With </w:t>
      </w:r>
      <w:r w:rsidRPr="009A3062">
        <w:rPr>
          <w:lang w:eastAsia="en-US"/>
        </w:rPr>
        <w:t xml:space="preserve">Adverse Events Leading to </w:t>
      </w:r>
      <w:r>
        <w:rPr>
          <w:lang w:eastAsia="en-US"/>
        </w:rPr>
        <w:t xml:space="preserve">Treatment </w:t>
      </w:r>
      <w:r w:rsidRPr="009A3062">
        <w:rPr>
          <w:lang w:eastAsia="en-US"/>
        </w:rPr>
        <w:t xml:space="preserve">Discontinuation by Organ </w:t>
      </w:r>
      <w:r w:rsidR="004A1603" w:rsidRPr="009A3062">
        <w:rPr>
          <w:lang w:eastAsia="en-US"/>
        </w:rPr>
        <w:t>System</w:t>
      </w:r>
      <w:r w:rsidRPr="009A3062">
        <w:rPr>
          <w:lang w:eastAsia="en-US"/>
        </w:rPr>
        <w:t xml:space="preserve">, </w:t>
      </w:r>
      <w:r w:rsidR="00794577" w:rsidRPr="00794577">
        <w:rPr>
          <w:lang w:eastAsia="en-US"/>
        </w:rPr>
        <w:t>OND Custom Medical Query</w:t>
      </w:r>
      <w:r w:rsidRPr="009A3062">
        <w:rPr>
          <w:lang w:eastAsia="en-US"/>
        </w:rPr>
        <w:t xml:space="preserve"> (Narrow) and Preferred Term, Safety Population, </w:t>
      </w:r>
      <w:bookmarkEnd w:id="254"/>
      <w:r>
        <w:rPr>
          <w:lang w:eastAsia="en-US"/>
        </w:rPr>
        <w:t>Trial XXX</w:t>
      </w:r>
      <w:bookmarkEnd w:id="255"/>
    </w:p>
    <w:tbl>
      <w:tblPr>
        <w:tblW w:w="5000" w:type="pct"/>
        <w:tblBorders>
          <w:top w:val="single" w:sz="4" w:space="0" w:color="000000" w:themeColor="text1"/>
          <w:bottom w:val="single" w:sz="4" w:space="0" w:color="000000" w:themeColor="text1"/>
        </w:tblBorders>
        <w:tblCellMar>
          <w:left w:w="43" w:type="dxa"/>
          <w:right w:w="43" w:type="dxa"/>
        </w:tblCellMar>
        <w:tblLook w:val="04A0" w:firstRow="1" w:lastRow="0" w:firstColumn="1" w:lastColumn="0" w:noHBand="0" w:noVBand="1"/>
      </w:tblPr>
      <w:tblGrid>
        <w:gridCol w:w="3678"/>
        <w:gridCol w:w="1332"/>
        <w:gridCol w:w="1332"/>
        <w:gridCol w:w="3018"/>
      </w:tblGrid>
      <w:tr w:rsidR="005C62F6" w:rsidRPr="006F16A1" w14:paraId="76E39BD7" w14:textId="77777777" w:rsidTr="001B77F9">
        <w:trPr>
          <w:cantSplit/>
          <w:tblHeader/>
        </w:trPr>
        <w:tc>
          <w:tcPr>
            <w:tcW w:w="0" w:type="auto"/>
            <w:tcBorders>
              <w:top w:val="single" w:sz="4" w:space="0" w:color="000000" w:themeColor="text1"/>
              <w:bottom w:val="single" w:sz="4" w:space="0" w:color="000000" w:themeColor="text1"/>
            </w:tcBorders>
            <w:shd w:val="clear" w:color="auto" w:fill="auto"/>
            <w:vAlign w:val="bottom"/>
            <w:hideMark/>
          </w:tcPr>
          <w:p w14:paraId="29C4BA7A" w14:textId="2FC3C25A" w:rsidR="005C62F6" w:rsidRPr="006F16A1" w:rsidRDefault="005C62F6" w:rsidP="001B77F9">
            <w:pPr>
              <w:pStyle w:val="TableNumeric"/>
              <w:ind w:left="288" w:hanging="288"/>
              <w:rPr>
                <w:b/>
              </w:rPr>
            </w:pPr>
            <w:r w:rsidRPr="006F16A1">
              <w:rPr>
                <w:b/>
              </w:rPr>
              <w:t xml:space="preserve">Organ </w:t>
            </w:r>
            <w:r w:rsidR="002740C9" w:rsidRPr="006F16A1">
              <w:rPr>
                <w:b/>
              </w:rPr>
              <w:t>System</w:t>
            </w:r>
          </w:p>
          <w:p w14:paraId="7B3296C9" w14:textId="0817BA3F" w:rsidR="005C62F6" w:rsidRPr="006F16A1" w:rsidRDefault="0029257F" w:rsidP="001B77F9">
            <w:pPr>
              <w:pStyle w:val="TableNumeric"/>
              <w:ind w:left="432" w:hanging="216"/>
              <w:rPr>
                <w:b/>
              </w:rPr>
            </w:pPr>
            <w:r w:rsidRPr="0029257F">
              <w:rPr>
                <w:b/>
              </w:rPr>
              <w:t>OCMQ</w:t>
            </w:r>
            <w:r w:rsidR="005C62F6" w:rsidRPr="006F16A1">
              <w:rPr>
                <w:b/>
              </w:rPr>
              <w:t xml:space="preserve"> (Narrow)</w:t>
            </w:r>
          </w:p>
          <w:p w14:paraId="5ECF8D43" w14:textId="77777777" w:rsidR="005C62F6" w:rsidRPr="006F16A1" w:rsidRDefault="005C62F6" w:rsidP="001B77F9">
            <w:pPr>
              <w:pStyle w:val="TableNumeric"/>
              <w:ind w:left="648" w:hanging="288"/>
              <w:rPr>
                <w:b/>
                <w:color w:val="000000"/>
                <w:szCs w:val="20"/>
              </w:rPr>
            </w:pPr>
            <w:r w:rsidRPr="006F16A1">
              <w:rPr>
                <w:b/>
                <w:color w:val="000000"/>
                <w:szCs w:val="20"/>
              </w:rPr>
              <w:t>Preferred Term</w:t>
            </w:r>
          </w:p>
        </w:tc>
        <w:tc>
          <w:tcPr>
            <w:tcW w:w="0" w:type="auto"/>
            <w:tcBorders>
              <w:top w:val="single" w:sz="4" w:space="0" w:color="000000" w:themeColor="text1"/>
              <w:bottom w:val="single" w:sz="4" w:space="0" w:color="000000" w:themeColor="text1"/>
            </w:tcBorders>
            <w:shd w:val="clear" w:color="auto" w:fill="auto"/>
            <w:vAlign w:val="bottom"/>
            <w:hideMark/>
          </w:tcPr>
          <w:p w14:paraId="5B6B2113" w14:textId="77777777" w:rsidR="005C62F6" w:rsidRPr="006F16A1" w:rsidRDefault="005C62F6" w:rsidP="001B77F9">
            <w:pPr>
              <w:pStyle w:val="TableNumeric"/>
              <w:jc w:val="right"/>
              <w:rPr>
                <w:b/>
              </w:rPr>
            </w:pPr>
            <w:r w:rsidRPr="006F16A1">
              <w:rPr>
                <w:b/>
              </w:rPr>
              <w:t>1_arm</w:t>
            </w:r>
          </w:p>
          <w:p w14:paraId="37E0B8A9" w14:textId="77777777" w:rsidR="005C62F6" w:rsidRPr="006F16A1" w:rsidRDefault="005C62F6" w:rsidP="001B77F9">
            <w:pPr>
              <w:pStyle w:val="TableNumeric"/>
              <w:jc w:val="right"/>
              <w:rPr>
                <w:b/>
              </w:rPr>
            </w:pPr>
            <w:r w:rsidRPr="006F16A1">
              <w:rPr>
                <w:b/>
              </w:rPr>
              <w:t>N=1#$</w:t>
            </w:r>
          </w:p>
          <w:p w14:paraId="4318EE4E" w14:textId="77777777" w:rsidR="005C62F6" w:rsidRPr="006F16A1" w:rsidRDefault="005C62F6" w:rsidP="001B77F9">
            <w:pPr>
              <w:pStyle w:val="TableNumeric"/>
              <w:jc w:val="right"/>
              <w:rPr>
                <w:b/>
                <w:color w:val="000000"/>
              </w:rPr>
            </w:pPr>
            <w:r w:rsidRPr="006F16A1">
              <w:rPr>
                <w:b/>
              </w:rPr>
              <w:t>n (%)</w:t>
            </w:r>
          </w:p>
        </w:tc>
        <w:tc>
          <w:tcPr>
            <w:tcW w:w="0" w:type="auto"/>
            <w:tcBorders>
              <w:top w:val="single" w:sz="4" w:space="0" w:color="000000" w:themeColor="text1"/>
              <w:bottom w:val="single" w:sz="4" w:space="0" w:color="000000" w:themeColor="text1"/>
            </w:tcBorders>
            <w:shd w:val="clear" w:color="auto" w:fill="auto"/>
            <w:vAlign w:val="bottom"/>
          </w:tcPr>
          <w:p w14:paraId="2E7B080B" w14:textId="77777777" w:rsidR="005C62F6" w:rsidRPr="006F16A1" w:rsidRDefault="005C62F6" w:rsidP="001B77F9">
            <w:pPr>
              <w:pStyle w:val="TableNumeric"/>
              <w:jc w:val="right"/>
              <w:rPr>
                <w:b/>
              </w:rPr>
            </w:pPr>
            <w:r w:rsidRPr="006F16A1">
              <w:rPr>
                <w:b/>
              </w:rPr>
              <w:t>2_arm</w:t>
            </w:r>
          </w:p>
          <w:p w14:paraId="40F06271" w14:textId="77777777" w:rsidR="005C62F6" w:rsidRPr="006F16A1" w:rsidRDefault="005C62F6" w:rsidP="001B77F9">
            <w:pPr>
              <w:pStyle w:val="TableNumeric"/>
              <w:jc w:val="right"/>
              <w:rPr>
                <w:b/>
              </w:rPr>
            </w:pPr>
            <w:r w:rsidRPr="006F16A1">
              <w:rPr>
                <w:b/>
              </w:rPr>
              <w:t>N=2#$</w:t>
            </w:r>
          </w:p>
          <w:p w14:paraId="60FD57B9" w14:textId="77777777" w:rsidR="005C62F6" w:rsidRPr="006F16A1" w:rsidRDefault="005C62F6" w:rsidP="001B77F9">
            <w:pPr>
              <w:pStyle w:val="TableNumeric"/>
              <w:jc w:val="right"/>
              <w:rPr>
                <w:b/>
              </w:rPr>
            </w:pPr>
            <w:r w:rsidRPr="006F16A1">
              <w:rPr>
                <w:b/>
              </w:rPr>
              <w:t>n (%)</w:t>
            </w:r>
          </w:p>
        </w:tc>
        <w:tc>
          <w:tcPr>
            <w:tcW w:w="0" w:type="auto"/>
            <w:tcBorders>
              <w:top w:val="single" w:sz="4" w:space="0" w:color="000000" w:themeColor="text1"/>
              <w:bottom w:val="single" w:sz="4" w:space="0" w:color="000000" w:themeColor="text1"/>
            </w:tcBorders>
            <w:shd w:val="clear" w:color="auto" w:fill="auto"/>
            <w:vAlign w:val="bottom"/>
          </w:tcPr>
          <w:p w14:paraId="721B49C4" w14:textId="77777777" w:rsidR="005C62F6" w:rsidRPr="006F16A1" w:rsidRDefault="005C62F6" w:rsidP="001B77F9">
            <w:pPr>
              <w:pStyle w:val="TableNumeric"/>
              <w:jc w:val="right"/>
              <w:rPr>
                <w:b/>
              </w:rPr>
            </w:pPr>
            <w:r w:rsidRPr="006F16A1">
              <w:rPr>
                <w:b/>
              </w:rPr>
              <w:t>Risk Difference</w:t>
            </w:r>
          </w:p>
          <w:p w14:paraId="1BE9E42F" w14:textId="77777777" w:rsidR="005C62F6" w:rsidRPr="006F16A1" w:rsidRDefault="005C62F6" w:rsidP="001B77F9">
            <w:pPr>
              <w:pStyle w:val="TableNumeric"/>
              <w:jc w:val="right"/>
              <w:rPr>
                <w:b/>
                <w:szCs w:val="20"/>
              </w:rPr>
            </w:pPr>
            <w:r w:rsidRPr="006F16A1">
              <w:rPr>
                <w:b/>
              </w:rPr>
              <w:t xml:space="preserve">(%) </w:t>
            </w:r>
            <w:r w:rsidRPr="006F16A1">
              <w:rPr>
                <w:b/>
                <w:szCs w:val="20"/>
              </w:rPr>
              <w:t>(95% CI)</w:t>
            </w:r>
          </w:p>
        </w:tc>
      </w:tr>
      <w:tr w:rsidR="005C62F6" w:rsidRPr="006F16A1" w14:paraId="0EA1366C" w14:textId="77777777" w:rsidTr="001B77F9">
        <w:trPr>
          <w:cantSplit/>
        </w:trPr>
        <w:tc>
          <w:tcPr>
            <w:tcW w:w="0" w:type="auto"/>
            <w:tcBorders>
              <w:top w:val="single" w:sz="4" w:space="0" w:color="000000" w:themeColor="text1"/>
              <w:bottom w:val="nil"/>
            </w:tcBorders>
            <w:shd w:val="clear" w:color="auto" w:fill="auto"/>
            <w:vAlign w:val="center"/>
            <w:hideMark/>
          </w:tcPr>
          <w:p w14:paraId="14DE6CDC" w14:textId="0403B138" w:rsidR="005C62F6" w:rsidRPr="006F16A1" w:rsidRDefault="00BA512A" w:rsidP="001B77F9">
            <w:pPr>
              <w:pStyle w:val="TableNumeric"/>
              <w:ind w:left="288" w:hanging="288"/>
              <w:rPr>
                <w:szCs w:val="20"/>
              </w:rPr>
            </w:pPr>
            <w:r>
              <w:rPr>
                <w:szCs w:val="20"/>
              </w:rPr>
              <w:t xml:space="preserve">Organ System </w:t>
            </w:r>
            <w:r w:rsidR="005C62F6" w:rsidRPr="006F16A1">
              <w:rPr>
                <w:szCs w:val="20"/>
              </w:rPr>
              <w:t>1</w:t>
            </w:r>
          </w:p>
        </w:tc>
        <w:tc>
          <w:tcPr>
            <w:tcW w:w="0" w:type="auto"/>
            <w:tcBorders>
              <w:top w:val="single" w:sz="4" w:space="0" w:color="000000" w:themeColor="text1"/>
              <w:bottom w:val="nil"/>
            </w:tcBorders>
            <w:shd w:val="clear" w:color="auto" w:fill="auto"/>
            <w:vAlign w:val="center"/>
          </w:tcPr>
          <w:p w14:paraId="3403012D" w14:textId="77777777" w:rsidR="005C62F6" w:rsidRPr="006F16A1" w:rsidRDefault="005C62F6" w:rsidP="001B77F9">
            <w:pPr>
              <w:pStyle w:val="TableNumeric"/>
              <w:jc w:val="right"/>
            </w:pPr>
          </w:p>
        </w:tc>
        <w:tc>
          <w:tcPr>
            <w:tcW w:w="0" w:type="auto"/>
            <w:tcBorders>
              <w:top w:val="single" w:sz="4" w:space="0" w:color="000000" w:themeColor="text1"/>
              <w:bottom w:val="nil"/>
            </w:tcBorders>
            <w:shd w:val="clear" w:color="auto" w:fill="auto"/>
            <w:vAlign w:val="center"/>
          </w:tcPr>
          <w:p w14:paraId="7250D93C" w14:textId="77777777" w:rsidR="005C62F6" w:rsidRPr="006F16A1" w:rsidRDefault="005C62F6" w:rsidP="001B77F9">
            <w:pPr>
              <w:pStyle w:val="TableNumeric"/>
              <w:jc w:val="right"/>
            </w:pPr>
          </w:p>
        </w:tc>
        <w:tc>
          <w:tcPr>
            <w:tcW w:w="0" w:type="auto"/>
            <w:tcBorders>
              <w:top w:val="single" w:sz="4" w:space="0" w:color="000000" w:themeColor="text1"/>
              <w:bottom w:val="nil"/>
            </w:tcBorders>
            <w:shd w:val="clear" w:color="auto" w:fill="auto"/>
            <w:vAlign w:val="center"/>
          </w:tcPr>
          <w:p w14:paraId="22AAD45A" w14:textId="77777777" w:rsidR="005C62F6" w:rsidRPr="006F16A1" w:rsidRDefault="005C62F6" w:rsidP="001B77F9">
            <w:pPr>
              <w:pStyle w:val="TableNumeric"/>
              <w:jc w:val="right"/>
              <w:rPr>
                <w:szCs w:val="20"/>
              </w:rPr>
            </w:pPr>
          </w:p>
        </w:tc>
      </w:tr>
      <w:tr w:rsidR="005C62F6" w:rsidRPr="006F16A1" w14:paraId="68CD68EF" w14:textId="77777777" w:rsidTr="001B77F9">
        <w:trPr>
          <w:cantSplit/>
        </w:trPr>
        <w:tc>
          <w:tcPr>
            <w:tcW w:w="0" w:type="auto"/>
            <w:tcBorders>
              <w:top w:val="nil"/>
              <w:bottom w:val="nil"/>
            </w:tcBorders>
            <w:shd w:val="clear" w:color="auto" w:fill="auto"/>
            <w:vAlign w:val="center"/>
          </w:tcPr>
          <w:p w14:paraId="59B189C6" w14:textId="1150B8B0" w:rsidR="005C62F6" w:rsidRPr="006F16A1" w:rsidRDefault="0029257F" w:rsidP="001B77F9">
            <w:pPr>
              <w:pStyle w:val="TableIndent"/>
            </w:pPr>
            <w:r w:rsidRPr="0029257F">
              <w:t>OCMQ</w:t>
            </w:r>
            <w:r w:rsidR="005C62F6" w:rsidRPr="006F16A1">
              <w:t>1</w:t>
            </w:r>
          </w:p>
        </w:tc>
        <w:tc>
          <w:tcPr>
            <w:tcW w:w="0" w:type="auto"/>
            <w:tcBorders>
              <w:top w:val="nil"/>
              <w:bottom w:val="nil"/>
            </w:tcBorders>
            <w:shd w:val="clear" w:color="auto" w:fill="auto"/>
            <w:vAlign w:val="center"/>
          </w:tcPr>
          <w:p w14:paraId="0AFF6825" w14:textId="77777777" w:rsidR="005C62F6" w:rsidRPr="006F16A1" w:rsidRDefault="005C62F6" w:rsidP="001B77F9">
            <w:pPr>
              <w:pStyle w:val="TableNumeric"/>
              <w:jc w:val="right"/>
            </w:pPr>
          </w:p>
        </w:tc>
        <w:tc>
          <w:tcPr>
            <w:tcW w:w="0" w:type="auto"/>
            <w:tcBorders>
              <w:top w:val="nil"/>
              <w:bottom w:val="nil"/>
            </w:tcBorders>
            <w:shd w:val="clear" w:color="auto" w:fill="auto"/>
            <w:vAlign w:val="center"/>
          </w:tcPr>
          <w:p w14:paraId="034B068C" w14:textId="77777777" w:rsidR="005C62F6" w:rsidRPr="006F16A1" w:rsidRDefault="005C62F6" w:rsidP="001B77F9">
            <w:pPr>
              <w:pStyle w:val="TableNumeric"/>
              <w:jc w:val="right"/>
            </w:pPr>
          </w:p>
        </w:tc>
        <w:tc>
          <w:tcPr>
            <w:tcW w:w="0" w:type="auto"/>
            <w:tcBorders>
              <w:top w:val="nil"/>
              <w:bottom w:val="nil"/>
            </w:tcBorders>
            <w:shd w:val="clear" w:color="auto" w:fill="auto"/>
            <w:vAlign w:val="center"/>
          </w:tcPr>
          <w:p w14:paraId="7046D7B0" w14:textId="77777777" w:rsidR="005C62F6" w:rsidRPr="006F16A1" w:rsidRDefault="005C62F6" w:rsidP="001B77F9">
            <w:pPr>
              <w:pStyle w:val="TableNumeric"/>
              <w:jc w:val="right"/>
              <w:rPr>
                <w:szCs w:val="20"/>
              </w:rPr>
            </w:pPr>
          </w:p>
        </w:tc>
      </w:tr>
      <w:tr w:rsidR="005C62F6" w:rsidRPr="006F16A1" w14:paraId="60EF00B7" w14:textId="77777777" w:rsidTr="001B77F9">
        <w:trPr>
          <w:cantSplit/>
        </w:trPr>
        <w:tc>
          <w:tcPr>
            <w:tcW w:w="0" w:type="auto"/>
            <w:tcBorders>
              <w:top w:val="nil"/>
              <w:bottom w:val="nil"/>
            </w:tcBorders>
            <w:shd w:val="clear" w:color="auto" w:fill="auto"/>
            <w:vAlign w:val="center"/>
            <w:hideMark/>
          </w:tcPr>
          <w:p w14:paraId="2B3F7C41" w14:textId="77777777" w:rsidR="005C62F6" w:rsidRPr="006F16A1" w:rsidRDefault="005C62F6" w:rsidP="001B77F9">
            <w:pPr>
              <w:pStyle w:val="TableIndent"/>
              <w:ind w:left="648" w:hanging="288"/>
            </w:pPr>
            <w:r w:rsidRPr="006F16A1">
              <w:t>PT1</w:t>
            </w:r>
          </w:p>
        </w:tc>
        <w:tc>
          <w:tcPr>
            <w:tcW w:w="0" w:type="auto"/>
            <w:tcBorders>
              <w:top w:val="nil"/>
              <w:bottom w:val="nil"/>
            </w:tcBorders>
            <w:shd w:val="clear" w:color="auto" w:fill="auto"/>
            <w:vAlign w:val="center"/>
          </w:tcPr>
          <w:p w14:paraId="3D8EA4E0" w14:textId="77777777" w:rsidR="005C62F6" w:rsidRPr="006F16A1" w:rsidRDefault="005C62F6" w:rsidP="001B77F9">
            <w:pPr>
              <w:pStyle w:val="TableNumeric"/>
              <w:jc w:val="right"/>
            </w:pPr>
          </w:p>
        </w:tc>
        <w:tc>
          <w:tcPr>
            <w:tcW w:w="0" w:type="auto"/>
            <w:tcBorders>
              <w:top w:val="nil"/>
              <w:bottom w:val="nil"/>
            </w:tcBorders>
            <w:shd w:val="clear" w:color="auto" w:fill="auto"/>
            <w:vAlign w:val="center"/>
          </w:tcPr>
          <w:p w14:paraId="2458085B" w14:textId="77777777" w:rsidR="005C62F6" w:rsidRPr="006F16A1" w:rsidRDefault="005C62F6" w:rsidP="001B77F9">
            <w:pPr>
              <w:pStyle w:val="TableNumeric"/>
              <w:jc w:val="right"/>
            </w:pPr>
          </w:p>
        </w:tc>
        <w:tc>
          <w:tcPr>
            <w:tcW w:w="0" w:type="auto"/>
            <w:tcBorders>
              <w:top w:val="nil"/>
              <w:bottom w:val="nil"/>
            </w:tcBorders>
            <w:shd w:val="clear" w:color="auto" w:fill="auto"/>
            <w:vAlign w:val="center"/>
          </w:tcPr>
          <w:p w14:paraId="604562DF" w14:textId="77777777" w:rsidR="005C62F6" w:rsidRPr="006F16A1" w:rsidRDefault="005C62F6" w:rsidP="001B77F9">
            <w:pPr>
              <w:pStyle w:val="TableNumeric"/>
              <w:jc w:val="right"/>
              <w:rPr>
                <w:szCs w:val="20"/>
              </w:rPr>
            </w:pPr>
          </w:p>
        </w:tc>
      </w:tr>
      <w:tr w:rsidR="005C62F6" w:rsidRPr="006F16A1" w14:paraId="2CE27E8A" w14:textId="77777777" w:rsidTr="001B77F9">
        <w:trPr>
          <w:cantSplit/>
        </w:trPr>
        <w:tc>
          <w:tcPr>
            <w:tcW w:w="0" w:type="auto"/>
            <w:tcBorders>
              <w:top w:val="nil"/>
              <w:bottom w:val="single" w:sz="4" w:space="0" w:color="000000" w:themeColor="text1"/>
            </w:tcBorders>
            <w:shd w:val="clear" w:color="auto" w:fill="auto"/>
            <w:vAlign w:val="center"/>
            <w:hideMark/>
          </w:tcPr>
          <w:p w14:paraId="4BFB6869" w14:textId="77777777" w:rsidR="005C62F6" w:rsidRPr="006F16A1" w:rsidRDefault="005C62F6" w:rsidP="001B77F9">
            <w:pPr>
              <w:pStyle w:val="TableIndent"/>
              <w:keepNext w:val="0"/>
              <w:ind w:left="648" w:hanging="288"/>
            </w:pPr>
            <w:r w:rsidRPr="006F16A1">
              <w:t>PT2</w:t>
            </w:r>
          </w:p>
        </w:tc>
        <w:tc>
          <w:tcPr>
            <w:tcW w:w="0" w:type="auto"/>
            <w:tcBorders>
              <w:top w:val="nil"/>
              <w:bottom w:val="single" w:sz="4" w:space="0" w:color="000000" w:themeColor="text1"/>
            </w:tcBorders>
            <w:shd w:val="clear" w:color="auto" w:fill="auto"/>
            <w:vAlign w:val="center"/>
          </w:tcPr>
          <w:p w14:paraId="06E16E9F" w14:textId="77777777" w:rsidR="005C62F6" w:rsidRPr="006F16A1" w:rsidRDefault="005C62F6" w:rsidP="001B77F9">
            <w:pPr>
              <w:pStyle w:val="TableNumeric"/>
              <w:keepNext w:val="0"/>
              <w:jc w:val="right"/>
            </w:pPr>
          </w:p>
        </w:tc>
        <w:tc>
          <w:tcPr>
            <w:tcW w:w="0" w:type="auto"/>
            <w:tcBorders>
              <w:top w:val="nil"/>
              <w:bottom w:val="single" w:sz="4" w:space="0" w:color="000000" w:themeColor="text1"/>
            </w:tcBorders>
            <w:shd w:val="clear" w:color="auto" w:fill="auto"/>
            <w:vAlign w:val="center"/>
          </w:tcPr>
          <w:p w14:paraId="115D8183" w14:textId="77777777" w:rsidR="005C62F6" w:rsidRPr="006F16A1" w:rsidRDefault="005C62F6" w:rsidP="001B77F9">
            <w:pPr>
              <w:pStyle w:val="TableNumeric"/>
              <w:keepNext w:val="0"/>
              <w:jc w:val="right"/>
            </w:pPr>
          </w:p>
        </w:tc>
        <w:tc>
          <w:tcPr>
            <w:tcW w:w="0" w:type="auto"/>
            <w:tcBorders>
              <w:top w:val="nil"/>
              <w:bottom w:val="single" w:sz="4" w:space="0" w:color="000000" w:themeColor="text1"/>
            </w:tcBorders>
            <w:shd w:val="clear" w:color="auto" w:fill="auto"/>
            <w:vAlign w:val="center"/>
          </w:tcPr>
          <w:p w14:paraId="4B3E3776" w14:textId="77777777" w:rsidR="005C62F6" w:rsidRPr="006F16A1" w:rsidRDefault="005C62F6" w:rsidP="001B77F9">
            <w:pPr>
              <w:pStyle w:val="TableNumeric"/>
              <w:keepNext w:val="0"/>
              <w:jc w:val="right"/>
              <w:rPr>
                <w:szCs w:val="20"/>
              </w:rPr>
            </w:pPr>
          </w:p>
        </w:tc>
      </w:tr>
      <w:tr w:rsidR="005C62F6" w:rsidRPr="006F16A1" w14:paraId="3A3EC707" w14:textId="77777777" w:rsidTr="001B77F9">
        <w:trPr>
          <w:cantSplit/>
        </w:trPr>
        <w:tc>
          <w:tcPr>
            <w:tcW w:w="0" w:type="auto"/>
            <w:tcBorders>
              <w:top w:val="single" w:sz="4" w:space="0" w:color="000000" w:themeColor="text1"/>
              <w:bottom w:val="nil"/>
            </w:tcBorders>
            <w:shd w:val="clear" w:color="auto" w:fill="auto"/>
            <w:vAlign w:val="center"/>
          </w:tcPr>
          <w:p w14:paraId="081D315A" w14:textId="1CB25F81" w:rsidR="005C62F6" w:rsidRPr="006F16A1" w:rsidRDefault="00BA512A" w:rsidP="001B77F9">
            <w:pPr>
              <w:pStyle w:val="TableNumeric"/>
              <w:ind w:left="288" w:hanging="288"/>
            </w:pPr>
            <w:r>
              <w:t xml:space="preserve">Organ System </w:t>
            </w:r>
            <w:r w:rsidR="005C62F6" w:rsidRPr="006F16A1">
              <w:t>2</w:t>
            </w:r>
          </w:p>
        </w:tc>
        <w:tc>
          <w:tcPr>
            <w:tcW w:w="0" w:type="auto"/>
            <w:tcBorders>
              <w:top w:val="single" w:sz="4" w:space="0" w:color="000000" w:themeColor="text1"/>
              <w:bottom w:val="nil"/>
            </w:tcBorders>
            <w:shd w:val="clear" w:color="auto" w:fill="auto"/>
            <w:vAlign w:val="center"/>
          </w:tcPr>
          <w:p w14:paraId="62FB0C88" w14:textId="77777777" w:rsidR="005C62F6" w:rsidRPr="006F16A1" w:rsidRDefault="005C62F6" w:rsidP="001B77F9">
            <w:pPr>
              <w:pStyle w:val="TableNumeric"/>
              <w:jc w:val="right"/>
            </w:pPr>
          </w:p>
        </w:tc>
        <w:tc>
          <w:tcPr>
            <w:tcW w:w="0" w:type="auto"/>
            <w:tcBorders>
              <w:top w:val="single" w:sz="4" w:space="0" w:color="000000" w:themeColor="text1"/>
              <w:bottom w:val="nil"/>
            </w:tcBorders>
            <w:shd w:val="clear" w:color="auto" w:fill="auto"/>
            <w:vAlign w:val="center"/>
          </w:tcPr>
          <w:p w14:paraId="541C9825" w14:textId="77777777" w:rsidR="005C62F6" w:rsidRPr="006F16A1" w:rsidRDefault="005C62F6" w:rsidP="001B77F9">
            <w:pPr>
              <w:pStyle w:val="TableNumeric"/>
              <w:jc w:val="right"/>
            </w:pPr>
          </w:p>
        </w:tc>
        <w:tc>
          <w:tcPr>
            <w:tcW w:w="0" w:type="auto"/>
            <w:tcBorders>
              <w:top w:val="single" w:sz="4" w:space="0" w:color="000000" w:themeColor="text1"/>
              <w:bottom w:val="nil"/>
            </w:tcBorders>
            <w:shd w:val="clear" w:color="auto" w:fill="auto"/>
            <w:vAlign w:val="center"/>
          </w:tcPr>
          <w:p w14:paraId="68059C01" w14:textId="77777777" w:rsidR="005C62F6" w:rsidRPr="006F16A1" w:rsidRDefault="005C62F6" w:rsidP="001B77F9">
            <w:pPr>
              <w:pStyle w:val="TableNumeric"/>
              <w:jc w:val="right"/>
              <w:rPr>
                <w:szCs w:val="20"/>
              </w:rPr>
            </w:pPr>
          </w:p>
        </w:tc>
      </w:tr>
      <w:tr w:rsidR="005C62F6" w:rsidRPr="006F16A1" w14:paraId="4E3121BA" w14:textId="77777777" w:rsidTr="001B77F9">
        <w:trPr>
          <w:cantSplit/>
        </w:trPr>
        <w:tc>
          <w:tcPr>
            <w:tcW w:w="0" w:type="auto"/>
            <w:tcBorders>
              <w:top w:val="nil"/>
              <w:bottom w:val="nil"/>
            </w:tcBorders>
            <w:shd w:val="clear" w:color="auto" w:fill="auto"/>
            <w:vAlign w:val="center"/>
            <w:hideMark/>
          </w:tcPr>
          <w:p w14:paraId="15662A44" w14:textId="60C9FB72" w:rsidR="005C62F6" w:rsidRPr="006F16A1" w:rsidRDefault="0029257F" w:rsidP="001B77F9">
            <w:pPr>
              <w:pStyle w:val="TableIndent"/>
            </w:pPr>
            <w:r w:rsidRPr="0029257F">
              <w:t>OCMQ</w:t>
            </w:r>
            <w:r w:rsidR="005C62F6" w:rsidRPr="006F16A1">
              <w:t xml:space="preserve">2 </w:t>
            </w:r>
          </w:p>
        </w:tc>
        <w:tc>
          <w:tcPr>
            <w:tcW w:w="0" w:type="auto"/>
            <w:tcBorders>
              <w:top w:val="nil"/>
              <w:bottom w:val="nil"/>
            </w:tcBorders>
            <w:shd w:val="clear" w:color="auto" w:fill="auto"/>
            <w:vAlign w:val="center"/>
          </w:tcPr>
          <w:p w14:paraId="0B703A90" w14:textId="77777777" w:rsidR="005C62F6" w:rsidRPr="006F16A1" w:rsidRDefault="005C62F6" w:rsidP="001B77F9">
            <w:pPr>
              <w:pStyle w:val="TableNumeric"/>
              <w:jc w:val="right"/>
            </w:pPr>
          </w:p>
        </w:tc>
        <w:tc>
          <w:tcPr>
            <w:tcW w:w="0" w:type="auto"/>
            <w:tcBorders>
              <w:top w:val="nil"/>
              <w:bottom w:val="nil"/>
            </w:tcBorders>
            <w:shd w:val="clear" w:color="auto" w:fill="auto"/>
            <w:vAlign w:val="center"/>
          </w:tcPr>
          <w:p w14:paraId="6B836134" w14:textId="77777777" w:rsidR="005C62F6" w:rsidRPr="006F16A1" w:rsidRDefault="005C62F6" w:rsidP="001B77F9">
            <w:pPr>
              <w:pStyle w:val="TableNumeric"/>
              <w:jc w:val="right"/>
            </w:pPr>
          </w:p>
        </w:tc>
        <w:tc>
          <w:tcPr>
            <w:tcW w:w="0" w:type="auto"/>
            <w:tcBorders>
              <w:top w:val="nil"/>
              <w:bottom w:val="nil"/>
            </w:tcBorders>
            <w:shd w:val="clear" w:color="auto" w:fill="auto"/>
            <w:vAlign w:val="center"/>
          </w:tcPr>
          <w:p w14:paraId="2A34FF41" w14:textId="77777777" w:rsidR="005C62F6" w:rsidRPr="006F16A1" w:rsidRDefault="005C62F6" w:rsidP="001B77F9">
            <w:pPr>
              <w:pStyle w:val="TableNumeric"/>
              <w:jc w:val="right"/>
              <w:rPr>
                <w:szCs w:val="20"/>
              </w:rPr>
            </w:pPr>
          </w:p>
        </w:tc>
      </w:tr>
      <w:tr w:rsidR="005C62F6" w:rsidRPr="006F16A1" w14:paraId="42E20345" w14:textId="77777777" w:rsidTr="001B77F9">
        <w:trPr>
          <w:cantSplit/>
        </w:trPr>
        <w:tc>
          <w:tcPr>
            <w:tcW w:w="0" w:type="auto"/>
            <w:tcBorders>
              <w:top w:val="nil"/>
              <w:bottom w:val="nil"/>
            </w:tcBorders>
            <w:shd w:val="clear" w:color="auto" w:fill="auto"/>
            <w:vAlign w:val="center"/>
            <w:hideMark/>
          </w:tcPr>
          <w:p w14:paraId="4DE7B07D" w14:textId="77777777" w:rsidR="005C62F6" w:rsidRPr="006F16A1" w:rsidRDefault="005C62F6" w:rsidP="001B77F9">
            <w:pPr>
              <w:pStyle w:val="TableIndent"/>
              <w:ind w:left="648" w:hanging="288"/>
            </w:pPr>
            <w:r w:rsidRPr="006F16A1">
              <w:t>PT1</w:t>
            </w:r>
          </w:p>
        </w:tc>
        <w:tc>
          <w:tcPr>
            <w:tcW w:w="0" w:type="auto"/>
            <w:tcBorders>
              <w:top w:val="nil"/>
              <w:bottom w:val="nil"/>
            </w:tcBorders>
            <w:shd w:val="clear" w:color="auto" w:fill="auto"/>
            <w:vAlign w:val="center"/>
          </w:tcPr>
          <w:p w14:paraId="4C6A9608" w14:textId="77777777" w:rsidR="005C62F6" w:rsidRPr="006F16A1" w:rsidRDefault="005C62F6" w:rsidP="001B77F9">
            <w:pPr>
              <w:pStyle w:val="TableNumeric"/>
              <w:jc w:val="right"/>
            </w:pPr>
          </w:p>
        </w:tc>
        <w:tc>
          <w:tcPr>
            <w:tcW w:w="0" w:type="auto"/>
            <w:tcBorders>
              <w:top w:val="nil"/>
              <w:bottom w:val="nil"/>
            </w:tcBorders>
            <w:shd w:val="clear" w:color="auto" w:fill="auto"/>
            <w:vAlign w:val="center"/>
          </w:tcPr>
          <w:p w14:paraId="300A9CF4" w14:textId="77777777" w:rsidR="005C62F6" w:rsidRPr="006F16A1" w:rsidRDefault="005C62F6" w:rsidP="001B77F9">
            <w:pPr>
              <w:pStyle w:val="TableNumeric"/>
              <w:jc w:val="right"/>
            </w:pPr>
          </w:p>
        </w:tc>
        <w:tc>
          <w:tcPr>
            <w:tcW w:w="0" w:type="auto"/>
            <w:tcBorders>
              <w:top w:val="nil"/>
              <w:bottom w:val="nil"/>
            </w:tcBorders>
            <w:shd w:val="clear" w:color="auto" w:fill="auto"/>
            <w:vAlign w:val="center"/>
          </w:tcPr>
          <w:p w14:paraId="223413A2" w14:textId="77777777" w:rsidR="005C62F6" w:rsidRPr="006F16A1" w:rsidRDefault="005C62F6" w:rsidP="001B77F9">
            <w:pPr>
              <w:pStyle w:val="TableNumeric"/>
              <w:jc w:val="right"/>
              <w:rPr>
                <w:szCs w:val="20"/>
              </w:rPr>
            </w:pPr>
          </w:p>
        </w:tc>
      </w:tr>
      <w:tr w:rsidR="005C62F6" w:rsidRPr="006F16A1" w14:paraId="1E8C83AC" w14:textId="77777777" w:rsidTr="001B77F9">
        <w:trPr>
          <w:cantSplit/>
        </w:trPr>
        <w:tc>
          <w:tcPr>
            <w:tcW w:w="0" w:type="auto"/>
            <w:tcBorders>
              <w:top w:val="nil"/>
              <w:bottom w:val="single" w:sz="4" w:space="0" w:color="000000" w:themeColor="text1"/>
            </w:tcBorders>
            <w:shd w:val="clear" w:color="auto" w:fill="auto"/>
            <w:vAlign w:val="center"/>
            <w:hideMark/>
          </w:tcPr>
          <w:p w14:paraId="73A44A9A" w14:textId="77777777" w:rsidR="005C62F6" w:rsidRPr="006F16A1" w:rsidRDefault="005C62F6" w:rsidP="001B77F9">
            <w:pPr>
              <w:pStyle w:val="TableIndent"/>
              <w:ind w:left="648" w:hanging="288"/>
            </w:pPr>
            <w:r w:rsidRPr="006F16A1">
              <w:t>PT2</w:t>
            </w:r>
          </w:p>
        </w:tc>
        <w:tc>
          <w:tcPr>
            <w:tcW w:w="0" w:type="auto"/>
            <w:tcBorders>
              <w:top w:val="nil"/>
              <w:bottom w:val="single" w:sz="4" w:space="0" w:color="000000" w:themeColor="text1"/>
            </w:tcBorders>
            <w:shd w:val="clear" w:color="auto" w:fill="auto"/>
            <w:vAlign w:val="center"/>
          </w:tcPr>
          <w:p w14:paraId="00CEDC4D" w14:textId="77777777" w:rsidR="005C62F6" w:rsidRPr="006F16A1" w:rsidRDefault="005C62F6" w:rsidP="001B77F9">
            <w:pPr>
              <w:pStyle w:val="TableNumeric"/>
              <w:jc w:val="right"/>
            </w:pPr>
          </w:p>
        </w:tc>
        <w:tc>
          <w:tcPr>
            <w:tcW w:w="0" w:type="auto"/>
            <w:tcBorders>
              <w:top w:val="nil"/>
              <w:bottom w:val="single" w:sz="4" w:space="0" w:color="000000" w:themeColor="text1"/>
            </w:tcBorders>
            <w:shd w:val="clear" w:color="auto" w:fill="auto"/>
            <w:vAlign w:val="center"/>
          </w:tcPr>
          <w:p w14:paraId="1AE62E3F" w14:textId="77777777" w:rsidR="005C62F6" w:rsidRPr="006F16A1" w:rsidRDefault="005C62F6" w:rsidP="001B77F9">
            <w:pPr>
              <w:pStyle w:val="TableNumeric"/>
              <w:jc w:val="right"/>
            </w:pPr>
          </w:p>
        </w:tc>
        <w:tc>
          <w:tcPr>
            <w:tcW w:w="0" w:type="auto"/>
            <w:tcBorders>
              <w:top w:val="nil"/>
              <w:bottom w:val="single" w:sz="4" w:space="0" w:color="000000" w:themeColor="text1"/>
            </w:tcBorders>
            <w:shd w:val="clear" w:color="auto" w:fill="auto"/>
            <w:vAlign w:val="center"/>
          </w:tcPr>
          <w:p w14:paraId="0B88EA2D" w14:textId="77777777" w:rsidR="005C62F6" w:rsidRPr="006F16A1" w:rsidRDefault="005C62F6" w:rsidP="001B77F9">
            <w:pPr>
              <w:pStyle w:val="TableNumeric"/>
              <w:jc w:val="right"/>
              <w:rPr>
                <w:szCs w:val="20"/>
              </w:rPr>
            </w:pPr>
          </w:p>
        </w:tc>
      </w:tr>
    </w:tbl>
    <w:p w14:paraId="0FA42BFA" w14:textId="77777777" w:rsidR="005C62F6" w:rsidRPr="00810BE5" w:rsidRDefault="005C62F6" w:rsidP="005C62F6">
      <w:pPr>
        <w:pStyle w:val="TableNote"/>
        <w:keepNext/>
      </w:pPr>
      <w:r w:rsidRPr="00810BE5">
        <w:t xml:space="preserve">Source: </w:t>
      </w:r>
      <w:proofErr w:type="spellStart"/>
      <w:r w:rsidRPr="00810BE5">
        <w:t>adae.xpt</w:t>
      </w:r>
      <w:proofErr w:type="spellEnd"/>
      <w:r w:rsidRPr="00810BE5">
        <w:t>; Software: R</w:t>
      </w:r>
    </w:p>
    <w:p w14:paraId="43584FC0" w14:textId="02068726" w:rsidR="00EB7573" w:rsidRDefault="00EB7573" w:rsidP="00EB7573">
      <w:pPr>
        <w:pStyle w:val="TableNote"/>
        <w:keepNext/>
      </w:pPr>
      <w:r w:rsidRPr="007E4EA0">
        <w:t>Treatment-emergent AE</w:t>
      </w:r>
      <w:r>
        <w:t xml:space="preserve"> defined </w:t>
      </w:r>
      <w:r w:rsidRPr="00810BE5">
        <w:t>as [definition].</w:t>
      </w:r>
      <w:r w:rsidRPr="00F9544E">
        <w:t xml:space="preserve"> </w:t>
      </w:r>
    </w:p>
    <w:p w14:paraId="2837C06B" w14:textId="4F7B6185" w:rsidR="005C62F6" w:rsidRPr="00810BE5" w:rsidRDefault="00EB7573" w:rsidP="005C62F6">
      <w:pPr>
        <w:pStyle w:val="TableNote"/>
        <w:keepNext/>
      </w:pPr>
      <w:r w:rsidRPr="00494E68">
        <w:t>MedDRA version [e.g. 27.0]</w:t>
      </w:r>
      <w:r>
        <w:t>.</w:t>
      </w:r>
    </w:p>
    <w:p w14:paraId="406CDAA3" w14:textId="398A2E72" w:rsidR="00CB47B3" w:rsidRDefault="005C62F6" w:rsidP="005C62F6">
      <w:pPr>
        <w:pStyle w:val="TableNote"/>
        <w:keepNext/>
      </w:pPr>
      <w:r w:rsidRPr="00810BE5">
        <w:t xml:space="preserve">Duration is [e.g., X week double-blind treatment period or median and a range </w:t>
      </w:r>
      <w:r w:rsidR="00132EE3">
        <w:t>of</w:t>
      </w:r>
      <w:r w:rsidR="00132EE3" w:rsidRPr="00810BE5">
        <w:t xml:space="preserve"> </w:t>
      </w:r>
      <w:r w:rsidRPr="00810BE5">
        <w:t>pooled trial durations].</w:t>
      </w:r>
    </w:p>
    <w:p w14:paraId="33ED0A29" w14:textId="77777777" w:rsidR="006E0704" w:rsidRDefault="006E0704" w:rsidP="00CB47B3">
      <w:pPr>
        <w:pStyle w:val="TableNote"/>
        <w:keepNext/>
      </w:pPr>
      <w:r>
        <w:t>The preferred terms in the table are</w:t>
      </w:r>
      <w:r w:rsidRPr="00A13DB4">
        <w:t xml:space="preserve"> ordered by the </w:t>
      </w:r>
      <w:r>
        <w:t xml:space="preserve">descending </w:t>
      </w:r>
      <w:r w:rsidRPr="00A13DB4">
        <w:t>risk difference</w:t>
      </w:r>
      <w:r w:rsidRPr="00810BE5">
        <w:t xml:space="preserve"> </w:t>
      </w:r>
    </w:p>
    <w:p w14:paraId="33192A3F" w14:textId="67B20815" w:rsidR="00CD7AE7" w:rsidRDefault="005C62F6" w:rsidP="00CB47B3">
      <w:pPr>
        <w:pStyle w:val="TableNote"/>
        <w:keepNext/>
      </w:pPr>
      <w:r w:rsidRPr="00810BE5">
        <w:t>Risk difference (with 95% confidence interval) is shown between total treatment and comparator.</w:t>
      </w:r>
    </w:p>
    <w:p w14:paraId="2F9071C0" w14:textId="77777777" w:rsidR="00D46070" w:rsidRDefault="00D46070" w:rsidP="00D46070">
      <w:pPr>
        <w:pStyle w:val="TableNote"/>
        <w:keepNext/>
      </w:pPr>
      <w:r>
        <w:t>T</w:t>
      </w:r>
      <w:r w:rsidRPr="006C1494">
        <w:t xml:space="preserve">he confidence interval of risk difference </w:t>
      </w:r>
      <w:r>
        <w:t>is</w:t>
      </w:r>
      <w:r w:rsidRPr="006C1494">
        <w:t xml:space="preserve"> estimate</w:t>
      </w:r>
      <w:r>
        <w:t>d by t</w:t>
      </w:r>
      <w:r w:rsidRPr="006C1494">
        <w:t>he Miettinen and Nurminen method</w:t>
      </w:r>
      <w:r>
        <w:t>.</w:t>
      </w:r>
    </w:p>
    <w:p w14:paraId="47B1EC29" w14:textId="0663399F" w:rsidR="00CD63E3" w:rsidRDefault="00CD63E3" w:rsidP="00CD7AE7">
      <w:pPr>
        <w:pStyle w:val="TableNote"/>
        <w:keepNext/>
      </w:pPr>
      <w:r w:rsidRPr="00A2653D">
        <w:t xml:space="preserve">Each </w:t>
      </w:r>
      <w:r w:rsidRPr="00AE4422">
        <w:t>OCMQ</w:t>
      </w:r>
      <w:r w:rsidRPr="00A2653D">
        <w:t xml:space="preserve"> is aligned to a single organ system based on clinical judgment. Some </w:t>
      </w:r>
      <w:r w:rsidRPr="00AE4422">
        <w:t>OCMQ</w:t>
      </w:r>
      <w:r w:rsidRPr="00A2653D">
        <w:t xml:space="preserve">s may contain </w:t>
      </w:r>
      <w:r>
        <w:t>preferred terms</w:t>
      </w:r>
      <w:r w:rsidRPr="00A2653D">
        <w:t xml:space="preserve"> from more than one MedDRA SOC</w:t>
      </w:r>
      <w:r>
        <w:t>.</w:t>
      </w:r>
      <w:r w:rsidRPr="008F4E8E">
        <w:t xml:space="preserve"> </w:t>
      </w:r>
    </w:p>
    <w:p w14:paraId="67768455" w14:textId="699403E7" w:rsidR="00CD7AE7" w:rsidRDefault="00CD7AE7" w:rsidP="00CD7AE7">
      <w:pPr>
        <w:pStyle w:val="TableNote"/>
        <w:keepNext/>
      </w:pPr>
      <w:r w:rsidRPr="008F4E8E">
        <w:t xml:space="preserve">Some preferred terms are not included in any </w:t>
      </w:r>
      <w:r w:rsidR="00015AFE" w:rsidRPr="00015AFE">
        <w:t xml:space="preserve">OND </w:t>
      </w:r>
      <w:r w:rsidR="00FC4C25">
        <w:t>c</w:t>
      </w:r>
      <w:r w:rsidR="00015AFE" w:rsidRPr="00015AFE">
        <w:t xml:space="preserve">ustom </w:t>
      </w:r>
      <w:r w:rsidR="00FC4C25">
        <w:t>m</w:t>
      </w:r>
      <w:r w:rsidR="00015AFE" w:rsidRPr="00015AFE">
        <w:t xml:space="preserve">edical </w:t>
      </w:r>
      <w:r w:rsidR="00FC4C25">
        <w:t>q</w:t>
      </w:r>
      <w:r w:rsidR="00015AFE" w:rsidRPr="00015AFE">
        <w:t>uery</w:t>
      </w:r>
      <w:r w:rsidRPr="008F4E8E">
        <w:t>. Those preferred terms are not shown or counted in this table.</w:t>
      </w:r>
      <w:r w:rsidRPr="007C16FB">
        <w:t xml:space="preserve"> </w:t>
      </w:r>
      <w:r>
        <w:t>See the table “</w:t>
      </w:r>
      <w:r w:rsidR="00096E7A">
        <w:rPr>
          <w:lang w:eastAsia="en-US"/>
        </w:rPr>
        <w:t xml:space="preserve">Subjects </w:t>
      </w:r>
      <w:proofErr w:type="gramStart"/>
      <w:r w:rsidR="00096E7A">
        <w:rPr>
          <w:lang w:eastAsia="en-US"/>
        </w:rPr>
        <w:t>With</w:t>
      </w:r>
      <w:proofErr w:type="gramEnd"/>
      <w:r w:rsidR="00096E7A">
        <w:rPr>
          <w:lang w:eastAsia="en-US"/>
        </w:rPr>
        <w:t xml:space="preserve"> </w:t>
      </w:r>
      <w:r w:rsidR="00096E7A" w:rsidRPr="009A3062">
        <w:rPr>
          <w:lang w:eastAsia="en-US"/>
        </w:rPr>
        <w:t xml:space="preserve">Adverse Events </w:t>
      </w:r>
      <w:r w:rsidR="00096E7A">
        <w:rPr>
          <w:lang w:eastAsia="en-US"/>
        </w:rPr>
        <w:t xml:space="preserve">by System Organ Class, Preferred Terms NOT Captured in </w:t>
      </w:r>
      <w:r w:rsidR="00015AFE" w:rsidRPr="00015AFE">
        <w:rPr>
          <w:lang w:eastAsia="en-US"/>
        </w:rPr>
        <w:t>OND Custom Medical Query</w:t>
      </w:r>
      <w:r w:rsidR="00096E7A">
        <w:rPr>
          <w:lang w:eastAsia="en-US"/>
        </w:rPr>
        <w:t xml:space="preserve"> (Narrow)</w:t>
      </w:r>
      <w:r>
        <w:t>…”</w:t>
      </w:r>
    </w:p>
    <w:p w14:paraId="5090C6C9" w14:textId="11311385" w:rsidR="00F6398D" w:rsidRDefault="005C62F6" w:rsidP="005C62F6">
      <w:pPr>
        <w:pStyle w:val="TableNote"/>
      </w:pPr>
      <w:r w:rsidRPr="00810BE5">
        <w:t xml:space="preserve">Abbreviations: </w:t>
      </w:r>
      <w:r w:rsidR="001424ED">
        <w:t>AE, adverse event; CI, confidence interval; MedDRA, Medical Dictionary for Regulatory Activities; N, number of subjects in treatment arm; n, number of subjects with at least one event; OCMQ, office of new drugs custom medical query; OS, organ system; SOC, system organ class</w:t>
      </w:r>
    </w:p>
    <w:p w14:paraId="634EC82A" w14:textId="773F2AD8" w:rsidR="005C62F6" w:rsidRDefault="00F6398D" w:rsidP="005964CA">
      <w:r>
        <w:br w:type="page"/>
      </w:r>
    </w:p>
    <w:p w14:paraId="6EB16939" w14:textId="7A6B664D" w:rsidR="0016381B" w:rsidRDefault="00E8319D" w:rsidP="0016381B">
      <w:pPr>
        <w:pStyle w:val="Heading3"/>
      </w:pPr>
      <w:bookmarkStart w:id="256" w:name="_Toc214561522"/>
      <w:r>
        <w:lastRenderedPageBreak/>
        <w:t>General</w:t>
      </w:r>
      <w:r w:rsidR="00AB13CC">
        <w:t xml:space="preserve"> </w:t>
      </w:r>
      <w:r w:rsidR="0016381B">
        <w:t>Adverse Events</w:t>
      </w:r>
      <w:bookmarkEnd w:id="256"/>
    </w:p>
    <w:p w14:paraId="3D5CE1F0" w14:textId="38C4D16F" w:rsidR="00B157DA" w:rsidRDefault="00427FD4" w:rsidP="00B157DA">
      <w:pPr>
        <w:pStyle w:val="Heading4"/>
        <w:rPr>
          <w:lang w:eastAsia="en-US"/>
        </w:rPr>
      </w:pPr>
      <w:r>
        <w:t>OS</w:t>
      </w:r>
      <w:r w:rsidR="00B157DA">
        <w:t xml:space="preserve"> by </w:t>
      </w:r>
      <w:proofErr w:type="spellStart"/>
      <w:r w:rsidR="00B157DA">
        <w:t>nOCMQ</w:t>
      </w:r>
      <w:proofErr w:type="spellEnd"/>
      <w:r w:rsidR="00B157DA">
        <w:t xml:space="preserve"> by PT</w:t>
      </w:r>
    </w:p>
    <w:p w14:paraId="7175644B" w14:textId="6BACB4CA" w:rsidR="00EA5EFF" w:rsidRPr="009A3062" w:rsidRDefault="00EA5EFF" w:rsidP="00EA5EFF">
      <w:pPr>
        <w:pStyle w:val="Caption"/>
        <w:rPr>
          <w:lang w:eastAsia="en-US"/>
        </w:rPr>
      </w:pPr>
      <w:bookmarkStart w:id="257" w:name="_Toc214561562"/>
      <w:r w:rsidRPr="009A3062">
        <w:rPr>
          <w:lang w:eastAsia="en-US"/>
        </w:rPr>
        <w:t xml:space="preserve">Table </w:t>
      </w:r>
      <w:r w:rsidRPr="009A3062">
        <w:rPr>
          <w:lang w:eastAsia="en-US"/>
        </w:rPr>
        <w:fldChar w:fldCharType="begin"/>
      </w:r>
      <w:r w:rsidRPr="009A3062">
        <w:rPr>
          <w:lang w:eastAsia="en-US"/>
        </w:rPr>
        <w:instrText xml:space="preserve"> SEQ Table \* ARABIC </w:instrText>
      </w:r>
      <w:r w:rsidRPr="009A3062">
        <w:rPr>
          <w:lang w:eastAsia="en-US"/>
        </w:rPr>
        <w:fldChar w:fldCharType="separate"/>
      </w:r>
      <w:r w:rsidR="0094087F">
        <w:rPr>
          <w:noProof/>
          <w:lang w:eastAsia="en-US"/>
        </w:rPr>
        <w:t>30</w:t>
      </w:r>
      <w:r w:rsidRPr="009A3062">
        <w:rPr>
          <w:lang w:eastAsia="en-US"/>
        </w:rPr>
        <w:fldChar w:fldCharType="end"/>
      </w:r>
      <w:r w:rsidRPr="009A3062">
        <w:rPr>
          <w:lang w:eastAsia="en-US"/>
        </w:rPr>
        <w:t xml:space="preserve">. </w:t>
      </w:r>
      <w:r>
        <w:rPr>
          <w:lang w:eastAsia="en-US"/>
        </w:rPr>
        <w:t xml:space="preserve">Subjects With </w:t>
      </w:r>
      <w:r w:rsidRPr="009A3062">
        <w:rPr>
          <w:lang w:eastAsia="en-US"/>
        </w:rPr>
        <w:t xml:space="preserve">Adverse Events by Organ System, </w:t>
      </w:r>
      <w:r w:rsidR="00CC3392" w:rsidRPr="00CC3392">
        <w:rPr>
          <w:lang w:eastAsia="en-US"/>
        </w:rPr>
        <w:t>OND Custom Medical Query</w:t>
      </w:r>
      <w:r w:rsidRPr="009A3062">
        <w:rPr>
          <w:lang w:eastAsia="en-US"/>
        </w:rPr>
        <w:t xml:space="preserve"> (Narrow)</w:t>
      </w:r>
      <w:r w:rsidRPr="009A3062" w:rsidDel="00E6427F">
        <w:rPr>
          <w:lang w:eastAsia="en-US"/>
        </w:rPr>
        <w:t xml:space="preserve"> </w:t>
      </w:r>
      <w:r w:rsidRPr="009A3062">
        <w:rPr>
          <w:lang w:eastAsia="en-US"/>
        </w:rPr>
        <w:t xml:space="preserve">and Preferred Term, Safety Population, </w:t>
      </w:r>
      <w:r>
        <w:rPr>
          <w:lang w:eastAsia="en-US"/>
        </w:rPr>
        <w:t>Trial XXX</w:t>
      </w:r>
      <w:bookmarkEnd w:id="257"/>
    </w:p>
    <w:tbl>
      <w:tblPr>
        <w:tblW w:w="5000" w:type="pct"/>
        <w:tblBorders>
          <w:top w:val="single" w:sz="4" w:space="0" w:color="000000" w:themeColor="text1"/>
          <w:bottom w:val="single" w:sz="4" w:space="0" w:color="000000" w:themeColor="text1"/>
        </w:tblBorders>
        <w:tblCellMar>
          <w:left w:w="43" w:type="dxa"/>
          <w:right w:w="43" w:type="dxa"/>
        </w:tblCellMar>
        <w:tblLook w:val="04A0" w:firstRow="1" w:lastRow="0" w:firstColumn="1" w:lastColumn="0" w:noHBand="0" w:noVBand="1"/>
      </w:tblPr>
      <w:tblGrid>
        <w:gridCol w:w="3678"/>
        <w:gridCol w:w="1332"/>
        <w:gridCol w:w="1332"/>
        <w:gridCol w:w="3018"/>
      </w:tblGrid>
      <w:tr w:rsidR="00EA5EFF" w:rsidRPr="00431669" w14:paraId="2EB95B96" w14:textId="77777777" w:rsidTr="005357E6">
        <w:trPr>
          <w:cantSplit/>
          <w:tblHeader/>
        </w:trPr>
        <w:tc>
          <w:tcPr>
            <w:tcW w:w="0" w:type="auto"/>
            <w:tcBorders>
              <w:top w:val="single" w:sz="4" w:space="0" w:color="000000" w:themeColor="text1"/>
              <w:bottom w:val="single" w:sz="4" w:space="0" w:color="000000" w:themeColor="text1"/>
            </w:tcBorders>
            <w:shd w:val="clear" w:color="auto" w:fill="auto"/>
            <w:vAlign w:val="bottom"/>
            <w:hideMark/>
          </w:tcPr>
          <w:p w14:paraId="3F957BCB" w14:textId="77777777" w:rsidR="00EA5EFF" w:rsidRPr="00431669" w:rsidRDefault="00EA5EFF" w:rsidP="005357E6">
            <w:pPr>
              <w:pStyle w:val="TableNumeric"/>
              <w:ind w:left="288" w:hanging="288"/>
              <w:rPr>
                <w:b/>
              </w:rPr>
            </w:pPr>
            <w:r w:rsidRPr="00431669">
              <w:rPr>
                <w:b/>
              </w:rPr>
              <w:t>Organ System</w:t>
            </w:r>
          </w:p>
          <w:p w14:paraId="64BAFFF9" w14:textId="232ED724" w:rsidR="00EA5EFF" w:rsidRPr="00431669" w:rsidRDefault="000A45E1" w:rsidP="005357E6">
            <w:pPr>
              <w:pStyle w:val="TableNumeric"/>
              <w:ind w:left="432" w:hanging="216"/>
              <w:rPr>
                <w:b/>
              </w:rPr>
            </w:pPr>
            <w:r w:rsidRPr="000A45E1">
              <w:rPr>
                <w:b/>
              </w:rPr>
              <w:t>OCMQ</w:t>
            </w:r>
            <w:r w:rsidR="00EA5EFF" w:rsidRPr="00431669">
              <w:rPr>
                <w:b/>
              </w:rPr>
              <w:t xml:space="preserve"> (Narrow)</w:t>
            </w:r>
          </w:p>
          <w:p w14:paraId="74FADC81" w14:textId="77777777" w:rsidR="00EA5EFF" w:rsidRPr="00431669" w:rsidRDefault="00EA5EFF" w:rsidP="005357E6">
            <w:pPr>
              <w:pStyle w:val="TableNumeric"/>
              <w:ind w:left="648" w:hanging="288"/>
              <w:rPr>
                <w:b/>
                <w:color w:val="000000"/>
                <w:szCs w:val="20"/>
              </w:rPr>
            </w:pPr>
            <w:r w:rsidRPr="00431669">
              <w:rPr>
                <w:b/>
                <w:color w:val="000000"/>
                <w:szCs w:val="20"/>
              </w:rPr>
              <w:t>Preferred Term</w:t>
            </w:r>
          </w:p>
        </w:tc>
        <w:tc>
          <w:tcPr>
            <w:tcW w:w="0" w:type="auto"/>
            <w:tcBorders>
              <w:top w:val="single" w:sz="4" w:space="0" w:color="000000" w:themeColor="text1"/>
              <w:bottom w:val="single" w:sz="4" w:space="0" w:color="000000" w:themeColor="text1"/>
            </w:tcBorders>
            <w:shd w:val="clear" w:color="auto" w:fill="auto"/>
            <w:vAlign w:val="bottom"/>
            <w:hideMark/>
          </w:tcPr>
          <w:p w14:paraId="56EA3407" w14:textId="77777777" w:rsidR="00EA5EFF" w:rsidRPr="00431669" w:rsidRDefault="00EA5EFF" w:rsidP="005357E6">
            <w:pPr>
              <w:pStyle w:val="TableNumeric"/>
              <w:jc w:val="right"/>
              <w:rPr>
                <w:b/>
              </w:rPr>
            </w:pPr>
            <w:r w:rsidRPr="00431669">
              <w:rPr>
                <w:b/>
              </w:rPr>
              <w:t>1_arm</w:t>
            </w:r>
          </w:p>
          <w:p w14:paraId="71DAD16C" w14:textId="77777777" w:rsidR="00EA5EFF" w:rsidRPr="00431669" w:rsidRDefault="00EA5EFF" w:rsidP="005357E6">
            <w:pPr>
              <w:pStyle w:val="TableNumeric"/>
              <w:jc w:val="right"/>
              <w:rPr>
                <w:b/>
              </w:rPr>
            </w:pPr>
            <w:r w:rsidRPr="00431669">
              <w:rPr>
                <w:b/>
              </w:rPr>
              <w:t>N=1#$</w:t>
            </w:r>
          </w:p>
          <w:p w14:paraId="72A1171D" w14:textId="77777777" w:rsidR="00EA5EFF" w:rsidRPr="00431669" w:rsidRDefault="00EA5EFF" w:rsidP="005357E6">
            <w:pPr>
              <w:pStyle w:val="TableNumeric"/>
              <w:jc w:val="right"/>
              <w:rPr>
                <w:b/>
                <w:color w:val="000000"/>
              </w:rPr>
            </w:pPr>
            <w:r w:rsidRPr="00431669">
              <w:rPr>
                <w:b/>
              </w:rPr>
              <w:t>n (%)</w:t>
            </w:r>
          </w:p>
        </w:tc>
        <w:tc>
          <w:tcPr>
            <w:tcW w:w="0" w:type="auto"/>
            <w:tcBorders>
              <w:top w:val="single" w:sz="4" w:space="0" w:color="000000" w:themeColor="text1"/>
              <w:bottom w:val="single" w:sz="4" w:space="0" w:color="000000" w:themeColor="text1"/>
            </w:tcBorders>
            <w:shd w:val="clear" w:color="auto" w:fill="auto"/>
            <w:vAlign w:val="bottom"/>
          </w:tcPr>
          <w:p w14:paraId="2900AF8B" w14:textId="77777777" w:rsidR="00EA5EFF" w:rsidRPr="00431669" w:rsidRDefault="00EA5EFF" w:rsidP="005357E6">
            <w:pPr>
              <w:pStyle w:val="TableNumeric"/>
              <w:jc w:val="right"/>
              <w:rPr>
                <w:b/>
              </w:rPr>
            </w:pPr>
            <w:r w:rsidRPr="00431669">
              <w:rPr>
                <w:b/>
              </w:rPr>
              <w:t>2_arm</w:t>
            </w:r>
          </w:p>
          <w:p w14:paraId="1A5B32A7" w14:textId="77777777" w:rsidR="00EA5EFF" w:rsidRPr="00431669" w:rsidRDefault="00EA5EFF" w:rsidP="005357E6">
            <w:pPr>
              <w:pStyle w:val="TableNumeric"/>
              <w:jc w:val="right"/>
              <w:rPr>
                <w:b/>
              </w:rPr>
            </w:pPr>
            <w:r w:rsidRPr="00431669">
              <w:rPr>
                <w:b/>
              </w:rPr>
              <w:t>N=2#$</w:t>
            </w:r>
          </w:p>
          <w:p w14:paraId="37B2EB43" w14:textId="77777777" w:rsidR="00EA5EFF" w:rsidRPr="00431669" w:rsidRDefault="00EA5EFF" w:rsidP="005357E6">
            <w:pPr>
              <w:pStyle w:val="TableNumeric"/>
              <w:jc w:val="right"/>
              <w:rPr>
                <w:b/>
              </w:rPr>
            </w:pPr>
            <w:r w:rsidRPr="00431669">
              <w:rPr>
                <w:b/>
              </w:rPr>
              <w:t>n (%)</w:t>
            </w:r>
          </w:p>
        </w:tc>
        <w:tc>
          <w:tcPr>
            <w:tcW w:w="0" w:type="auto"/>
            <w:tcBorders>
              <w:top w:val="single" w:sz="4" w:space="0" w:color="000000" w:themeColor="text1"/>
              <w:bottom w:val="single" w:sz="4" w:space="0" w:color="000000" w:themeColor="text1"/>
            </w:tcBorders>
            <w:shd w:val="clear" w:color="auto" w:fill="auto"/>
            <w:vAlign w:val="bottom"/>
          </w:tcPr>
          <w:p w14:paraId="65F844D3" w14:textId="77777777" w:rsidR="00EA5EFF" w:rsidRPr="00431669" w:rsidRDefault="00EA5EFF" w:rsidP="005357E6">
            <w:pPr>
              <w:pStyle w:val="TableNumeric"/>
              <w:jc w:val="right"/>
              <w:rPr>
                <w:b/>
              </w:rPr>
            </w:pPr>
            <w:r w:rsidRPr="00431669">
              <w:rPr>
                <w:b/>
              </w:rPr>
              <w:t>Risk Difference</w:t>
            </w:r>
          </w:p>
          <w:p w14:paraId="00754A8B" w14:textId="77777777" w:rsidR="00EA5EFF" w:rsidRPr="00431669" w:rsidRDefault="00EA5EFF" w:rsidP="005357E6">
            <w:pPr>
              <w:pStyle w:val="TableNumeric"/>
              <w:jc w:val="right"/>
              <w:rPr>
                <w:b/>
                <w:szCs w:val="20"/>
              </w:rPr>
            </w:pPr>
            <w:r w:rsidRPr="00431669">
              <w:rPr>
                <w:b/>
              </w:rPr>
              <w:t xml:space="preserve">(%) </w:t>
            </w:r>
            <w:r w:rsidRPr="00431669">
              <w:rPr>
                <w:b/>
                <w:szCs w:val="20"/>
              </w:rPr>
              <w:t>(95% CI)</w:t>
            </w:r>
          </w:p>
        </w:tc>
      </w:tr>
      <w:tr w:rsidR="00EA5EFF" w:rsidRPr="00431669" w14:paraId="76A3D59C" w14:textId="77777777" w:rsidTr="005357E6">
        <w:trPr>
          <w:cantSplit/>
        </w:trPr>
        <w:tc>
          <w:tcPr>
            <w:tcW w:w="0" w:type="auto"/>
            <w:tcBorders>
              <w:top w:val="single" w:sz="4" w:space="0" w:color="000000" w:themeColor="text1"/>
              <w:bottom w:val="nil"/>
            </w:tcBorders>
            <w:shd w:val="clear" w:color="auto" w:fill="auto"/>
            <w:vAlign w:val="center"/>
            <w:hideMark/>
          </w:tcPr>
          <w:p w14:paraId="17FB5FF7" w14:textId="77777777" w:rsidR="00EA5EFF" w:rsidRPr="00431669" w:rsidRDefault="00EA5EFF" w:rsidP="005357E6">
            <w:pPr>
              <w:pStyle w:val="TableNumeric"/>
              <w:ind w:left="288" w:hanging="288"/>
              <w:rPr>
                <w:szCs w:val="20"/>
              </w:rPr>
            </w:pPr>
            <w:r>
              <w:rPr>
                <w:szCs w:val="20"/>
              </w:rPr>
              <w:t xml:space="preserve">Organ System </w:t>
            </w:r>
            <w:r w:rsidRPr="00431669">
              <w:rPr>
                <w:szCs w:val="20"/>
              </w:rPr>
              <w:t>1</w:t>
            </w:r>
          </w:p>
        </w:tc>
        <w:tc>
          <w:tcPr>
            <w:tcW w:w="0" w:type="auto"/>
            <w:tcBorders>
              <w:top w:val="single" w:sz="4" w:space="0" w:color="000000" w:themeColor="text1"/>
              <w:bottom w:val="nil"/>
            </w:tcBorders>
            <w:shd w:val="clear" w:color="auto" w:fill="auto"/>
            <w:vAlign w:val="center"/>
          </w:tcPr>
          <w:p w14:paraId="219D36E0" w14:textId="77777777" w:rsidR="00EA5EFF" w:rsidRPr="00431669" w:rsidRDefault="00EA5EFF" w:rsidP="005357E6">
            <w:pPr>
              <w:pStyle w:val="TableNumeric"/>
              <w:jc w:val="right"/>
            </w:pPr>
          </w:p>
        </w:tc>
        <w:tc>
          <w:tcPr>
            <w:tcW w:w="0" w:type="auto"/>
            <w:tcBorders>
              <w:top w:val="single" w:sz="4" w:space="0" w:color="000000" w:themeColor="text1"/>
              <w:bottom w:val="nil"/>
            </w:tcBorders>
            <w:shd w:val="clear" w:color="auto" w:fill="auto"/>
            <w:vAlign w:val="center"/>
          </w:tcPr>
          <w:p w14:paraId="274EEAAF" w14:textId="77777777" w:rsidR="00EA5EFF" w:rsidRPr="00431669" w:rsidRDefault="00EA5EFF" w:rsidP="005357E6">
            <w:pPr>
              <w:pStyle w:val="TableNumeric"/>
              <w:jc w:val="right"/>
            </w:pPr>
          </w:p>
        </w:tc>
        <w:tc>
          <w:tcPr>
            <w:tcW w:w="0" w:type="auto"/>
            <w:tcBorders>
              <w:top w:val="single" w:sz="4" w:space="0" w:color="000000" w:themeColor="text1"/>
              <w:bottom w:val="nil"/>
            </w:tcBorders>
            <w:shd w:val="clear" w:color="auto" w:fill="auto"/>
            <w:vAlign w:val="center"/>
          </w:tcPr>
          <w:p w14:paraId="198DF95B" w14:textId="77777777" w:rsidR="00EA5EFF" w:rsidRPr="00431669" w:rsidRDefault="00EA5EFF" w:rsidP="005357E6">
            <w:pPr>
              <w:pStyle w:val="TableNumeric"/>
              <w:jc w:val="right"/>
              <w:rPr>
                <w:szCs w:val="20"/>
              </w:rPr>
            </w:pPr>
          </w:p>
        </w:tc>
      </w:tr>
      <w:tr w:rsidR="00EA5EFF" w:rsidRPr="00431669" w14:paraId="6B429E0E" w14:textId="77777777" w:rsidTr="005357E6">
        <w:trPr>
          <w:cantSplit/>
        </w:trPr>
        <w:tc>
          <w:tcPr>
            <w:tcW w:w="0" w:type="auto"/>
            <w:tcBorders>
              <w:top w:val="nil"/>
              <w:bottom w:val="nil"/>
            </w:tcBorders>
            <w:shd w:val="clear" w:color="auto" w:fill="auto"/>
            <w:vAlign w:val="center"/>
          </w:tcPr>
          <w:p w14:paraId="0646B70D" w14:textId="57004AEE" w:rsidR="00EA5EFF" w:rsidRPr="00431669" w:rsidRDefault="000A45E1" w:rsidP="005357E6">
            <w:pPr>
              <w:pStyle w:val="TableIndent"/>
            </w:pPr>
            <w:r w:rsidRPr="000A45E1">
              <w:t>OCMQ</w:t>
            </w:r>
            <w:r w:rsidR="00EA5EFF" w:rsidRPr="00431669">
              <w:t>1</w:t>
            </w:r>
          </w:p>
        </w:tc>
        <w:tc>
          <w:tcPr>
            <w:tcW w:w="0" w:type="auto"/>
            <w:tcBorders>
              <w:top w:val="nil"/>
              <w:bottom w:val="nil"/>
            </w:tcBorders>
            <w:shd w:val="clear" w:color="auto" w:fill="auto"/>
            <w:vAlign w:val="center"/>
          </w:tcPr>
          <w:p w14:paraId="61E922D8" w14:textId="77777777" w:rsidR="00EA5EFF" w:rsidRPr="00431669" w:rsidRDefault="00EA5EFF" w:rsidP="005357E6">
            <w:pPr>
              <w:pStyle w:val="TableNumeric"/>
              <w:jc w:val="right"/>
            </w:pPr>
          </w:p>
        </w:tc>
        <w:tc>
          <w:tcPr>
            <w:tcW w:w="0" w:type="auto"/>
            <w:tcBorders>
              <w:top w:val="nil"/>
              <w:bottom w:val="nil"/>
            </w:tcBorders>
            <w:shd w:val="clear" w:color="auto" w:fill="auto"/>
            <w:vAlign w:val="center"/>
          </w:tcPr>
          <w:p w14:paraId="47EAB05B" w14:textId="77777777" w:rsidR="00EA5EFF" w:rsidRPr="00431669" w:rsidRDefault="00EA5EFF" w:rsidP="005357E6">
            <w:pPr>
              <w:pStyle w:val="TableNumeric"/>
              <w:jc w:val="right"/>
            </w:pPr>
          </w:p>
        </w:tc>
        <w:tc>
          <w:tcPr>
            <w:tcW w:w="0" w:type="auto"/>
            <w:tcBorders>
              <w:top w:val="nil"/>
              <w:bottom w:val="nil"/>
            </w:tcBorders>
            <w:shd w:val="clear" w:color="auto" w:fill="auto"/>
            <w:vAlign w:val="center"/>
          </w:tcPr>
          <w:p w14:paraId="117C5E84" w14:textId="77777777" w:rsidR="00EA5EFF" w:rsidRPr="00431669" w:rsidRDefault="00EA5EFF" w:rsidP="005357E6">
            <w:pPr>
              <w:pStyle w:val="TableNumeric"/>
              <w:jc w:val="right"/>
              <w:rPr>
                <w:szCs w:val="20"/>
              </w:rPr>
            </w:pPr>
          </w:p>
        </w:tc>
      </w:tr>
      <w:tr w:rsidR="00EA5EFF" w:rsidRPr="00431669" w14:paraId="76F80703" w14:textId="77777777" w:rsidTr="005357E6">
        <w:trPr>
          <w:cantSplit/>
        </w:trPr>
        <w:tc>
          <w:tcPr>
            <w:tcW w:w="0" w:type="auto"/>
            <w:tcBorders>
              <w:top w:val="nil"/>
              <w:bottom w:val="nil"/>
            </w:tcBorders>
            <w:shd w:val="clear" w:color="auto" w:fill="auto"/>
            <w:vAlign w:val="center"/>
            <w:hideMark/>
          </w:tcPr>
          <w:p w14:paraId="75B67073" w14:textId="77777777" w:rsidR="00EA5EFF" w:rsidRPr="00431669" w:rsidRDefault="00EA5EFF" w:rsidP="005357E6">
            <w:pPr>
              <w:pStyle w:val="TableIndent"/>
              <w:ind w:left="648" w:hanging="288"/>
            </w:pPr>
            <w:r w:rsidRPr="00431669">
              <w:t>PT1</w:t>
            </w:r>
          </w:p>
        </w:tc>
        <w:tc>
          <w:tcPr>
            <w:tcW w:w="0" w:type="auto"/>
            <w:tcBorders>
              <w:top w:val="nil"/>
              <w:bottom w:val="nil"/>
            </w:tcBorders>
            <w:shd w:val="clear" w:color="auto" w:fill="auto"/>
            <w:vAlign w:val="center"/>
          </w:tcPr>
          <w:p w14:paraId="7304E53C" w14:textId="77777777" w:rsidR="00EA5EFF" w:rsidRPr="00431669" w:rsidRDefault="00EA5EFF" w:rsidP="005357E6">
            <w:pPr>
              <w:pStyle w:val="TableNumeric"/>
              <w:jc w:val="right"/>
            </w:pPr>
          </w:p>
        </w:tc>
        <w:tc>
          <w:tcPr>
            <w:tcW w:w="0" w:type="auto"/>
            <w:tcBorders>
              <w:top w:val="nil"/>
              <w:bottom w:val="nil"/>
            </w:tcBorders>
            <w:shd w:val="clear" w:color="auto" w:fill="auto"/>
            <w:vAlign w:val="center"/>
          </w:tcPr>
          <w:p w14:paraId="1DDB1992" w14:textId="77777777" w:rsidR="00EA5EFF" w:rsidRPr="00431669" w:rsidRDefault="00EA5EFF" w:rsidP="005357E6">
            <w:pPr>
              <w:pStyle w:val="TableNumeric"/>
              <w:jc w:val="right"/>
            </w:pPr>
          </w:p>
        </w:tc>
        <w:tc>
          <w:tcPr>
            <w:tcW w:w="0" w:type="auto"/>
            <w:tcBorders>
              <w:top w:val="nil"/>
              <w:bottom w:val="nil"/>
            </w:tcBorders>
            <w:shd w:val="clear" w:color="auto" w:fill="auto"/>
            <w:vAlign w:val="center"/>
          </w:tcPr>
          <w:p w14:paraId="7970C9BB" w14:textId="77777777" w:rsidR="00EA5EFF" w:rsidRPr="00431669" w:rsidRDefault="00EA5EFF" w:rsidP="005357E6">
            <w:pPr>
              <w:pStyle w:val="TableNumeric"/>
              <w:jc w:val="right"/>
              <w:rPr>
                <w:szCs w:val="20"/>
              </w:rPr>
            </w:pPr>
          </w:p>
        </w:tc>
      </w:tr>
      <w:tr w:rsidR="00EA5EFF" w:rsidRPr="00431669" w14:paraId="1349E8C2" w14:textId="77777777" w:rsidTr="005357E6">
        <w:trPr>
          <w:cantSplit/>
        </w:trPr>
        <w:tc>
          <w:tcPr>
            <w:tcW w:w="0" w:type="auto"/>
            <w:tcBorders>
              <w:top w:val="nil"/>
              <w:bottom w:val="single" w:sz="4" w:space="0" w:color="000000" w:themeColor="text1"/>
            </w:tcBorders>
            <w:shd w:val="clear" w:color="auto" w:fill="auto"/>
            <w:vAlign w:val="center"/>
            <w:hideMark/>
          </w:tcPr>
          <w:p w14:paraId="2431F680" w14:textId="77777777" w:rsidR="00EA5EFF" w:rsidRPr="00431669" w:rsidRDefault="00EA5EFF" w:rsidP="005357E6">
            <w:pPr>
              <w:pStyle w:val="TableIndent"/>
              <w:keepNext w:val="0"/>
              <w:ind w:left="648" w:hanging="288"/>
            </w:pPr>
            <w:r w:rsidRPr="00431669">
              <w:t>PT2</w:t>
            </w:r>
          </w:p>
        </w:tc>
        <w:tc>
          <w:tcPr>
            <w:tcW w:w="0" w:type="auto"/>
            <w:tcBorders>
              <w:top w:val="nil"/>
              <w:bottom w:val="single" w:sz="4" w:space="0" w:color="000000" w:themeColor="text1"/>
            </w:tcBorders>
            <w:shd w:val="clear" w:color="auto" w:fill="auto"/>
            <w:vAlign w:val="center"/>
          </w:tcPr>
          <w:p w14:paraId="2BCA6272" w14:textId="77777777" w:rsidR="00EA5EFF" w:rsidRPr="00431669" w:rsidRDefault="00EA5EFF" w:rsidP="005357E6">
            <w:pPr>
              <w:pStyle w:val="TableNumeric"/>
              <w:keepNext w:val="0"/>
              <w:jc w:val="right"/>
            </w:pPr>
          </w:p>
        </w:tc>
        <w:tc>
          <w:tcPr>
            <w:tcW w:w="0" w:type="auto"/>
            <w:tcBorders>
              <w:top w:val="nil"/>
              <w:bottom w:val="single" w:sz="4" w:space="0" w:color="000000" w:themeColor="text1"/>
            </w:tcBorders>
            <w:shd w:val="clear" w:color="auto" w:fill="auto"/>
            <w:vAlign w:val="center"/>
          </w:tcPr>
          <w:p w14:paraId="0E2F7001" w14:textId="77777777" w:rsidR="00EA5EFF" w:rsidRPr="00431669" w:rsidRDefault="00EA5EFF" w:rsidP="005357E6">
            <w:pPr>
              <w:pStyle w:val="TableNumeric"/>
              <w:keepNext w:val="0"/>
              <w:jc w:val="right"/>
            </w:pPr>
          </w:p>
        </w:tc>
        <w:tc>
          <w:tcPr>
            <w:tcW w:w="0" w:type="auto"/>
            <w:tcBorders>
              <w:top w:val="nil"/>
              <w:bottom w:val="single" w:sz="4" w:space="0" w:color="000000" w:themeColor="text1"/>
            </w:tcBorders>
            <w:shd w:val="clear" w:color="auto" w:fill="auto"/>
            <w:vAlign w:val="center"/>
          </w:tcPr>
          <w:p w14:paraId="4CE89FDE" w14:textId="77777777" w:rsidR="00EA5EFF" w:rsidRPr="00431669" w:rsidRDefault="00EA5EFF" w:rsidP="005357E6">
            <w:pPr>
              <w:pStyle w:val="TableNumeric"/>
              <w:keepNext w:val="0"/>
              <w:jc w:val="right"/>
              <w:rPr>
                <w:szCs w:val="20"/>
              </w:rPr>
            </w:pPr>
          </w:p>
        </w:tc>
      </w:tr>
      <w:tr w:rsidR="00EA5EFF" w:rsidRPr="00431669" w14:paraId="6911BB85" w14:textId="77777777" w:rsidTr="005357E6">
        <w:trPr>
          <w:cantSplit/>
        </w:trPr>
        <w:tc>
          <w:tcPr>
            <w:tcW w:w="0" w:type="auto"/>
            <w:tcBorders>
              <w:top w:val="single" w:sz="4" w:space="0" w:color="000000" w:themeColor="text1"/>
              <w:bottom w:val="nil"/>
            </w:tcBorders>
            <w:shd w:val="clear" w:color="auto" w:fill="auto"/>
            <w:vAlign w:val="center"/>
          </w:tcPr>
          <w:p w14:paraId="15731D8A" w14:textId="77777777" w:rsidR="00EA5EFF" w:rsidRPr="00431669" w:rsidRDefault="00EA5EFF" w:rsidP="005357E6">
            <w:pPr>
              <w:pStyle w:val="TableNumeric"/>
              <w:ind w:left="288" w:hanging="288"/>
            </w:pPr>
            <w:r>
              <w:t xml:space="preserve">Organ System </w:t>
            </w:r>
            <w:r w:rsidRPr="00431669">
              <w:t>2</w:t>
            </w:r>
          </w:p>
        </w:tc>
        <w:tc>
          <w:tcPr>
            <w:tcW w:w="0" w:type="auto"/>
            <w:tcBorders>
              <w:top w:val="single" w:sz="4" w:space="0" w:color="000000" w:themeColor="text1"/>
              <w:bottom w:val="nil"/>
            </w:tcBorders>
            <w:shd w:val="clear" w:color="auto" w:fill="auto"/>
            <w:vAlign w:val="center"/>
          </w:tcPr>
          <w:p w14:paraId="7C410069" w14:textId="77777777" w:rsidR="00EA5EFF" w:rsidRPr="00431669" w:rsidRDefault="00EA5EFF" w:rsidP="005357E6">
            <w:pPr>
              <w:pStyle w:val="TableNumeric"/>
              <w:jc w:val="right"/>
            </w:pPr>
          </w:p>
        </w:tc>
        <w:tc>
          <w:tcPr>
            <w:tcW w:w="0" w:type="auto"/>
            <w:tcBorders>
              <w:top w:val="single" w:sz="4" w:space="0" w:color="000000" w:themeColor="text1"/>
              <w:bottom w:val="nil"/>
            </w:tcBorders>
            <w:shd w:val="clear" w:color="auto" w:fill="auto"/>
            <w:vAlign w:val="center"/>
          </w:tcPr>
          <w:p w14:paraId="64B9AEB5" w14:textId="77777777" w:rsidR="00EA5EFF" w:rsidRPr="00431669" w:rsidRDefault="00EA5EFF" w:rsidP="005357E6">
            <w:pPr>
              <w:pStyle w:val="TableNumeric"/>
              <w:jc w:val="right"/>
            </w:pPr>
          </w:p>
        </w:tc>
        <w:tc>
          <w:tcPr>
            <w:tcW w:w="0" w:type="auto"/>
            <w:tcBorders>
              <w:top w:val="single" w:sz="4" w:space="0" w:color="000000" w:themeColor="text1"/>
              <w:bottom w:val="nil"/>
            </w:tcBorders>
            <w:shd w:val="clear" w:color="auto" w:fill="auto"/>
            <w:vAlign w:val="center"/>
          </w:tcPr>
          <w:p w14:paraId="42704B9E" w14:textId="77777777" w:rsidR="00EA5EFF" w:rsidRPr="00431669" w:rsidRDefault="00EA5EFF" w:rsidP="005357E6">
            <w:pPr>
              <w:pStyle w:val="TableNumeric"/>
              <w:jc w:val="right"/>
              <w:rPr>
                <w:szCs w:val="20"/>
              </w:rPr>
            </w:pPr>
          </w:p>
        </w:tc>
      </w:tr>
      <w:tr w:rsidR="00EA5EFF" w:rsidRPr="00431669" w14:paraId="79BEC7B9" w14:textId="77777777" w:rsidTr="005357E6">
        <w:trPr>
          <w:cantSplit/>
        </w:trPr>
        <w:tc>
          <w:tcPr>
            <w:tcW w:w="0" w:type="auto"/>
            <w:tcBorders>
              <w:top w:val="nil"/>
              <w:bottom w:val="nil"/>
            </w:tcBorders>
            <w:shd w:val="clear" w:color="auto" w:fill="auto"/>
            <w:vAlign w:val="center"/>
            <w:hideMark/>
          </w:tcPr>
          <w:p w14:paraId="6853D653" w14:textId="414777E9" w:rsidR="00EA5EFF" w:rsidRPr="00431669" w:rsidRDefault="000A45E1" w:rsidP="005357E6">
            <w:pPr>
              <w:pStyle w:val="TableIndent"/>
            </w:pPr>
            <w:r w:rsidRPr="000A45E1">
              <w:t>OCMQ</w:t>
            </w:r>
            <w:r w:rsidR="00EA5EFF" w:rsidRPr="00431669">
              <w:t xml:space="preserve">2 </w:t>
            </w:r>
          </w:p>
        </w:tc>
        <w:tc>
          <w:tcPr>
            <w:tcW w:w="0" w:type="auto"/>
            <w:tcBorders>
              <w:top w:val="nil"/>
              <w:bottom w:val="nil"/>
            </w:tcBorders>
            <w:shd w:val="clear" w:color="auto" w:fill="auto"/>
            <w:vAlign w:val="center"/>
          </w:tcPr>
          <w:p w14:paraId="73521567" w14:textId="77777777" w:rsidR="00EA5EFF" w:rsidRPr="00431669" w:rsidRDefault="00EA5EFF" w:rsidP="005357E6">
            <w:pPr>
              <w:pStyle w:val="TableNumeric"/>
              <w:jc w:val="right"/>
            </w:pPr>
          </w:p>
        </w:tc>
        <w:tc>
          <w:tcPr>
            <w:tcW w:w="0" w:type="auto"/>
            <w:tcBorders>
              <w:top w:val="nil"/>
              <w:bottom w:val="nil"/>
            </w:tcBorders>
            <w:shd w:val="clear" w:color="auto" w:fill="auto"/>
            <w:vAlign w:val="center"/>
          </w:tcPr>
          <w:p w14:paraId="2F0BF5CC" w14:textId="77777777" w:rsidR="00EA5EFF" w:rsidRPr="00431669" w:rsidRDefault="00EA5EFF" w:rsidP="005357E6">
            <w:pPr>
              <w:pStyle w:val="TableNumeric"/>
              <w:jc w:val="right"/>
            </w:pPr>
          </w:p>
        </w:tc>
        <w:tc>
          <w:tcPr>
            <w:tcW w:w="0" w:type="auto"/>
            <w:tcBorders>
              <w:top w:val="nil"/>
              <w:bottom w:val="nil"/>
            </w:tcBorders>
            <w:shd w:val="clear" w:color="auto" w:fill="auto"/>
            <w:vAlign w:val="center"/>
          </w:tcPr>
          <w:p w14:paraId="78E163CE" w14:textId="77777777" w:rsidR="00EA5EFF" w:rsidRPr="00431669" w:rsidRDefault="00EA5EFF" w:rsidP="005357E6">
            <w:pPr>
              <w:pStyle w:val="TableNumeric"/>
              <w:jc w:val="right"/>
              <w:rPr>
                <w:szCs w:val="20"/>
              </w:rPr>
            </w:pPr>
          </w:p>
        </w:tc>
      </w:tr>
      <w:tr w:rsidR="00EA5EFF" w:rsidRPr="00431669" w14:paraId="3C099914" w14:textId="77777777" w:rsidTr="005357E6">
        <w:trPr>
          <w:cantSplit/>
        </w:trPr>
        <w:tc>
          <w:tcPr>
            <w:tcW w:w="0" w:type="auto"/>
            <w:tcBorders>
              <w:top w:val="nil"/>
              <w:bottom w:val="nil"/>
            </w:tcBorders>
            <w:shd w:val="clear" w:color="auto" w:fill="auto"/>
            <w:vAlign w:val="center"/>
            <w:hideMark/>
          </w:tcPr>
          <w:p w14:paraId="27010802" w14:textId="77777777" w:rsidR="00EA5EFF" w:rsidRPr="00431669" w:rsidRDefault="00EA5EFF" w:rsidP="005357E6">
            <w:pPr>
              <w:pStyle w:val="TableIndent"/>
              <w:ind w:left="648" w:hanging="288"/>
            </w:pPr>
            <w:r w:rsidRPr="00431669">
              <w:t>PT1</w:t>
            </w:r>
          </w:p>
        </w:tc>
        <w:tc>
          <w:tcPr>
            <w:tcW w:w="0" w:type="auto"/>
            <w:tcBorders>
              <w:top w:val="nil"/>
              <w:bottom w:val="nil"/>
            </w:tcBorders>
            <w:shd w:val="clear" w:color="auto" w:fill="auto"/>
            <w:vAlign w:val="center"/>
          </w:tcPr>
          <w:p w14:paraId="6D9CFBAE" w14:textId="77777777" w:rsidR="00EA5EFF" w:rsidRPr="00431669" w:rsidRDefault="00EA5EFF" w:rsidP="005357E6">
            <w:pPr>
              <w:pStyle w:val="TableNumeric"/>
              <w:jc w:val="right"/>
            </w:pPr>
          </w:p>
        </w:tc>
        <w:tc>
          <w:tcPr>
            <w:tcW w:w="0" w:type="auto"/>
            <w:tcBorders>
              <w:top w:val="nil"/>
              <w:bottom w:val="nil"/>
            </w:tcBorders>
            <w:shd w:val="clear" w:color="auto" w:fill="auto"/>
            <w:vAlign w:val="center"/>
          </w:tcPr>
          <w:p w14:paraId="3A7042F0" w14:textId="77777777" w:rsidR="00EA5EFF" w:rsidRPr="00431669" w:rsidRDefault="00EA5EFF" w:rsidP="005357E6">
            <w:pPr>
              <w:pStyle w:val="TableNumeric"/>
              <w:jc w:val="right"/>
            </w:pPr>
          </w:p>
        </w:tc>
        <w:tc>
          <w:tcPr>
            <w:tcW w:w="0" w:type="auto"/>
            <w:tcBorders>
              <w:top w:val="nil"/>
              <w:bottom w:val="nil"/>
            </w:tcBorders>
            <w:shd w:val="clear" w:color="auto" w:fill="auto"/>
            <w:vAlign w:val="center"/>
          </w:tcPr>
          <w:p w14:paraId="7FC4CD6C" w14:textId="77777777" w:rsidR="00EA5EFF" w:rsidRPr="00431669" w:rsidRDefault="00EA5EFF" w:rsidP="005357E6">
            <w:pPr>
              <w:pStyle w:val="TableNumeric"/>
              <w:jc w:val="right"/>
              <w:rPr>
                <w:szCs w:val="20"/>
              </w:rPr>
            </w:pPr>
          </w:p>
        </w:tc>
      </w:tr>
      <w:tr w:rsidR="00EA5EFF" w:rsidRPr="00431669" w14:paraId="097D3F9D" w14:textId="77777777" w:rsidTr="005357E6">
        <w:trPr>
          <w:cantSplit/>
        </w:trPr>
        <w:tc>
          <w:tcPr>
            <w:tcW w:w="0" w:type="auto"/>
            <w:tcBorders>
              <w:top w:val="nil"/>
              <w:bottom w:val="single" w:sz="4" w:space="0" w:color="000000" w:themeColor="text1"/>
            </w:tcBorders>
            <w:shd w:val="clear" w:color="auto" w:fill="auto"/>
            <w:vAlign w:val="center"/>
            <w:hideMark/>
          </w:tcPr>
          <w:p w14:paraId="57425D05" w14:textId="77777777" w:rsidR="00EA5EFF" w:rsidRPr="00431669" w:rsidRDefault="00EA5EFF" w:rsidP="005357E6">
            <w:pPr>
              <w:pStyle w:val="TableIndent"/>
              <w:ind w:left="648" w:hanging="288"/>
            </w:pPr>
            <w:r w:rsidRPr="00431669">
              <w:t>PT2</w:t>
            </w:r>
          </w:p>
        </w:tc>
        <w:tc>
          <w:tcPr>
            <w:tcW w:w="0" w:type="auto"/>
            <w:tcBorders>
              <w:top w:val="nil"/>
              <w:bottom w:val="single" w:sz="4" w:space="0" w:color="000000" w:themeColor="text1"/>
            </w:tcBorders>
            <w:shd w:val="clear" w:color="auto" w:fill="auto"/>
            <w:vAlign w:val="center"/>
          </w:tcPr>
          <w:p w14:paraId="27F770F8" w14:textId="77777777" w:rsidR="00EA5EFF" w:rsidRPr="00431669" w:rsidRDefault="00EA5EFF" w:rsidP="005357E6">
            <w:pPr>
              <w:pStyle w:val="TableNumeric"/>
              <w:jc w:val="right"/>
            </w:pPr>
          </w:p>
        </w:tc>
        <w:tc>
          <w:tcPr>
            <w:tcW w:w="0" w:type="auto"/>
            <w:tcBorders>
              <w:top w:val="nil"/>
              <w:bottom w:val="single" w:sz="4" w:space="0" w:color="000000" w:themeColor="text1"/>
            </w:tcBorders>
            <w:shd w:val="clear" w:color="auto" w:fill="auto"/>
            <w:vAlign w:val="center"/>
          </w:tcPr>
          <w:p w14:paraId="5AB5A000" w14:textId="77777777" w:rsidR="00EA5EFF" w:rsidRPr="00431669" w:rsidRDefault="00EA5EFF" w:rsidP="005357E6">
            <w:pPr>
              <w:pStyle w:val="TableNumeric"/>
              <w:jc w:val="right"/>
            </w:pPr>
          </w:p>
        </w:tc>
        <w:tc>
          <w:tcPr>
            <w:tcW w:w="0" w:type="auto"/>
            <w:tcBorders>
              <w:top w:val="nil"/>
              <w:bottom w:val="single" w:sz="4" w:space="0" w:color="000000" w:themeColor="text1"/>
            </w:tcBorders>
            <w:shd w:val="clear" w:color="auto" w:fill="auto"/>
            <w:vAlign w:val="center"/>
          </w:tcPr>
          <w:p w14:paraId="04C80BE7" w14:textId="77777777" w:rsidR="00EA5EFF" w:rsidRPr="00431669" w:rsidRDefault="00EA5EFF" w:rsidP="005357E6">
            <w:pPr>
              <w:pStyle w:val="TableNumeric"/>
              <w:jc w:val="right"/>
              <w:rPr>
                <w:szCs w:val="20"/>
              </w:rPr>
            </w:pPr>
          </w:p>
        </w:tc>
      </w:tr>
    </w:tbl>
    <w:p w14:paraId="270F4CEB" w14:textId="77777777" w:rsidR="00E16C07" w:rsidRPr="00810BE5" w:rsidRDefault="00E16C07" w:rsidP="00E16C07">
      <w:pPr>
        <w:pStyle w:val="TableNote"/>
        <w:keepNext/>
      </w:pPr>
      <w:r w:rsidRPr="00810BE5">
        <w:t xml:space="preserve">Source: </w:t>
      </w:r>
      <w:proofErr w:type="spellStart"/>
      <w:r w:rsidRPr="00810BE5">
        <w:t>adae.xpt</w:t>
      </w:r>
      <w:proofErr w:type="spellEnd"/>
      <w:r w:rsidRPr="00810BE5">
        <w:t>; Software: R</w:t>
      </w:r>
    </w:p>
    <w:p w14:paraId="11069875" w14:textId="33648117" w:rsidR="00E16C07" w:rsidRDefault="00E16C07" w:rsidP="00E16C07">
      <w:pPr>
        <w:pStyle w:val="TableNote"/>
        <w:keepNext/>
      </w:pPr>
      <w:r w:rsidRPr="007E4EA0">
        <w:t>Treatment-emergent AE</w:t>
      </w:r>
      <w:r>
        <w:t xml:space="preserve"> defined </w:t>
      </w:r>
      <w:r w:rsidRPr="00810BE5">
        <w:t>as [definition].</w:t>
      </w:r>
      <w:r w:rsidRPr="00F9544E">
        <w:t xml:space="preserve"> </w:t>
      </w:r>
    </w:p>
    <w:p w14:paraId="4513861D" w14:textId="77777777" w:rsidR="00E16C07" w:rsidRPr="00810BE5" w:rsidRDefault="00E16C07" w:rsidP="00E16C07">
      <w:pPr>
        <w:pStyle w:val="TableNote"/>
        <w:keepNext/>
      </w:pPr>
      <w:r w:rsidRPr="00494E68">
        <w:t>MedDRA version [e.g. 27.0]</w:t>
      </w:r>
      <w:r>
        <w:t>.</w:t>
      </w:r>
    </w:p>
    <w:p w14:paraId="3CE6490B" w14:textId="218CB3FF" w:rsidR="00E80ED7" w:rsidRDefault="00E16C07" w:rsidP="00E16C07">
      <w:pPr>
        <w:pStyle w:val="TableNote"/>
        <w:keepNext/>
      </w:pPr>
      <w:r w:rsidRPr="00810BE5">
        <w:t xml:space="preserve">Duration is [e.g., X week double-blind treatment period or median and a range </w:t>
      </w:r>
      <w:r>
        <w:t>of</w:t>
      </w:r>
      <w:r w:rsidRPr="00810BE5">
        <w:t xml:space="preserve"> pooled trial durations].</w:t>
      </w:r>
      <w:r w:rsidRPr="00A2653D">
        <w:t xml:space="preserve"> </w:t>
      </w:r>
    </w:p>
    <w:p w14:paraId="1C90057E" w14:textId="426F24DF" w:rsidR="00E16C07" w:rsidRDefault="00E16C07" w:rsidP="00E16C07">
      <w:pPr>
        <w:pStyle w:val="TableNote"/>
        <w:keepNext/>
      </w:pPr>
      <w:r>
        <w:t>The preferred terms in the table are</w:t>
      </w:r>
      <w:r w:rsidRPr="00A13DB4">
        <w:t xml:space="preserve"> ordered by the </w:t>
      </w:r>
      <w:r>
        <w:t xml:space="preserve">descending </w:t>
      </w:r>
      <w:r w:rsidRPr="00A13DB4">
        <w:t>risk difference</w:t>
      </w:r>
      <w:r w:rsidRPr="003B492B">
        <w:t>.</w:t>
      </w:r>
    </w:p>
    <w:p w14:paraId="5C2F6892" w14:textId="77777777" w:rsidR="00E16C07" w:rsidRDefault="00E16C07" w:rsidP="00E16C07">
      <w:pPr>
        <w:pStyle w:val="TableNote"/>
        <w:keepNext/>
      </w:pPr>
      <w:r w:rsidRPr="00810BE5">
        <w:t>Risk difference (with 95% confidence interval) is shown between total treatment and comparator.</w:t>
      </w:r>
    </w:p>
    <w:p w14:paraId="21CB92EA" w14:textId="77777777" w:rsidR="00E16C07" w:rsidRPr="00810BE5" w:rsidRDefault="00E16C07" w:rsidP="00E16C07">
      <w:pPr>
        <w:pStyle w:val="TableNote"/>
        <w:keepNext/>
      </w:pPr>
      <w:r>
        <w:t>T</w:t>
      </w:r>
      <w:r w:rsidRPr="006C1494">
        <w:t xml:space="preserve">he confidence interval of risk difference </w:t>
      </w:r>
      <w:r>
        <w:t>is</w:t>
      </w:r>
      <w:r w:rsidRPr="006C1494">
        <w:t xml:space="preserve"> estimate</w:t>
      </w:r>
      <w:r>
        <w:t>d by t</w:t>
      </w:r>
      <w:r w:rsidRPr="006C1494">
        <w:t>he Miettinen and Nurminen method</w:t>
      </w:r>
      <w:r>
        <w:t>.</w:t>
      </w:r>
    </w:p>
    <w:p w14:paraId="35C41A78" w14:textId="77777777" w:rsidR="00433554" w:rsidRDefault="00433554" w:rsidP="00E16C07">
      <w:pPr>
        <w:pStyle w:val="TableNote"/>
      </w:pPr>
      <w:r w:rsidRPr="00AE2920">
        <w:t xml:space="preserve">Each OCMQ is aligned to a single organ system based on clinical judgment. </w:t>
      </w:r>
      <w:r w:rsidRPr="00E80ED7">
        <w:t>Some OCMQs may contain preferred terms from more than one MedDRA SOC</w:t>
      </w:r>
    </w:p>
    <w:p w14:paraId="19CFE7BD" w14:textId="13A3A388" w:rsidR="00E16C07" w:rsidRPr="00810BE5" w:rsidRDefault="00E16C07" w:rsidP="00E16C07">
      <w:pPr>
        <w:pStyle w:val="TableNote"/>
      </w:pPr>
      <w:r w:rsidRPr="00810BE5">
        <w:t xml:space="preserve">Abbreviations: </w:t>
      </w:r>
      <w:r w:rsidR="001424ED">
        <w:t>AE, adverse event; CI, confidence interval; MedDRA, Medical Dictionary for Regulatory Activities; N, number of subjects in treatment arm; n, number of subjects with at least one event; OCMQ, office of new drugs custom medical query; PT, preferred term; SOC, system organ class.</w:t>
      </w:r>
    </w:p>
    <w:p w14:paraId="7B6594CF" w14:textId="3EDF4FF2" w:rsidR="00353013" w:rsidRDefault="00353013">
      <w:pPr>
        <w:rPr>
          <w:rFonts w:cs="Arial"/>
          <w:lang w:eastAsia="en-US"/>
        </w:rPr>
      </w:pPr>
      <w:r>
        <w:rPr>
          <w:rFonts w:cs="Arial"/>
          <w:lang w:eastAsia="en-US"/>
        </w:rPr>
        <w:br w:type="page"/>
      </w:r>
    </w:p>
    <w:p w14:paraId="7A586386" w14:textId="3780F780" w:rsidR="00A775E1" w:rsidRDefault="00A775E1" w:rsidP="00A775E1">
      <w:pPr>
        <w:pStyle w:val="Heading4"/>
        <w:rPr>
          <w:lang w:eastAsia="en-US"/>
        </w:rPr>
      </w:pPr>
      <w:r>
        <w:lastRenderedPageBreak/>
        <w:t>SOC by PT Not in OCMQ</w:t>
      </w:r>
      <w:r w:rsidR="00892B0C">
        <w:t>s</w:t>
      </w:r>
    </w:p>
    <w:p w14:paraId="40AEDC92" w14:textId="142581B3" w:rsidR="00AB13CC" w:rsidRDefault="00AB13CC" w:rsidP="00AB13CC">
      <w:pPr>
        <w:pStyle w:val="Caption"/>
        <w:rPr>
          <w:lang w:eastAsia="en-US"/>
        </w:rPr>
      </w:pPr>
      <w:bookmarkStart w:id="258" w:name="_Toc214561563"/>
      <w:r w:rsidRPr="009A3062">
        <w:rPr>
          <w:lang w:eastAsia="en-US"/>
        </w:rPr>
        <w:t xml:space="preserve">Table </w:t>
      </w:r>
      <w:r w:rsidRPr="009A3062">
        <w:rPr>
          <w:lang w:eastAsia="en-US"/>
        </w:rPr>
        <w:fldChar w:fldCharType="begin"/>
      </w:r>
      <w:r w:rsidRPr="009A3062">
        <w:rPr>
          <w:lang w:eastAsia="en-US"/>
        </w:rPr>
        <w:instrText xml:space="preserve"> SEQ Table \* ARABIC </w:instrText>
      </w:r>
      <w:r w:rsidRPr="009A3062">
        <w:rPr>
          <w:lang w:eastAsia="en-US"/>
        </w:rPr>
        <w:fldChar w:fldCharType="separate"/>
      </w:r>
      <w:r w:rsidR="0094087F">
        <w:rPr>
          <w:noProof/>
          <w:lang w:eastAsia="en-US"/>
        </w:rPr>
        <w:t>31</w:t>
      </w:r>
      <w:r w:rsidRPr="009A3062">
        <w:rPr>
          <w:lang w:eastAsia="en-US"/>
        </w:rPr>
        <w:fldChar w:fldCharType="end"/>
      </w:r>
      <w:r w:rsidRPr="009A3062">
        <w:rPr>
          <w:lang w:eastAsia="en-US"/>
        </w:rPr>
        <w:t xml:space="preserve">. </w:t>
      </w:r>
      <w:r w:rsidR="00514761">
        <w:rPr>
          <w:lang w:eastAsia="en-US"/>
        </w:rPr>
        <w:t>Subject</w:t>
      </w:r>
      <w:r>
        <w:rPr>
          <w:lang w:eastAsia="en-US"/>
        </w:rPr>
        <w:t xml:space="preserve">s With </w:t>
      </w:r>
      <w:r w:rsidRPr="009A3062">
        <w:rPr>
          <w:lang w:eastAsia="en-US"/>
        </w:rPr>
        <w:t xml:space="preserve">Adverse Events </w:t>
      </w:r>
      <w:r>
        <w:rPr>
          <w:lang w:eastAsia="en-US"/>
        </w:rPr>
        <w:t>by</w:t>
      </w:r>
      <w:r w:rsidR="005D4CD1">
        <w:rPr>
          <w:lang w:eastAsia="en-US"/>
        </w:rPr>
        <w:t xml:space="preserve"> System Organ Class</w:t>
      </w:r>
      <w:r w:rsidR="004309F7">
        <w:rPr>
          <w:lang w:eastAsia="en-US"/>
        </w:rPr>
        <w:t>,</w:t>
      </w:r>
      <w:r>
        <w:rPr>
          <w:lang w:eastAsia="en-US"/>
        </w:rPr>
        <w:t xml:space="preserve"> Preferred Term</w:t>
      </w:r>
      <w:r w:rsidR="00307B6A">
        <w:rPr>
          <w:lang w:eastAsia="en-US"/>
        </w:rPr>
        <w:t>s</w:t>
      </w:r>
      <w:r>
        <w:rPr>
          <w:lang w:eastAsia="en-US"/>
        </w:rPr>
        <w:t xml:space="preserve"> </w:t>
      </w:r>
      <w:r w:rsidR="005D4CD1">
        <w:rPr>
          <w:lang w:eastAsia="en-US"/>
        </w:rPr>
        <w:t>N</w:t>
      </w:r>
      <w:r w:rsidR="00307B6A">
        <w:rPr>
          <w:lang w:eastAsia="en-US"/>
        </w:rPr>
        <w:t>OT</w:t>
      </w:r>
      <w:r w:rsidR="005D4CD1">
        <w:rPr>
          <w:lang w:eastAsia="en-US"/>
        </w:rPr>
        <w:t xml:space="preserve"> Captured </w:t>
      </w:r>
      <w:r>
        <w:rPr>
          <w:lang w:eastAsia="en-US"/>
        </w:rPr>
        <w:t xml:space="preserve">in </w:t>
      </w:r>
      <w:r w:rsidR="00B45687" w:rsidRPr="00CC3392">
        <w:rPr>
          <w:lang w:eastAsia="en-US"/>
        </w:rPr>
        <w:t>OND Custom Medical Query</w:t>
      </w:r>
      <w:r>
        <w:rPr>
          <w:lang w:eastAsia="en-US"/>
        </w:rPr>
        <w:t xml:space="preserve"> (Narrow)</w:t>
      </w:r>
      <w:r w:rsidRPr="009A3062">
        <w:rPr>
          <w:lang w:eastAsia="en-US"/>
        </w:rPr>
        <w:t xml:space="preserve">, Safety Population, </w:t>
      </w:r>
      <w:r>
        <w:rPr>
          <w:lang w:eastAsia="en-US"/>
        </w:rPr>
        <w:t>Trial XXX</w:t>
      </w:r>
      <w:bookmarkEnd w:id="258"/>
    </w:p>
    <w:tbl>
      <w:tblPr>
        <w:tblW w:w="5000" w:type="pct"/>
        <w:tblBorders>
          <w:top w:val="single" w:sz="4" w:space="0" w:color="000000" w:themeColor="text1"/>
          <w:bottom w:val="single" w:sz="4" w:space="0" w:color="000000" w:themeColor="text1"/>
        </w:tblBorders>
        <w:tblCellMar>
          <w:left w:w="43" w:type="dxa"/>
          <w:right w:w="43" w:type="dxa"/>
        </w:tblCellMar>
        <w:tblLook w:val="04A0" w:firstRow="1" w:lastRow="0" w:firstColumn="1" w:lastColumn="0" w:noHBand="0" w:noVBand="1"/>
      </w:tblPr>
      <w:tblGrid>
        <w:gridCol w:w="3150"/>
        <w:gridCol w:w="1981"/>
        <w:gridCol w:w="1260"/>
        <w:gridCol w:w="2969"/>
      </w:tblGrid>
      <w:tr w:rsidR="0091690C" w:rsidRPr="00214159" w14:paraId="0D9C5219" w14:textId="77777777" w:rsidTr="00226C37">
        <w:trPr>
          <w:cantSplit/>
          <w:tblHeader/>
        </w:trPr>
        <w:tc>
          <w:tcPr>
            <w:tcW w:w="1683" w:type="pct"/>
            <w:tcBorders>
              <w:top w:val="single" w:sz="4" w:space="0" w:color="000000" w:themeColor="text1"/>
              <w:bottom w:val="single" w:sz="4" w:space="0" w:color="000000" w:themeColor="text1"/>
            </w:tcBorders>
            <w:shd w:val="clear" w:color="auto" w:fill="auto"/>
            <w:vAlign w:val="bottom"/>
            <w:hideMark/>
          </w:tcPr>
          <w:p w14:paraId="024DE37F" w14:textId="77777777" w:rsidR="0091690C" w:rsidRPr="00822BD4" w:rsidRDefault="0091690C" w:rsidP="00226C37">
            <w:pPr>
              <w:pStyle w:val="TableNumeric"/>
              <w:ind w:left="288" w:hanging="288"/>
              <w:rPr>
                <w:b/>
              </w:rPr>
            </w:pPr>
            <w:r w:rsidRPr="00822BD4">
              <w:rPr>
                <w:b/>
              </w:rPr>
              <w:t>System Organ Class</w:t>
            </w:r>
          </w:p>
          <w:p w14:paraId="011D26EE" w14:textId="77777777" w:rsidR="0091690C" w:rsidRPr="00214159" w:rsidRDefault="0091690C" w:rsidP="00226C37">
            <w:pPr>
              <w:pStyle w:val="TableNumeric"/>
              <w:ind w:left="432" w:hanging="216"/>
              <w:rPr>
                <w:b/>
                <w:szCs w:val="20"/>
              </w:rPr>
            </w:pPr>
            <w:r w:rsidRPr="00822BD4">
              <w:rPr>
                <w:b/>
              </w:rPr>
              <w:t>Preferred Term</w:t>
            </w:r>
          </w:p>
        </w:tc>
        <w:tc>
          <w:tcPr>
            <w:tcW w:w="1058" w:type="pct"/>
            <w:tcBorders>
              <w:top w:val="single" w:sz="4" w:space="0" w:color="000000" w:themeColor="text1"/>
              <w:bottom w:val="single" w:sz="4" w:space="0" w:color="000000" w:themeColor="text1"/>
            </w:tcBorders>
            <w:shd w:val="clear" w:color="auto" w:fill="auto"/>
            <w:vAlign w:val="bottom"/>
            <w:hideMark/>
          </w:tcPr>
          <w:p w14:paraId="566B16E2" w14:textId="77777777" w:rsidR="0091690C" w:rsidRPr="00214159" w:rsidRDefault="0091690C" w:rsidP="00226C37">
            <w:pPr>
              <w:pStyle w:val="TableNumeric"/>
              <w:jc w:val="right"/>
              <w:rPr>
                <w:b/>
              </w:rPr>
            </w:pPr>
            <w:r w:rsidRPr="00214159">
              <w:rPr>
                <w:b/>
              </w:rPr>
              <w:t>1_arm</w:t>
            </w:r>
          </w:p>
          <w:p w14:paraId="6559C332" w14:textId="77777777" w:rsidR="0091690C" w:rsidRPr="00214159" w:rsidRDefault="0091690C" w:rsidP="00226C37">
            <w:pPr>
              <w:pStyle w:val="TableNumeric"/>
              <w:jc w:val="right"/>
              <w:rPr>
                <w:b/>
              </w:rPr>
            </w:pPr>
            <w:r w:rsidRPr="00214159">
              <w:rPr>
                <w:b/>
              </w:rPr>
              <w:t>N=1#$</w:t>
            </w:r>
          </w:p>
          <w:p w14:paraId="3FA23FDD" w14:textId="77777777" w:rsidR="0091690C" w:rsidRPr="00214159" w:rsidRDefault="0091690C" w:rsidP="00226C37">
            <w:pPr>
              <w:pStyle w:val="TableNumeric"/>
              <w:jc w:val="right"/>
              <w:rPr>
                <w:b/>
                <w:color w:val="000000"/>
                <w:szCs w:val="20"/>
              </w:rPr>
            </w:pPr>
            <w:r w:rsidRPr="00214159">
              <w:rPr>
                <w:b/>
              </w:rPr>
              <w:t>n (%)</w:t>
            </w:r>
          </w:p>
        </w:tc>
        <w:tc>
          <w:tcPr>
            <w:tcW w:w="673" w:type="pct"/>
            <w:tcBorders>
              <w:top w:val="single" w:sz="4" w:space="0" w:color="000000" w:themeColor="text1"/>
              <w:bottom w:val="single" w:sz="4" w:space="0" w:color="000000" w:themeColor="text1"/>
            </w:tcBorders>
            <w:shd w:val="clear" w:color="auto" w:fill="auto"/>
            <w:vAlign w:val="bottom"/>
          </w:tcPr>
          <w:p w14:paraId="4E78CDF0" w14:textId="77777777" w:rsidR="0091690C" w:rsidRPr="00214159" w:rsidRDefault="0091690C" w:rsidP="00226C37">
            <w:pPr>
              <w:pStyle w:val="TableNumeric"/>
              <w:jc w:val="right"/>
              <w:rPr>
                <w:b/>
              </w:rPr>
            </w:pPr>
            <w:r w:rsidRPr="00214159">
              <w:rPr>
                <w:b/>
              </w:rPr>
              <w:t>2_arm</w:t>
            </w:r>
          </w:p>
          <w:p w14:paraId="0B814310" w14:textId="77777777" w:rsidR="0091690C" w:rsidRPr="00214159" w:rsidRDefault="0091690C" w:rsidP="00226C37">
            <w:pPr>
              <w:pStyle w:val="TableNumeric"/>
              <w:jc w:val="right"/>
              <w:rPr>
                <w:b/>
              </w:rPr>
            </w:pPr>
            <w:r w:rsidRPr="00214159">
              <w:rPr>
                <w:b/>
              </w:rPr>
              <w:t>N=2#$</w:t>
            </w:r>
          </w:p>
          <w:p w14:paraId="78F66C3D" w14:textId="77777777" w:rsidR="0091690C" w:rsidRPr="00214159" w:rsidRDefault="0091690C" w:rsidP="00226C37">
            <w:pPr>
              <w:pStyle w:val="TableNumeric"/>
              <w:jc w:val="right"/>
              <w:rPr>
                <w:b/>
              </w:rPr>
            </w:pPr>
            <w:r w:rsidRPr="00214159">
              <w:rPr>
                <w:b/>
              </w:rPr>
              <w:t>n (%)</w:t>
            </w:r>
          </w:p>
        </w:tc>
        <w:tc>
          <w:tcPr>
            <w:tcW w:w="1586" w:type="pct"/>
            <w:tcBorders>
              <w:top w:val="single" w:sz="4" w:space="0" w:color="000000" w:themeColor="text1"/>
              <w:bottom w:val="single" w:sz="4" w:space="0" w:color="000000" w:themeColor="text1"/>
            </w:tcBorders>
            <w:shd w:val="clear" w:color="auto" w:fill="auto"/>
            <w:vAlign w:val="bottom"/>
          </w:tcPr>
          <w:p w14:paraId="20A35F8A" w14:textId="77777777" w:rsidR="0091690C" w:rsidRPr="00214159" w:rsidRDefault="0091690C" w:rsidP="00226C37">
            <w:pPr>
              <w:pStyle w:val="TableNumeric"/>
              <w:jc w:val="right"/>
              <w:rPr>
                <w:b/>
              </w:rPr>
            </w:pPr>
            <w:r w:rsidRPr="00214159">
              <w:rPr>
                <w:b/>
              </w:rPr>
              <w:t>Risk Difference</w:t>
            </w:r>
          </w:p>
          <w:p w14:paraId="369502E1" w14:textId="77777777" w:rsidR="0091690C" w:rsidRPr="00214159" w:rsidRDefault="0091690C" w:rsidP="00226C37">
            <w:pPr>
              <w:pStyle w:val="TableNumeric"/>
              <w:jc w:val="right"/>
              <w:rPr>
                <w:b/>
              </w:rPr>
            </w:pPr>
            <w:r w:rsidRPr="00214159">
              <w:rPr>
                <w:b/>
              </w:rPr>
              <w:t>(%) (95% CI)</w:t>
            </w:r>
          </w:p>
        </w:tc>
      </w:tr>
      <w:tr w:rsidR="0091690C" w:rsidRPr="00822BD4" w14:paraId="4BE759E1" w14:textId="77777777" w:rsidTr="00226C37">
        <w:trPr>
          <w:cantSplit/>
        </w:trPr>
        <w:tc>
          <w:tcPr>
            <w:tcW w:w="1683" w:type="pct"/>
            <w:tcBorders>
              <w:top w:val="single" w:sz="4" w:space="0" w:color="000000" w:themeColor="text1"/>
              <w:bottom w:val="nil"/>
            </w:tcBorders>
            <w:shd w:val="clear" w:color="auto" w:fill="auto"/>
            <w:tcMar>
              <w:top w:w="15" w:type="dxa"/>
              <w:left w:w="15" w:type="dxa"/>
              <w:bottom w:w="0" w:type="dxa"/>
              <w:right w:w="15" w:type="dxa"/>
            </w:tcMar>
            <w:vAlign w:val="center"/>
          </w:tcPr>
          <w:p w14:paraId="41065330" w14:textId="77777777" w:rsidR="0091690C" w:rsidRPr="00822BD4" w:rsidRDefault="0091690C" w:rsidP="00226C37">
            <w:pPr>
              <w:pStyle w:val="TableNumeric"/>
              <w:ind w:left="288" w:hanging="288"/>
            </w:pPr>
            <w:r w:rsidRPr="00822BD4">
              <w:t>SOC1</w:t>
            </w:r>
          </w:p>
        </w:tc>
        <w:tc>
          <w:tcPr>
            <w:tcW w:w="1058" w:type="pct"/>
            <w:tcBorders>
              <w:top w:val="single" w:sz="4" w:space="0" w:color="000000" w:themeColor="text1"/>
              <w:bottom w:val="nil"/>
            </w:tcBorders>
            <w:shd w:val="clear" w:color="auto" w:fill="auto"/>
            <w:tcMar>
              <w:top w:w="15" w:type="dxa"/>
              <w:left w:w="15" w:type="dxa"/>
              <w:bottom w:w="0" w:type="dxa"/>
              <w:right w:w="15" w:type="dxa"/>
            </w:tcMar>
            <w:vAlign w:val="center"/>
          </w:tcPr>
          <w:p w14:paraId="2AB22491" w14:textId="77777777" w:rsidR="0091690C" w:rsidRPr="00822BD4" w:rsidRDefault="0091690C" w:rsidP="00226C37">
            <w:pPr>
              <w:pStyle w:val="TableNumeric"/>
              <w:jc w:val="right"/>
            </w:pPr>
          </w:p>
        </w:tc>
        <w:tc>
          <w:tcPr>
            <w:tcW w:w="673" w:type="pct"/>
            <w:tcBorders>
              <w:top w:val="single" w:sz="4" w:space="0" w:color="000000" w:themeColor="text1"/>
              <w:bottom w:val="nil"/>
            </w:tcBorders>
            <w:shd w:val="clear" w:color="auto" w:fill="auto"/>
            <w:tcMar>
              <w:top w:w="15" w:type="dxa"/>
              <w:left w:w="15" w:type="dxa"/>
              <w:bottom w:w="0" w:type="dxa"/>
              <w:right w:w="15" w:type="dxa"/>
            </w:tcMar>
            <w:vAlign w:val="center"/>
          </w:tcPr>
          <w:p w14:paraId="0F319722" w14:textId="77777777" w:rsidR="0091690C" w:rsidRPr="00822BD4" w:rsidRDefault="0091690C" w:rsidP="00226C37">
            <w:pPr>
              <w:pStyle w:val="TableNumeric"/>
              <w:jc w:val="right"/>
            </w:pPr>
          </w:p>
        </w:tc>
        <w:tc>
          <w:tcPr>
            <w:tcW w:w="1586" w:type="pct"/>
            <w:tcBorders>
              <w:top w:val="single" w:sz="4" w:space="0" w:color="000000" w:themeColor="text1"/>
              <w:bottom w:val="nil"/>
            </w:tcBorders>
            <w:shd w:val="clear" w:color="auto" w:fill="auto"/>
            <w:tcMar>
              <w:top w:w="15" w:type="dxa"/>
              <w:left w:w="15" w:type="dxa"/>
              <w:bottom w:w="0" w:type="dxa"/>
              <w:right w:w="15" w:type="dxa"/>
            </w:tcMar>
            <w:vAlign w:val="center"/>
          </w:tcPr>
          <w:p w14:paraId="7C7FBFA0" w14:textId="77777777" w:rsidR="0091690C" w:rsidRPr="00822BD4" w:rsidRDefault="0091690C" w:rsidP="00226C37">
            <w:pPr>
              <w:pStyle w:val="TableNumeric"/>
              <w:jc w:val="right"/>
            </w:pPr>
          </w:p>
        </w:tc>
      </w:tr>
      <w:tr w:rsidR="0091690C" w:rsidRPr="00822BD4" w14:paraId="526FDD71" w14:textId="77777777" w:rsidTr="00226C37">
        <w:trPr>
          <w:cantSplit/>
        </w:trPr>
        <w:tc>
          <w:tcPr>
            <w:tcW w:w="1683" w:type="pct"/>
            <w:tcBorders>
              <w:top w:val="nil"/>
              <w:bottom w:val="nil"/>
            </w:tcBorders>
            <w:shd w:val="clear" w:color="auto" w:fill="auto"/>
            <w:tcMar>
              <w:top w:w="15" w:type="dxa"/>
              <w:left w:w="15" w:type="dxa"/>
              <w:bottom w:w="0" w:type="dxa"/>
              <w:right w:w="15" w:type="dxa"/>
            </w:tcMar>
            <w:vAlign w:val="center"/>
          </w:tcPr>
          <w:p w14:paraId="056FF737" w14:textId="77777777" w:rsidR="0091690C" w:rsidRPr="00822BD4" w:rsidRDefault="0091690C" w:rsidP="00226C37">
            <w:pPr>
              <w:pStyle w:val="TableIndent"/>
            </w:pPr>
            <w:r w:rsidRPr="00822BD4">
              <w:t>PT1</w:t>
            </w:r>
          </w:p>
        </w:tc>
        <w:tc>
          <w:tcPr>
            <w:tcW w:w="1058" w:type="pct"/>
            <w:tcBorders>
              <w:top w:val="nil"/>
              <w:bottom w:val="nil"/>
            </w:tcBorders>
            <w:shd w:val="clear" w:color="auto" w:fill="auto"/>
            <w:tcMar>
              <w:top w:w="15" w:type="dxa"/>
              <w:left w:w="15" w:type="dxa"/>
              <w:bottom w:w="0" w:type="dxa"/>
              <w:right w:w="15" w:type="dxa"/>
            </w:tcMar>
            <w:vAlign w:val="center"/>
          </w:tcPr>
          <w:p w14:paraId="336BB0BA" w14:textId="77777777" w:rsidR="0091690C" w:rsidRPr="00822BD4" w:rsidRDefault="0091690C" w:rsidP="00226C37">
            <w:pPr>
              <w:pStyle w:val="TableNumeric"/>
              <w:jc w:val="right"/>
            </w:pPr>
          </w:p>
        </w:tc>
        <w:tc>
          <w:tcPr>
            <w:tcW w:w="673" w:type="pct"/>
            <w:tcBorders>
              <w:top w:val="nil"/>
              <w:bottom w:val="nil"/>
            </w:tcBorders>
            <w:shd w:val="clear" w:color="auto" w:fill="auto"/>
            <w:tcMar>
              <w:top w:w="15" w:type="dxa"/>
              <w:left w:w="15" w:type="dxa"/>
              <w:bottom w:w="0" w:type="dxa"/>
              <w:right w:w="15" w:type="dxa"/>
            </w:tcMar>
            <w:vAlign w:val="center"/>
          </w:tcPr>
          <w:p w14:paraId="4567AECE" w14:textId="77777777" w:rsidR="0091690C" w:rsidRPr="00822BD4" w:rsidRDefault="0091690C" w:rsidP="00226C37">
            <w:pPr>
              <w:pStyle w:val="TableNumeric"/>
              <w:jc w:val="right"/>
            </w:pPr>
          </w:p>
        </w:tc>
        <w:tc>
          <w:tcPr>
            <w:tcW w:w="1586" w:type="pct"/>
            <w:tcBorders>
              <w:top w:val="nil"/>
              <w:bottom w:val="nil"/>
            </w:tcBorders>
            <w:shd w:val="clear" w:color="auto" w:fill="auto"/>
            <w:tcMar>
              <w:top w:w="15" w:type="dxa"/>
              <w:left w:w="15" w:type="dxa"/>
              <w:bottom w:w="0" w:type="dxa"/>
              <w:right w:w="15" w:type="dxa"/>
            </w:tcMar>
            <w:vAlign w:val="center"/>
          </w:tcPr>
          <w:p w14:paraId="35A9E982" w14:textId="77777777" w:rsidR="0091690C" w:rsidRPr="00822BD4" w:rsidRDefault="0091690C" w:rsidP="00226C37">
            <w:pPr>
              <w:pStyle w:val="TableNumeric"/>
              <w:jc w:val="right"/>
            </w:pPr>
          </w:p>
        </w:tc>
      </w:tr>
      <w:tr w:rsidR="0091690C" w:rsidRPr="00822BD4" w14:paraId="2AA11C7C" w14:textId="77777777" w:rsidTr="00226C37">
        <w:trPr>
          <w:cantSplit/>
        </w:trPr>
        <w:tc>
          <w:tcPr>
            <w:tcW w:w="1683" w:type="pct"/>
            <w:tcBorders>
              <w:top w:val="nil"/>
              <w:bottom w:val="nil"/>
            </w:tcBorders>
            <w:shd w:val="clear" w:color="auto" w:fill="auto"/>
            <w:tcMar>
              <w:top w:w="15" w:type="dxa"/>
              <w:left w:w="15" w:type="dxa"/>
              <w:bottom w:w="0" w:type="dxa"/>
              <w:right w:w="15" w:type="dxa"/>
            </w:tcMar>
            <w:vAlign w:val="center"/>
          </w:tcPr>
          <w:p w14:paraId="288F2140" w14:textId="77777777" w:rsidR="0091690C" w:rsidRPr="00822BD4" w:rsidRDefault="0091690C" w:rsidP="00226C37">
            <w:pPr>
              <w:pStyle w:val="TableIndent"/>
            </w:pPr>
            <w:r w:rsidRPr="00822BD4">
              <w:t>PT2</w:t>
            </w:r>
          </w:p>
        </w:tc>
        <w:tc>
          <w:tcPr>
            <w:tcW w:w="1058" w:type="pct"/>
            <w:tcBorders>
              <w:top w:val="nil"/>
              <w:bottom w:val="nil"/>
            </w:tcBorders>
            <w:shd w:val="clear" w:color="auto" w:fill="auto"/>
            <w:tcMar>
              <w:top w:w="15" w:type="dxa"/>
              <w:left w:w="15" w:type="dxa"/>
              <w:bottom w:w="0" w:type="dxa"/>
              <w:right w:w="15" w:type="dxa"/>
            </w:tcMar>
            <w:vAlign w:val="center"/>
          </w:tcPr>
          <w:p w14:paraId="15FB6EFE" w14:textId="77777777" w:rsidR="0091690C" w:rsidRPr="00822BD4" w:rsidRDefault="0091690C" w:rsidP="00226C37">
            <w:pPr>
              <w:pStyle w:val="TableNumeric"/>
              <w:jc w:val="right"/>
            </w:pPr>
          </w:p>
        </w:tc>
        <w:tc>
          <w:tcPr>
            <w:tcW w:w="673" w:type="pct"/>
            <w:tcBorders>
              <w:top w:val="nil"/>
              <w:bottom w:val="nil"/>
            </w:tcBorders>
            <w:shd w:val="clear" w:color="auto" w:fill="auto"/>
            <w:tcMar>
              <w:top w:w="15" w:type="dxa"/>
              <w:left w:w="15" w:type="dxa"/>
              <w:bottom w:w="0" w:type="dxa"/>
              <w:right w:w="15" w:type="dxa"/>
            </w:tcMar>
            <w:vAlign w:val="center"/>
          </w:tcPr>
          <w:p w14:paraId="69DDB879" w14:textId="77777777" w:rsidR="0091690C" w:rsidRPr="00822BD4" w:rsidRDefault="0091690C" w:rsidP="00226C37">
            <w:pPr>
              <w:pStyle w:val="TableNumeric"/>
              <w:jc w:val="right"/>
            </w:pPr>
          </w:p>
        </w:tc>
        <w:tc>
          <w:tcPr>
            <w:tcW w:w="1586" w:type="pct"/>
            <w:tcBorders>
              <w:top w:val="nil"/>
              <w:bottom w:val="nil"/>
            </w:tcBorders>
            <w:shd w:val="clear" w:color="auto" w:fill="auto"/>
            <w:tcMar>
              <w:top w:w="15" w:type="dxa"/>
              <w:left w:w="15" w:type="dxa"/>
              <w:bottom w:w="0" w:type="dxa"/>
              <w:right w:w="15" w:type="dxa"/>
            </w:tcMar>
            <w:vAlign w:val="center"/>
          </w:tcPr>
          <w:p w14:paraId="79FAEE9E" w14:textId="77777777" w:rsidR="0091690C" w:rsidRPr="00822BD4" w:rsidRDefault="0091690C" w:rsidP="00226C37">
            <w:pPr>
              <w:pStyle w:val="TableNumeric"/>
              <w:jc w:val="right"/>
            </w:pPr>
          </w:p>
        </w:tc>
      </w:tr>
      <w:tr w:rsidR="0091690C" w:rsidRPr="00822BD4" w14:paraId="1CDAA6C3" w14:textId="77777777" w:rsidTr="00226C37">
        <w:trPr>
          <w:cantSplit/>
        </w:trPr>
        <w:tc>
          <w:tcPr>
            <w:tcW w:w="1683" w:type="pct"/>
            <w:tcBorders>
              <w:top w:val="nil"/>
              <w:bottom w:val="single" w:sz="4" w:space="0" w:color="000000" w:themeColor="text1"/>
            </w:tcBorders>
            <w:shd w:val="clear" w:color="auto" w:fill="auto"/>
            <w:tcMar>
              <w:top w:w="15" w:type="dxa"/>
              <w:left w:w="15" w:type="dxa"/>
              <w:bottom w:w="0" w:type="dxa"/>
              <w:right w:w="15" w:type="dxa"/>
            </w:tcMar>
            <w:vAlign w:val="center"/>
          </w:tcPr>
          <w:p w14:paraId="01CE88E8" w14:textId="77777777" w:rsidR="0091690C" w:rsidRPr="00822BD4" w:rsidRDefault="0091690C" w:rsidP="00226C37">
            <w:pPr>
              <w:pStyle w:val="TableIndent"/>
              <w:keepNext w:val="0"/>
            </w:pPr>
            <w:r w:rsidRPr="00822BD4">
              <w:t>PT3</w:t>
            </w:r>
          </w:p>
        </w:tc>
        <w:tc>
          <w:tcPr>
            <w:tcW w:w="1058" w:type="pct"/>
            <w:tcBorders>
              <w:top w:val="nil"/>
              <w:bottom w:val="single" w:sz="4" w:space="0" w:color="000000" w:themeColor="text1"/>
            </w:tcBorders>
            <w:shd w:val="clear" w:color="auto" w:fill="auto"/>
            <w:tcMar>
              <w:top w:w="15" w:type="dxa"/>
              <w:left w:w="15" w:type="dxa"/>
              <w:bottom w:w="0" w:type="dxa"/>
              <w:right w:w="15" w:type="dxa"/>
            </w:tcMar>
            <w:vAlign w:val="center"/>
          </w:tcPr>
          <w:p w14:paraId="6B66E72C" w14:textId="77777777" w:rsidR="0091690C" w:rsidRPr="00822BD4" w:rsidRDefault="0091690C" w:rsidP="00226C37">
            <w:pPr>
              <w:pStyle w:val="TableNumeric"/>
              <w:keepNext w:val="0"/>
              <w:jc w:val="right"/>
            </w:pPr>
          </w:p>
        </w:tc>
        <w:tc>
          <w:tcPr>
            <w:tcW w:w="673" w:type="pct"/>
            <w:tcBorders>
              <w:top w:val="nil"/>
              <w:bottom w:val="single" w:sz="4" w:space="0" w:color="000000" w:themeColor="text1"/>
            </w:tcBorders>
            <w:shd w:val="clear" w:color="auto" w:fill="auto"/>
            <w:tcMar>
              <w:top w:w="15" w:type="dxa"/>
              <w:left w:w="15" w:type="dxa"/>
              <w:bottom w:w="0" w:type="dxa"/>
              <w:right w:w="15" w:type="dxa"/>
            </w:tcMar>
            <w:vAlign w:val="center"/>
          </w:tcPr>
          <w:p w14:paraId="65BF7A58" w14:textId="77777777" w:rsidR="0091690C" w:rsidRPr="00822BD4" w:rsidRDefault="0091690C" w:rsidP="00226C37">
            <w:pPr>
              <w:pStyle w:val="TableNumeric"/>
              <w:keepNext w:val="0"/>
              <w:jc w:val="right"/>
            </w:pPr>
          </w:p>
        </w:tc>
        <w:tc>
          <w:tcPr>
            <w:tcW w:w="1586" w:type="pct"/>
            <w:tcBorders>
              <w:top w:val="nil"/>
              <w:bottom w:val="single" w:sz="4" w:space="0" w:color="000000" w:themeColor="text1"/>
            </w:tcBorders>
            <w:shd w:val="clear" w:color="auto" w:fill="auto"/>
            <w:tcMar>
              <w:top w:w="15" w:type="dxa"/>
              <w:left w:w="15" w:type="dxa"/>
              <w:bottom w:w="0" w:type="dxa"/>
              <w:right w:w="15" w:type="dxa"/>
            </w:tcMar>
            <w:vAlign w:val="center"/>
          </w:tcPr>
          <w:p w14:paraId="7DC5805F" w14:textId="77777777" w:rsidR="0091690C" w:rsidRPr="00822BD4" w:rsidRDefault="0091690C" w:rsidP="00226C37">
            <w:pPr>
              <w:pStyle w:val="TableNumeric"/>
              <w:keepNext w:val="0"/>
              <w:jc w:val="right"/>
            </w:pPr>
          </w:p>
        </w:tc>
      </w:tr>
      <w:tr w:rsidR="0091690C" w:rsidRPr="00822BD4" w14:paraId="220C2993" w14:textId="77777777" w:rsidTr="00226C37">
        <w:trPr>
          <w:cantSplit/>
        </w:trPr>
        <w:tc>
          <w:tcPr>
            <w:tcW w:w="1683" w:type="pct"/>
            <w:tcBorders>
              <w:top w:val="single" w:sz="4" w:space="0" w:color="000000" w:themeColor="text1"/>
              <w:bottom w:val="nil"/>
            </w:tcBorders>
            <w:shd w:val="clear" w:color="auto" w:fill="auto"/>
            <w:tcMar>
              <w:top w:w="15" w:type="dxa"/>
              <w:left w:w="15" w:type="dxa"/>
              <w:bottom w:w="0" w:type="dxa"/>
              <w:right w:w="15" w:type="dxa"/>
            </w:tcMar>
            <w:vAlign w:val="center"/>
          </w:tcPr>
          <w:p w14:paraId="0B3C5033" w14:textId="77777777" w:rsidR="0091690C" w:rsidRPr="00822BD4" w:rsidRDefault="0091690C" w:rsidP="00226C37">
            <w:pPr>
              <w:pStyle w:val="TableNumeric"/>
              <w:ind w:left="288" w:hanging="288"/>
            </w:pPr>
            <w:r w:rsidRPr="00822BD4">
              <w:t>SOC2</w:t>
            </w:r>
          </w:p>
        </w:tc>
        <w:tc>
          <w:tcPr>
            <w:tcW w:w="1058" w:type="pct"/>
            <w:tcBorders>
              <w:top w:val="single" w:sz="4" w:space="0" w:color="000000" w:themeColor="text1"/>
              <w:bottom w:val="nil"/>
            </w:tcBorders>
            <w:shd w:val="clear" w:color="auto" w:fill="auto"/>
            <w:tcMar>
              <w:top w:w="15" w:type="dxa"/>
              <w:left w:w="15" w:type="dxa"/>
              <w:bottom w:w="0" w:type="dxa"/>
              <w:right w:w="15" w:type="dxa"/>
            </w:tcMar>
            <w:vAlign w:val="center"/>
          </w:tcPr>
          <w:p w14:paraId="23DD6156" w14:textId="77777777" w:rsidR="0091690C" w:rsidRPr="00822BD4" w:rsidRDefault="0091690C" w:rsidP="00226C37">
            <w:pPr>
              <w:pStyle w:val="TableNumeric"/>
              <w:jc w:val="right"/>
            </w:pPr>
          </w:p>
        </w:tc>
        <w:tc>
          <w:tcPr>
            <w:tcW w:w="673" w:type="pct"/>
            <w:tcBorders>
              <w:top w:val="single" w:sz="4" w:space="0" w:color="000000" w:themeColor="text1"/>
              <w:bottom w:val="nil"/>
            </w:tcBorders>
            <w:shd w:val="clear" w:color="auto" w:fill="auto"/>
            <w:tcMar>
              <w:top w:w="15" w:type="dxa"/>
              <w:left w:w="15" w:type="dxa"/>
              <w:bottom w:w="0" w:type="dxa"/>
              <w:right w:w="15" w:type="dxa"/>
            </w:tcMar>
            <w:vAlign w:val="center"/>
          </w:tcPr>
          <w:p w14:paraId="7EEBEB8B" w14:textId="77777777" w:rsidR="0091690C" w:rsidRPr="00822BD4" w:rsidRDefault="0091690C" w:rsidP="00226C37">
            <w:pPr>
              <w:pStyle w:val="TableNumeric"/>
              <w:jc w:val="right"/>
            </w:pPr>
          </w:p>
        </w:tc>
        <w:tc>
          <w:tcPr>
            <w:tcW w:w="1586" w:type="pct"/>
            <w:tcBorders>
              <w:top w:val="single" w:sz="4" w:space="0" w:color="000000" w:themeColor="text1"/>
              <w:bottom w:val="nil"/>
            </w:tcBorders>
            <w:shd w:val="clear" w:color="auto" w:fill="auto"/>
            <w:tcMar>
              <w:top w:w="15" w:type="dxa"/>
              <w:left w:w="15" w:type="dxa"/>
              <w:bottom w:w="0" w:type="dxa"/>
              <w:right w:w="15" w:type="dxa"/>
            </w:tcMar>
            <w:vAlign w:val="center"/>
          </w:tcPr>
          <w:p w14:paraId="3BB82264" w14:textId="77777777" w:rsidR="0091690C" w:rsidRPr="00822BD4" w:rsidRDefault="0091690C" w:rsidP="00226C37">
            <w:pPr>
              <w:pStyle w:val="TableNumeric"/>
              <w:jc w:val="right"/>
            </w:pPr>
          </w:p>
        </w:tc>
      </w:tr>
      <w:tr w:rsidR="0091690C" w:rsidRPr="00822BD4" w14:paraId="1B17210D" w14:textId="77777777" w:rsidTr="00226C37">
        <w:trPr>
          <w:cantSplit/>
        </w:trPr>
        <w:tc>
          <w:tcPr>
            <w:tcW w:w="1683" w:type="pct"/>
            <w:tcBorders>
              <w:top w:val="nil"/>
              <w:bottom w:val="nil"/>
            </w:tcBorders>
            <w:shd w:val="clear" w:color="auto" w:fill="auto"/>
            <w:tcMar>
              <w:top w:w="15" w:type="dxa"/>
              <w:left w:w="15" w:type="dxa"/>
              <w:bottom w:w="0" w:type="dxa"/>
              <w:right w:w="15" w:type="dxa"/>
            </w:tcMar>
            <w:vAlign w:val="center"/>
          </w:tcPr>
          <w:p w14:paraId="47A3BEAC" w14:textId="77777777" w:rsidR="0091690C" w:rsidRPr="00822BD4" w:rsidRDefault="0091690C" w:rsidP="00226C37">
            <w:pPr>
              <w:pStyle w:val="TableIndent"/>
            </w:pPr>
            <w:r w:rsidRPr="00822BD4">
              <w:t>PT1</w:t>
            </w:r>
          </w:p>
        </w:tc>
        <w:tc>
          <w:tcPr>
            <w:tcW w:w="1058" w:type="pct"/>
            <w:tcBorders>
              <w:top w:val="nil"/>
              <w:bottom w:val="nil"/>
            </w:tcBorders>
            <w:shd w:val="clear" w:color="auto" w:fill="auto"/>
            <w:tcMar>
              <w:top w:w="15" w:type="dxa"/>
              <w:left w:w="15" w:type="dxa"/>
              <w:bottom w:w="0" w:type="dxa"/>
              <w:right w:w="15" w:type="dxa"/>
            </w:tcMar>
            <w:vAlign w:val="center"/>
          </w:tcPr>
          <w:p w14:paraId="6FD6B741" w14:textId="77777777" w:rsidR="0091690C" w:rsidRPr="00822BD4" w:rsidRDefault="0091690C" w:rsidP="00226C37">
            <w:pPr>
              <w:pStyle w:val="TableNumeric"/>
              <w:jc w:val="right"/>
            </w:pPr>
          </w:p>
        </w:tc>
        <w:tc>
          <w:tcPr>
            <w:tcW w:w="673" w:type="pct"/>
            <w:tcBorders>
              <w:top w:val="nil"/>
              <w:bottom w:val="nil"/>
            </w:tcBorders>
            <w:shd w:val="clear" w:color="auto" w:fill="auto"/>
            <w:tcMar>
              <w:top w:w="15" w:type="dxa"/>
              <w:left w:w="15" w:type="dxa"/>
              <w:bottom w:w="0" w:type="dxa"/>
              <w:right w:w="15" w:type="dxa"/>
            </w:tcMar>
            <w:vAlign w:val="center"/>
          </w:tcPr>
          <w:p w14:paraId="1B413299" w14:textId="77777777" w:rsidR="0091690C" w:rsidRPr="00822BD4" w:rsidRDefault="0091690C" w:rsidP="00226C37">
            <w:pPr>
              <w:pStyle w:val="TableNumeric"/>
              <w:jc w:val="right"/>
            </w:pPr>
          </w:p>
        </w:tc>
        <w:tc>
          <w:tcPr>
            <w:tcW w:w="1586" w:type="pct"/>
            <w:tcBorders>
              <w:top w:val="nil"/>
              <w:bottom w:val="nil"/>
            </w:tcBorders>
            <w:shd w:val="clear" w:color="auto" w:fill="auto"/>
            <w:tcMar>
              <w:top w:w="15" w:type="dxa"/>
              <w:left w:w="15" w:type="dxa"/>
              <w:bottom w:w="0" w:type="dxa"/>
              <w:right w:w="15" w:type="dxa"/>
            </w:tcMar>
            <w:vAlign w:val="center"/>
          </w:tcPr>
          <w:p w14:paraId="2F3EE655" w14:textId="77777777" w:rsidR="0091690C" w:rsidRPr="00822BD4" w:rsidRDefault="0091690C" w:rsidP="00226C37">
            <w:pPr>
              <w:pStyle w:val="TableNumeric"/>
              <w:jc w:val="right"/>
            </w:pPr>
          </w:p>
        </w:tc>
      </w:tr>
      <w:tr w:rsidR="0091690C" w:rsidRPr="00822BD4" w14:paraId="423D44EF" w14:textId="77777777" w:rsidTr="00226C37">
        <w:trPr>
          <w:cantSplit/>
        </w:trPr>
        <w:tc>
          <w:tcPr>
            <w:tcW w:w="1683" w:type="pct"/>
            <w:tcBorders>
              <w:top w:val="nil"/>
              <w:bottom w:val="nil"/>
            </w:tcBorders>
            <w:shd w:val="clear" w:color="auto" w:fill="auto"/>
            <w:tcMar>
              <w:top w:w="15" w:type="dxa"/>
              <w:left w:w="15" w:type="dxa"/>
              <w:bottom w:w="0" w:type="dxa"/>
              <w:right w:w="15" w:type="dxa"/>
            </w:tcMar>
            <w:vAlign w:val="center"/>
          </w:tcPr>
          <w:p w14:paraId="615B9EDA" w14:textId="77777777" w:rsidR="0091690C" w:rsidRPr="00822BD4" w:rsidRDefault="0091690C" w:rsidP="00226C37">
            <w:pPr>
              <w:pStyle w:val="TableIndent"/>
            </w:pPr>
            <w:r w:rsidRPr="00822BD4">
              <w:t>PT2</w:t>
            </w:r>
          </w:p>
        </w:tc>
        <w:tc>
          <w:tcPr>
            <w:tcW w:w="1058" w:type="pct"/>
            <w:tcBorders>
              <w:top w:val="nil"/>
              <w:bottom w:val="nil"/>
            </w:tcBorders>
            <w:shd w:val="clear" w:color="auto" w:fill="auto"/>
            <w:tcMar>
              <w:top w:w="15" w:type="dxa"/>
              <w:left w:w="15" w:type="dxa"/>
              <w:bottom w:w="0" w:type="dxa"/>
              <w:right w:w="15" w:type="dxa"/>
            </w:tcMar>
            <w:vAlign w:val="center"/>
          </w:tcPr>
          <w:p w14:paraId="12E9F4B4" w14:textId="77777777" w:rsidR="0091690C" w:rsidRPr="00822BD4" w:rsidRDefault="0091690C" w:rsidP="00226C37">
            <w:pPr>
              <w:pStyle w:val="TableNumeric"/>
              <w:jc w:val="right"/>
            </w:pPr>
          </w:p>
        </w:tc>
        <w:tc>
          <w:tcPr>
            <w:tcW w:w="673" w:type="pct"/>
            <w:tcBorders>
              <w:top w:val="nil"/>
              <w:bottom w:val="nil"/>
            </w:tcBorders>
            <w:shd w:val="clear" w:color="auto" w:fill="auto"/>
            <w:tcMar>
              <w:top w:w="15" w:type="dxa"/>
              <w:left w:w="15" w:type="dxa"/>
              <w:bottom w:w="0" w:type="dxa"/>
              <w:right w:w="15" w:type="dxa"/>
            </w:tcMar>
            <w:vAlign w:val="center"/>
          </w:tcPr>
          <w:p w14:paraId="345D5942" w14:textId="77777777" w:rsidR="0091690C" w:rsidRPr="00822BD4" w:rsidRDefault="0091690C" w:rsidP="00226C37">
            <w:pPr>
              <w:pStyle w:val="TableNumeric"/>
              <w:jc w:val="right"/>
            </w:pPr>
          </w:p>
        </w:tc>
        <w:tc>
          <w:tcPr>
            <w:tcW w:w="1586" w:type="pct"/>
            <w:tcBorders>
              <w:top w:val="nil"/>
              <w:bottom w:val="nil"/>
            </w:tcBorders>
            <w:shd w:val="clear" w:color="auto" w:fill="auto"/>
            <w:tcMar>
              <w:top w:w="15" w:type="dxa"/>
              <w:left w:w="15" w:type="dxa"/>
              <w:bottom w:w="0" w:type="dxa"/>
              <w:right w:w="15" w:type="dxa"/>
            </w:tcMar>
            <w:vAlign w:val="center"/>
          </w:tcPr>
          <w:p w14:paraId="7C3617D5" w14:textId="77777777" w:rsidR="0091690C" w:rsidRPr="00822BD4" w:rsidRDefault="0091690C" w:rsidP="00226C37">
            <w:pPr>
              <w:pStyle w:val="TableNumeric"/>
              <w:jc w:val="right"/>
            </w:pPr>
          </w:p>
        </w:tc>
      </w:tr>
      <w:tr w:rsidR="0091690C" w:rsidRPr="00822BD4" w14:paraId="4C08D05F" w14:textId="77777777" w:rsidTr="00226C37">
        <w:trPr>
          <w:cantSplit/>
        </w:trPr>
        <w:tc>
          <w:tcPr>
            <w:tcW w:w="1683" w:type="pct"/>
            <w:tcBorders>
              <w:top w:val="nil"/>
              <w:bottom w:val="single" w:sz="4" w:space="0" w:color="000000" w:themeColor="text1"/>
            </w:tcBorders>
            <w:shd w:val="clear" w:color="auto" w:fill="auto"/>
            <w:tcMar>
              <w:top w:w="15" w:type="dxa"/>
              <w:left w:w="15" w:type="dxa"/>
              <w:bottom w:w="0" w:type="dxa"/>
              <w:right w:w="15" w:type="dxa"/>
            </w:tcMar>
            <w:vAlign w:val="center"/>
          </w:tcPr>
          <w:p w14:paraId="438A56B9" w14:textId="77777777" w:rsidR="0091690C" w:rsidRPr="00822BD4" w:rsidRDefault="0091690C" w:rsidP="00226C37">
            <w:pPr>
              <w:pStyle w:val="TableIndent"/>
            </w:pPr>
            <w:r w:rsidRPr="00822BD4">
              <w:t>PT3</w:t>
            </w:r>
          </w:p>
        </w:tc>
        <w:tc>
          <w:tcPr>
            <w:tcW w:w="1058" w:type="pct"/>
            <w:tcBorders>
              <w:top w:val="nil"/>
              <w:bottom w:val="single" w:sz="4" w:space="0" w:color="000000" w:themeColor="text1"/>
            </w:tcBorders>
            <w:shd w:val="clear" w:color="auto" w:fill="auto"/>
            <w:tcMar>
              <w:top w:w="15" w:type="dxa"/>
              <w:left w:w="15" w:type="dxa"/>
              <w:bottom w:w="0" w:type="dxa"/>
              <w:right w:w="15" w:type="dxa"/>
            </w:tcMar>
            <w:vAlign w:val="center"/>
          </w:tcPr>
          <w:p w14:paraId="2D2DBF24" w14:textId="77777777" w:rsidR="0091690C" w:rsidRPr="00822BD4" w:rsidRDefault="0091690C" w:rsidP="00226C37">
            <w:pPr>
              <w:pStyle w:val="TableNumeric"/>
              <w:jc w:val="right"/>
            </w:pPr>
          </w:p>
        </w:tc>
        <w:tc>
          <w:tcPr>
            <w:tcW w:w="673" w:type="pct"/>
            <w:tcBorders>
              <w:top w:val="nil"/>
              <w:bottom w:val="single" w:sz="4" w:space="0" w:color="000000" w:themeColor="text1"/>
            </w:tcBorders>
            <w:shd w:val="clear" w:color="auto" w:fill="auto"/>
            <w:tcMar>
              <w:top w:w="15" w:type="dxa"/>
              <w:left w:w="15" w:type="dxa"/>
              <w:bottom w:w="0" w:type="dxa"/>
              <w:right w:w="15" w:type="dxa"/>
            </w:tcMar>
            <w:vAlign w:val="center"/>
          </w:tcPr>
          <w:p w14:paraId="4F0A89F1" w14:textId="77777777" w:rsidR="0091690C" w:rsidRPr="00822BD4" w:rsidRDefault="0091690C" w:rsidP="00226C37">
            <w:pPr>
              <w:pStyle w:val="TableNumeric"/>
              <w:jc w:val="right"/>
            </w:pPr>
          </w:p>
        </w:tc>
        <w:tc>
          <w:tcPr>
            <w:tcW w:w="1586" w:type="pct"/>
            <w:tcBorders>
              <w:top w:val="nil"/>
              <w:bottom w:val="single" w:sz="4" w:space="0" w:color="000000" w:themeColor="text1"/>
            </w:tcBorders>
            <w:shd w:val="clear" w:color="auto" w:fill="auto"/>
            <w:tcMar>
              <w:top w:w="15" w:type="dxa"/>
              <w:left w:w="15" w:type="dxa"/>
              <w:bottom w:w="0" w:type="dxa"/>
              <w:right w:w="15" w:type="dxa"/>
            </w:tcMar>
            <w:vAlign w:val="center"/>
          </w:tcPr>
          <w:p w14:paraId="625AAF6D" w14:textId="77777777" w:rsidR="0091690C" w:rsidRPr="00822BD4" w:rsidRDefault="0091690C" w:rsidP="00226C37">
            <w:pPr>
              <w:pStyle w:val="TableNumeric"/>
              <w:jc w:val="right"/>
            </w:pPr>
          </w:p>
        </w:tc>
      </w:tr>
    </w:tbl>
    <w:p w14:paraId="3DF03D96" w14:textId="77777777" w:rsidR="00AB13CC" w:rsidRPr="00810BE5" w:rsidRDefault="00AB13CC" w:rsidP="00AB13CC">
      <w:pPr>
        <w:pStyle w:val="TableNote"/>
        <w:keepNext/>
      </w:pPr>
      <w:r w:rsidRPr="00810BE5">
        <w:t xml:space="preserve">Source: </w:t>
      </w:r>
      <w:proofErr w:type="spellStart"/>
      <w:r w:rsidRPr="00810BE5">
        <w:t>adae.xpt</w:t>
      </w:r>
      <w:proofErr w:type="spellEnd"/>
      <w:r w:rsidRPr="00810BE5">
        <w:t>; Software: R</w:t>
      </w:r>
    </w:p>
    <w:p w14:paraId="35DF0059" w14:textId="53F0C8E8" w:rsidR="00EB7573" w:rsidRDefault="00EB7573" w:rsidP="00EB7573">
      <w:pPr>
        <w:pStyle w:val="TableNote"/>
        <w:keepNext/>
      </w:pPr>
      <w:r w:rsidRPr="007E4EA0">
        <w:t>Treatment-emergent AE</w:t>
      </w:r>
      <w:r>
        <w:t xml:space="preserve"> defined </w:t>
      </w:r>
      <w:r w:rsidRPr="00810BE5">
        <w:t>as [definition].</w:t>
      </w:r>
      <w:r w:rsidRPr="00F9544E">
        <w:t xml:space="preserve"> </w:t>
      </w:r>
    </w:p>
    <w:p w14:paraId="180806F3" w14:textId="64F7B3C8" w:rsidR="00EB2380" w:rsidRPr="00810BE5" w:rsidRDefault="00EB7573" w:rsidP="00EB2380">
      <w:pPr>
        <w:pStyle w:val="TableNote"/>
        <w:keepNext/>
      </w:pPr>
      <w:r w:rsidRPr="00494E68">
        <w:t>MedDRA version [e.g. 27.0]</w:t>
      </w:r>
      <w:r>
        <w:t>.</w:t>
      </w:r>
    </w:p>
    <w:p w14:paraId="06FF5F63" w14:textId="77777777" w:rsidR="00EB2380" w:rsidRDefault="00EB2380" w:rsidP="00EB2380">
      <w:pPr>
        <w:pStyle w:val="TableNote"/>
        <w:keepNext/>
      </w:pPr>
      <w:r w:rsidRPr="00810BE5">
        <w:t xml:space="preserve">Duration is [e.g., X week double-blind treatment period or median and a range </w:t>
      </w:r>
      <w:r>
        <w:t>of</w:t>
      </w:r>
      <w:r w:rsidRPr="00810BE5">
        <w:t xml:space="preserve"> pooled trial durations].</w:t>
      </w:r>
      <w:r w:rsidRPr="00A2653D">
        <w:t xml:space="preserve"> </w:t>
      </w:r>
    </w:p>
    <w:p w14:paraId="0DFB1AE8" w14:textId="34DEDF10" w:rsidR="00EB2380" w:rsidRDefault="005A4F1B" w:rsidP="00EB2380">
      <w:pPr>
        <w:pStyle w:val="TableNote"/>
        <w:keepNext/>
      </w:pPr>
      <w:r>
        <w:t>The preferred terms in the table are</w:t>
      </w:r>
      <w:r w:rsidRPr="00A13DB4">
        <w:t xml:space="preserve"> ordered by the </w:t>
      </w:r>
      <w:r>
        <w:t xml:space="preserve">descending </w:t>
      </w:r>
      <w:r w:rsidRPr="00A13DB4">
        <w:t>risk difference</w:t>
      </w:r>
      <w:r w:rsidR="00EB2380" w:rsidRPr="003B492B">
        <w:t>.</w:t>
      </w:r>
    </w:p>
    <w:p w14:paraId="4885937F" w14:textId="77777777" w:rsidR="00EB2380" w:rsidRDefault="00EB2380" w:rsidP="00EB2380">
      <w:pPr>
        <w:pStyle w:val="TableNote"/>
        <w:keepNext/>
      </w:pPr>
      <w:r w:rsidRPr="00810BE5">
        <w:t>Risk difference (with 95% confidence interval) is shown between total treatment and comparator.</w:t>
      </w:r>
    </w:p>
    <w:p w14:paraId="3298B502" w14:textId="1E8C282C" w:rsidR="00AB13CC" w:rsidRPr="00810BE5" w:rsidRDefault="00EB2380" w:rsidP="00EB2380">
      <w:pPr>
        <w:pStyle w:val="TableNote"/>
        <w:keepNext/>
      </w:pPr>
      <w:r>
        <w:t>T</w:t>
      </w:r>
      <w:r w:rsidRPr="006C1494">
        <w:t xml:space="preserve">he confidence interval of risk difference </w:t>
      </w:r>
      <w:r>
        <w:t>is</w:t>
      </w:r>
      <w:r w:rsidRPr="006C1494">
        <w:t xml:space="preserve"> estimate</w:t>
      </w:r>
      <w:r>
        <w:t>d by t</w:t>
      </w:r>
      <w:r w:rsidRPr="006C1494">
        <w:t>he Miettinen and Nurminen method</w:t>
      </w:r>
      <w:r>
        <w:t>.</w:t>
      </w:r>
    </w:p>
    <w:p w14:paraId="2764DB94" w14:textId="3A3E8945" w:rsidR="00AB13CC" w:rsidRPr="00810BE5" w:rsidRDefault="00AB13CC" w:rsidP="00AB13CC">
      <w:pPr>
        <w:pStyle w:val="TableNote"/>
      </w:pPr>
      <w:r w:rsidRPr="00810BE5">
        <w:t xml:space="preserve">Abbreviations: </w:t>
      </w:r>
      <w:r w:rsidR="001424ED">
        <w:t>AE, adverse event; CI, confidence interval; N, number of subjects in treatment arm; n, number of subjects with adverse event; SOC, system organ class</w:t>
      </w:r>
    </w:p>
    <w:p w14:paraId="36E3BB7F" w14:textId="1DB05A26" w:rsidR="00AB13CC" w:rsidRDefault="00AB13CC">
      <w:pPr>
        <w:rPr>
          <w:rFonts w:ascii="Arial" w:hAnsi="Arial" w:cs="Arial"/>
          <w:b/>
          <w:iCs/>
          <w:sz w:val="20"/>
          <w:szCs w:val="18"/>
          <w:lang w:eastAsia="en-US"/>
        </w:rPr>
      </w:pPr>
      <w:bookmarkStart w:id="259" w:name="_Hlk48137981"/>
      <w:bookmarkStart w:id="260" w:name="_Toc42760924"/>
      <w:bookmarkStart w:id="261" w:name="_Hlk43992161"/>
      <w:bookmarkStart w:id="262" w:name="_Hlk43391828"/>
      <w:r>
        <w:rPr>
          <w:lang w:eastAsia="en-US"/>
        </w:rPr>
        <w:br w:type="page"/>
      </w:r>
    </w:p>
    <w:p w14:paraId="07308C1A" w14:textId="55628B38" w:rsidR="00892B0C" w:rsidRDefault="00892B0C" w:rsidP="00892B0C">
      <w:pPr>
        <w:pStyle w:val="Heading4"/>
        <w:rPr>
          <w:lang w:eastAsia="en-US"/>
        </w:rPr>
      </w:pPr>
      <w:r>
        <w:lastRenderedPageBreak/>
        <w:t>Male-Specific OCMQs</w:t>
      </w:r>
    </w:p>
    <w:p w14:paraId="120A3C60" w14:textId="5366947E" w:rsidR="00AB13CC" w:rsidRPr="009A3062" w:rsidRDefault="00AB13CC" w:rsidP="00AB13CC">
      <w:pPr>
        <w:pStyle w:val="Caption"/>
        <w:rPr>
          <w:lang w:eastAsia="en-US"/>
        </w:rPr>
      </w:pPr>
      <w:bookmarkStart w:id="263" w:name="_Toc214561564"/>
      <w:r w:rsidRPr="009A3062">
        <w:rPr>
          <w:lang w:eastAsia="en-US"/>
        </w:rPr>
        <w:t xml:space="preserve">Table </w:t>
      </w:r>
      <w:r w:rsidRPr="009A3062">
        <w:rPr>
          <w:lang w:eastAsia="en-US"/>
        </w:rPr>
        <w:fldChar w:fldCharType="begin"/>
      </w:r>
      <w:r w:rsidRPr="009A3062">
        <w:rPr>
          <w:lang w:eastAsia="en-US"/>
        </w:rPr>
        <w:instrText xml:space="preserve"> SEQ Table \* ARABIC </w:instrText>
      </w:r>
      <w:r w:rsidRPr="009A3062">
        <w:rPr>
          <w:lang w:eastAsia="en-US"/>
        </w:rPr>
        <w:fldChar w:fldCharType="separate"/>
      </w:r>
      <w:r w:rsidR="0094087F">
        <w:rPr>
          <w:noProof/>
          <w:lang w:eastAsia="en-US"/>
        </w:rPr>
        <w:t>32</w:t>
      </w:r>
      <w:r w:rsidRPr="009A3062">
        <w:rPr>
          <w:lang w:eastAsia="en-US"/>
        </w:rPr>
        <w:fldChar w:fldCharType="end"/>
      </w:r>
      <w:r w:rsidRPr="009A3062">
        <w:rPr>
          <w:lang w:eastAsia="en-US"/>
        </w:rPr>
        <w:t xml:space="preserve">. </w:t>
      </w:r>
      <w:r w:rsidR="00D13614">
        <w:rPr>
          <w:lang w:eastAsia="en-US"/>
        </w:rPr>
        <w:t>Subject</w:t>
      </w:r>
      <w:r>
        <w:rPr>
          <w:lang w:eastAsia="en-US"/>
        </w:rPr>
        <w:t xml:space="preserve">s With </w:t>
      </w:r>
      <w:r w:rsidRPr="009A3062">
        <w:rPr>
          <w:lang w:eastAsia="en-US"/>
        </w:rPr>
        <w:t xml:space="preserve">Adverse Events by </w:t>
      </w:r>
      <w:r>
        <w:rPr>
          <w:lang w:eastAsia="en-US"/>
        </w:rPr>
        <w:t>Male-Specific</w:t>
      </w:r>
      <w:r w:rsidRPr="009A3062">
        <w:rPr>
          <w:lang w:eastAsia="en-US"/>
        </w:rPr>
        <w:t xml:space="preserve"> </w:t>
      </w:r>
      <w:r w:rsidR="002F68AA" w:rsidRPr="00CC3392">
        <w:rPr>
          <w:lang w:eastAsia="en-US"/>
        </w:rPr>
        <w:t>OND Custom Medical Query</w:t>
      </w:r>
      <w:r w:rsidRPr="009A3062">
        <w:rPr>
          <w:lang w:eastAsia="en-US"/>
        </w:rPr>
        <w:t xml:space="preserve"> (Narrow)</w:t>
      </w:r>
      <w:r w:rsidRPr="009A3062" w:rsidDel="00E6427F">
        <w:rPr>
          <w:lang w:eastAsia="en-US"/>
        </w:rPr>
        <w:t xml:space="preserve"> </w:t>
      </w:r>
      <w:r w:rsidRPr="009A3062">
        <w:rPr>
          <w:lang w:eastAsia="en-US"/>
        </w:rPr>
        <w:t xml:space="preserve">and Preferred Term, </w:t>
      </w:r>
      <w:r w:rsidR="005446DC">
        <w:rPr>
          <w:lang w:eastAsia="en-US"/>
        </w:rPr>
        <w:t xml:space="preserve">Male </w:t>
      </w:r>
      <w:r w:rsidRPr="009A3062">
        <w:rPr>
          <w:lang w:eastAsia="en-US"/>
        </w:rPr>
        <w:t xml:space="preserve">Safety Population, </w:t>
      </w:r>
      <w:r>
        <w:rPr>
          <w:lang w:eastAsia="en-US"/>
        </w:rPr>
        <w:t>Trial XXX</w:t>
      </w:r>
      <w:bookmarkEnd w:id="263"/>
    </w:p>
    <w:tbl>
      <w:tblPr>
        <w:tblW w:w="5000" w:type="pct"/>
        <w:tblBorders>
          <w:top w:val="single" w:sz="4" w:space="0" w:color="000000" w:themeColor="text1"/>
          <w:bottom w:val="single" w:sz="4" w:space="0" w:color="000000" w:themeColor="text1"/>
        </w:tblBorders>
        <w:tblCellMar>
          <w:left w:w="43" w:type="dxa"/>
          <w:right w:w="43" w:type="dxa"/>
        </w:tblCellMar>
        <w:tblLook w:val="04A0" w:firstRow="1" w:lastRow="0" w:firstColumn="1" w:lastColumn="0" w:noHBand="0" w:noVBand="1"/>
      </w:tblPr>
      <w:tblGrid>
        <w:gridCol w:w="3368"/>
        <w:gridCol w:w="1569"/>
        <w:gridCol w:w="1569"/>
        <w:gridCol w:w="2854"/>
      </w:tblGrid>
      <w:tr w:rsidR="00AB13CC" w:rsidRPr="00431669" w14:paraId="639FA2FD" w14:textId="77777777" w:rsidTr="001B77F9">
        <w:trPr>
          <w:cantSplit/>
          <w:tblHeader/>
        </w:trPr>
        <w:tc>
          <w:tcPr>
            <w:tcW w:w="0" w:type="auto"/>
            <w:tcBorders>
              <w:top w:val="single" w:sz="4" w:space="0" w:color="000000" w:themeColor="text1"/>
              <w:bottom w:val="single" w:sz="4" w:space="0" w:color="000000" w:themeColor="text1"/>
            </w:tcBorders>
            <w:shd w:val="clear" w:color="auto" w:fill="auto"/>
            <w:vAlign w:val="bottom"/>
            <w:hideMark/>
          </w:tcPr>
          <w:p w14:paraId="743177E2" w14:textId="7394C1C1" w:rsidR="00AB13CC" w:rsidRPr="00431669" w:rsidRDefault="00641581" w:rsidP="00FA26FB">
            <w:pPr>
              <w:pStyle w:val="TableNumeric"/>
              <w:ind w:left="288" w:hanging="288"/>
              <w:rPr>
                <w:b/>
              </w:rPr>
            </w:pPr>
            <w:r w:rsidRPr="00641581">
              <w:rPr>
                <w:b/>
              </w:rPr>
              <w:t>OCMQ</w:t>
            </w:r>
            <w:r w:rsidR="00AB13CC" w:rsidRPr="00431669">
              <w:rPr>
                <w:b/>
              </w:rPr>
              <w:t xml:space="preserve"> (Narrow)</w:t>
            </w:r>
          </w:p>
          <w:p w14:paraId="28D114A9" w14:textId="77777777" w:rsidR="00AB13CC" w:rsidRPr="00431669" w:rsidRDefault="00AB13CC" w:rsidP="00FA26FB">
            <w:pPr>
              <w:pStyle w:val="TableNumeric"/>
              <w:ind w:left="432" w:hanging="216"/>
              <w:rPr>
                <w:b/>
                <w:color w:val="000000"/>
                <w:szCs w:val="20"/>
              </w:rPr>
            </w:pPr>
            <w:r w:rsidRPr="00FA26FB">
              <w:rPr>
                <w:b/>
              </w:rPr>
              <w:t>Preferred Term</w:t>
            </w:r>
          </w:p>
        </w:tc>
        <w:tc>
          <w:tcPr>
            <w:tcW w:w="0" w:type="auto"/>
            <w:tcBorders>
              <w:top w:val="single" w:sz="4" w:space="0" w:color="000000" w:themeColor="text1"/>
              <w:bottom w:val="single" w:sz="4" w:space="0" w:color="000000" w:themeColor="text1"/>
            </w:tcBorders>
            <w:shd w:val="clear" w:color="auto" w:fill="auto"/>
            <w:vAlign w:val="bottom"/>
            <w:hideMark/>
          </w:tcPr>
          <w:p w14:paraId="78125F19" w14:textId="77777777" w:rsidR="00AB13CC" w:rsidRPr="00431669" w:rsidRDefault="00AB13CC" w:rsidP="001B77F9">
            <w:pPr>
              <w:pStyle w:val="TableNumeric"/>
              <w:jc w:val="right"/>
              <w:rPr>
                <w:b/>
              </w:rPr>
            </w:pPr>
            <w:r w:rsidRPr="00431669">
              <w:rPr>
                <w:b/>
              </w:rPr>
              <w:t>1_arm</w:t>
            </w:r>
          </w:p>
          <w:p w14:paraId="73D73BC3" w14:textId="77777777" w:rsidR="00AB13CC" w:rsidRPr="00431669" w:rsidRDefault="00AB13CC" w:rsidP="001B77F9">
            <w:pPr>
              <w:pStyle w:val="TableNumeric"/>
              <w:jc w:val="right"/>
              <w:rPr>
                <w:b/>
              </w:rPr>
            </w:pPr>
            <w:r w:rsidRPr="00431669">
              <w:rPr>
                <w:b/>
              </w:rPr>
              <w:t>N=1#$</w:t>
            </w:r>
          </w:p>
          <w:p w14:paraId="231CA772" w14:textId="184A8A9E" w:rsidR="00AB13CC" w:rsidRPr="00431669" w:rsidRDefault="00AB13CC" w:rsidP="001B77F9">
            <w:pPr>
              <w:pStyle w:val="TableNumeric"/>
              <w:jc w:val="right"/>
              <w:rPr>
                <w:b/>
                <w:color w:val="000000"/>
              </w:rPr>
            </w:pPr>
            <w:r w:rsidRPr="00431669">
              <w:rPr>
                <w:b/>
              </w:rPr>
              <w:t>n</w:t>
            </w:r>
            <w:r w:rsidR="004E0AD1" w:rsidRPr="00FA26FB">
              <w:rPr>
                <w:b/>
              </w:rPr>
              <w:t>/N</w:t>
            </w:r>
            <w:r w:rsidR="004E0AD1" w:rsidRPr="00FA26FB">
              <w:rPr>
                <w:b/>
                <w:vertAlign w:val="subscript"/>
              </w:rPr>
              <w:t>s</w:t>
            </w:r>
            <w:r w:rsidRPr="00431669">
              <w:rPr>
                <w:b/>
              </w:rPr>
              <w:t> (%)</w:t>
            </w:r>
          </w:p>
        </w:tc>
        <w:tc>
          <w:tcPr>
            <w:tcW w:w="0" w:type="auto"/>
            <w:tcBorders>
              <w:top w:val="single" w:sz="4" w:space="0" w:color="000000" w:themeColor="text1"/>
              <w:bottom w:val="single" w:sz="4" w:space="0" w:color="000000" w:themeColor="text1"/>
            </w:tcBorders>
            <w:shd w:val="clear" w:color="auto" w:fill="auto"/>
            <w:vAlign w:val="bottom"/>
          </w:tcPr>
          <w:p w14:paraId="1D5080C8" w14:textId="77777777" w:rsidR="00AB13CC" w:rsidRPr="00431669" w:rsidRDefault="00AB13CC" w:rsidP="001B77F9">
            <w:pPr>
              <w:pStyle w:val="TableNumeric"/>
              <w:jc w:val="right"/>
              <w:rPr>
                <w:b/>
              </w:rPr>
            </w:pPr>
            <w:r w:rsidRPr="00431669">
              <w:rPr>
                <w:b/>
              </w:rPr>
              <w:t>2_arm</w:t>
            </w:r>
          </w:p>
          <w:p w14:paraId="34692D42" w14:textId="77777777" w:rsidR="00AB13CC" w:rsidRPr="00431669" w:rsidRDefault="00AB13CC" w:rsidP="001B77F9">
            <w:pPr>
              <w:pStyle w:val="TableNumeric"/>
              <w:jc w:val="right"/>
              <w:rPr>
                <w:b/>
              </w:rPr>
            </w:pPr>
            <w:r w:rsidRPr="00431669">
              <w:rPr>
                <w:b/>
              </w:rPr>
              <w:t>N=2#$</w:t>
            </w:r>
          </w:p>
          <w:p w14:paraId="41FA0415" w14:textId="23FBF536" w:rsidR="00AB13CC" w:rsidRPr="00431669" w:rsidRDefault="00AB13CC" w:rsidP="001B77F9">
            <w:pPr>
              <w:pStyle w:val="TableNumeric"/>
              <w:jc w:val="right"/>
              <w:rPr>
                <w:b/>
              </w:rPr>
            </w:pPr>
            <w:r w:rsidRPr="00431669">
              <w:rPr>
                <w:b/>
              </w:rPr>
              <w:t>n</w:t>
            </w:r>
            <w:r w:rsidR="004E0AD1" w:rsidRPr="00F86BC0">
              <w:rPr>
                <w:b/>
              </w:rPr>
              <w:t>/N</w:t>
            </w:r>
            <w:r w:rsidR="004E0AD1" w:rsidRPr="00F86BC0">
              <w:rPr>
                <w:b/>
                <w:vertAlign w:val="subscript"/>
              </w:rPr>
              <w:t>s</w:t>
            </w:r>
            <w:r w:rsidRPr="00431669">
              <w:rPr>
                <w:b/>
              </w:rPr>
              <w:t> (%)</w:t>
            </w:r>
          </w:p>
        </w:tc>
        <w:tc>
          <w:tcPr>
            <w:tcW w:w="0" w:type="auto"/>
            <w:tcBorders>
              <w:top w:val="single" w:sz="4" w:space="0" w:color="000000" w:themeColor="text1"/>
              <w:bottom w:val="single" w:sz="4" w:space="0" w:color="000000" w:themeColor="text1"/>
            </w:tcBorders>
            <w:shd w:val="clear" w:color="auto" w:fill="auto"/>
            <w:vAlign w:val="bottom"/>
          </w:tcPr>
          <w:p w14:paraId="2F7B81EE" w14:textId="77777777" w:rsidR="00AB13CC" w:rsidRPr="00431669" w:rsidRDefault="00AB13CC" w:rsidP="001B77F9">
            <w:pPr>
              <w:pStyle w:val="TableNumeric"/>
              <w:jc w:val="right"/>
              <w:rPr>
                <w:b/>
              </w:rPr>
            </w:pPr>
            <w:r w:rsidRPr="00431669">
              <w:rPr>
                <w:b/>
              </w:rPr>
              <w:t>Risk Difference</w:t>
            </w:r>
          </w:p>
          <w:p w14:paraId="30345B4F" w14:textId="77777777" w:rsidR="00AB13CC" w:rsidRPr="00431669" w:rsidRDefault="00AB13CC" w:rsidP="001B77F9">
            <w:pPr>
              <w:pStyle w:val="TableNumeric"/>
              <w:jc w:val="right"/>
              <w:rPr>
                <w:b/>
                <w:szCs w:val="20"/>
              </w:rPr>
            </w:pPr>
            <w:r w:rsidRPr="00431669">
              <w:rPr>
                <w:b/>
              </w:rPr>
              <w:t xml:space="preserve">(%) </w:t>
            </w:r>
            <w:r w:rsidRPr="00431669">
              <w:rPr>
                <w:b/>
                <w:szCs w:val="20"/>
              </w:rPr>
              <w:t>(95% CI)</w:t>
            </w:r>
          </w:p>
        </w:tc>
      </w:tr>
      <w:tr w:rsidR="00AB13CC" w:rsidRPr="00431669" w14:paraId="6286EC47" w14:textId="77777777" w:rsidTr="001B77F9">
        <w:trPr>
          <w:cantSplit/>
        </w:trPr>
        <w:tc>
          <w:tcPr>
            <w:tcW w:w="0" w:type="auto"/>
            <w:tcBorders>
              <w:top w:val="single" w:sz="4" w:space="0" w:color="000000" w:themeColor="text1"/>
              <w:bottom w:val="nil"/>
            </w:tcBorders>
            <w:shd w:val="clear" w:color="auto" w:fill="auto"/>
            <w:vAlign w:val="center"/>
            <w:hideMark/>
          </w:tcPr>
          <w:p w14:paraId="7E3CB413" w14:textId="0E242B8A" w:rsidR="00AB13CC" w:rsidRPr="00431669" w:rsidRDefault="00443023" w:rsidP="001B77F9">
            <w:pPr>
              <w:pStyle w:val="TableNumeric"/>
              <w:ind w:left="288" w:hanging="288"/>
              <w:rPr>
                <w:szCs w:val="20"/>
              </w:rPr>
            </w:pPr>
            <w:r w:rsidRPr="00443023">
              <w:rPr>
                <w:szCs w:val="20"/>
              </w:rPr>
              <w:t>Erectile dysfunction</w:t>
            </w:r>
          </w:p>
        </w:tc>
        <w:tc>
          <w:tcPr>
            <w:tcW w:w="0" w:type="auto"/>
            <w:tcBorders>
              <w:top w:val="single" w:sz="4" w:space="0" w:color="000000" w:themeColor="text1"/>
              <w:bottom w:val="nil"/>
            </w:tcBorders>
            <w:shd w:val="clear" w:color="auto" w:fill="auto"/>
            <w:vAlign w:val="center"/>
          </w:tcPr>
          <w:p w14:paraId="79D539E1" w14:textId="77777777" w:rsidR="00AB13CC" w:rsidRPr="00431669" w:rsidRDefault="00AB13CC" w:rsidP="001B77F9">
            <w:pPr>
              <w:pStyle w:val="TableNumeric"/>
              <w:jc w:val="right"/>
            </w:pPr>
          </w:p>
        </w:tc>
        <w:tc>
          <w:tcPr>
            <w:tcW w:w="0" w:type="auto"/>
            <w:tcBorders>
              <w:top w:val="single" w:sz="4" w:space="0" w:color="000000" w:themeColor="text1"/>
              <w:bottom w:val="nil"/>
            </w:tcBorders>
            <w:shd w:val="clear" w:color="auto" w:fill="auto"/>
            <w:vAlign w:val="center"/>
          </w:tcPr>
          <w:p w14:paraId="041A6C0C" w14:textId="77777777" w:rsidR="00AB13CC" w:rsidRPr="00431669" w:rsidRDefault="00AB13CC" w:rsidP="001B77F9">
            <w:pPr>
              <w:pStyle w:val="TableNumeric"/>
              <w:jc w:val="right"/>
            </w:pPr>
          </w:p>
        </w:tc>
        <w:tc>
          <w:tcPr>
            <w:tcW w:w="0" w:type="auto"/>
            <w:tcBorders>
              <w:top w:val="single" w:sz="4" w:space="0" w:color="000000" w:themeColor="text1"/>
              <w:bottom w:val="nil"/>
            </w:tcBorders>
            <w:shd w:val="clear" w:color="auto" w:fill="auto"/>
            <w:vAlign w:val="center"/>
          </w:tcPr>
          <w:p w14:paraId="04AFACDA" w14:textId="77777777" w:rsidR="00AB13CC" w:rsidRPr="00431669" w:rsidRDefault="00AB13CC" w:rsidP="001B77F9">
            <w:pPr>
              <w:pStyle w:val="TableNumeric"/>
              <w:jc w:val="right"/>
              <w:rPr>
                <w:szCs w:val="20"/>
              </w:rPr>
            </w:pPr>
          </w:p>
        </w:tc>
      </w:tr>
      <w:tr w:rsidR="00AB13CC" w:rsidRPr="00431669" w14:paraId="5F950132" w14:textId="77777777" w:rsidTr="001B77F9">
        <w:trPr>
          <w:cantSplit/>
        </w:trPr>
        <w:tc>
          <w:tcPr>
            <w:tcW w:w="0" w:type="auto"/>
            <w:tcBorders>
              <w:top w:val="nil"/>
              <w:bottom w:val="nil"/>
            </w:tcBorders>
            <w:shd w:val="clear" w:color="auto" w:fill="auto"/>
            <w:vAlign w:val="center"/>
          </w:tcPr>
          <w:p w14:paraId="6D234BC3" w14:textId="1CA6FB24" w:rsidR="00AB13CC" w:rsidRPr="00431669" w:rsidRDefault="003658B4" w:rsidP="001B77F9">
            <w:pPr>
              <w:pStyle w:val="TableIndent"/>
            </w:pPr>
            <w:r>
              <w:t>PT</w:t>
            </w:r>
            <w:r w:rsidRPr="00431669">
              <w:t>1</w:t>
            </w:r>
          </w:p>
        </w:tc>
        <w:tc>
          <w:tcPr>
            <w:tcW w:w="0" w:type="auto"/>
            <w:tcBorders>
              <w:top w:val="nil"/>
              <w:bottom w:val="nil"/>
            </w:tcBorders>
            <w:shd w:val="clear" w:color="auto" w:fill="auto"/>
            <w:vAlign w:val="center"/>
          </w:tcPr>
          <w:p w14:paraId="7E1E6E39" w14:textId="77777777" w:rsidR="00AB13CC" w:rsidRPr="00431669" w:rsidRDefault="00AB13CC" w:rsidP="001B77F9">
            <w:pPr>
              <w:pStyle w:val="TableNumeric"/>
              <w:jc w:val="right"/>
            </w:pPr>
          </w:p>
        </w:tc>
        <w:tc>
          <w:tcPr>
            <w:tcW w:w="0" w:type="auto"/>
            <w:tcBorders>
              <w:top w:val="nil"/>
              <w:bottom w:val="nil"/>
            </w:tcBorders>
            <w:shd w:val="clear" w:color="auto" w:fill="auto"/>
            <w:vAlign w:val="center"/>
          </w:tcPr>
          <w:p w14:paraId="7077809B" w14:textId="77777777" w:rsidR="00AB13CC" w:rsidRPr="00431669" w:rsidRDefault="00AB13CC" w:rsidP="001B77F9">
            <w:pPr>
              <w:pStyle w:val="TableNumeric"/>
              <w:jc w:val="right"/>
            </w:pPr>
          </w:p>
        </w:tc>
        <w:tc>
          <w:tcPr>
            <w:tcW w:w="0" w:type="auto"/>
            <w:tcBorders>
              <w:top w:val="nil"/>
              <w:bottom w:val="nil"/>
            </w:tcBorders>
            <w:shd w:val="clear" w:color="auto" w:fill="auto"/>
            <w:vAlign w:val="center"/>
          </w:tcPr>
          <w:p w14:paraId="338DBCE9" w14:textId="77777777" w:rsidR="00AB13CC" w:rsidRPr="00431669" w:rsidRDefault="00AB13CC" w:rsidP="001B77F9">
            <w:pPr>
              <w:pStyle w:val="TableNumeric"/>
              <w:jc w:val="right"/>
              <w:rPr>
                <w:szCs w:val="20"/>
              </w:rPr>
            </w:pPr>
          </w:p>
        </w:tc>
      </w:tr>
      <w:tr w:rsidR="00AB13CC" w:rsidRPr="00431669" w14:paraId="3F8860C7" w14:textId="77777777" w:rsidTr="001B77F9">
        <w:trPr>
          <w:cantSplit/>
        </w:trPr>
        <w:tc>
          <w:tcPr>
            <w:tcW w:w="0" w:type="auto"/>
            <w:tcBorders>
              <w:top w:val="nil"/>
              <w:bottom w:val="nil"/>
            </w:tcBorders>
            <w:shd w:val="clear" w:color="auto" w:fill="auto"/>
            <w:vAlign w:val="center"/>
            <w:hideMark/>
          </w:tcPr>
          <w:p w14:paraId="725BD119" w14:textId="4CFD5BC9" w:rsidR="00AB13CC" w:rsidRPr="00431669" w:rsidRDefault="00AB13CC" w:rsidP="00FA26FB">
            <w:pPr>
              <w:pStyle w:val="TableIndent"/>
            </w:pPr>
            <w:r w:rsidRPr="00431669">
              <w:t>PT</w:t>
            </w:r>
            <w:r w:rsidR="003658B4">
              <w:t>2</w:t>
            </w:r>
          </w:p>
        </w:tc>
        <w:tc>
          <w:tcPr>
            <w:tcW w:w="0" w:type="auto"/>
            <w:tcBorders>
              <w:top w:val="nil"/>
              <w:bottom w:val="nil"/>
            </w:tcBorders>
            <w:shd w:val="clear" w:color="auto" w:fill="auto"/>
            <w:vAlign w:val="center"/>
          </w:tcPr>
          <w:p w14:paraId="4771A88A" w14:textId="77777777" w:rsidR="00AB13CC" w:rsidRPr="00431669" w:rsidRDefault="00AB13CC" w:rsidP="001B77F9">
            <w:pPr>
              <w:pStyle w:val="TableNumeric"/>
              <w:jc w:val="right"/>
            </w:pPr>
          </w:p>
        </w:tc>
        <w:tc>
          <w:tcPr>
            <w:tcW w:w="0" w:type="auto"/>
            <w:tcBorders>
              <w:top w:val="nil"/>
              <w:bottom w:val="nil"/>
            </w:tcBorders>
            <w:shd w:val="clear" w:color="auto" w:fill="auto"/>
            <w:vAlign w:val="center"/>
          </w:tcPr>
          <w:p w14:paraId="6E5B84BB" w14:textId="77777777" w:rsidR="00AB13CC" w:rsidRPr="00431669" w:rsidRDefault="00AB13CC" w:rsidP="001B77F9">
            <w:pPr>
              <w:pStyle w:val="TableNumeric"/>
              <w:jc w:val="right"/>
            </w:pPr>
          </w:p>
        </w:tc>
        <w:tc>
          <w:tcPr>
            <w:tcW w:w="0" w:type="auto"/>
            <w:tcBorders>
              <w:top w:val="nil"/>
              <w:bottom w:val="nil"/>
            </w:tcBorders>
            <w:shd w:val="clear" w:color="auto" w:fill="auto"/>
            <w:vAlign w:val="center"/>
          </w:tcPr>
          <w:p w14:paraId="47FFE887" w14:textId="77777777" w:rsidR="00AB13CC" w:rsidRPr="00431669" w:rsidRDefault="00AB13CC" w:rsidP="001B77F9">
            <w:pPr>
              <w:pStyle w:val="TableNumeric"/>
              <w:jc w:val="right"/>
              <w:rPr>
                <w:szCs w:val="20"/>
              </w:rPr>
            </w:pPr>
          </w:p>
        </w:tc>
      </w:tr>
      <w:tr w:rsidR="00AB13CC" w:rsidRPr="00431669" w14:paraId="68DB11F0" w14:textId="77777777" w:rsidTr="001B77F9">
        <w:trPr>
          <w:cantSplit/>
        </w:trPr>
        <w:tc>
          <w:tcPr>
            <w:tcW w:w="0" w:type="auto"/>
            <w:tcBorders>
              <w:top w:val="single" w:sz="4" w:space="0" w:color="000000" w:themeColor="text1"/>
              <w:bottom w:val="nil"/>
            </w:tcBorders>
            <w:shd w:val="clear" w:color="auto" w:fill="auto"/>
            <w:vAlign w:val="center"/>
          </w:tcPr>
          <w:p w14:paraId="0A43BEB6" w14:textId="61CA90D5" w:rsidR="00AB13CC" w:rsidRPr="00431669" w:rsidRDefault="009933B7" w:rsidP="001B77F9">
            <w:pPr>
              <w:pStyle w:val="TableNumeric"/>
              <w:ind w:left="288" w:hanging="288"/>
            </w:pPr>
            <w:r w:rsidRPr="009933B7">
              <w:t>Gynecomastia</w:t>
            </w:r>
          </w:p>
        </w:tc>
        <w:tc>
          <w:tcPr>
            <w:tcW w:w="0" w:type="auto"/>
            <w:tcBorders>
              <w:top w:val="single" w:sz="4" w:space="0" w:color="000000" w:themeColor="text1"/>
              <w:bottom w:val="nil"/>
            </w:tcBorders>
            <w:shd w:val="clear" w:color="auto" w:fill="auto"/>
            <w:vAlign w:val="center"/>
          </w:tcPr>
          <w:p w14:paraId="63F8146C" w14:textId="77777777" w:rsidR="00AB13CC" w:rsidRPr="00431669" w:rsidRDefault="00AB13CC" w:rsidP="001B77F9">
            <w:pPr>
              <w:pStyle w:val="TableNumeric"/>
              <w:jc w:val="right"/>
            </w:pPr>
          </w:p>
        </w:tc>
        <w:tc>
          <w:tcPr>
            <w:tcW w:w="0" w:type="auto"/>
            <w:tcBorders>
              <w:top w:val="single" w:sz="4" w:space="0" w:color="000000" w:themeColor="text1"/>
              <w:bottom w:val="nil"/>
            </w:tcBorders>
            <w:shd w:val="clear" w:color="auto" w:fill="auto"/>
            <w:vAlign w:val="center"/>
          </w:tcPr>
          <w:p w14:paraId="3F3457F0" w14:textId="77777777" w:rsidR="00AB13CC" w:rsidRPr="00431669" w:rsidRDefault="00AB13CC" w:rsidP="001B77F9">
            <w:pPr>
              <w:pStyle w:val="TableNumeric"/>
              <w:jc w:val="right"/>
            </w:pPr>
          </w:p>
        </w:tc>
        <w:tc>
          <w:tcPr>
            <w:tcW w:w="0" w:type="auto"/>
            <w:tcBorders>
              <w:top w:val="single" w:sz="4" w:space="0" w:color="000000" w:themeColor="text1"/>
              <w:bottom w:val="nil"/>
            </w:tcBorders>
            <w:shd w:val="clear" w:color="auto" w:fill="auto"/>
            <w:vAlign w:val="center"/>
          </w:tcPr>
          <w:p w14:paraId="561E70D2" w14:textId="77777777" w:rsidR="00AB13CC" w:rsidRPr="00431669" w:rsidRDefault="00AB13CC" w:rsidP="001B77F9">
            <w:pPr>
              <w:pStyle w:val="TableNumeric"/>
              <w:jc w:val="right"/>
              <w:rPr>
                <w:szCs w:val="20"/>
              </w:rPr>
            </w:pPr>
          </w:p>
        </w:tc>
      </w:tr>
      <w:tr w:rsidR="00AB13CC" w:rsidRPr="00431669" w14:paraId="45672EB0" w14:textId="77777777" w:rsidTr="00FA26FB">
        <w:trPr>
          <w:cantSplit/>
        </w:trPr>
        <w:tc>
          <w:tcPr>
            <w:tcW w:w="0" w:type="auto"/>
            <w:tcBorders>
              <w:top w:val="nil"/>
              <w:bottom w:val="nil"/>
            </w:tcBorders>
            <w:shd w:val="clear" w:color="auto" w:fill="auto"/>
            <w:vAlign w:val="center"/>
            <w:hideMark/>
          </w:tcPr>
          <w:p w14:paraId="374C0260" w14:textId="332323FB" w:rsidR="00AB13CC" w:rsidRPr="00431669" w:rsidRDefault="003658B4" w:rsidP="001B77F9">
            <w:pPr>
              <w:pStyle w:val="TableIndent"/>
            </w:pPr>
            <w:r>
              <w:t>PT1</w:t>
            </w:r>
            <w:r w:rsidR="00AB13CC" w:rsidRPr="00431669">
              <w:t xml:space="preserve"> </w:t>
            </w:r>
          </w:p>
        </w:tc>
        <w:tc>
          <w:tcPr>
            <w:tcW w:w="0" w:type="auto"/>
            <w:tcBorders>
              <w:top w:val="nil"/>
              <w:bottom w:val="nil"/>
            </w:tcBorders>
            <w:shd w:val="clear" w:color="auto" w:fill="auto"/>
            <w:vAlign w:val="center"/>
          </w:tcPr>
          <w:p w14:paraId="7A03DCB6" w14:textId="77777777" w:rsidR="00AB13CC" w:rsidRPr="00431669" w:rsidRDefault="00AB13CC" w:rsidP="001B77F9">
            <w:pPr>
              <w:pStyle w:val="TableNumeric"/>
              <w:jc w:val="right"/>
            </w:pPr>
          </w:p>
        </w:tc>
        <w:tc>
          <w:tcPr>
            <w:tcW w:w="0" w:type="auto"/>
            <w:tcBorders>
              <w:top w:val="nil"/>
              <w:bottom w:val="nil"/>
            </w:tcBorders>
            <w:shd w:val="clear" w:color="auto" w:fill="auto"/>
            <w:vAlign w:val="center"/>
          </w:tcPr>
          <w:p w14:paraId="01372908" w14:textId="77777777" w:rsidR="00AB13CC" w:rsidRPr="00431669" w:rsidRDefault="00AB13CC" w:rsidP="001B77F9">
            <w:pPr>
              <w:pStyle w:val="TableNumeric"/>
              <w:jc w:val="right"/>
            </w:pPr>
          </w:p>
        </w:tc>
        <w:tc>
          <w:tcPr>
            <w:tcW w:w="0" w:type="auto"/>
            <w:tcBorders>
              <w:top w:val="nil"/>
              <w:bottom w:val="nil"/>
            </w:tcBorders>
            <w:shd w:val="clear" w:color="auto" w:fill="auto"/>
            <w:vAlign w:val="center"/>
          </w:tcPr>
          <w:p w14:paraId="3C2DD593" w14:textId="77777777" w:rsidR="00AB13CC" w:rsidRPr="00431669" w:rsidRDefault="00AB13CC" w:rsidP="001B77F9">
            <w:pPr>
              <w:pStyle w:val="TableNumeric"/>
              <w:jc w:val="right"/>
              <w:rPr>
                <w:szCs w:val="20"/>
              </w:rPr>
            </w:pPr>
          </w:p>
        </w:tc>
      </w:tr>
      <w:tr w:rsidR="00AB13CC" w:rsidRPr="00431669" w14:paraId="5C9C5147" w14:textId="77777777" w:rsidTr="00FA26FB">
        <w:trPr>
          <w:cantSplit/>
        </w:trPr>
        <w:tc>
          <w:tcPr>
            <w:tcW w:w="0" w:type="auto"/>
            <w:tcBorders>
              <w:top w:val="nil"/>
              <w:bottom w:val="single" w:sz="4" w:space="0" w:color="auto"/>
            </w:tcBorders>
            <w:shd w:val="clear" w:color="auto" w:fill="auto"/>
            <w:vAlign w:val="center"/>
            <w:hideMark/>
          </w:tcPr>
          <w:p w14:paraId="2276E36A" w14:textId="66281D89" w:rsidR="00AB13CC" w:rsidRPr="00431669" w:rsidRDefault="00AB13CC" w:rsidP="00FA26FB">
            <w:pPr>
              <w:pStyle w:val="TableIndent"/>
            </w:pPr>
            <w:r w:rsidRPr="00431669">
              <w:t>PT</w:t>
            </w:r>
            <w:r w:rsidR="003658B4">
              <w:t>2</w:t>
            </w:r>
          </w:p>
        </w:tc>
        <w:tc>
          <w:tcPr>
            <w:tcW w:w="0" w:type="auto"/>
            <w:tcBorders>
              <w:top w:val="nil"/>
              <w:bottom w:val="single" w:sz="4" w:space="0" w:color="auto"/>
            </w:tcBorders>
            <w:shd w:val="clear" w:color="auto" w:fill="auto"/>
            <w:vAlign w:val="center"/>
          </w:tcPr>
          <w:p w14:paraId="45FF2C4E" w14:textId="77777777" w:rsidR="00AB13CC" w:rsidRPr="00431669" w:rsidRDefault="00AB13CC" w:rsidP="001B77F9">
            <w:pPr>
              <w:pStyle w:val="TableNumeric"/>
              <w:jc w:val="right"/>
            </w:pPr>
          </w:p>
        </w:tc>
        <w:tc>
          <w:tcPr>
            <w:tcW w:w="0" w:type="auto"/>
            <w:tcBorders>
              <w:top w:val="nil"/>
              <w:bottom w:val="single" w:sz="4" w:space="0" w:color="auto"/>
            </w:tcBorders>
            <w:shd w:val="clear" w:color="auto" w:fill="auto"/>
            <w:vAlign w:val="center"/>
          </w:tcPr>
          <w:p w14:paraId="69537B29" w14:textId="77777777" w:rsidR="00AB13CC" w:rsidRPr="00431669" w:rsidRDefault="00AB13CC" w:rsidP="001B77F9">
            <w:pPr>
              <w:pStyle w:val="TableNumeric"/>
              <w:jc w:val="right"/>
            </w:pPr>
          </w:p>
        </w:tc>
        <w:tc>
          <w:tcPr>
            <w:tcW w:w="0" w:type="auto"/>
            <w:tcBorders>
              <w:top w:val="nil"/>
              <w:bottom w:val="single" w:sz="4" w:space="0" w:color="auto"/>
            </w:tcBorders>
            <w:shd w:val="clear" w:color="auto" w:fill="auto"/>
            <w:vAlign w:val="center"/>
          </w:tcPr>
          <w:p w14:paraId="42A8B108" w14:textId="77777777" w:rsidR="00AB13CC" w:rsidRPr="00431669" w:rsidRDefault="00AB13CC" w:rsidP="001B77F9">
            <w:pPr>
              <w:pStyle w:val="TableNumeric"/>
              <w:jc w:val="right"/>
              <w:rPr>
                <w:szCs w:val="20"/>
              </w:rPr>
            </w:pPr>
          </w:p>
        </w:tc>
      </w:tr>
    </w:tbl>
    <w:p w14:paraId="2E5B9456" w14:textId="77777777" w:rsidR="00AB13CC" w:rsidRPr="00810BE5" w:rsidRDefault="00AB13CC" w:rsidP="00AB13CC">
      <w:pPr>
        <w:pStyle w:val="TableNote"/>
        <w:keepNext/>
      </w:pPr>
      <w:r w:rsidRPr="00810BE5">
        <w:t xml:space="preserve">Source: </w:t>
      </w:r>
      <w:proofErr w:type="spellStart"/>
      <w:r w:rsidRPr="00810BE5">
        <w:t>adae.xpt</w:t>
      </w:r>
      <w:proofErr w:type="spellEnd"/>
      <w:r w:rsidRPr="00810BE5">
        <w:t>; Software: R</w:t>
      </w:r>
    </w:p>
    <w:p w14:paraId="07C1339C" w14:textId="5196AA7E" w:rsidR="00EB7573" w:rsidRDefault="00EB7573" w:rsidP="00EB7573">
      <w:pPr>
        <w:pStyle w:val="TableNote"/>
        <w:keepNext/>
      </w:pPr>
      <w:r w:rsidRPr="007E4EA0">
        <w:t>Treatment-emergent AE</w:t>
      </w:r>
      <w:r>
        <w:t xml:space="preserve"> defined </w:t>
      </w:r>
      <w:r w:rsidRPr="00810BE5">
        <w:t>as [definition].</w:t>
      </w:r>
      <w:r w:rsidRPr="00F9544E">
        <w:t xml:space="preserve"> </w:t>
      </w:r>
    </w:p>
    <w:p w14:paraId="0A56770B" w14:textId="4E880732" w:rsidR="00AB13CC" w:rsidRPr="00810BE5" w:rsidRDefault="00EB7573" w:rsidP="00AB13CC">
      <w:pPr>
        <w:pStyle w:val="TableNote"/>
        <w:keepNext/>
      </w:pPr>
      <w:r w:rsidRPr="00494E68">
        <w:t>MedDRA version [e.g. 27.0]</w:t>
      </w:r>
      <w:r>
        <w:t>.</w:t>
      </w:r>
    </w:p>
    <w:p w14:paraId="2DA893AC" w14:textId="5388E1BA" w:rsidR="0057745E" w:rsidRDefault="00AB13CC" w:rsidP="00A058EF">
      <w:pPr>
        <w:pStyle w:val="TableNote"/>
        <w:keepNext/>
      </w:pPr>
      <w:r w:rsidRPr="00810BE5">
        <w:t xml:space="preserve">Duration is [e.g., X week double-blind treatment period or median and a range </w:t>
      </w:r>
      <w:r w:rsidR="000F124B">
        <w:t>of</w:t>
      </w:r>
      <w:r w:rsidR="000F124B" w:rsidRPr="00810BE5">
        <w:t xml:space="preserve"> </w:t>
      </w:r>
      <w:r w:rsidRPr="00810BE5">
        <w:t>pooled trial durations].</w:t>
      </w:r>
      <w:r w:rsidR="00A058EF" w:rsidRPr="00A058EF">
        <w:t xml:space="preserve"> </w:t>
      </w:r>
    </w:p>
    <w:p w14:paraId="744F8803" w14:textId="2FAA8018" w:rsidR="00A058EF" w:rsidRDefault="005A4F1B" w:rsidP="00A058EF">
      <w:pPr>
        <w:pStyle w:val="TableNote"/>
        <w:keepNext/>
      </w:pPr>
      <w:r>
        <w:t>The preferred terms in the table are</w:t>
      </w:r>
      <w:r w:rsidRPr="00A13DB4">
        <w:t xml:space="preserve"> ordered by the </w:t>
      </w:r>
      <w:r>
        <w:t xml:space="preserve">descending </w:t>
      </w:r>
      <w:r w:rsidRPr="00A13DB4">
        <w:t>risk difference</w:t>
      </w:r>
      <w:r w:rsidR="00A058EF" w:rsidRPr="003B492B">
        <w:t>.</w:t>
      </w:r>
    </w:p>
    <w:p w14:paraId="2A21D54D" w14:textId="77777777" w:rsidR="00A058EF" w:rsidRDefault="00A058EF" w:rsidP="00A058EF">
      <w:pPr>
        <w:pStyle w:val="TableNote"/>
        <w:keepNext/>
      </w:pPr>
      <w:r w:rsidRPr="00810BE5">
        <w:t>Risk difference (with 95% confidence interval) is shown between total treatment and comparator.</w:t>
      </w:r>
    </w:p>
    <w:p w14:paraId="3970D63F" w14:textId="0982EA2E" w:rsidR="00780DB6" w:rsidRDefault="00A058EF" w:rsidP="00A058EF">
      <w:pPr>
        <w:pStyle w:val="TableNote"/>
        <w:keepNext/>
      </w:pPr>
      <w:r>
        <w:t>T</w:t>
      </w:r>
      <w:r w:rsidRPr="006C1494">
        <w:t xml:space="preserve">he confidence interval of risk difference </w:t>
      </w:r>
      <w:r>
        <w:t>is</w:t>
      </w:r>
      <w:r w:rsidRPr="006C1494">
        <w:t xml:space="preserve"> estimate</w:t>
      </w:r>
      <w:r>
        <w:t>d by t</w:t>
      </w:r>
      <w:r w:rsidRPr="006C1494">
        <w:t>he Miettinen and Nurminen method</w:t>
      </w:r>
      <w:r>
        <w:t>.</w:t>
      </w:r>
    </w:p>
    <w:p w14:paraId="1336201F" w14:textId="4251096F" w:rsidR="00E12004" w:rsidRPr="00810BE5" w:rsidRDefault="00E12004" w:rsidP="00E12004">
      <w:pPr>
        <w:pStyle w:val="TableNote"/>
        <w:keepNext/>
      </w:pPr>
      <w:r w:rsidRPr="00A2653D">
        <w:t xml:space="preserve">Each </w:t>
      </w:r>
      <w:r w:rsidR="00641581" w:rsidRPr="00641581">
        <w:t>OCMQ</w:t>
      </w:r>
      <w:r w:rsidRPr="00A2653D">
        <w:t xml:space="preserve"> is aligned to a single organ system based on clinical judgment. Some </w:t>
      </w:r>
      <w:r w:rsidR="00641581" w:rsidRPr="00641581">
        <w:t>OCMQ</w:t>
      </w:r>
      <w:r w:rsidRPr="00A2653D">
        <w:t xml:space="preserve">s may contain </w:t>
      </w:r>
      <w:r>
        <w:t>preferred terms</w:t>
      </w:r>
      <w:r w:rsidRPr="00A2653D">
        <w:t xml:space="preserve"> from more than one MedDRA SOC.</w:t>
      </w:r>
    </w:p>
    <w:p w14:paraId="45132DD7" w14:textId="70932425" w:rsidR="00AB13CC" w:rsidRDefault="00780DB6" w:rsidP="00AB13CC">
      <w:pPr>
        <w:pStyle w:val="TableNote"/>
        <w:keepNext/>
      </w:pPr>
      <w:r w:rsidRPr="008F4E8E">
        <w:t xml:space="preserve">Some preferred terms are not included in any </w:t>
      </w:r>
      <w:r w:rsidR="00365DEA" w:rsidRPr="00365DEA">
        <w:t xml:space="preserve">OND </w:t>
      </w:r>
      <w:r w:rsidR="00031134">
        <w:t>c</w:t>
      </w:r>
      <w:r w:rsidR="00365DEA" w:rsidRPr="00365DEA">
        <w:t xml:space="preserve">ustom </w:t>
      </w:r>
      <w:r w:rsidR="00031134">
        <w:t>m</w:t>
      </w:r>
      <w:r w:rsidR="00365DEA" w:rsidRPr="00365DEA">
        <w:t xml:space="preserve">edical </w:t>
      </w:r>
      <w:r w:rsidR="00031134">
        <w:t>q</w:t>
      </w:r>
      <w:r w:rsidR="00365DEA" w:rsidRPr="00365DEA">
        <w:t>uery</w:t>
      </w:r>
      <w:r w:rsidRPr="008F4E8E">
        <w:t>. Those preferred terms are not shown or counted in this table.</w:t>
      </w:r>
      <w:r>
        <w:t xml:space="preserve"> See the table “</w:t>
      </w:r>
      <w:r w:rsidR="00096E7A">
        <w:rPr>
          <w:lang w:eastAsia="en-US"/>
        </w:rPr>
        <w:t xml:space="preserve">Subjects </w:t>
      </w:r>
      <w:proofErr w:type="gramStart"/>
      <w:r w:rsidR="00096E7A">
        <w:rPr>
          <w:lang w:eastAsia="en-US"/>
        </w:rPr>
        <w:t>With</w:t>
      </w:r>
      <w:proofErr w:type="gramEnd"/>
      <w:r w:rsidR="00096E7A">
        <w:rPr>
          <w:lang w:eastAsia="en-US"/>
        </w:rPr>
        <w:t xml:space="preserve"> </w:t>
      </w:r>
      <w:r w:rsidR="00096E7A" w:rsidRPr="009A3062">
        <w:rPr>
          <w:lang w:eastAsia="en-US"/>
        </w:rPr>
        <w:t xml:space="preserve">Adverse Events </w:t>
      </w:r>
      <w:r w:rsidR="00096E7A">
        <w:rPr>
          <w:lang w:eastAsia="en-US"/>
        </w:rPr>
        <w:t xml:space="preserve">by System Organ Class, Preferred Terms NOT Captured in </w:t>
      </w:r>
      <w:r w:rsidR="00365DEA" w:rsidRPr="00365DEA">
        <w:rPr>
          <w:lang w:eastAsia="en-US"/>
        </w:rPr>
        <w:t>OND Custom Medical Query</w:t>
      </w:r>
      <w:r w:rsidR="00096E7A">
        <w:rPr>
          <w:lang w:eastAsia="en-US"/>
        </w:rPr>
        <w:t xml:space="preserve"> (Narrow)</w:t>
      </w:r>
      <w:r>
        <w:t>…”</w:t>
      </w:r>
    </w:p>
    <w:p w14:paraId="21FBDBFC" w14:textId="79632936" w:rsidR="00AB13CC" w:rsidRPr="00810BE5" w:rsidRDefault="00AB13CC" w:rsidP="00AB13CC">
      <w:pPr>
        <w:pStyle w:val="TableNote"/>
        <w:rPr>
          <w:lang w:eastAsia="en-US"/>
        </w:rPr>
      </w:pPr>
      <w:r w:rsidRPr="00810BE5">
        <w:t xml:space="preserve">Abbreviations: </w:t>
      </w:r>
      <w:r w:rsidR="001424ED">
        <w:t xml:space="preserve">AE, adverse event; CI, confidence interval; MedDRA, Medical Dictionary for Regulatory Activities; N, number of subjects in treatment arm; n, number of male subjects with indicated OCMQ; Ns, number of male subjects with adverse event </w:t>
      </w:r>
      <w:proofErr w:type="gramStart"/>
      <w:r w:rsidR="001424ED">
        <w:t>data ;</w:t>
      </w:r>
      <w:proofErr w:type="gramEnd"/>
      <w:r w:rsidR="001424ED">
        <w:t xml:space="preserve"> OCMQ, office of new drugs custom medical query</w:t>
      </w:r>
    </w:p>
    <w:p w14:paraId="56331E99" w14:textId="77777777" w:rsidR="00AB13CC" w:rsidRDefault="00AB13CC" w:rsidP="00AB13CC">
      <w:pPr>
        <w:rPr>
          <w:rFonts w:cs="Arial"/>
          <w:lang w:eastAsia="en-US"/>
        </w:rPr>
      </w:pPr>
      <w:r>
        <w:rPr>
          <w:rFonts w:cs="Arial"/>
          <w:lang w:eastAsia="en-US"/>
        </w:rPr>
        <w:br w:type="page"/>
      </w:r>
    </w:p>
    <w:p w14:paraId="2A74D107" w14:textId="3EFD6B39" w:rsidR="002605AF" w:rsidRDefault="002605AF" w:rsidP="002605AF">
      <w:pPr>
        <w:pStyle w:val="Heading4"/>
        <w:rPr>
          <w:lang w:eastAsia="en-US"/>
        </w:rPr>
      </w:pPr>
      <w:r>
        <w:lastRenderedPageBreak/>
        <w:t>Female-Specific OCMQs</w:t>
      </w:r>
    </w:p>
    <w:p w14:paraId="61CEA50F" w14:textId="2E90AC36" w:rsidR="005446DC" w:rsidRPr="009A3062" w:rsidRDefault="005446DC" w:rsidP="005446DC">
      <w:pPr>
        <w:pStyle w:val="Caption"/>
        <w:rPr>
          <w:lang w:eastAsia="en-US"/>
        </w:rPr>
      </w:pPr>
      <w:bookmarkStart w:id="264" w:name="_Toc214561565"/>
      <w:r w:rsidRPr="009A3062">
        <w:rPr>
          <w:lang w:eastAsia="en-US"/>
        </w:rPr>
        <w:t xml:space="preserve">Table </w:t>
      </w:r>
      <w:r w:rsidRPr="009A3062">
        <w:rPr>
          <w:lang w:eastAsia="en-US"/>
        </w:rPr>
        <w:fldChar w:fldCharType="begin"/>
      </w:r>
      <w:r w:rsidRPr="009A3062">
        <w:rPr>
          <w:lang w:eastAsia="en-US"/>
        </w:rPr>
        <w:instrText xml:space="preserve"> SEQ Table \* ARABIC </w:instrText>
      </w:r>
      <w:r w:rsidRPr="009A3062">
        <w:rPr>
          <w:lang w:eastAsia="en-US"/>
        </w:rPr>
        <w:fldChar w:fldCharType="separate"/>
      </w:r>
      <w:r w:rsidR="0094087F">
        <w:rPr>
          <w:noProof/>
          <w:lang w:eastAsia="en-US"/>
        </w:rPr>
        <w:t>33</w:t>
      </w:r>
      <w:r w:rsidRPr="009A3062">
        <w:rPr>
          <w:lang w:eastAsia="en-US"/>
        </w:rPr>
        <w:fldChar w:fldCharType="end"/>
      </w:r>
      <w:r w:rsidRPr="009A3062">
        <w:rPr>
          <w:lang w:eastAsia="en-US"/>
        </w:rPr>
        <w:t xml:space="preserve">. </w:t>
      </w:r>
      <w:r w:rsidR="00914B9B">
        <w:rPr>
          <w:lang w:eastAsia="en-US"/>
        </w:rPr>
        <w:t>Subject</w:t>
      </w:r>
      <w:r>
        <w:rPr>
          <w:lang w:eastAsia="en-US"/>
        </w:rPr>
        <w:t xml:space="preserve">s With </w:t>
      </w:r>
      <w:r w:rsidRPr="009A3062">
        <w:rPr>
          <w:lang w:eastAsia="en-US"/>
        </w:rPr>
        <w:t xml:space="preserve">Adverse Events by </w:t>
      </w:r>
      <w:r>
        <w:rPr>
          <w:lang w:eastAsia="en-US"/>
        </w:rPr>
        <w:t>Female-Specific</w:t>
      </w:r>
      <w:r w:rsidRPr="009A3062">
        <w:rPr>
          <w:lang w:eastAsia="en-US"/>
        </w:rPr>
        <w:t xml:space="preserve"> </w:t>
      </w:r>
      <w:r w:rsidR="003A634F" w:rsidRPr="003A634F">
        <w:rPr>
          <w:lang w:eastAsia="en-US"/>
        </w:rPr>
        <w:t>OND Custom Medical Query</w:t>
      </w:r>
      <w:r w:rsidRPr="009A3062">
        <w:rPr>
          <w:lang w:eastAsia="en-US"/>
        </w:rPr>
        <w:t xml:space="preserve"> (Narrow)</w:t>
      </w:r>
      <w:r w:rsidRPr="009A3062" w:rsidDel="00E6427F">
        <w:rPr>
          <w:lang w:eastAsia="en-US"/>
        </w:rPr>
        <w:t xml:space="preserve"> </w:t>
      </w:r>
      <w:r w:rsidRPr="009A3062">
        <w:rPr>
          <w:lang w:eastAsia="en-US"/>
        </w:rPr>
        <w:t xml:space="preserve">and Preferred Term, </w:t>
      </w:r>
      <w:r>
        <w:rPr>
          <w:lang w:eastAsia="en-US"/>
        </w:rPr>
        <w:t xml:space="preserve">Female </w:t>
      </w:r>
      <w:r w:rsidRPr="009A3062">
        <w:rPr>
          <w:lang w:eastAsia="en-US"/>
        </w:rPr>
        <w:t xml:space="preserve">Safety Population, </w:t>
      </w:r>
      <w:r>
        <w:rPr>
          <w:lang w:eastAsia="en-US"/>
        </w:rPr>
        <w:t>Trial XXX</w:t>
      </w:r>
      <w:bookmarkEnd w:id="264"/>
    </w:p>
    <w:tbl>
      <w:tblPr>
        <w:tblW w:w="5000" w:type="pct"/>
        <w:tblBorders>
          <w:top w:val="single" w:sz="4" w:space="0" w:color="000000" w:themeColor="text1"/>
          <w:bottom w:val="single" w:sz="4" w:space="0" w:color="000000" w:themeColor="text1"/>
        </w:tblBorders>
        <w:tblCellMar>
          <w:left w:w="43" w:type="dxa"/>
          <w:right w:w="43" w:type="dxa"/>
        </w:tblCellMar>
        <w:tblLook w:val="04A0" w:firstRow="1" w:lastRow="0" w:firstColumn="1" w:lastColumn="0" w:noHBand="0" w:noVBand="1"/>
      </w:tblPr>
      <w:tblGrid>
        <w:gridCol w:w="4338"/>
        <w:gridCol w:w="1315"/>
        <w:gridCol w:w="1315"/>
        <w:gridCol w:w="2392"/>
      </w:tblGrid>
      <w:tr w:rsidR="005446DC" w:rsidRPr="00431669" w14:paraId="249DD7F9" w14:textId="77777777" w:rsidTr="001B77F9">
        <w:trPr>
          <w:cantSplit/>
          <w:tblHeader/>
        </w:trPr>
        <w:tc>
          <w:tcPr>
            <w:tcW w:w="0" w:type="auto"/>
            <w:tcBorders>
              <w:top w:val="single" w:sz="4" w:space="0" w:color="000000" w:themeColor="text1"/>
              <w:bottom w:val="single" w:sz="4" w:space="0" w:color="000000" w:themeColor="text1"/>
            </w:tcBorders>
            <w:shd w:val="clear" w:color="auto" w:fill="auto"/>
            <w:vAlign w:val="bottom"/>
            <w:hideMark/>
          </w:tcPr>
          <w:p w14:paraId="243500BA" w14:textId="3E06598D" w:rsidR="005446DC" w:rsidRPr="00431669" w:rsidRDefault="00F766C7" w:rsidP="00FA26FB">
            <w:pPr>
              <w:pStyle w:val="TableNumeric"/>
              <w:ind w:left="288" w:hanging="288"/>
              <w:rPr>
                <w:b/>
              </w:rPr>
            </w:pPr>
            <w:r w:rsidRPr="00F766C7">
              <w:rPr>
                <w:b/>
              </w:rPr>
              <w:t>OCMQ</w:t>
            </w:r>
            <w:r w:rsidR="005446DC" w:rsidRPr="00431669">
              <w:rPr>
                <w:b/>
              </w:rPr>
              <w:t xml:space="preserve"> (Narrow)</w:t>
            </w:r>
          </w:p>
          <w:p w14:paraId="2069B2AB" w14:textId="77777777" w:rsidR="005446DC" w:rsidRPr="00431669" w:rsidRDefault="005446DC" w:rsidP="00FA26FB">
            <w:pPr>
              <w:pStyle w:val="TableNumeric"/>
              <w:ind w:left="432" w:hanging="216"/>
              <w:rPr>
                <w:b/>
                <w:color w:val="000000"/>
                <w:szCs w:val="20"/>
              </w:rPr>
            </w:pPr>
            <w:r w:rsidRPr="00FA26FB">
              <w:rPr>
                <w:b/>
              </w:rPr>
              <w:t>Preferred Term</w:t>
            </w:r>
          </w:p>
        </w:tc>
        <w:tc>
          <w:tcPr>
            <w:tcW w:w="0" w:type="auto"/>
            <w:tcBorders>
              <w:top w:val="single" w:sz="4" w:space="0" w:color="000000" w:themeColor="text1"/>
              <w:bottom w:val="single" w:sz="4" w:space="0" w:color="000000" w:themeColor="text1"/>
            </w:tcBorders>
            <w:shd w:val="clear" w:color="auto" w:fill="auto"/>
            <w:vAlign w:val="bottom"/>
            <w:hideMark/>
          </w:tcPr>
          <w:p w14:paraId="11F80E75" w14:textId="77777777" w:rsidR="005446DC" w:rsidRPr="00431669" w:rsidRDefault="005446DC" w:rsidP="001B77F9">
            <w:pPr>
              <w:pStyle w:val="TableNumeric"/>
              <w:jc w:val="right"/>
              <w:rPr>
                <w:b/>
              </w:rPr>
            </w:pPr>
            <w:r w:rsidRPr="00431669">
              <w:rPr>
                <w:b/>
              </w:rPr>
              <w:t>1_arm</w:t>
            </w:r>
          </w:p>
          <w:p w14:paraId="744F6B27" w14:textId="77777777" w:rsidR="005446DC" w:rsidRPr="00431669" w:rsidRDefault="005446DC" w:rsidP="001B77F9">
            <w:pPr>
              <w:pStyle w:val="TableNumeric"/>
              <w:jc w:val="right"/>
              <w:rPr>
                <w:b/>
              </w:rPr>
            </w:pPr>
            <w:r w:rsidRPr="00431669">
              <w:rPr>
                <w:b/>
              </w:rPr>
              <w:t>N=1#$</w:t>
            </w:r>
          </w:p>
          <w:p w14:paraId="25CEB067" w14:textId="01F74727" w:rsidR="005446DC" w:rsidRPr="00431669" w:rsidRDefault="005446DC" w:rsidP="001B77F9">
            <w:pPr>
              <w:pStyle w:val="TableNumeric"/>
              <w:jc w:val="right"/>
              <w:rPr>
                <w:b/>
                <w:color w:val="000000"/>
              </w:rPr>
            </w:pPr>
            <w:r w:rsidRPr="00431669">
              <w:rPr>
                <w:b/>
              </w:rPr>
              <w:t>n</w:t>
            </w:r>
            <w:r w:rsidR="00F66C3F" w:rsidRPr="00F86BC0">
              <w:rPr>
                <w:b/>
              </w:rPr>
              <w:t>/N</w:t>
            </w:r>
            <w:r w:rsidR="00F66C3F" w:rsidRPr="00F86BC0">
              <w:rPr>
                <w:b/>
                <w:vertAlign w:val="subscript"/>
              </w:rPr>
              <w:t>s</w:t>
            </w:r>
            <w:r w:rsidRPr="00431669">
              <w:rPr>
                <w:b/>
              </w:rPr>
              <w:t> (%)</w:t>
            </w:r>
          </w:p>
        </w:tc>
        <w:tc>
          <w:tcPr>
            <w:tcW w:w="0" w:type="auto"/>
            <w:tcBorders>
              <w:top w:val="single" w:sz="4" w:space="0" w:color="000000" w:themeColor="text1"/>
              <w:bottom w:val="single" w:sz="4" w:space="0" w:color="000000" w:themeColor="text1"/>
            </w:tcBorders>
            <w:shd w:val="clear" w:color="auto" w:fill="auto"/>
            <w:vAlign w:val="bottom"/>
          </w:tcPr>
          <w:p w14:paraId="0552355D" w14:textId="77777777" w:rsidR="005446DC" w:rsidRPr="00431669" w:rsidRDefault="005446DC" w:rsidP="001B77F9">
            <w:pPr>
              <w:pStyle w:val="TableNumeric"/>
              <w:jc w:val="right"/>
              <w:rPr>
                <w:b/>
              </w:rPr>
            </w:pPr>
            <w:r w:rsidRPr="00431669">
              <w:rPr>
                <w:b/>
              </w:rPr>
              <w:t>2_arm</w:t>
            </w:r>
          </w:p>
          <w:p w14:paraId="3DD5F160" w14:textId="77777777" w:rsidR="005446DC" w:rsidRPr="00431669" w:rsidRDefault="005446DC" w:rsidP="001B77F9">
            <w:pPr>
              <w:pStyle w:val="TableNumeric"/>
              <w:jc w:val="right"/>
              <w:rPr>
                <w:b/>
              </w:rPr>
            </w:pPr>
            <w:r w:rsidRPr="00431669">
              <w:rPr>
                <w:b/>
              </w:rPr>
              <w:t>N=2#$</w:t>
            </w:r>
          </w:p>
          <w:p w14:paraId="5399B961" w14:textId="45E2A60C" w:rsidR="005446DC" w:rsidRPr="00431669" w:rsidRDefault="005446DC" w:rsidP="001B77F9">
            <w:pPr>
              <w:pStyle w:val="TableNumeric"/>
              <w:jc w:val="right"/>
              <w:rPr>
                <w:b/>
              </w:rPr>
            </w:pPr>
            <w:r w:rsidRPr="00431669">
              <w:rPr>
                <w:b/>
              </w:rPr>
              <w:t>n</w:t>
            </w:r>
            <w:r w:rsidR="00F66C3F" w:rsidRPr="00F86BC0">
              <w:rPr>
                <w:b/>
              </w:rPr>
              <w:t>/N</w:t>
            </w:r>
            <w:r w:rsidR="00F66C3F" w:rsidRPr="00F86BC0">
              <w:rPr>
                <w:b/>
                <w:vertAlign w:val="subscript"/>
              </w:rPr>
              <w:t>s</w:t>
            </w:r>
            <w:r w:rsidRPr="00431669">
              <w:rPr>
                <w:b/>
              </w:rPr>
              <w:t> (%)</w:t>
            </w:r>
          </w:p>
        </w:tc>
        <w:tc>
          <w:tcPr>
            <w:tcW w:w="0" w:type="auto"/>
            <w:tcBorders>
              <w:top w:val="single" w:sz="4" w:space="0" w:color="000000" w:themeColor="text1"/>
              <w:bottom w:val="single" w:sz="4" w:space="0" w:color="000000" w:themeColor="text1"/>
            </w:tcBorders>
            <w:shd w:val="clear" w:color="auto" w:fill="auto"/>
            <w:vAlign w:val="bottom"/>
          </w:tcPr>
          <w:p w14:paraId="4B699F58" w14:textId="77777777" w:rsidR="005446DC" w:rsidRPr="00431669" w:rsidRDefault="005446DC" w:rsidP="001B77F9">
            <w:pPr>
              <w:pStyle w:val="TableNumeric"/>
              <w:jc w:val="right"/>
              <w:rPr>
                <w:b/>
              </w:rPr>
            </w:pPr>
            <w:r w:rsidRPr="00431669">
              <w:rPr>
                <w:b/>
              </w:rPr>
              <w:t>Risk Difference</w:t>
            </w:r>
          </w:p>
          <w:p w14:paraId="2E12DC65" w14:textId="77777777" w:rsidR="005446DC" w:rsidRPr="00431669" w:rsidRDefault="005446DC" w:rsidP="001B77F9">
            <w:pPr>
              <w:pStyle w:val="TableNumeric"/>
              <w:jc w:val="right"/>
              <w:rPr>
                <w:b/>
                <w:szCs w:val="20"/>
              </w:rPr>
            </w:pPr>
            <w:r w:rsidRPr="00431669">
              <w:rPr>
                <w:b/>
              </w:rPr>
              <w:t xml:space="preserve">(%) </w:t>
            </w:r>
            <w:r w:rsidRPr="00431669">
              <w:rPr>
                <w:b/>
                <w:szCs w:val="20"/>
              </w:rPr>
              <w:t>(95% CI)</w:t>
            </w:r>
          </w:p>
        </w:tc>
      </w:tr>
      <w:tr w:rsidR="005446DC" w:rsidRPr="00431669" w14:paraId="4E785896" w14:textId="77777777" w:rsidTr="001B77F9">
        <w:trPr>
          <w:cantSplit/>
        </w:trPr>
        <w:tc>
          <w:tcPr>
            <w:tcW w:w="0" w:type="auto"/>
            <w:tcBorders>
              <w:top w:val="single" w:sz="4" w:space="0" w:color="000000" w:themeColor="text1"/>
              <w:bottom w:val="nil"/>
            </w:tcBorders>
            <w:shd w:val="clear" w:color="auto" w:fill="auto"/>
            <w:vAlign w:val="center"/>
            <w:hideMark/>
          </w:tcPr>
          <w:p w14:paraId="567337A8" w14:textId="6955A856" w:rsidR="005446DC" w:rsidRPr="00431669" w:rsidRDefault="001E5CD4" w:rsidP="001B77F9">
            <w:pPr>
              <w:pStyle w:val="TableNumeric"/>
              <w:ind w:left="288" w:hanging="288"/>
              <w:rPr>
                <w:szCs w:val="20"/>
              </w:rPr>
            </w:pPr>
            <w:r w:rsidRPr="001E5CD4">
              <w:rPr>
                <w:szCs w:val="20"/>
              </w:rPr>
              <w:t>Abnormal uterine bleeding</w:t>
            </w:r>
          </w:p>
        </w:tc>
        <w:tc>
          <w:tcPr>
            <w:tcW w:w="0" w:type="auto"/>
            <w:tcBorders>
              <w:top w:val="single" w:sz="4" w:space="0" w:color="000000" w:themeColor="text1"/>
              <w:bottom w:val="nil"/>
            </w:tcBorders>
            <w:shd w:val="clear" w:color="auto" w:fill="auto"/>
            <w:vAlign w:val="center"/>
          </w:tcPr>
          <w:p w14:paraId="1D2B1DD2" w14:textId="77777777" w:rsidR="005446DC" w:rsidRPr="00431669" w:rsidRDefault="005446DC" w:rsidP="001B77F9">
            <w:pPr>
              <w:pStyle w:val="TableNumeric"/>
              <w:jc w:val="right"/>
            </w:pPr>
          </w:p>
        </w:tc>
        <w:tc>
          <w:tcPr>
            <w:tcW w:w="0" w:type="auto"/>
            <w:tcBorders>
              <w:top w:val="single" w:sz="4" w:space="0" w:color="000000" w:themeColor="text1"/>
              <w:bottom w:val="nil"/>
            </w:tcBorders>
            <w:shd w:val="clear" w:color="auto" w:fill="auto"/>
            <w:vAlign w:val="center"/>
          </w:tcPr>
          <w:p w14:paraId="1A23C973" w14:textId="77777777" w:rsidR="005446DC" w:rsidRPr="00431669" w:rsidRDefault="005446DC" w:rsidP="001B77F9">
            <w:pPr>
              <w:pStyle w:val="TableNumeric"/>
              <w:jc w:val="right"/>
            </w:pPr>
          </w:p>
        </w:tc>
        <w:tc>
          <w:tcPr>
            <w:tcW w:w="0" w:type="auto"/>
            <w:tcBorders>
              <w:top w:val="single" w:sz="4" w:space="0" w:color="000000" w:themeColor="text1"/>
              <w:bottom w:val="nil"/>
            </w:tcBorders>
            <w:shd w:val="clear" w:color="auto" w:fill="auto"/>
            <w:vAlign w:val="center"/>
          </w:tcPr>
          <w:p w14:paraId="69F3F12E" w14:textId="77777777" w:rsidR="005446DC" w:rsidRPr="00431669" w:rsidRDefault="005446DC" w:rsidP="001B77F9">
            <w:pPr>
              <w:pStyle w:val="TableNumeric"/>
              <w:jc w:val="right"/>
              <w:rPr>
                <w:szCs w:val="20"/>
              </w:rPr>
            </w:pPr>
          </w:p>
        </w:tc>
      </w:tr>
      <w:tr w:rsidR="005446DC" w:rsidRPr="00431669" w14:paraId="24D3564E" w14:textId="77777777" w:rsidTr="001B77F9">
        <w:trPr>
          <w:cantSplit/>
        </w:trPr>
        <w:tc>
          <w:tcPr>
            <w:tcW w:w="0" w:type="auto"/>
            <w:tcBorders>
              <w:top w:val="nil"/>
              <w:bottom w:val="nil"/>
            </w:tcBorders>
            <w:shd w:val="clear" w:color="auto" w:fill="auto"/>
            <w:vAlign w:val="center"/>
          </w:tcPr>
          <w:p w14:paraId="79EB5B63" w14:textId="1627D9B0" w:rsidR="005446DC" w:rsidRPr="00431669" w:rsidRDefault="001E5CD4" w:rsidP="001B77F9">
            <w:pPr>
              <w:pStyle w:val="TableIndent"/>
            </w:pPr>
            <w:r>
              <w:t>PT</w:t>
            </w:r>
            <w:r w:rsidRPr="00431669">
              <w:t>1</w:t>
            </w:r>
          </w:p>
        </w:tc>
        <w:tc>
          <w:tcPr>
            <w:tcW w:w="0" w:type="auto"/>
            <w:tcBorders>
              <w:top w:val="nil"/>
              <w:bottom w:val="nil"/>
            </w:tcBorders>
            <w:shd w:val="clear" w:color="auto" w:fill="auto"/>
            <w:vAlign w:val="center"/>
          </w:tcPr>
          <w:p w14:paraId="551DF08E" w14:textId="77777777" w:rsidR="005446DC" w:rsidRPr="00431669" w:rsidRDefault="005446DC" w:rsidP="001B77F9">
            <w:pPr>
              <w:pStyle w:val="TableNumeric"/>
              <w:jc w:val="right"/>
            </w:pPr>
          </w:p>
        </w:tc>
        <w:tc>
          <w:tcPr>
            <w:tcW w:w="0" w:type="auto"/>
            <w:tcBorders>
              <w:top w:val="nil"/>
              <w:bottom w:val="nil"/>
            </w:tcBorders>
            <w:shd w:val="clear" w:color="auto" w:fill="auto"/>
            <w:vAlign w:val="center"/>
          </w:tcPr>
          <w:p w14:paraId="78A260B5" w14:textId="77777777" w:rsidR="005446DC" w:rsidRPr="00431669" w:rsidRDefault="005446DC" w:rsidP="001B77F9">
            <w:pPr>
              <w:pStyle w:val="TableNumeric"/>
              <w:jc w:val="right"/>
            </w:pPr>
          </w:p>
        </w:tc>
        <w:tc>
          <w:tcPr>
            <w:tcW w:w="0" w:type="auto"/>
            <w:tcBorders>
              <w:top w:val="nil"/>
              <w:bottom w:val="nil"/>
            </w:tcBorders>
            <w:shd w:val="clear" w:color="auto" w:fill="auto"/>
            <w:vAlign w:val="center"/>
          </w:tcPr>
          <w:p w14:paraId="0864F9E4" w14:textId="77777777" w:rsidR="005446DC" w:rsidRPr="00431669" w:rsidRDefault="005446DC" w:rsidP="001B77F9">
            <w:pPr>
              <w:pStyle w:val="TableNumeric"/>
              <w:jc w:val="right"/>
              <w:rPr>
                <w:szCs w:val="20"/>
              </w:rPr>
            </w:pPr>
          </w:p>
        </w:tc>
      </w:tr>
      <w:tr w:rsidR="005446DC" w:rsidRPr="00431669" w14:paraId="632BD08C" w14:textId="77777777" w:rsidTr="001B77F9">
        <w:trPr>
          <w:cantSplit/>
        </w:trPr>
        <w:tc>
          <w:tcPr>
            <w:tcW w:w="0" w:type="auto"/>
            <w:tcBorders>
              <w:top w:val="nil"/>
              <w:bottom w:val="nil"/>
            </w:tcBorders>
            <w:shd w:val="clear" w:color="auto" w:fill="auto"/>
            <w:vAlign w:val="center"/>
            <w:hideMark/>
          </w:tcPr>
          <w:p w14:paraId="5AA2A3D5" w14:textId="11D704BD" w:rsidR="005446DC" w:rsidRPr="00431669" w:rsidRDefault="001E5CD4" w:rsidP="00FA26FB">
            <w:pPr>
              <w:pStyle w:val="TableIndent"/>
            </w:pPr>
            <w:r w:rsidRPr="00431669">
              <w:t>PT</w:t>
            </w:r>
            <w:r>
              <w:t>2</w:t>
            </w:r>
          </w:p>
        </w:tc>
        <w:tc>
          <w:tcPr>
            <w:tcW w:w="0" w:type="auto"/>
            <w:tcBorders>
              <w:top w:val="nil"/>
              <w:bottom w:val="nil"/>
            </w:tcBorders>
            <w:shd w:val="clear" w:color="auto" w:fill="auto"/>
            <w:vAlign w:val="center"/>
          </w:tcPr>
          <w:p w14:paraId="2C7416BE" w14:textId="77777777" w:rsidR="005446DC" w:rsidRPr="00431669" w:rsidRDefault="005446DC" w:rsidP="001B77F9">
            <w:pPr>
              <w:pStyle w:val="TableNumeric"/>
              <w:jc w:val="right"/>
            </w:pPr>
          </w:p>
        </w:tc>
        <w:tc>
          <w:tcPr>
            <w:tcW w:w="0" w:type="auto"/>
            <w:tcBorders>
              <w:top w:val="nil"/>
              <w:bottom w:val="nil"/>
            </w:tcBorders>
            <w:shd w:val="clear" w:color="auto" w:fill="auto"/>
            <w:vAlign w:val="center"/>
          </w:tcPr>
          <w:p w14:paraId="7C99543B" w14:textId="77777777" w:rsidR="005446DC" w:rsidRPr="00431669" w:rsidRDefault="005446DC" w:rsidP="001B77F9">
            <w:pPr>
              <w:pStyle w:val="TableNumeric"/>
              <w:jc w:val="right"/>
            </w:pPr>
          </w:p>
        </w:tc>
        <w:tc>
          <w:tcPr>
            <w:tcW w:w="0" w:type="auto"/>
            <w:tcBorders>
              <w:top w:val="nil"/>
              <w:bottom w:val="nil"/>
            </w:tcBorders>
            <w:shd w:val="clear" w:color="auto" w:fill="auto"/>
            <w:vAlign w:val="center"/>
          </w:tcPr>
          <w:p w14:paraId="21415A24" w14:textId="77777777" w:rsidR="005446DC" w:rsidRPr="00431669" w:rsidRDefault="005446DC" w:rsidP="001B77F9">
            <w:pPr>
              <w:pStyle w:val="TableNumeric"/>
              <w:jc w:val="right"/>
              <w:rPr>
                <w:szCs w:val="20"/>
              </w:rPr>
            </w:pPr>
          </w:p>
        </w:tc>
      </w:tr>
      <w:tr w:rsidR="005446DC" w:rsidRPr="00431669" w14:paraId="213CD985" w14:textId="77777777" w:rsidTr="001B77F9">
        <w:trPr>
          <w:cantSplit/>
        </w:trPr>
        <w:tc>
          <w:tcPr>
            <w:tcW w:w="0" w:type="auto"/>
            <w:tcBorders>
              <w:top w:val="single" w:sz="4" w:space="0" w:color="000000" w:themeColor="text1"/>
              <w:bottom w:val="nil"/>
            </w:tcBorders>
            <w:shd w:val="clear" w:color="auto" w:fill="auto"/>
            <w:vAlign w:val="center"/>
          </w:tcPr>
          <w:p w14:paraId="49EF3C78" w14:textId="497696A9" w:rsidR="005446DC" w:rsidRPr="00431669" w:rsidRDefault="00584661" w:rsidP="001B77F9">
            <w:pPr>
              <w:pStyle w:val="TableNumeric"/>
              <w:ind w:left="288" w:hanging="288"/>
            </w:pPr>
            <w:r w:rsidRPr="00584661">
              <w:t>Amenorrhea</w:t>
            </w:r>
          </w:p>
        </w:tc>
        <w:tc>
          <w:tcPr>
            <w:tcW w:w="0" w:type="auto"/>
            <w:tcBorders>
              <w:top w:val="single" w:sz="4" w:space="0" w:color="000000" w:themeColor="text1"/>
              <w:bottom w:val="nil"/>
            </w:tcBorders>
            <w:shd w:val="clear" w:color="auto" w:fill="auto"/>
            <w:vAlign w:val="center"/>
          </w:tcPr>
          <w:p w14:paraId="79EFA6E6" w14:textId="77777777" w:rsidR="005446DC" w:rsidRPr="00431669" w:rsidRDefault="005446DC" w:rsidP="001B77F9">
            <w:pPr>
              <w:pStyle w:val="TableNumeric"/>
              <w:jc w:val="right"/>
            </w:pPr>
          </w:p>
        </w:tc>
        <w:tc>
          <w:tcPr>
            <w:tcW w:w="0" w:type="auto"/>
            <w:tcBorders>
              <w:top w:val="single" w:sz="4" w:space="0" w:color="000000" w:themeColor="text1"/>
              <w:bottom w:val="nil"/>
            </w:tcBorders>
            <w:shd w:val="clear" w:color="auto" w:fill="auto"/>
            <w:vAlign w:val="center"/>
          </w:tcPr>
          <w:p w14:paraId="79E2C78D" w14:textId="77777777" w:rsidR="005446DC" w:rsidRPr="00431669" w:rsidRDefault="005446DC" w:rsidP="001B77F9">
            <w:pPr>
              <w:pStyle w:val="TableNumeric"/>
              <w:jc w:val="right"/>
            </w:pPr>
          </w:p>
        </w:tc>
        <w:tc>
          <w:tcPr>
            <w:tcW w:w="0" w:type="auto"/>
            <w:tcBorders>
              <w:top w:val="single" w:sz="4" w:space="0" w:color="000000" w:themeColor="text1"/>
              <w:bottom w:val="nil"/>
            </w:tcBorders>
            <w:shd w:val="clear" w:color="auto" w:fill="auto"/>
            <w:vAlign w:val="center"/>
          </w:tcPr>
          <w:p w14:paraId="0C0E721F" w14:textId="77777777" w:rsidR="005446DC" w:rsidRPr="00431669" w:rsidRDefault="005446DC" w:rsidP="001B77F9">
            <w:pPr>
              <w:pStyle w:val="TableNumeric"/>
              <w:jc w:val="right"/>
              <w:rPr>
                <w:szCs w:val="20"/>
              </w:rPr>
            </w:pPr>
          </w:p>
        </w:tc>
      </w:tr>
      <w:tr w:rsidR="005446DC" w:rsidRPr="00431669" w14:paraId="14847D8A" w14:textId="77777777" w:rsidTr="00FA26FB">
        <w:trPr>
          <w:cantSplit/>
        </w:trPr>
        <w:tc>
          <w:tcPr>
            <w:tcW w:w="0" w:type="auto"/>
            <w:tcBorders>
              <w:top w:val="nil"/>
              <w:bottom w:val="nil"/>
            </w:tcBorders>
            <w:shd w:val="clear" w:color="auto" w:fill="auto"/>
            <w:vAlign w:val="center"/>
            <w:hideMark/>
          </w:tcPr>
          <w:p w14:paraId="36717705" w14:textId="657EB845" w:rsidR="005446DC" w:rsidRPr="00431669" w:rsidRDefault="001E5CD4" w:rsidP="001B77F9">
            <w:pPr>
              <w:pStyle w:val="TableIndent"/>
            </w:pPr>
            <w:r>
              <w:t>PT1</w:t>
            </w:r>
          </w:p>
        </w:tc>
        <w:tc>
          <w:tcPr>
            <w:tcW w:w="0" w:type="auto"/>
            <w:tcBorders>
              <w:top w:val="nil"/>
              <w:bottom w:val="nil"/>
            </w:tcBorders>
            <w:shd w:val="clear" w:color="auto" w:fill="auto"/>
            <w:vAlign w:val="center"/>
          </w:tcPr>
          <w:p w14:paraId="39EFBB08" w14:textId="77777777" w:rsidR="005446DC" w:rsidRPr="00431669" w:rsidRDefault="005446DC" w:rsidP="001B77F9">
            <w:pPr>
              <w:pStyle w:val="TableNumeric"/>
              <w:jc w:val="right"/>
            </w:pPr>
          </w:p>
        </w:tc>
        <w:tc>
          <w:tcPr>
            <w:tcW w:w="0" w:type="auto"/>
            <w:tcBorders>
              <w:top w:val="nil"/>
              <w:bottom w:val="nil"/>
            </w:tcBorders>
            <w:shd w:val="clear" w:color="auto" w:fill="auto"/>
            <w:vAlign w:val="center"/>
          </w:tcPr>
          <w:p w14:paraId="3CE6EEEF" w14:textId="77777777" w:rsidR="005446DC" w:rsidRPr="00431669" w:rsidRDefault="005446DC" w:rsidP="001B77F9">
            <w:pPr>
              <w:pStyle w:val="TableNumeric"/>
              <w:jc w:val="right"/>
            </w:pPr>
          </w:p>
        </w:tc>
        <w:tc>
          <w:tcPr>
            <w:tcW w:w="0" w:type="auto"/>
            <w:tcBorders>
              <w:top w:val="nil"/>
              <w:bottom w:val="nil"/>
            </w:tcBorders>
            <w:shd w:val="clear" w:color="auto" w:fill="auto"/>
            <w:vAlign w:val="center"/>
          </w:tcPr>
          <w:p w14:paraId="0269162D" w14:textId="77777777" w:rsidR="005446DC" w:rsidRPr="00431669" w:rsidRDefault="005446DC" w:rsidP="001B77F9">
            <w:pPr>
              <w:pStyle w:val="TableNumeric"/>
              <w:jc w:val="right"/>
              <w:rPr>
                <w:szCs w:val="20"/>
              </w:rPr>
            </w:pPr>
          </w:p>
        </w:tc>
      </w:tr>
      <w:tr w:rsidR="005446DC" w:rsidRPr="00431669" w14:paraId="681E7178" w14:textId="77777777" w:rsidTr="00FA26FB">
        <w:trPr>
          <w:cantSplit/>
        </w:trPr>
        <w:tc>
          <w:tcPr>
            <w:tcW w:w="0" w:type="auto"/>
            <w:tcBorders>
              <w:top w:val="nil"/>
              <w:bottom w:val="single" w:sz="4" w:space="0" w:color="auto"/>
            </w:tcBorders>
            <w:shd w:val="clear" w:color="auto" w:fill="auto"/>
            <w:vAlign w:val="center"/>
            <w:hideMark/>
          </w:tcPr>
          <w:p w14:paraId="39D0CBA9" w14:textId="497017F7" w:rsidR="005446DC" w:rsidRPr="00431669" w:rsidRDefault="005446DC" w:rsidP="00FA26FB">
            <w:pPr>
              <w:pStyle w:val="TableIndent"/>
            </w:pPr>
            <w:r w:rsidRPr="00431669">
              <w:t>PT</w:t>
            </w:r>
            <w:r w:rsidR="001E5CD4">
              <w:t>2</w:t>
            </w:r>
          </w:p>
        </w:tc>
        <w:tc>
          <w:tcPr>
            <w:tcW w:w="0" w:type="auto"/>
            <w:tcBorders>
              <w:top w:val="nil"/>
              <w:bottom w:val="single" w:sz="4" w:space="0" w:color="auto"/>
            </w:tcBorders>
            <w:shd w:val="clear" w:color="auto" w:fill="auto"/>
            <w:vAlign w:val="center"/>
          </w:tcPr>
          <w:p w14:paraId="1A21E98A" w14:textId="77777777" w:rsidR="005446DC" w:rsidRPr="00431669" w:rsidRDefault="005446DC" w:rsidP="001B77F9">
            <w:pPr>
              <w:pStyle w:val="TableNumeric"/>
              <w:jc w:val="right"/>
            </w:pPr>
          </w:p>
        </w:tc>
        <w:tc>
          <w:tcPr>
            <w:tcW w:w="0" w:type="auto"/>
            <w:tcBorders>
              <w:top w:val="nil"/>
              <w:bottom w:val="single" w:sz="4" w:space="0" w:color="auto"/>
            </w:tcBorders>
            <w:shd w:val="clear" w:color="auto" w:fill="auto"/>
            <w:vAlign w:val="center"/>
          </w:tcPr>
          <w:p w14:paraId="22091020" w14:textId="77777777" w:rsidR="005446DC" w:rsidRPr="00431669" w:rsidRDefault="005446DC" w:rsidP="001B77F9">
            <w:pPr>
              <w:pStyle w:val="TableNumeric"/>
              <w:jc w:val="right"/>
            </w:pPr>
          </w:p>
        </w:tc>
        <w:tc>
          <w:tcPr>
            <w:tcW w:w="0" w:type="auto"/>
            <w:tcBorders>
              <w:top w:val="nil"/>
              <w:bottom w:val="single" w:sz="4" w:space="0" w:color="auto"/>
            </w:tcBorders>
            <w:shd w:val="clear" w:color="auto" w:fill="auto"/>
            <w:vAlign w:val="center"/>
          </w:tcPr>
          <w:p w14:paraId="50BC6FEB" w14:textId="77777777" w:rsidR="005446DC" w:rsidRPr="00431669" w:rsidRDefault="005446DC" w:rsidP="001B77F9">
            <w:pPr>
              <w:pStyle w:val="TableNumeric"/>
              <w:jc w:val="right"/>
              <w:rPr>
                <w:szCs w:val="20"/>
              </w:rPr>
            </w:pPr>
          </w:p>
        </w:tc>
      </w:tr>
      <w:tr w:rsidR="00584661" w:rsidRPr="00431669" w14:paraId="7EF8D4A9" w14:textId="77777777" w:rsidTr="00FA26FB">
        <w:trPr>
          <w:cantSplit/>
        </w:trPr>
        <w:tc>
          <w:tcPr>
            <w:tcW w:w="0" w:type="auto"/>
            <w:tcBorders>
              <w:top w:val="single" w:sz="4" w:space="0" w:color="auto"/>
              <w:bottom w:val="nil"/>
            </w:tcBorders>
            <w:shd w:val="clear" w:color="auto" w:fill="auto"/>
            <w:vAlign w:val="center"/>
          </w:tcPr>
          <w:p w14:paraId="2BE24BC7" w14:textId="0DE9705B" w:rsidR="00584661" w:rsidRPr="00431669" w:rsidRDefault="00AF5F12" w:rsidP="00FA26FB">
            <w:pPr>
              <w:pStyle w:val="TableNumeric"/>
              <w:ind w:left="288" w:hanging="288"/>
            </w:pPr>
            <w:r w:rsidRPr="007B4A73">
              <w:t>Bacterial vaginosis</w:t>
            </w:r>
          </w:p>
        </w:tc>
        <w:tc>
          <w:tcPr>
            <w:tcW w:w="0" w:type="auto"/>
            <w:tcBorders>
              <w:top w:val="single" w:sz="4" w:space="0" w:color="auto"/>
              <w:bottom w:val="nil"/>
            </w:tcBorders>
            <w:shd w:val="clear" w:color="auto" w:fill="auto"/>
            <w:vAlign w:val="center"/>
          </w:tcPr>
          <w:p w14:paraId="2381E5BD" w14:textId="77777777" w:rsidR="00584661" w:rsidRPr="00431669" w:rsidRDefault="00584661" w:rsidP="001B77F9">
            <w:pPr>
              <w:pStyle w:val="TableNumeric"/>
              <w:jc w:val="right"/>
            </w:pPr>
          </w:p>
        </w:tc>
        <w:tc>
          <w:tcPr>
            <w:tcW w:w="0" w:type="auto"/>
            <w:tcBorders>
              <w:top w:val="single" w:sz="4" w:space="0" w:color="auto"/>
              <w:bottom w:val="nil"/>
            </w:tcBorders>
            <w:shd w:val="clear" w:color="auto" w:fill="auto"/>
            <w:vAlign w:val="center"/>
          </w:tcPr>
          <w:p w14:paraId="49575256" w14:textId="77777777" w:rsidR="00584661" w:rsidRPr="00431669" w:rsidRDefault="00584661" w:rsidP="001B77F9">
            <w:pPr>
              <w:pStyle w:val="TableNumeric"/>
              <w:jc w:val="right"/>
            </w:pPr>
          </w:p>
        </w:tc>
        <w:tc>
          <w:tcPr>
            <w:tcW w:w="0" w:type="auto"/>
            <w:tcBorders>
              <w:top w:val="single" w:sz="4" w:space="0" w:color="auto"/>
              <w:bottom w:val="nil"/>
            </w:tcBorders>
            <w:shd w:val="clear" w:color="auto" w:fill="auto"/>
            <w:vAlign w:val="center"/>
          </w:tcPr>
          <w:p w14:paraId="35FE7C71" w14:textId="77777777" w:rsidR="00584661" w:rsidRPr="00431669" w:rsidRDefault="00584661" w:rsidP="001B77F9">
            <w:pPr>
              <w:pStyle w:val="TableNumeric"/>
              <w:jc w:val="right"/>
              <w:rPr>
                <w:szCs w:val="20"/>
              </w:rPr>
            </w:pPr>
          </w:p>
        </w:tc>
      </w:tr>
      <w:tr w:rsidR="00AF5F12" w:rsidRPr="00431669" w14:paraId="6AD9CED4" w14:textId="77777777" w:rsidTr="00FA26FB">
        <w:trPr>
          <w:cantSplit/>
        </w:trPr>
        <w:tc>
          <w:tcPr>
            <w:tcW w:w="0" w:type="auto"/>
            <w:tcBorders>
              <w:top w:val="nil"/>
              <w:bottom w:val="nil"/>
            </w:tcBorders>
            <w:shd w:val="clear" w:color="auto" w:fill="auto"/>
            <w:vAlign w:val="center"/>
          </w:tcPr>
          <w:p w14:paraId="39B7E1F7" w14:textId="677044A5" w:rsidR="00AF5F12" w:rsidRPr="00431669" w:rsidRDefault="00AF5F12" w:rsidP="00AF5F12">
            <w:pPr>
              <w:pStyle w:val="TableIndent"/>
            </w:pPr>
            <w:r>
              <w:t>PT1</w:t>
            </w:r>
          </w:p>
        </w:tc>
        <w:tc>
          <w:tcPr>
            <w:tcW w:w="0" w:type="auto"/>
            <w:tcBorders>
              <w:top w:val="nil"/>
              <w:bottom w:val="nil"/>
            </w:tcBorders>
            <w:shd w:val="clear" w:color="auto" w:fill="auto"/>
            <w:vAlign w:val="center"/>
          </w:tcPr>
          <w:p w14:paraId="5E6499F8" w14:textId="77777777" w:rsidR="00AF5F12" w:rsidRPr="00431669" w:rsidRDefault="00AF5F12" w:rsidP="00AF5F12">
            <w:pPr>
              <w:pStyle w:val="TableNumeric"/>
              <w:jc w:val="right"/>
            </w:pPr>
          </w:p>
        </w:tc>
        <w:tc>
          <w:tcPr>
            <w:tcW w:w="0" w:type="auto"/>
            <w:tcBorders>
              <w:top w:val="nil"/>
              <w:bottom w:val="nil"/>
            </w:tcBorders>
            <w:shd w:val="clear" w:color="auto" w:fill="auto"/>
            <w:vAlign w:val="center"/>
          </w:tcPr>
          <w:p w14:paraId="5473A5BF" w14:textId="77777777" w:rsidR="00AF5F12" w:rsidRPr="00431669" w:rsidRDefault="00AF5F12" w:rsidP="00AF5F12">
            <w:pPr>
              <w:pStyle w:val="TableNumeric"/>
              <w:jc w:val="right"/>
            </w:pPr>
          </w:p>
        </w:tc>
        <w:tc>
          <w:tcPr>
            <w:tcW w:w="0" w:type="auto"/>
            <w:tcBorders>
              <w:top w:val="nil"/>
              <w:bottom w:val="nil"/>
            </w:tcBorders>
            <w:shd w:val="clear" w:color="auto" w:fill="auto"/>
            <w:vAlign w:val="center"/>
          </w:tcPr>
          <w:p w14:paraId="73AA6461" w14:textId="77777777" w:rsidR="00AF5F12" w:rsidRPr="00431669" w:rsidRDefault="00AF5F12" w:rsidP="00AF5F12">
            <w:pPr>
              <w:pStyle w:val="TableNumeric"/>
              <w:jc w:val="right"/>
              <w:rPr>
                <w:szCs w:val="20"/>
              </w:rPr>
            </w:pPr>
          </w:p>
        </w:tc>
      </w:tr>
      <w:tr w:rsidR="00AF5F12" w:rsidRPr="00431669" w14:paraId="51AC8A2C" w14:textId="77777777" w:rsidTr="00FA26FB">
        <w:trPr>
          <w:cantSplit/>
        </w:trPr>
        <w:tc>
          <w:tcPr>
            <w:tcW w:w="0" w:type="auto"/>
            <w:tcBorders>
              <w:top w:val="nil"/>
              <w:bottom w:val="single" w:sz="4" w:space="0" w:color="auto"/>
            </w:tcBorders>
            <w:shd w:val="clear" w:color="auto" w:fill="auto"/>
            <w:vAlign w:val="center"/>
          </w:tcPr>
          <w:p w14:paraId="4C517152" w14:textId="59065AF6" w:rsidR="00AF5F12" w:rsidRPr="00431669" w:rsidRDefault="00AF5F12" w:rsidP="00AF5F12">
            <w:pPr>
              <w:pStyle w:val="TableIndent"/>
            </w:pPr>
            <w:r w:rsidRPr="00431669">
              <w:t>PT</w:t>
            </w:r>
            <w:r>
              <w:t>2</w:t>
            </w:r>
          </w:p>
        </w:tc>
        <w:tc>
          <w:tcPr>
            <w:tcW w:w="0" w:type="auto"/>
            <w:tcBorders>
              <w:top w:val="nil"/>
              <w:bottom w:val="single" w:sz="4" w:space="0" w:color="auto"/>
            </w:tcBorders>
            <w:shd w:val="clear" w:color="auto" w:fill="auto"/>
            <w:vAlign w:val="center"/>
          </w:tcPr>
          <w:p w14:paraId="6B752BFB" w14:textId="77777777" w:rsidR="00AF5F12" w:rsidRPr="00431669" w:rsidRDefault="00AF5F12" w:rsidP="00AF5F12">
            <w:pPr>
              <w:pStyle w:val="TableNumeric"/>
              <w:jc w:val="right"/>
            </w:pPr>
          </w:p>
        </w:tc>
        <w:tc>
          <w:tcPr>
            <w:tcW w:w="0" w:type="auto"/>
            <w:tcBorders>
              <w:top w:val="nil"/>
              <w:bottom w:val="single" w:sz="4" w:space="0" w:color="auto"/>
            </w:tcBorders>
            <w:shd w:val="clear" w:color="auto" w:fill="auto"/>
            <w:vAlign w:val="center"/>
          </w:tcPr>
          <w:p w14:paraId="09252A2F" w14:textId="77777777" w:rsidR="00AF5F12" w:rsidRPr="00431669" w:rsidRDefault="00AF5F12" w:rsidP="00AF5F12">
            <w:pPr>
              <w:pStyle w:val="TableNumeric"/>
              <w:jc w:val="right"/>
            </w:pPr>
          </w:p>
        </w:tc>
        <w:tc>
          <w:tcPr>
            <w:tcW w:w="0" w:type="auto"/>
            <w:tcBorders>
              <w:top w:val="nil"/>
              <w:bottom w:val="single" w:sz="4" w:space="0" w:color="auto"/>
            </w:tcBorders>
            <w:shd w:val="clear" w:color="auto" w:fill="auto"/>
            <w:vAlign w:val="center"/>
          </w:tcPr>
          <w:p w14:paraId="71CFF30F" w14:textId="77777777" w:rsidR="00AF5F12" w:rsidRPr="00431669" w:rsidRDefault="00AF5F12" w:rsidP="00AF5F12">
            <w:pPr>
              <w:pStyle w:val="TableNumeric"/>
              <w:jc w:val="right"/>
              <w:rPr>
                <w:szCs w:val="20"/>
              </w:rPr>
            </w:pPr>
          </w:p>
        </w:tc>
      </w:tr>
      <w:tr w:rsidR="00584661" w:rsidRPr="00431669" w14:paraId="5C9E8791" w14:textId="77777777" w:rsidTr="00FA26FB">
        <w:trPr>
          <w:cantSplit/>
        </w:trPr>
        <w:tc>
          <w:tcPr>
            <w:tcW w:w="0" w:type="auto"/>
            <w:tcBorders>
              <w:top w:val="single" w:sz="4" w:space="0" w:color="auto"/>
              <w:bottom w:val="nil"/>
            </w:tcBorders>
            <w:shd w:val="clear" w:color="auto" w:fill="auto"/>
            <w:vAlign w:val="center"/>
          </w:tcPr>
          <w:p w14:paraId="4999BE8E" w14:textId="296502C3" w:rsidR="00584661" w:rsidRPr="00431669" w:rsidRDefault="004A33BD" w:rsidP="00FA26FB">
            <w:pPr>
              <w:pStyle w:val="TableNumeric"/>
              <w:ind w:left="288" w:hanging="288"/>
            </w:pPr>
            <w:r w:rsidRPr="007B4A73">
              <w:t>Decreased menstrual bleeding</w:t>
            </w:r>
          </w:p>
        </w:tc>
        <w:tc>
          <w:tcPr>
            <w:tcW w:w="0" w:type="auto"/>
            <w:tcBorders>
              <w:top w:val="single" w:sz="4" w:space="0" w:color="auto"/>
              <w:bottom w:val="nil"/>
            </w:tcBorders>
            <w:shd w:val="clear" w:color="auto" w:fill="auto"/>
            <w:vAlign w:val="center"/>
          </w:tcPr>
          <w:p w14:paraId="2A3038BC" w14:textId="77777777" w:rsidR="00584661" w:rsidRPr="00431669" w:rsidRDefault="00584661" w:rsidP="001B77F9">
            <w:pPr>
              <w:pStyle w:val="TableNumeric"/>
              <w:jc w:val="right"/>
            </w:pPr>
          </w:p>
        </w:tc>
        <w:tc>
          <w:tcPr>
            <w:tcW w:w="0" w:type="auto"/>
            <w:tcBorders>
              <w:top w:val="single" w:sz="4" w:space="0" w:color="auto"/>
              <w:bottom w:val="nil"/>
            </w:tcBorders>
            <w:shd w:val="clear" w:color="auto" w:fill="auto"/>
            <w:vAlign w:val="center"/>
          </w:tcPr>
          <w:p w14:paraId="16FD5466" w14:textId="77777777" w:rsidR="00584661" w:rsidRPr="00431669" w:rsidRDefault="00584661" w:rsidP="001B77F9">
            <w:pPr>
              <w:pStyle w:val="TableNumeric"/>
              <w:jc w:val="right"/>
            </w:pPr>
          </w:p>
        </w:tc>
        <w:tc>
          <w:tcPr>
            <w:tcW w:w="0" w:type="auto"/>
            <w:tcBorders>
              <w:top w:val="single" w:sz="4" w:space="0" w:color="auto"/>
              <w:bottom w:val="nil"/>
            </w:tcBorders>
            <w:shd w:val="clear" w:color="auto" w:fill="auto"/>
            <w:vAlign w:val="center"/>
          </w:tcPr>
          <w:p w14:paraId="0F9B8734" w14:textId="77777777" w:rsidR="00584661" w:rsidRPr="00431669" w:rsidRDefault="00584661" w:rsidP="001B77F9">
            <w:pPr>
              <w:pStyle w:val="TableNumeric"/>
              <w:jc w:val="right"/>
              <w:rPr>
                <w:szCs w:val="20"/>
              </w:rPr>
            </w:pPr>
          </w:p>
        </w:tc>
      </w:tr>
      <w:tr w:rsidR="00AF5F12" w:rsidRPr="00431669" w14:paraId="54E7C710" w14:textId="77777777" w:rsidTr="00FA26FB">
        <w:trPr>
          <w:cantSplit/>
        </w:trPr>
        <w:tc>
          <w:tcPr>
            <w:tcW w:w="0" w:type="auto"/>
            <w:tcBorders>
              <w:top w:val="nil"/>
              <w:bottom w:val="nil"/>
            </w:tcBorders>
            <w:shd w:val="clear" w:color="auto" w:fill="auto"/>
            <w:vAlign w:val="center"/>
          </w:tcPr>
          <w:p w14:paraId="7274D6B2" w14:textId="731AAC10" w:rsidR="00AF5F12" w:rsidRPr="00431669" w:rsidRDefault="00AF5F12" w:rsidP="00AF5F12">
            <w:pPr>
              <w:pStyle w:val="TableIndent"/>
            </w:pPr>
            <w:r>
              <w:t>PT1</w:t>
            </w:r>
          </w:p>
        </w:tc>
        <w:tc>
          <w:tcPr>
            <w:tcW w:w="0" w:type="auto"/>
            <w:tcBorders>
              <w:top w:val="nil"/>
              <w:bottom w:val="nil"/>
            </w:tcBorders>
            <w:shd w:val="clear" w:color="auto" w:fill="auto"/>
            <w:vAlign w:val="center"/>
          </w:tcPr>
          <w:p w14:paraId="075D53B8" w14:textId="77777777" w:rsidR="00AF5F12" w:rsidRPr="00431669" w:rsidRDefault="00AF5F12" w:rsidP="00AF5F12">
            <w:pPr>
              <w:pStyle w:val="TableNumeric"/>
              <w:jc w:val="right"/>
            </w:pPr>
          </w:p>
        </w:tc>
        <w:tc>
          <w:tcPr>
            <w:tcW w:w="0" w:type="auto"/>
            <w:tcBorders>
              <w:top w:val="nil"/>
              <w:bottom w:val="nil"/>
            </w:tcBorders>
            <w:shd w:val="clear" w:color="auto" w:fill="auto"/>
            <w:vAlign w:val="center"/>
          </w:tcPr>
          <w:p w14:paraId="2261606F" w14:textId="77777777" w:rsidR="00AF5F12" w:rsidRPr="00431669" w:rsidRDefault="00AF5F12" w:rsidP="00AF5F12">
            <w:pPr>
              <w:pStyle w:val="TableNumeric"/>
              <w:jc w:val="right"/>
            </w:pPr>
          </w:p>
        </w:tc>
        <w:tc>
          <w:tcPr>
            <w:tcW w:w="0" w:type="auto"/>
            <w:tcBorders>
              <w:top w:val="nil"/>
              <w:bottom w:val="nil"/>
            </w:tcBorders>
            <w:shd w:val="clear" w:color="auto" w:fill="auto"/>
            <w:vAlign w:val="center"/>
          </w:tcPr>
          <w:p w14:paraId="0CBD4AB5" w14:textId="77777777" w:rsidR="00AF5F12" w:rsidRPr="00431669" w:rsidRDefault="00AF5F12" w:rsidP="00AF5F12">
            <w:pPr>
              <w:pStyle w:val="TableNumeric"/>
              <w:jc w:val="right"/>
              <w:rPr>
                <w:szCs w:val="20"/>
              </w:rPr>
            </w:pPr>
          </w:p>
        </w:tc>
      </w:tr>
      <w:tr w:rsidR="00AF5F12" w:rsidRPr="00431669" w14:paraId="6FDAA882" w14:textId="77777777" w:rsidTr="00FA26FB">
        <w:trPr>
          <w:cantSplit/>
        </w:trPr>
        <w:tc>
          <w:tcPr>
            <w:tcW w:w="0" w:type="auto"/>
            <w:tcBorders>
              <w:top w:val="nil"/>
              <w:bottom w:val="single" w:sz="4" w:space="0" w:color="auto"/>
            </w:tcBorders>
            <w:shd w:val="clear" w:color="auto" w:fill="auto"/>
            <w:vAlign w:val="center"/>
          </w:tcPr>
          <w:p w14:paraId="1E888128" w14:textId="6147E78F" w:rsidR="00AF5F12" w:rsidRPr="00431669" w:rsidRDefault="00AF5F12" w:rsidP="00AF5F12">
            <w:pPr>
              <w:pStyle w:val="TableIndent"/>
            </w:pPr>
            <w:r w:rsidRPr="00431669">
              <w:t>PT</w:t>
            </w:r>
            <w:r>
              <w:t>2</w:t>
            </w:r>
          </w:p>
        </w:tc>
        <w:tc>
          <w:tcPr>
            <w:tcW w:w="0" w:type="auto"/>
            <w:tcBorders>
              <w:top w:val="nil"/>
              <w:bottom w:val="single" w:sz="4" w:space="0" w:color="auto"/>
            </w:tcBorders>
            <w:shd w:val="clear" w:color="auto" w:fill="auto"/>
            <w:vAlign w:val="center"/>
          </w:tcPr>
          <w:p w14:paraId="75CFAEA0" w14:textId="77777777" w:rsidR="00AF5F12" w:rsidRPr="00431669" w:rsidRDefault="00AF5F12" w:rsidP="00AF5F12">
            <w:pPr>
              <w:pStyle w:val="TableNumeric"/>
              <w:jc w:val="right"/>
            </w:pPr>
          </w:p>
        </w:tc>
        <w:tc>
          <w:tcPr>
            <w:tcW w:w="0" w:type="auto"/>
            <w:tcBorders>
              <w:top w:val="nil"/>
              <w:bottom w:val="single" w:sz="4" w:space="0" w:color="auto"/>
            </w:tcBorders>
            <w:shd w:val="clear" w:color="auto" w:fill="auto"/>
            <w:vAlign w:val="center"/>
          </w:tcPr>
          <w:p w14:paraId="3B6B31D4" w14:textId="77777777" w:rsidR="00AF5F12" w:rsidRPr="00431669" w:rsidRDefault="00AF5F12" w:rsidP="00AF5F12">
            <w:pPr>
              <w:pStyle w:val="TableNumeric"/>
              <w:jc w:val="right"/>
            </w:pPr>
          </w:p>
        </w:tc>
        <w:tc>
          <w:tcPr>
            <w:tcW w:w="0" w:type="auto"/>
            <w:tcBorders>
              <w:top w:val="nil"/>
              <w:bottom w:val="single" w:sz="4" w:space="0" w:color="auto"/>
            </w:tcBorders>
            <w:shd w:val="clear" w:color="auto" w:fill="auto"/>
            <w:vAlign w:val="center"/>
          </w:tcPr>
          <w:p w14:paraId="1A6355AE" w14:textId="77777777" w:rsidR="00AF5F12" w:rsidRPr="00431669" w:rsidRDefault="00AF5F12" w:rsidP="00AF5F12">
            <w:pPr>
              <w:pStyle w:val="TableNumeric"/>
              <w:jc w:val="right"/>
              <w:rPr>
                <w:szCs w:val="20"/>
              </w:rPr>
            </w:pPr>
          </w:p>
        </w:tc>
      </w:tr>
      <w:tr w:rsidR="00584661" w:rsidRPr="00431669" w14:paraId="28D0F9E6" w14:textId="77777777" w:rsidTr="00FA26FB">
        <w:trPr>
          <w:cantSplit/>
        </w:trPr>
        <w:tc>
          <w:tcPr>
            <w:tcW w:w="0" w:type="auto"/>
            <w:tcBorders>
              <w:top w:val="single" w:sz="4" w:space="0" w:color="auto"/>
              <w:bottom w:val="nil"/>
            </w:tcBorders>
            <w:shd w:val="clear" w:color="auto" w:fill="auto"/>
            <w:vAlign w:val="center"/>
          </w:tcPr>
          <w:p w14:paraId="35265663" w14:textId="5B9C1A99" w:rsidR="00584661" w:rsidRPr="00431669" w:rsidRDefault="00073765" w:rsidP="00FA26FB">
            <w:pPr>
              <w:pStyle w:val="TableNumeric"/>
              <w:ind w:left="288" w:hanging="288"/>
            </w:pPr>
            <w:r w:rsidRPr="007B4A73">
              <w:t>Excessive menstrual bleeding</w:t>
            </w:r>
          </w:p>
        </w:tc>
        <w:tc>
          <w:tcPr>
            <w:tcW w:w="0" w:type="auto"/>
            <w:tcBorders>
              <w:top w:val="single" w:sz="4" w:space="0" w:color="auto"/>
              <w:bottom w:val="nil"/>
            </w:tcBorders>
            <w:shd w:val="clear" w:color="auto" w:fill="auto"/>
            <w:vAlign w:val="center"/>
          </w:tcPr>
          <w:p w14:paraId="1ACCDF7F" w14:textId="77777777" w:rsidR="00584661" w:rsidRPr="00431669" w:rsidRDefault="00584661" w:rsidP="001B77F9">
            <w:pPr>
              <w:pStyle w:val="TableNumeric"/>
              <w:jc w:val="right"/>
            </w:pPr>
          </w:p>
        </w:tc>
        <w:tc>
          <w:tcPr>
            <w:tcW w:w="0" w:type="auto"/>
            <w:tcBorders>
              <w:top w:val="single" w:sz="4" w:space="0" w:color="auto"/>
              <w:bottom w:val="nil"/>
            </w:tcBorders>
            <w:shd w:val="clear" w:color="auto" w:fill="auto"/>
            <w:vAlign w:val="center"/>
          </w:tcPr>
          <w:p w14:paraId="40A6C236" w14:textId="77777777" w:rsidR="00584661" w:rsidRPr="00431669" w:rsidRDefault="00584661" w:rsidP="001B77F9">
            <w:pPr>
              <w:pStyle w:val="TableNumeric"/>
              <w:jc w:val="right"/>
            </w:pPr>
          </w:p>
        </w:tc>
        <w:tc>
          <w:tcPr>
            <w:tcW w:w="0" w:type="auto"/>
            <w:tcBorders>
              <w:top w:val="single" w:sz="4" w:space="0" w:color="auto"/>
              <w:bottom w:val="nil"/>
            </w:tcBorders>
            <w:shd w:val="clear" w:color="auto" w:fill="auto"/>
            <w:vAlign w:val="center"/>
          </w:tcPr>
          <w:p w14:paraId="58755880" w14:textId="77777777" w:rsidR="00584661" w:rsidRPr="00431669" w:rsidRDefault="00584661" w:rsidP="001B77F9">
            <w:pPr>
              <w:pStyle w:val="TableNumeric"/>
              <w:jc w:val="right"/>
              <w:rPr>
                <w:szCs w:val="20"/>
              </w:rPr>
            </w:pPr>
          </w:p>
        </w:tc>
      </w:tr>
      <w:tr w:rsidR="00AF5F12" w:rsidRPr="00431669" w14:paraId="6454F31A" w14:textId="77777777" w:rsidTr="00FA26FB">
        <w:trPr>
          <w:cantSplit/>
        </w:trPr>
        <w:tc>
          <w:tcPr>
            <w:tcW w:w="0" w:type="auto"/>
            <w:tcBorders>
              <w:top w:val="nil"/>
              <w:bottom w:val="nil"/>
            </w:tcBorders>
            <w:shd w:val="clear" w:color="auto" w:fill="auto"/>
            <w:vAlign w:val="center"/>
          </w:tcPr>
          <w:p w14:paraId="0FAF6FEA" w14:textId="7B4AA04D" w:rsidR="00AF5F12" w:rsidRPr="00431669" w:rsidRDefault="00AF5F12" w:rsidP="00AF5F12">
            <w:pPr>
              <w:pStyle w:val="TableIndent"/>
            </w:pPr>
            <w:r>
              <w:t>PT1</w:t>
            </w:r>
          </w:p>
        </w:tc>
        <w:tc>
          <w:tcPr>
            <w:tcW w:w="0" w:type="auto"/>
            <w:tcBorders>
              <w:top w:val="nil"/>
              <w:bottom w:val="nil"/>
            </w:tcBorders>
            <w:shd w:val="clear" w:color="auto" w:fill="auto"/>
            <w:vAlign w:val="center"/>
          </w:tcPr>
          <w:p w14:paraId="586529FD" w14:textId="77777777" w:rsidR="00AF5F12" w:rsidRPr="00431669" w:rsidRDefault="00AF5F12" w:rsidP="00AF5F12">
            <w:pPr>
              <w:pStyle w:val="TableNumeric"/>
              <w:jc w:val="right"/>
            </w:pPr>
          </w:p>
        </w:tc>
        <w:tc>
          <w:tcPr>
            <w:tcW w:w="0" w:type="auto"/>
            <w:tcBorders>
              <w:top w:val="nil"/>
              <w:bottom w:val="nil"/>
            </w:tcBorders>
            <w:shd w:val="clear" w:color="auto" w:fill="auto"/>
            <w:vAlign w:val="center"/>
          </w:tcPr>
          <w:p w14:paraId="3C08C1C7" w14:textId="77777777" w:rsidR="00AF5F12" w:rsidRPr="00431669" w:rsidRDefault="00AF5F12" w:rsidP="00AF5F12">
            <w:pPr>
              <w:pStyle w:val="TableNumeric"/>
              <w:jc w:val="right"/>
            </w:pPr>
          </w:p>
        </w:tc>
        <w:tc>
          <w:tcPr>
            <w:tcW w:w="0" w:type="auto"/>
            <w:tcBorders>
              <w:top w:val="nil"/>
              <w:bottom w:val="nil"/>
            </w:tcBorders>
            <w:shd w:val="clear" w:color="auto" w:fill="auto"/>
            <w:vAlign w:val="center"/>
          </w:tcPr>
          <w:p w14:paraId="36FEB43A" w14:textId="77777777" w:rsidR="00AF5F12" w:rsidRPr="00431669" w:rsidRDefault="00AF5F12" w:rsidP="00AF5F12">
            <w:pPr>
              <w:pStyle w:val="TableNumeric"/>
              <w:jc w:val="right"/>
              <w:rPr>
                <w:szCs w:val="20"/>
              </w:rPr>
            </w:pPr>
          </w:p>
        </w:tc>
      </w:tr>
      <w:tr w:rsidR="00AF5F12" w:rsidRPr="00431669" w14:paraId="01894ED2" w14:textId="77777777" w:rsidTr="00FA26FB">
        <w:trPr>
          <w:cantSplit/>
        </w:trPr>
        <w:tc>
          <w:tcPr>
            <w:tcW w:w="0" w:type="auto"/>
            <w:tcBorders>
              <w:top w:val="nil"/>
              <w:bottom w:val="single" w:sz="4" w:space="0" w:color="auto"/>
            </w:tcBorders>
            <w:shd w:val="clear" w:color="auto" w:fill="auto"/>
            <w:vAlign w:val="center"/>
          </w:tcPr>
          <w:p w14:paraId="7CE95941" w14:textId="78F496B1" w:rsidR="00AF5F12" w:rsidRPr="00431669" w:rsidRDefault="00AF5F12" w:rsidP="00AF5F12">
            <w:pPr>
              <w:pStyle w:val="TableIndent"/>
            </w:pPr>
            <w:r w:rsidRPr="00431669">
              <w:t>PT</w:t>
            </w:r>
            <w:r>
              <w:t>2</w:t>
            </w:r>
          </w:p>
        </w:tc>
        <w:tc>
          <w:tcPr>
            <w:tcW w:w="0" w:type="auto"/>
            <w:tcBorders>
              <w:top w:val="nil"/>
              <w:bottom w:val="single" w:sz="4" w:space="0" w:color="auto"/>
            </w:tcBorders>
            <w:shd w:val="clear" w:color="auto" w:fill="auto"/>
            <w:vAlign w:val="center"/>
          </w:tcPr>
          <w:p w14:paraId="1F121404" w14:textId="77777777" w:rsidR="00AF5F12" w:rsidRPr="00431669" w:rsidRDefault="00AF5F12" w:rsidP="00AF5F12">
            <w:pPr>
              <w:pStyle w:val="TableNumeric"/>
              <w:jc w:val="right"/>
            </w:pPr>
          </w:p>
        </w:tc>
        <w:tc>
          <w:tcPr>
            <w:tcW w:w="0" w:type="auto"/>
            <w:tcBorders>
              <w:top w:val="nil"/>
              <w:bottom w:val="single" w:sz="4" w:space="0" w:color="auto"/>
            </w:tcBorders>
            <w:shd w:val="clear" w:color="auto" w:fill="auto"/>
            <w:vAlign w:val="center"/>
          </w:tcPr>
          <w:p w14:paraId="1396AB9B" w14:textId="77777777" w:rsidR="00AF5F12" w:rsidRPr="00431669" w:rsidRDefault="00AF5F12" w:rsidP="00AF5F12">
            <w:pPr>
              <w:pStyle w:val="TableNumeric"/>
              <w:jc w:val="right"/>
            </w:pPr>
          </w:p>
        </w:tc>
        <w:tc>
          <w:tcPr>
            <w:tcW w:w="0" w:type="auto"/>
            <w:tcBorders>
              <w:top w:val="nil"/>
              <w:bottom w:val="single" w:sz="4" w:space="0" w:color="auto"/>
            </w:tcBorders>
            <w:shd w:val="clear" w:color="auto" w:fill="auto"/>
            <w:vAlign w:val="center"/>
          </w:tcPr>
          <w:p w14:paraId="16421E18" w14:textId="77777777" w:rsidR="00AF5F12" w:rsidRPr="00431669" w:rsidRDefault="00AF5F12" w:rsidP="00AF5F12">
            <w:pPr>
              <w:pStyle w:val="TableNumeric"/>
              <w:jc w:val="right"/>
              <w:rPr>
                <w:szCs w:val="20"/>
              </w:rPr>
            </w:pPr>
          </w:p>
        </w:tc>
      </w:tr>
    </w:tbl>
    <w:p w14:paraId="40362D44" w14:textId="77777777" w:rsidR="005446DC" w:rsidRPr="00810BE5" w:rsidRDefault="005446DC" w:rsidP="005446DC">
      <w:pPr>
        <w:pStyle w:val="TableNote"/>
        <w:keepNext/>
      </w:pPr>
      <w:r w:rsidRPr="00810BE5">
        <w:t xml:space="preserve">Source: </w:t>
      </w:r>
      <w:proofErr w:type="spellStart"/>
      <w:r w:rsidRPr="00810BE5">
        <w:t>adae.xpt</w:t>
      </w:r>
      <w:proofErr w:type="spellEnd"/>
      <w:r w:rsidRPr="00810BE5">
        <w:t>; Software: R</w:t>
      </w:r>
    </w:p>
    <w:p w14:paraId="7221DE7D" w14:textId="73D7662B" w:rsidR="00EB7573" w:rsidRDefault="00EB7573" w:rsidP="00EB7573">
      <w:pPr>
        <w:pStyle w:val="TableNote"/>
        <w:keepNext/>
      </w:pPr>
      <w:r w:rsidRPr="007E4EA0">
        <w:t>Treatment-emergent AE</w:t>
      </w:r>
      <w:r>
        <w:t xml:space="preserve"> defined </w:t>
      </w:r>
      <w:r w:rsidRPr="00810BE5">
        <w:t>as [definition].</w:t>
      </w:r>
      <w:r w:rsidRPr="00F9544E">
        <w:t xml:space="preserve"> </w:t>
      </w:r>
    </w:p>
    <w:p w14:paraId="79734DF6" w14:textId="29777D6D" w:rsidR="005446DC" w:rsidRPr="00810BE5" w:rsidRDefault="00EB7573" w:rsidP="005446DC">
      <w:pPr>
        <w:pStyle w:val="TableNote"/>
        <w:keepNext/>
      </w:pPr>
      <w:r w:rsidRPr="00494E68">
        <w:t>MedDRA version [e.g. 27.0]</w:t>
      </w:r>
      <w:r>
        <w:t>.</w:t>
      </w:r>
    </w:p>
    <w:p w14:paraId="1377C7AF" w14:textId="68139789" w:rsidR="00002263" w:rsidRDefault="005446DC" w:rsidP="00A305D3">
      <w:pPr>
        <w:pStyle w:val="TableNote"/>
        <w:keepNext/>
      </w:pPr>
      <w:r w:rsidRPr="00810BE5">
        <w:t xml:space="preserve">Duration is [e.g., X week double-blind treatment period or median and a range </w:t>
      </w:r>
      <w:r w:rsidR="008A26FF">
        <w:t>of</w:t>
      </w:r>
      <w:r w:rsidR="008A26FF" w:rsidRPr="00810BE5">
        <w:t xml:space="preserve"> </w:t>
      </w:r>
      <w:r w:rsidRPr="00810BE5">
        <w:t>pooled trial durations].</w:t>
      </w:r>
      <w:r w:rsidR="00A305D3" w:rsidRPr="00A305D3">
        <w:t xml:space="preserve"> </w:t>
      </w:r>
    </w:p>
    <w:p w14:paraId="25C94C5C" w14:textId="4FFF21C6" w:rsidR="00A305D3" w:rsidRDefault="005A4F1B" w:rsidP="00A305D3">
      <w:pPr>
        <w:pStyle w:val="TableNote"/>
        <w:keepNext/>
      </w:pPr>
      <w:r>
        <w:t>The preferred terms in the table are</w:t>
      </w:r>
      <w:r w:rsidRPr="00A13DB4">
        <w:t xml:space="preserve"> ordered by the </w:t>
      </w:r>
      <w:r>
        <w:t xml:space="preserve">descending </w:t>
      </w:r>
      <w:r w:rsidRPr="00A13DB4">
        <w:t>risk difference</w:t>
      </w:r>
      <w:r w:rsidR="00A305D3" w:rsidRPr="003B492B">
        <w:t>.</w:t>
      </w:r>
    </w:p>
    <w:p w14:paraId="3683239D" w14:textId="77777777" w:rsidR="00A305D3" w:rsidRDefault="00A305D3" w:rsidP="00A305D3">
      <w:pPr>
        <w:pStyle w:val="TableNote"/>
        <w:keepNext/>
      </w:pPr>
      <w:r w:rsidRPr="00810BE5">
        <w:t>Risk difference (with 95% confidence interval) is shown between total treatment and comparator.</w:t>
      </w:r>
    </w:p>
    <w:p w14:paraId="11273D24" w14:textId="4B530DCE" w:rsidR="00780DB6" w:rsidRDefault="00A305D3" w:rsidP="00A305D3">
      <w:pPr>
        <w:pStyle w:val="TableNote"/>
        <w:keepNext/>
      </w:pPr>
      <w:r>
        <w:t>T</w:t>
      </w:r>
      <w:r w:rsidRPr="006C1494">
        <w:t xml:space="preserve">he confidence interval of risk difference </w:t>
      </w:r>
      <w:r>
        <w:t>is</w:t>
      </w:r>
      <w:r w:rsidRPr="006C1494">
        <w:t xml:space="preserve"> estimate</w:t>
      </w:r>
      <w:r>
        <w:t>d by t</w:t>
      </w:r>
      <w:r w:rsidRPr="006C1494">
        <w:t>he Miettinen and Nurminen method</w:t>
      </w:r>
      <w:r>
        <w:t>.</w:t>
      </w:r>
    </w:p>
    <w:p w14:paraId="669DF50E" w14:textId="4AFE4B9F" w:rsidR="00C966F7" w:rsidRPr="00810BE5" w:rsidRDefault="00C966F7" w:rsidP="00C966F7">
      <w:pPr>
        <w:pStyle w:val="TableNote"/>
        <w:keepNext/>
      </w:pPr>
      <w:r w:rsidRPr="00A2653D">
        <w:t xml:space="preserve">Each </w:t>
      </w:r>
      <w:r w:rsidR="00744FDA" w:rsidRPr="00744FDA">
        <w:t>OCMQ</w:t>
      </w:r>
      <w:r w:rsidRPr="00A2653D">
        <w:t xml:space="preserve"> is aligned to a single organ system based on clinical judgment. Some </w:t>
      </w:r>
      <w:r w:rsidR="00744FDA" w:rsidRPr="00744FDA">
        <w:t>OCMQ</w:t>
      </w:r>
      <w:r w:rsidRPr="00A2653D">
        <w:t xml:space="preserve">s may contain </w:t>
      </w:r>
      <w:r>
        <w:t>preferred terms</w:t>
      </w:r>
      <w:r w:rsidRPr="00A2653D">
        <w:t xml:space="preserve"> from more than one MedDRA SOC.</w:t>
      </w:r>
    </w:p>
    <w:p w14:paraId="34EF4AA9" w14:textId="7F9F456C" w:rsidR="005446DC" w:rsidRDefault="00780DB6" w:rsidP="005446DC">
      <w:pPr>
        <w:pStyle w:val="TableNote"/>
        <w:keepNext/>
      </w:pPr>
      <w:r w:rsidRPr="008F4E8E">
        <w:t xml:space="preserve">Some preferred terms are not included in any </w:t>
      </w:r>
      <w:r w:rsidR="004312E3" w:rsidRPr="004312E3">
        <w:t xml:space="preserve">OND </w:t>
      </w:r>
      <w:r w:rsidR="00E324CF">
        <w:t>c</w:t>
      </w:r>
      <w:r w:rsidR="004312E3" w:rsidRPr="004312E3">
        <w:t xml:space="preserve">ustom </w:t>
      </w:r>
      <w:r w:rsidR="00E324CF">
        <w:t>m</w:t>
      </w:r>
      <w:r w:rsidR="004312E3" w:rsidRPr="004312E3">
        <w:t xml:space="preserve">edical </w:t>
      </w:r>
      <w:r w:rsidR="00E324CF">
        <w:t>q</w:t>
      </w:r>
      <w:r w:rsidR="004312E3" w:rsidRPr="004312E3">
        <w:t>uery</w:t>
      </w:r>
      <w:r w:rsidRPr="008F4E8E">
        <w:t>. Those preferred terms are not shown or counted in this table.</w:t>
      </w:r>
      <w:r>
        <w:t xml:space="preserve"> See the table “</w:t>
      </w:r>
      <w:r w:rsidR="00096E7A">
        <w:rPr>
          <w:lang w:eastAsia="en-US"/>
        </w:rPr>
        <w:t xml:space="preserve">Subjects </w:t>
      </w:r>
      <w:proofErr w:type="gramStart"/>
      <w:r w:rsidR="00096E7A">
        <w:rPr>
          <w:lang w:eastAsia="en-US"/>
        </w:rPr>
        <w:t>With</w:t>
      </w:r>
      <w:proofErr w:type="gramEnd"/>
      <w:r w:rsidR="00096E7A">
        <w:rPr>
          <w:lang w:eastAsia="en-US"/>
        </w:rPr>
        <w:t xml:space="preserve"> </w:t>
      </w:r>
      <w:r w:rsidR="00096E7A" w:rsidRPr="009A3062">
        <w:rPr>
          <w:lang w:eastAsia="en-US"/>
        </w:rPr>
        <w:t xml:space="preserve">Adverse Events </w:t>
      </w:r>
      <w:r w:rsidR="00096E7A">
        <w:rPr>
          <w:lang w:eastAsia="en-US"/>
        </w:rPr>
        <w:t xml:space="preserve">by System Organ Class, Preferred Terms NOT Captured in </w:t>
      </w:r>
      <w:r w:rsidR="00B85041" w:rsidRPr="00B85041">
        <w:rPr>
          <w:lang w:eastAsia="en-US"/>
        </w:rPr>
        <w:t>OND Custom Medical Query</w:t>
      </w:r>
      <w:r w:rsidR="00096E7A">
        <w:rPr>
          <w:lang w:eastAsia="en-US"/>
        </w:rPr>
        <w:t xml:space="preserve"> (Narrow)</w:t>
      </w:r>
      <w:r>
        <w:t>…”</w:t>
      </w:r>
    </w:p>
    <w:p w14:paraId="5B1009B0" w14:textId="0C5CF0ED" w:rsidR="005446DC" w:rsidRPr="00810BE5" w:rsidRDefault="005446DC" w:rsidP="005446DC">
      <w:pPr>
        <w:pStyle w:val="TableNote"/>
        <w:rPr>
          <w:lang w:eastAsia="en-US"/>
        </w:rPr>
      </w:pPr>
      <w:r w:rsidRPr="00810BE5">
        <w:t xml:space="preserve">Abbreviations: </w:t>
      </w:r>
      <w:r w:rsidR="001424ED">
        <w:t>AE, adverse event; CI, confidence interval; MedDRA, Medical Dictionary for Regulatory Activities; N, number of subjects in treatment arm; n, number of female subjects with indicated OCMQ; Ns, number of female subjects with adverse event data; OCMQ, office of new drugs custom medical query</w:t>
      </w:r>
    </w:p>
    <w:p w14:paraId="7B957E9A" w14:textId="77777777" w:rsidR="00B01D00" w:rsidRDefault="00B01D00">
      <w:pPr>
        <w:rPr>
          <w:rFonts w:eastAsia="Calibri" w:cs="Arial"/>
          <w:color w:val="000000"/>
          <w:szCs w:val="24"/>
          <w:lang w:eastAsia="en-US"/>
        </w:rPr>
      </w:pPr>
    </w:p>
    <w:p w14:paraId="71BE4154" w14:textId="5F953EC2" w:rsidR="00AB13CC" w:rsidRDefault="00AB13CC">
      <w:pPr>
        <w:rPr>
          <w:rFonts w:eastAsia="Calibri" w:cs="Arial"/>
          <w:color w:val="000000"/>
          <w:szCs w:val="24"/>
          <w:lang w:eastAsia="en-US"/>
        </w:rPr>
        <w:sectPr w:rsidR="00AB13CC" w:rsidSect="009F2DC6">
          <w:pgSz w:w="12240" w:h="15840"/>
          <w:pgMar w:top="1440" w:right="1440" w:bottom="1440" w:left="1440" w:header="720" w:footer="720" w:gutter="0"/>
          <w:cols w:space="720"/>
          <w:docGrid w:linePitch="360"/>
        </w:sectPr>
      </w:pPr>
    </w:p>
    <w:p w14:paraId="55A8DF3B" w14:textId="3441B263" w:rsidR="005E0D32" w:rsidRDefault="005E0D32" w:rsidP="005E0D32">
      <w:pPr>
        <w:pStyle w:val="Heading2"/>
      </w:pPr>
      <w:bookmarkStart w:id="265" w:name="_Toc58576128"/>
      <w:bookmarkStart w:id="266" w:name="_Toc58575161"/>
      <w:bookmarkStart w:id="267" w:name="_Toc214561523"/>
      <w:bookmarkEnd w:id="259"/>
      <w:bookmarkEnd w:id="260"/>
      <w:bookmarkEnd w:id="261"/>
      <w:bookmarkEnd w:id="262"/>
      <w:r>
        <w:lastRenderedPageBreak/>
        <w:t xml:space="preserve">Laboratory </w:t>
      </w:r>
      <w:r w:rsidRPr="009A3062">
        <w:t>Analyses</w:t>
      </w:r>
      <w:bookmarkEnd w:id="265"/>
      <w:bookmarkEnd w:id="266"/>
      <w:bookmarkEnd w:id="267"/>
    </w:p>
    <w:p w14:paraId="7073B16F" w14:textId="45209CE5" w:rsidR="00BB01C7" w:rsidRDefault="004C022C" w:rsidP="00EA626F">
      <w:pPr>
        <w:pStyle w:val="Heading3"/>
      </w:pPr>
      <w:bookmarkStart w:id="268" w:name="_Toc214561524"/>
      <w:r>
        <w:t>Change Over Time</w:t>
      </w:r>
      <w:r w:rsidR="006355CA">
        <w:t xml:space="preserve"> </w:t>
      </w:r>
      <w:proofErr w:type="gramStart"/>
      <w:r w:rsidR="006355CA">
        <w:t>From</w:t>
      </w:r>
      <w:proofErr w:type="gramEnd"/>
      <w:r w:rsidR="006355CA">
        <w:t xml:space="preserve"> Baseline</w:t>
      </w:r>
      <w:bookmarkEnd w:id="268"/>
    </w:p>
    <w:p w14:paraId="74B2800E" w14:textId="70A94D72" w:rsidR="00756737" w:rsidRPr="00756737" w:rsidRDefault="00756737" w:rsidP="00756737">
      <w:pPr>
        <w:pStyle w:val="Heading4"/>
      </w:pPr>
      <w:r>
        <w:t>Chemistry</w:t>
      </w:r>
    </w:p>
    <w:p w14:paraId="5F742A9B" w14:textId="0587F808" w:rsidR="00640D60" w:rsidRDefault="00640D60" w:rsidP="00492414">
      <w:pPr>
        <w:pStyle w:val="Caption"/>
      </w:pPr>
      <w:bookmarkStart w:id="269" w:name="_Toc214561566"/>
      <w:r w:rsidRPr="009A3062">
        <w:t>Table</w:t>
      </w:r>
      <w:r w:rsidR="00FA0800">
        <w:t xml:space="preserve"> </w:t>
      </w:r>
      <w:r w:rsidR="00A3430A">
        <w:fldChar w:fldCharType="begin"/>
      </w:r>
      <w:r w:rsidR="00A3430A">
        <w:instrText xml:space="preserve"> SEQ Table \* ARABIC </w:instrText>
      </w:r>
      <w:r w:rsidR="00A3430A">
        <w:fldChar w:fldCharType="separate"/>
      </w:r>
      <w:r w:rsidR="0094087F">
        <w:rPr>
          <w:noProof/>
        </w:rPr>
        <w:t>34</w:t>
      </w:r>
      <w:r w:rsidR="00A3430A">
        <w:rPr>
          <w:noProof/>
        </w:rPr>
        <w:fldChar w:fldCharType="end"/>
      </w:r>
      <w:r w:rsidRPr="009A3062">
        <w:t xml:space="preserve">. Mean Change </w:t>
      </w:r>
      <w:proofErr w:type="gramStart"/>
      <w:r w:rsidRPr="009A3062">
        <w:t>From</w:t>
      </w:r>
      <w:proofErr w:type="gramEnd"/>
      <w:r w:rsidRPr="009A3062">
        <w:t xml:space="preserve"> Baseline for General Chemistry Data Over Time</w:t>
      </w:r>
      <w:r w:rsidR="00E60DBB" w:rsidRPr="00E60DBB">
        <w:rPr>
          <w:lang w:eastAsia="en-US"/>
        </w:rPr>
        <w:t xml:space="preserve"> </w:t>
      </w:r>
      <w:r w:rsidR="00E60DBB" w:rsidRPr="009A3062">
        <w:rPr>
          <w:lang w:eastAsia="en-US"/>
        </w:rPr>
        <w:t>by Treatment Arm</w:t>
      </w:r>
      <w:r w:rsidRPr="009A3062">
        <w:t xml:space="preserve">, Safety Population, </w:t>
      </w:r>
      <w:r>
        <w:t>Trial XXX</w:t>
      </w:r>
      <w:bookmarkEnd w:id="269"/>
    </w:p>
    <w:p w14:paraId="3C1F2152" w14:textId="6D47BBFD" w:rsidR="00C71D28" w:rsidRPr="00C71D28" w:rsidRDefault="00C71D28" w:rsidP="005964CA">
      <w:r>
        <w:rPr>
          <w:noProof/>
        </w:rPr>
        <w:t>[</w:t>
      </w:r>
      <w:r w:rsidRPr="00FD3CBF">
        <w:t>insert</w:t>
      </w:r>
      <w:r>
        <w:rPr>
          <w:noProof/>
        </w:rPr>
        <w:t xml:space="preserve"> excel file]</w:t>
      </w:r>
    </w:p>
    <w:p w14:paraId="0628EC9E" w14:textId="77777777" w:rsidR="00640D60" w:rsidRPr="00810BE5" w:rsidRDefault="00640D60" w:rsidP="00810BE5">
      <w:pPr>
        <w:pStyle w:val="TableNote"/>
        <w:keepNext/>
      </w:pPr>
      <w:r w:rsidRPr="00810BE5">
        <w:t xml:space="preserve">Source: </w:t>
      </w:r>
      <w:proofErr w:type="spellStart"/>
      <w:r w:rsidRPr="00810BE5">
        <w:t>adlb.xpt</w:t>
      </w:r>
      <w:proofErr w:type="spellEnd"/>
      <w:r w:rsidRPr="00810BE5">
        <w:t>; Software: R</w:t>
      </w:r>
    </w:p>
    <w:p w14:paraId="1979C390" w14:textId="102BA213" w:rsidR="00B36F60" w:rsidRDefault="00B36F60" w:rsidP="00810BE5">
      <w:pPr>
        <w:pStyle w:val="TableNote"/>
        <w:keepNext/>
      </w:pPr>
      <w:r w:rsidRPr="00B36F60">
        <w:t xml:space="preserve">Duration </w:t>
      </w:r>
      <w:r w:rsidR="00FA14DD">
        <w:t>is</w:t>
      </w:r>
      <w:r w:rsidRPr="00B36F60">
        <w:t xml:space="preserve"> [e.g., X</w:t>
      </w:r>
      <w:r w:rsidR="00307F07">
        <w:t xml:space="preserve"> </w:t>
      </w:r>
      <w:r w:rsidRPr="00B36F60">
        <w:t>week double-blind treatment period or median and a range of pooled trial durations].</w:t>
      </w:r>
    </w:p>
    <w:p w14:paraId="6B0A1D06" w14:textId="262F5556" w:rsidR="00640D60" w:rsidRDefault="001A62B8" w:rsidP="00810BE5">
      <w:pPr>
        <w:pStyle w:val="TableNote"/>
        <w:keepNext/>
      </w:pPr>
      <w:r w:rsidRPr="001A62B8">
        <w:t>The time frame (e.g., by day, week, month) that corresponds best with the prespecified visit # is used as the study visit (± protocol-defined # days).</w:t>
      </w:r>
    </w:p>
    <w:p w14:paraId="4EA48711" w14:textId="77777777" w:rsidR="00CA5B26" w:rsidRDefault="00CA5B26" w:rsidP="00810BE5">
      <w:pPr>
        <w:pStyle w:val="TableNote"/>
        <w:keepNext/>
      </w:pPr>
      <w:r w:rsidRPr="00CA5B26">
        <w:t xml:space="preserve">n (%) at Visit refer to subjects with both baseline and postbaseline central lab data </w:t>
      </w:r>
    </w:p>
    <w:p w14:paraId="72C27EAC" w14:textId="589536A1" w:rsidR="00406636" w:rsidRDefault="00640D60" w:rsidP="00FA26FB">
      <w:pPr>
        <w:pStyle w:val="TableNote"/>
        <w:keepNext/>
      </w:pPr>
      <w:r>
        <w:t>D</w:t>
      </w:r>
      <w:r w:rsidRPr="00EC1817">
        <w:t xml:space="preserve">ifference </w:t>
      </w:r>
      <w:r w:rsidR="008846AD" w:rsidRPr="008846AD">
        <w:t xml:space="preserve">in mean change </w:t>
      </w:r>
      <w:r w:rsidR="00A41F9E">
        <w:t>is shown</w:t>
      </w:r>
      <w:r w:rsidRPr="00EC1817">
        <w:t xml:space="preserve"> between total treatment and comparator.</w:t>
      </w:r>
    </w:p>
    <w:p w14:paraId="70E1A14B" w14:textId="77777777" w:rsidR="001D3AA4" w:rsidRDefault="001D3AA4" w:rsidP="001D3AA4">
      <w:pPr>
        <w:pStyle w:val="TableNote"/>
        <w:keepNext/>
      </w:pPr>
      <w:r>
        <w:t>T</w:t>
      </w:r>
      <w:r w:rsidRPr="006C1494">
        <w:t xml:space="preserve">he confidence interval of risk difference </w:t>
      </w:r>
      <w:r>
        <w:t>is</w:t>
      </w:r>
      <w:r w:rsidRPr="006C1494">
        <w:t xml:space="preserve"> estimate</w:t>
      </w:r>
      <w:r>
        <w:t>d by t</w:t>
      </w:r>
      <w:r w:rsidRPr="006C1494">
        <w:t>he Miettinen and Nurminen method</w:t>
      </w:r>
      <w:r>
        <w:t>.</w:t>
      </w:r>
    </w:p>
    <w:p w14:paraId="2B9FDA0A" w14:textId="08D6431A" w:rsidR="00BB01C7" w:rsidRPr="00810BE5" w:rsidRDefault="00640D60" w:rsidP="00810BE5">
      <w:pPr>
        <w:pStyle w:val="TableNote"/>
      </w:pPr>
      <w:r w:rsidRPr="00810BE5">
        <w:t xml:space="preserve">Abbreviations: </w:t>
      </w:r>
      <w:r w:rsidR="001424ED">
        <w:t>CI, confidence interval; N, number of subjects in treatment arm; n, number of subjects meeting criteria</w:t>
      </w:r>
    </w:p>
    <w:p w14:paraId="7E59B841" w14:textId="1AD56935" w:rsidR="00640D60" w:rsidRDefault="00640D60">
      <w:r>
        <w:br w:type="page"/>
      </w:r>
    </w:p>
    <w:p w14:paraId="2865B800" w14:textId="110C0792" w:rsidR="00756737" w:rsidRDefault="00756737" w:rsidP="00756737">
      <w:pPr>
        <w:pStyle w:val="Heading4"/>
      </w:pPr>
      <w:r w:rsidRPr="009A3062">
        <w:rPr>
          <w:lang w:eastAsia="en-US"/>
        </w:rPr>
        <w:lastRenderedPageBreak/>
        <w:t xml:space="preserve">Kidney Function </w:t>
      </w:r>
    </w:p>
    <w:p w14:paraId="796DF898" w14:textId="1B2B265B" w:rsidR="00640D60" w:rsidRDefault="00640D60" w:rsidP="00492414">
      <w:pPr>
        <w:pStyle w:val="Caption"/>
      </w:pPr>
      <w:bookmarkStart w:id="270" w:name="_Toc214561567"/>
      <w:r w:rsidRPr="009A3062">
        <w:rPr>
          <w:lang w:eastAsia="en-US"/>
        </w:rPr>
        <w:t xml:space="preserve">Table </w:t>
      </w:r>
      <w:r w:rsidRPr="009A3062">
        <w:rPr>
          <w:lang w:eastAsia="en-US"/>
        </w:rPr>
        <w:fldChar w:fldCharType="begin"/>
      </w:r>
      <w:r w:rsidRPr="009A3062">
        <w:rPr>
          <w:lang w:eastAsia="en-US"/>
        </w:rPr>
        <w:instrText xml:space="preserve"> SEQ Table \* ARABIC </w:instrText>
      </w:r>
      <w:r w:rsidRPr="009A3062">
        <w:rPr>
          <w:lang w:eastAsia="en-US"/>
        </w:rPr>
        <w:fldChar w:fldCharType="separate"/>
      </w:r>
      <w:r w:rsidR="0094087F">
        <w:rPr>
          <w:noProof/>
          <w:lang w:eastAsia="en-US"/>
        </w:rPr>
        <w:t>35</w:t>
      </w:r>
      <w:r w:rsidRPr="009A3062">
        <w:rPr>
          <w:lang w:eastAsia="en-US"/>
        </w:rPr>
        <w:fldChar w:fldCharType="end"/>
      </w:r>
      <w:r w:rsidRPr="009A3062">
        <w:rPr>
          <w:lang w:eastAsia="en-US"/>
        </w:rPr>
        <w:t xml:space="preserve">. Mean Change </w:t>
      </w:r>
      <w:proofErr w:type="gramStart"/>
      <w:r>
        <w:rPr>
          <w:lang w:eastAsia="en-US"/>
        </w:rPr>
        <w:t>From</w:t>
      </w:r>
      <w:proofErr w:type="gramEnd"/>
      <w:r w:rsidRPr="009A3062">
        <w:rPr>
          <w:lang w:eastAsia="en-US"/>
        </w:rPr>
        <w:t xml:space="preserve"> Baseline for Kidney Function Data Over Time</w:t>
      </w:r>
      <w:r w:rsidR="00E60DBB" w:rsidRPr="00E60DBB">
        <w:rPr>
          <w:lang w:eastAsia="en-US"/>
        </w:rPr>
        <w:t xml:space="preserve"> </w:t>
      </w:r>
      <w:r w:rsidR="00E60DBB" w:rsidRPr="009A3062">
        <w:rPr>
          <w:lang w:eastAsia="en-US"/>
        </w:rPr>
        <w:t>by Treatment Arm</w:t>
      </w:r>
      <w:r>
        <w:rPr>
          <w:lang w:eastAsia="en-US"/>
        </w:rPr>
        <w:t>,</w:t>
      </w:r>
      <w:r w:rsidRPr="009A3062">
        <w:rPr>
          <w:lang w:eastAsia="en-US"/>
        </w:rPr>
        <w:t xml:space="preserve"> Safety Population, </w:t>
      </w:r>
      <w:r>
        <w:t>Trial XXX</w:t>
      </w:r>
      <w:bookmarkEnd w:id="270"/>
    </w:p>
    <w:p w14:paraId="63FD2AAC" w14:textId="77777777" w:rsidR="00A80A72" w:rsidRPr="00C71D28" w:rsidRDefault="00A80A72" w:rsidP="00A80A72">
      <w:r>
        <w:rPr>
          <w:noProof/>
        </w:rPr>
        <w:t>[</w:t>
      </w:r>
      <w:r w:rsidRPr="00FD3CBF">
        <w:t>insert</w:t>
      </w:r>
      <w:r>
        <w:rPr>
          <w:noProof/>
        </w:rPr>
        <w:t xml:space="preserve"> excel file]</w:t>
      </w:r>
    </w:p>
    <w:p w14:paraId="56309CD9" w14:textId="77777777" w:rsidR="00640D60" w:rsidRDefault="00640D60" w:rsidP="00810BE5">
      <w:pPr>
        <w:pStyle w:val="TableNote"/>
        <w:keepNext/>
        <w:rPr>
          <w:szCs w:val="20"/>
        </w:rPr>
      </w:pPr>
      <w:r w:rsidRPr="00167DD8">
        <w:rPr>
          <w:szCs w:val="20"/>
        </w:rPr>
        <w:t xml:space="preserve">Source: </w:t>
      </w:r>
      <w:proofErr w:type="spellStart"/>
      <w:r w:rsidRPr="00167DD8">
        <w:rPr>
          <w:szCs w:val="20"/>
        </w:rPr>
        <w:t>adlb.xpt</w:t>
      </w:r>
      <w:proofErr w:type="spellEnd"/>
      <w:r>
        <w:rPr>
          <w:szCs w:val="20"/>
        </w:rPr>
        <w:t>;</w:t>
      </w:r>
      <w:r w:rsidRPr="00167DD8">
        <w:rPr>
          <w:szCs w:val="20"/>
        </w:rPr>
        <w:t xml:space="preserve"> Software: R</w:t>
      </w:r>
    </w:p>
    <w:p w14:paraId="2436A75B" w14:textId="74F5736A" w:rsidR="00361DA7" w:rsidRDefault="00361DA7" w:rsidP="00361DA7">
      <w:pPr>
        <w:pStyle w:val="TableNote"/>
        <w:keepNext/>
      </w:pPr>
      <w:r w:rsidRPr="00B36F60">
        <w:t xml:space="preserve">Duration </w:t>
      </w:r>
      <w:r w:rsidR="00FA14DD">
        <w:t>is</w:t>
      </w:r>
      <w:r w:rsidRPr="00B36F60">
        <w:t xml:space="preserve"> [e.g., X</w:t>
      </w:r>
      <w:r w:rsidR="00307F07">
        <w:t xml:space="preserve"> </w:t>
      </w:r>
      <w:r w:rsidRPr="00B36F60">
        <w:t>week double-blind treatment period or median and a range of pooled trial durations].</w:t>
      </w:r>
    </w:p>
    <w:p w14:paraId="5FBF17DD" w14:textId="77777777" w:rsidR="00361DA7" w:rsidRDefault="00361DA7" w:rsidP="00361DA7">
      <w:pPr>
        <w:pStyle w:val="TableNote"/>
        <w:keepNext/>
      </w:pPr>
      <w:r w:rsidRPr="001A62B8">
        <w:t>The time frame (e.g., by day, week, month) that corresponds best with the prespecified visit # is used as the study visit (± protocol-defined # days).</w:t>
      </w:r>
    </w:p>
    <w:p w14:paraId="41034FE7" w14:textId="77777777" w:rsidR="00361DA7" w:rsidRDefault="00361DA7" w:rsidP="00361DA7">
      <w:pPr>
        <w:pStyle w:val="TableNote"/>
        <w:keepNext/>
      </w:pPr>
      <w:r w:rsidRPr="00CA5B26">
        <w:t xml:space="preserve">n (%) at Visit refer to subjects with both baseline and postbaseline central lab data </w:t>
      </w:r>
    </w:p>
    <w:p w14:paraId="55278DD6" w14:textId="36B4B6BC" w:rsidR="00102978" w:rsidRDefault="00361DA7" w:rsidP="00226F82">
      <w:pPr>
        <w:pStyle w:val="TableNote"/>
      </w:pPr>
      <w:r>
        <w:t>D</w:t>
      </w:r>
      <w:r w:rsidRPr="00EC1817">
        <w:t xml:space="preserve">ifference </w:t>
      </w:r>
      <w:r w:rsidRPr="008846AD">
        <w:t xml:space="preserve">in mean change </w:t>
      </w:r>
      <w:r>
        <w:t>is shown</w:t>
      </w:r>
      <w:r w:rsidRPr="00EC1817">
        <w:t xml:space="preserve"> between total treatment and comparator.</w:t>
      </w:r>
    </w:p>
    <w:p w14:paraId="5085DB37" w14:textId="77777777" w:rsidR="00051167" w:rsidRDefault="00051167" w:rsidP="00051167">
      <w:pPr>
        <w:pStyle w:val="TableNote"/>
        <w:keepNext/>
      </w:pPr>
      <w:r>
        <w:t>T</w:t>
      </w:r>
      <w:r w:rsidRPr="006C1494">
        <w:t xml:space="preserve">he confidence interval of risk difference </w:t>
      </w:r>
      <w:r>
        <w:t>is</w:t>
      </w:r>
      <w:r w:rsidRPr="006C1494">
        <w:t xml:space="preserve"> estimate</w:t>
      </w:r>
      <w:r>
        <w:t>d by t</w:t>
      </w:r>
      <w:r w:rsidRPr="006C1494">
        <w:t>he Miettinen and Nurminen method</w:t>
      </w:r>
      <w:r>
        <w:t>.</w:t>
      </w:r>
    </w:p>
    <w:p w14:paraId="30695421" w14:textId="77777777" w:rsidR="00463D37" w:rsidRDefault="00463D37" w:rsidP="00463D37">
      <w:pPr>
        <w:pStyle w:val="TableNote"/>
      </w:pPr>
      <w:r>
        <w:t xml:space="preserve">eGFR values are </w:t>
      </w:r>
      <w:r w:rsidRPr="00117C9F">
        <w:t>calculated from serum creatinine using</w:t>
      </w:r>
      <w:r>
        <w:t xml:space="preserve"> </w:t>
      </w:r>
      <w:r w:rsidRPr="00CB5FB2">
        <w:t xml:space="preserve">chronic kidney disease epidemiology collaboration </w:t>
      </w:r>
      <w:r>
        <w:t>(CKD-EPI) equation.</w:t>
      </w:r>
    </w:p>
    <w:p w14:paraId="0831CC0E" w14:textId="0125FD2E" w:rsidR="00640D60" w:rsidRDefault="00640D60" w:rsidP="00226F82">
      <w:pPr>
        <w:pStyle w:val="TableNote"/>
      </w:pPr>
      <w:r w:rsidRPr="00B875B9">
        <w:t xml:space="preserve">Abbreviations: </w:t>
      </w:r>
      <w:r w:rsidR="001424ED">
        <w:t>CI, confidence interval; CKD-EPI, Chronic Kidney Disease Epidemiology Collaboration; eGFR, estimated glomerular filtration rate; N, number of subjects in treatment arm; n, number of subjects meeting criteria</w:t>
      </w:r>
    </w:p>
    <w:p w14:paraId="274F7234" w14:textId="2DDD0BBC" w:rsidR="00640D60" w:rsidRDefault="00640D60">
      <w:r>
        <w:br w:type="page"/>
      </w:r>
    </w:p>
    <w:p w14:paraId="1395B007" w14:textId="717230AD" w:rsidR="00756737" w:rsidRDefault="00756737" w:rsidP="00756737">
      <w:pPr>
        <w:pStyle w:val="Heading4"/>
        <w:rPr>
          <w:lang w:eastAsia="en-US"/>
        </w:rPr>
      </w:pPr>
      <w:bookmarkStart w:id="271" w:name="_Toc45895574"/>
      <w:bookmarkStart w:id="272" w:name="_Toc47964773"/>
      <w:bookmarkStart w:id="273" w:name="_Toc49501937"/>
      <w:bookmarkStart w:id="274" w:name="_Toc49772987"/>
      <w:bookmarkStart w:id="275" w:name="_Toc58575180"/>
      <w:r w:rsidRPr="00756737">
        <w:rPr>
          <w:lang w:eastAsia="en-US"/>
        </w:rPr>
        <w:lastRenderedPageBreak/>
        <w:t xml:space="preserve">Liver Biochemistry </w:t>
      </w:r>
    </w:p>
    <w:p w14:paraId="16EB7C4F" w14:textId="45CABE5E" w:rsidR="00640D60" w:rsidRDefault="00640D60" w:rsidP="007A6626">
      <w:pPr>
        <w:pStyle w:val="Caption"/>
      </w:pPr>
      <w:bookmarkStart w:id="276" w:name="_Toc214561568"/>
      <w:r w:rsidRPr="009A3062">
        <w:rPr>
          <w:lang w:eastAsia="en-US"/>
        </w:rPr>
        <w:t xml:space="preserve">Table </w:t>
      </w:r>
      <w:r w:rsidRPr="009A3062">
        <w:rPr>
          <w:lang w:eastAsia="en-US"/>
        </w:rPr>
        <w:fldChar w:fldCharType="begin"/>
      </w:r>
      <w:r w:rsidRPr="009A3062">
        <w:rPr>
          <w:lang w:eastAsia="en-US"/>
        </w:rPr>
        <w:instrText xml:space="preserve"> SEQ Table \* ARABIC </w:instrText>
      </w:r>
      <w:r w:rsidRPr="009A3062">
        <w:rPr>
          <w:lang w:eastAsia="en-US"/>
        </w:rPr>
        <w:fldChar w:fldCharType="separate"/>
      </w:r>
      <w:r w:rsidR="0094087F">
        <w:rPr>
          <w:noProof/>
          <w:lang w:eastAsia="en-US"/>
        </w:rPr>
        <w:t>36</w:t>
      </w:r>
      <w:r w:rsidRPr="009A3062">
        <w:rPr>
          <w:lang w:eastAsia="en-US"/>
        </w:rPr>
        <w:fldChar w:fldCharType="end"/>
      </w:r>
      <w:r w:rsidRPr="009A3062">
        <w:rPr>
          <w:lang w:eastAsia="en-US"/>
        </w:rPr>
        <w:t xml:space="preserve">. Mean Change </w:t>
      </w:r>
      <w:proofErr w:type="gramStart"/>
      <w:r>
        <w:rPr>
          <w:lang w:eastAsia="en-US"/>
        </w:rPr>
        <w:t>From</w:t>
      </w:r>
      <w:proofErr w:type="gramEnd"/>
      <w:r w:rsidRPr="009A3062">
        <w:rPr>
          <w:lang w:eastAsia="en-US"/>
        </w:rPr>
        <w:t xml:space="preserve"> Baseline for Liver Biochemistry Data Over Time</w:t>
      </w:r>
      <w:r w:rsidR="00E60DBB" w:rsidRPr="00E60DBB">
        <w:rPr>
          <w:lang w:eastAsia="en-US"/>
        </w:rPr>
        <w:t xml:space="preserve"> </w:t>
      </w:r>
      <w:r w:rsidR="00E60DBB" w:rsidRPr="009A3062">
        <w:rPr>
          <w:lang w:eastAsia="en-US"/>
        </w:rPr>
        <w:t>by Treatment Arm</w:t>
      </w:r>
      <w:r>
        <w:rPr>
          <w:lang w:eastAsia="en-US"/>
        </w:rPr>
        <w:t>,</w:t>
      </w:r>
      <w:r w:rsidRPr="009A3062">
        <w:rPr>
          <w:lang w:eastAsia="en-US"/>
        </w:rPr>
        <w:t xml:space="preserve"> Safety Population, </w:t>
      </w:r>
      <w:bookmarkEnd w:id="271"/>
      <w:bookmarkEnd w:id="272"/>
      <w:bookmarkEnd w:id="273"/>
      <w:bookmarkEnd w:id="274"/>
      <w:r>
        <w:t>Trial XXX</w:t>
      </w:r>
      <w:bookmarkEnd w:id="275"/>
      <w:bookmarkEnd w:id="276"/>
    </w:p>
    <w:p w14:paraId="4F1D1FAF" w14:textId="77777777" w:rsidR="00A80A72" w:rsidRPr="00C71D28" w:rsidRDefault="00A80A72" w:rsidP="00A80A72">
      <w:r>
        <w:rPr>
          <w:noProof/>
        </w:rPr>
        <w:t>[</w:t>
      </w:r>
      <w:r w:rsidRPr="00FD3CBF">
        <w:t>insert</w:t>
      </w:r>
      <w:r>
        <w:rPr>
          <w:noProof/>
        </w:rPr>
        <w:t xml:space="preserve"> excel file]</w:t>
      </w:r>
    </w:p>
    <w:p w14:paraId="00227034" w14:textId="77777777" w:rsidR="00640D60" w:rsidRPr="00810BE5" w:rsidRDefault="00640D60" w:rsidP="00810BE5">
      <w:pPr>
        <w:pStyle w:val="TableNote"/>
        <w:keepNext/>
      </w:pPr>
      <w:r w:rsidRPr="00810BE5">
        <w:t xml:space="preserve">Source: </w:t>
      </w:r>
      <w:proofErr w:type="spellStart"/>
      <w:r w:rsidRPr="00810BE5">
        <w:t>adlb.xpt</w:t>
      </w:r>
      <w:proofErr w:type="spellEnd"/>
      <w:r w:rsidRPr="00810BE5">
        <w:t>; Software: R</w:t>
      </w:r>
    </w:p>
    <w:p w14:paraId="4B1F2547" w14:textId="07599269" w:rsidR="00000AEB" w:rsidRDefault="00000AEB" w:rsidP="00000AEB">
      <w:pPr>
        <w:pStyle w:val="TableNote"/>
        <w:keepNext/>
      </w:pPr>
      <w:r w:rsidRPr="00B36F60">
        <w:t xml:space="preserve">Duration </w:t>
      </w:r>
      <w:r w:rsidR="00FA14DD">
        <w:t>is</w:t>
      </w:r>
      <w:r w:rsidRPr="00B36F60">
        <w:t xml:space="preserve"> [e.g., X</w:t>
      </w:r>
      <w:r w:rsidR="00307F07">
        <w:t xml:space="preserve"> </w:t>
      </w:r>
      <w:r w:rsidRPr="00B36F60">
        <w:t>week double-blind treatment period or median and a range of pooled trial durations].</w:t>
      </w:r>
    </w:p>
    <w:p w14:paraId="04E604F7" w14:textId="77777777" w:rsidR="00000AEB" w:rsidRDefault="00000AEB" w:rsidP="00000AEB">
      <w:pPr>
        <w:pStyle w:val="TableNote"/>
        <w:keepNext/>
      </w:pPr>
      <w:r w:rsidRPr="001A62B8">
        <w:t>The time frame (e.g., by day, week, month) that corresponds best with the prespecified visit # is used as the study visit (± protocol-defined # days).</w:t>
      </w:r>
    </w:p>
    <w:p w14:paraId="075927FD" w14:textId="77777777" w:rsidR="00000AEB" w:rsidRDefault="00000AEB" w:rsidP="00000AEB">
      <w:pPr>
        <w:pStyle w:val="TableNote"/>
        <w:keepNext/>
      </w:pPr>
      <w:r w:rsidRPr="00CA5B26">
        <w:t xml:space="preserve">n (%) at Visit refer to subjects with both baseline and postbaseline central lab data </w:t>
      </w:r>
    </w:p>
    <w:p w14:paraId="025FC77E" w14:textId="77777777" w:rsidR="00000AEB" w:rsidRDefault="00000AEB" w:rsidP="00000AEB">
      <w:pPr>
        <w:pStyle w:val="TableNote"/>
      </w:pPr>
      <w:r>
        <w:t>D</w:t>
      </w:r>
      <w:r w:rsidRPr="00EC1817">
        <w:t xml:space="preserve">ifference </w:t>
      </w:r>
      <w:r w:rsidRPr="008846AD">
        <w:t xml:space="preserve">in mean change </w:t>
      </w:r>
      <w:r>
        <w:t>is shown</w:t>
      </w:r>
      <w:r w:rsidRPr="00EC1817">
        <w:t xml:space="preserve"> between total treatment and comparator.</w:t>
      </w:r>
    </w:p>
    <w:p w14:paraId="42416B41" w14:textId="35561F43" w:rsidR="00102978" w:rsidRDefault="00000AEB" w:rsidP="00810BE5">
      <w:pPr>
        <w:pStyle w:val="TableNote"/>
      </w:pPr>
      <w:r>
        <w:t>T</w:t>
      </w:r>
      <w:r w:rsidRPr="006C1494">
        <w:t xml:space="preserve">he confidence interval of risk difference </w:t>
      </w:r>
      <w:r>
        <w:t>is</w:t>
      </w:r>
      <w:r w:rsidRPr="006C1494">
        <w:t xml:space="preserve"> estimate</w:t>
      </w:r>
      <w:r>
        <w:t>d by t</w:t>
      </w:r>
      <w:r w:rsidRPr="006C1494">
        <w:t>he Miettinen and Nurminen method</w:t>
      </w:r>
      <w:r>
        <w:t>.</w:t>
      </w:r>
    </w:p>
    <w:p w14:paraId="3E3C67F8" w14:textId="10A9713E" w:rsidR="00640D60" w:rsidRPr="00810BE5" w:rsidRDefault="00640D60" w:rsidP="00810BE5">
      <w:pPr>
        <w:pStyle w:val="TableNote"/>
      </w:pPr>
      <w:r w:rsidRPr="00810BE5">
        <w:t xml:space="preserve">Abbreviations: </w:t>
      </w:r>
      <w:r w:rsidR="001424ED">
        <w:t>CI, confidence interval; GGT, gamma-glutamyl transferase; INR, international normalized ratio; N, number of subjects in treatment arm; n, number of subjects meeting criteria</w:t>
      </w:r>
    </w:p>
    <w:p w14:paraId="1417F2C8" w14:textId="2E6D76BA" w:rsidR="00640D60" w:rsidRDefault="00640D60">
      <w:r>
        <w:br w:type="page"/>
      </w:r>
    </w:p>
    <w:p w14:paraId="6AE3C23B" w14:textId="7D2B74F3" w:rsidR="00756737" w:rsidRDefault="00756737" w:rsidP="00756737">
      <w:pPr>
        <w:pStyle w:val="Heading4"/>
        <w:rPr>
          <w:lang w:eastAsia="en-US"/>
        </w:rPr>
      </w:pPr>
      <w:bookmarkStart w:id="277" w:name="_Toc45895575"/>
      <w:bookmarkStart w:id="278" w:name="_Toc47964774"/>
      <w:bookmarkStart w:id="279" w:name="_Toc49501938"/>
      <w:bookmarkStart w:id="280" w:name="_Toc49772988"/>
      <w:bookmarkStart w:id="281" w:name="_Toc58575181"/>
      <w:bookmarkStart w:id="282" w:name="_Ref43990541"/>
      <w:bookmarkStart w:id="283" w:name="_Hlk43989118"/>
      <w:r>
        <w:rPr>
          <w:lang w:eastAsia="en-US"/>
        </w:rPr>
        <w:lastRenderedPageBreak/>
        <w:t>Lipids</w:t>
      </w:r>
    </w:p>
    <w:p w14:paraId="478ED1C2" w14:textId="4E66AFF5" w:rsidR="00640D60" w:rsidRDefault="00640D60" w:rsidP="007A6626">
      <w:pPr>
        <w:pStyle w:val="Caption"/>
      </w:pPr>
      <w:bookmarkStart w:id="284" w:name="_Toc214561569"/>
      <w:r w:rsidRPr="009A3062">
        <w:rPr>
          <w:lang w:eastAsia="en-US"/>
        </w:rPr>
        <w:t xml:space="preserve">Table </w:t>
      </w:r>
      <w:r w:rsidRPr="009A3062">
        <w:rPr>
          <w:lang w:eastAsia="en-US"/>
        </w:rPr>
        <w:fldChar w:fldCharType="begin"/>
      </w:r>
      <w:r w:rsidRPr="009A3062">
        <w:rPr>
          <w:lang w:eastAsia="en-US"/>
        </w:rPr>
        <w:instrText xml:space="preserve"> SEQ Table \* ARABIC </w:instrText>
      </w:r>
      <w:r w:rsidRPr="009A3062">
        <w:rPr>
          <w:lang w:eastAsia="en-US"/>
        </w:rPr>
        <w:fldChar w:fldCharType="separate"/>
      </w:r>
      <w:r w:rsidR="0094087F">
        <w:rPr>
          <w:noProof/>
          <w:lang w:eastAsia="en-US"/>
        </w:rPr>
        <w:t>37</w:t>
      </w:r>
      <w:r w:rsidRPr="009A3062">
        <w:rPr>
          <w:lang w:eastAsia="en-US"/>
        </w:rPr>
        <w:fldChar w:fldCharType="end"/>
      </w:r>
      <w:r w:rsidRPr="009A3062">
        <w:rPr>
          <w:lang w:eastAsia="en-US"/>
        </w:rPr>
        <w:t xml:space="preserve">. Mean Change </w:t>
      </w:r>
      <w:proofErr w:type="gramStart"/>
      <w:r>
        <w:rPr>
          <w:lang w:eastAsia="en-US"/>
        </w:rPr>
        <w:t>From</w:t>
      </w:r>
      <w:proofErr w:type="gramEnd"/>
      <w:r w:rsidRPr="009A3062">
        <w:rPr>
          <w:lang w:eastAsia="en-US"/>
        </w:rPr>
        <w:t xml:space="preserve"> Baseline for Lipid Data Over Time</w:t>
      </w:r>
      <w:r w:rsidR="00E60DBB" w:rsidRPr="00E60DBB">
        <w:rPr>
          <w:lang w:eastAsia="en-US"/>
        </w:rPr>
        <w:t xml:space="preserve"> </w:t>
      </w:r>
      <w:r w:rsidR="00E60DBB" w:rsidRPr="009A3062">
        <w:rPr>
          <w:lang w:eastAsia="en-US"/>
        </w:rPr>
        <w:t>by Treatment Arm</w:t>
      </w:r>
      <w:r>
        <w:rPr>
          <w:lang w:eastAsia="en-US"/>
        </w:rPr>
        <w:t>,</w:t>
      </w:r>
      <w:r w:rsidRPr="009A3062">
        <w:rPr>
          <w:lang w:eastAsia="en-US"/>
        </w:rPr>
        <w:t xml:space="preserve"> Safety Population, </w:t>
      </w:r>
      <w:bookmarkEnd w:id="277"/>
      <w:bookmarkEnd w:id="278"/>
      <w:bookmarkEnd w:id="279"/>
      <w:bookmarkEnd w:id="280"/>
      <w:r>
        <w:t>Trial XXX</w:t>
      </w:r>
      <w:bookmarkEnd w:id="281"/>
      <w:bookmarkEnd w:id="284"/>
    </w:p>
    <w:p w14:paraId="60DE556F" w14:textId="77777777" w:rsidR="00A80A72" w:rsidRPr="00C71D28" w:rsidRDefault="00A80A72" w:rsidP="00A80A72">
      <w:r>
        <w:rPr>
          <w:noProof/>
        </w:rPr>
        <w:t>[</w:t>
      </w:r>
      <w:r w:rsidRPr="00FD3CBF">
        <w:t>insert</w:t>
      </w:r>
      <w:r>
        <w:rPr>
          <w:noProof/>
        </w:rPr>
        <w:t xml:space="preserve"> excel file]</w:t>
      </w:r>
    </w:p>
    <w:p w14:paraId="1198B6C1" w14:textId="1DFA29C5" w:rsidR="00640D60" w:rsidRPr="00810BE5" w:rsidRDefault="00640D60" w:rsidP="00810BE5">
      <w:pPr>
        <w:pStyle w:val="TableNote"/>
        <w:keepNext/>
      </w:pPr>
      <w:r w:rsidRPr="00810BE5">
        <w:t xml:space="preserve">Source: </w:t>
      </w:r>
      <w:proofErr w:type="spellStart"/>
      <w:r w:rsidRPr="00810BE5">
        <w:t>adlb.xpt</w:t>
      </w:r>
      <w:proofErr w:type="spellEnd"/>
      <w:r w:rsidRPr="00810BE5">
        <w:t>; Software: R</w:t>
      </w:r>
    </w:p>
    <w:p w14:paraId="6772D56D" w14:textId="12528503" w:rsidR="00FC3D5F" w:rsidRDefault="00FC3D5F" w:rsidP="00FC3D5F">
      <w:pPr>
        <w:pStyle w:val="TableNote"/>
        <w:keepNext/>
      </w:pPr>
      <w:r w:rsidRPr="00B36F60">
        <w:t xml:space="preserve">Duration </w:t>
      </w:r>
      <w:r w:rsidR="00FA14DD">
        <w:t>is</w:t>
      </w:r>
      <w:r w:rsidRPr="00B36F60">
        <w:t xml:space="preserve"> [e.g., X</w:t>
      </w:r>
      <w:r w:rsidR="00EE21E5">
        <w:t xml:space="preserve"> </w:t>
      </w:r>
      <w:r w:rsidRPr="00B36F60">
        <w:t>week double-blind treatment period or median and a range of pooled trial durations].</w:t>
      </w:r>
    </w:p>
    <w:p w14:paraId="3B72AE09" w14:textId="77777777" w:rsidR="00FC3D5F" w:rsidRDefault="00FC3D5F" w:rsidP="00FC3D5F">
      <w:pPr>
        <w:pStyle w:val="TableNote"/>
        <w:keepNext/>
      </w:pPr>
      <w:r w:rsidRPr="001A62B8">
        <w:t>The time frame (e.g., by day, week, month) that corresponds best with the prespecified visit # is used as the study visit (± protocol-defined # days).</w:t>
      </w:r>
    </w:p>
    <w:p w14:paraId="398B5747" w14:textId="77777777" w:rsidR="00FC3D5F" w:rsidRDefault="00FC3D5F" w:rsidP="00FC3D5F">
      <w:pPr>
        <w:pStyle w:val="TableNote"/>
        <w:keepNext/>
      </w:pPr>
      <w:r w:rsidRPr="00CA5B26">
        <w:t xml:space="preserve">n (%) at Visit refer to subjects with both baseline and postbaseline central lab data </w:t>
      </w:r>
    </w:p>
    <w:p w14:paraId="31A007A0" w14:textId="77777777" w:rsidR="00FC3D5F" w:rsidRDefault="00FC3D5F" w:rsidP="00FC3D5F">
      <w:pPr>
        <w:pStyle w:val="TableNote"/>
      </w:pPr>
      <w:r>
        <w:t>D</w:t>
      </w:r>
      <w:r w:rsidRPr="00EC1817">
        <w:t xml:space="preserve">ifference </w:t>
      </w:r>
      <w:r w:rsidRPr="008846AD">
        <w:t xml:space="preserve">in mean change </w:t>
      </w:r>
      <w:r>
        <w:t>is shown</w:t>
      </w:r>
      <w:r w:rsidRPr="00EC1817">
        <w:t xml:space="preserve"> between total treatment and comparator.</w:t>
      </w:r>
    </w:p>
    <w:p w14:paraId="5161658E" w14:textId="5E3620F1" w:rsidR="00102978" w:rsidRDefault="00FC3D5F" w:rsidP="00810BE5">
      <w:pPr>
        <w:pStyle w:val="TableNote"/>
      </w:pPr>
      <w:r>
        <w:t>T</w:t>
      </w:r>
      <w:r w:rsidRPr="006C1494">
        <w:t xml:space="preserve">he confidence interval of risk difference </w:t>
      </w:r>
      <w:r>
        <w:t>is</w:t>
      </w:r>
      <w:r w:rsidRPr="006C1494">
        <w:t xml:space="preserve"> estimate</w:t>
      </w:r>
      <w:r>
        <w:t>d by t</w:t>
      </w:r>
      <w:r w:rsidRPr="006C1494">
        <w:t>he Miettinen and Nurminen method</w:t>
      </w:r>
      <w:r>
        <w:t>.</w:t>
      </w:r>
      <w:bookmarkEnd w:id="282"/>
      <w:bookmarkEnd w:id="283"/>
    </w:p>
    <w:p w14:paraId="096F3613" w14:textId="31D48501" w:rsidR="00640D60" w:rsidRPr="00810BE5" w:rsidRDefault="00640D60" w:rsidP="00810BE5">
      <w:pPr>
        <w:pStyle w:val="TableNote"/>
      </w:pPr>
      <w:r w:rsidRPr="00810BE5">
        <w:t xml:space="preserve">Abbreviations: </w:t>
      </w:r>
      <w:r w:rsidR="001424ED">
        <w:t>CI, confidence interval; HDL, high-density lipoprotein; LDL, low-density lipoprotein; N, number of subjects in treatment arm; n, number of subjects meeting criteria</w:t>
      </w:r>
    </w:p>
    <w:p w14:paraId="0ED5086A" w14:textId="77777777" w:rsidR="00640D60" w:rsidRDefault="00640D60">
      <w:pPr>
        <w:rPr>
          <w:rFonts w:ascii="Arial" w:hAnsi="Arial" w:cs="Arial"/>
          <w:b/>
          <w:iCs/>
          <w:sz w:val="20"/>
          <w:szCs w:val="18"/>
          <w:lang w:eastAsia="en-US"/>
        </w:rPr>
      </w:pPr>
      <w:bookmarkStart w:id="285" w:name="_Ref42093781"/>
      <w:bookmarkStart w:id="286" w:name="_Ref42092089"/>
      <w:bookmarkStart w:id="287" w:name="_Toc42760926"/>
      <w:bookmarkStart w:id="288" w:name="_Toc45895576"/>
      <w:bookmarkStart w:id="289" w:name="_Toc47964775"/>
      <w:bookmarkStart w:id="290" w:name="_Toc49501939"/>
      <w:bookmarkStart w:id="291" w:name="_Toc49772989"/>
      <w:bookmarkStart w:id="292" w:name="_Toc58575182"/>
      <w:bookmarkStart w:id="293" w:name="_Hlk25919374"/>
      <w:r>
        <w:rPr>
          <w:lang w:eastAsia="en-US"/>
        </w:rPr>
        <w:br w:type="page"/>
      </w:r>
    </w:p>
    <w:p w14:paraId="085A6271" w14:textId="77777777" w:rsidR="00756737" w:rsidRDefault="00756737" w:rsidP="00756737">
      <w:pPr>
        <w:pStyle w:val="Heading4"/>
        <w:rPr>
          <w:lang w:eastAsia="en-US"/>
        </w:rPr>
      </w:pPr>
      <w:r>
        <w:rPr>
          <w:lang w:eastAsia="en-US"/>
        </w:rPr>
        <w:lastRenderedPageBreak/>
        <w:t>Hematology</w:t>
      </w:r>
    </w:p>
    <w:p w14:paraId="254E0FCD" w14:textId="6B4E6107" w:rsidR="00640D60" w:rsidRDefault="00640D60" w:rsidP="001808BE">
      <w:pPr>
        <w:pStyle w:val="Caption"/>
      </w:pPr>
      <w:bookmarkStart w:id="294" w:name="_Toc214561570"/>
      <w:r w:rsidRPr="003003CC">
        <w:rPr>
          <w:lang w:eastAsia="en-US"/>
        </w:rPr>
        <w:t xml:space="preserve">Table </w:t>
      </w:r>
      <w:r w:rsidRPr="003003CC">
        <w:rPr>
          <w:lang w:eastAsia="en-US"/>
        </w:rPr>
        <w:fldChar w:fldCharType="begin"/>
      </w:r>
      <w:r w:rsidRPr="003003CC">
        <w:rPr>
          <w:lang w:eastAsia="en-US"/>
        </w:rPr>
        <w:instrText xml:space="preserve"> SEQ Table \* ARABIC </w:instrText>
      </w:r>
      <w:r w:rsidRPr="003003CC">
        <w:rPr>
          <w:lang w:eastAsia="en-US"/>
        </w:rPr>
        <w:fldChar w:fldCharType="separate"/>
      </w:r>
      <w:r w:rsidR="0094087F">
        <w:rPr>
          <w:noProof/>
          <w:lang w:eastAsia="en-US"/>
        </w:rPr>
        <w:t>38</w:t>
      </w:r>
      <w:r w:rsidRPr="003003CC">
        <w:rPr>
          <w:lang w:eastAsia="en-US"/>
        </w:rPr>
        <w:fldChar w:fldCharType="end"/>
      </w:r>
      <w:bookmarkEnd w:id="285"/>
      <w:r w:rsidRPr="003003CC">
        <w:rPr>
          <w:lang w:eastAsia="en-US"/>
        </w:rPr>
        <w:t xml:space="preserve">. Mean Change </w:t>
      </w:r>
      <w:proofErr w:type="gramStart"/>
      <w:r>
        <w:rPr>
          <w:lang w:eastAsia="en-US"/>
        </w:rPr>
        <w:t>From</w:t>
      </w:r>
      <w:proofErr w:type="gramEnd"/>
      <w:r w:rsidRPr="003003CC">
        <w:rPr>
          <w:lang w:eastAsia="en-US"/>
        </w:rPr>
        <w:t xml:space="preserve"> Baseline for Hematology Data Over Time</w:t>
      </w:r>
      <w:r w:rsidR="00205453" w:rsidRPr="00205453">
        <w:rPr>
          <w:lang w:eastAsia="en-US"/>
        </w:rPr>
        <w:t xml:space="preserve"> </w:t>
      </w:r>
      <w:r w:rsidR="00205453" w:rsidRPr="009A3062">
        <w:rPr>
          <w:lang w:eastAsia="en-US"/>
        </w:rPr>
        <w:t>by Treatment Arm</w:t>
      </w:r>
      <w:r>
        <w:rPr>
          <w:lang w:eastAsia="en-US"/>
        </w:rPr>
        <w:t>,</w:t>
      </w:r>
      <w:r w:rsidRPr="003003CC">
        <w:rPr>
          <w:lang w:eastAsia="en-US"/>
        </w:rPr>
        <w:t xml:space="preserve"> Safety Population, </w:t>
      </w:r>
      <w:bookmarkEnd w:id="286"/>
      <w:bookmarkEnd w:id="287"/>
      <w:bookmarkEnd w:id="288"/>
      <w:bookmarkEnd w:id="289"/>
      <w:bookmarkEnd w:id="290"/>
      <w:bookmarkEnd w:id="291"/>
      <w:r>
        <w:t>Trial XXX</w:t>
      </w:r>
      <w:bookmarkEnd w:id="292"/>
      <w:bookmarkEnd w:id="294"/>
    </w:p>
    <w:p w14:paraId="613E2B45" w14:textId="77777777" w:rsidR="00DA55E8" w:rsidRPr="00C71D28" w:rsidRDefault="00DA55E8" w:rsidP="00DA55E8">
      <w:r>
        <w:rPr>
          <w:noProof/>
        </w:rPr>
        <w:t>[</w:t>
      </w:r>
      <w:r w:rsidRPr="00FD3CBF">
        <w:t>insert</w:t>
      </w:r>
      <w:r>
        <w:rPr>
          <w:noProof/>
        </w:rPr>
        <w:t xml:space="preserve"> excel file]</w:t>
      </w:r>
    </w:p>
    <w:p w14:paraId="503DF01C" w14:textId="77777777" w:rsidR="00640D60" w:rsidRDefault="00640D60" w:rsidP="00810BE5">
      <w:pPr>
        <w:pStyle w:val="TableNote"/>
        <w:keepNext/>
        <w:rPr>
          <w:szCs w:val="20"/>
        </w:rPr>
      </w:pPr>
      <w:r w:rsidRPr="00167DD8">
        <w:rPr>
          <w:szCs w:val="20"/>
        </w:rPr>
        <w:t xml:space="preserve">Source: </w:t>
      </w:r>
      <w:proofErr w:type="spellStart"/>
      <w:r w:rsidRPr="00167DD8">
        <w:rPr>
          <w:szCs w:val="20"/>
        </w:rPr>
        <w:t>adlb.xpt</w:t>
      </w:r>
      <w:proofErr w:type="spellEnd"/>
      <w:r>
        <w:rPr>
          <w:szCs w:val="20"/>
        </w:rPr>
        <w:t>;</w:t>
      </w:r>
      <w:r w:rsidRPr="00167DD8">
        <w:rPr>
          <w:szCs w:val="20"/>
        </w:rPr>
        <w:t xml:space="preserve"> Software: R</w:t>
      </w:r>
    </w:p>
    <w:p w14:paraId="6B05FBC0" w14:textId="02C586C8" w:rsidR="000E1DE8" w:rsidRDefault="000E1DE8" w:rsidP="000E1DE8">
      <w:pPr>
        <w:pStyle w:val="TableNote"/>
        <w:keepNext/>
      </w:pPr>
      <w:r w:rsidRPr="00B36F60">
        <w:t xml:space="preserve">Duration </w:t>
      </w:r>
      <w:r w:rsidR="00A85543">
        <w:t>is</w:t>
      </w:r>
      <w:r w:rsidRPr="00B36F60">
        <w:t xml:space="preserve"> [e.g., X</w:t>
      </w:r>
      <w:r w:rsidR="00EE21E5">
        <w:t xml:space="preserve"> </w:t>
      </w:r>
      <w:r w:rsidRPr="00B36F60">
        <w:t>week double-blind treatment period or median and a range of pooled trial durations].</w:t>
      </w:r>
    </w:p>
    <w:p w14:paraId="5F97E2E5" w14:textId="77777777" w:rsidR="000E1DE8" w:rsidRDefault="000E1DE8" w:rsidP="000E1DE8">
      <w:pPr>
        <w:pStyle w:val="TableNote"/>
        <w:keepNext/>
      </w:pPr>
      <w:r w:rsidRPr="001A62B8">
        <w:t>The time frame (e.g., by day, week, month) that corresponds best with the prespecified visit # is used as the study visit (± protocol-defined # days).</w:t>
      </w:r>
    </w:p>
    <w:p w14:paraId="60E845A1" w14:textId="77777777" w:rsidR="000E1DE8" w:rsidRDefault="000E1DE8" w:rsidP="000E1DE8">
      <w:pPr>
        <w:pStyle w:val="TableNote"/>
        <w:keepNext/>
      </w:pPr>
      <w:r w:rsidRPr="00CA5B26">
        <w:t xml:space="preserve">n (%) at Visit refer to subjects with both baseline and postbaseline central lab data </w:t>
      </w:r>
    </w:p>
    <w:p w14:paraId="49C4148B" w14:textId="77777777" w:rsidR="000E1DE8" w:rsidRDefault="000E1DE8" w:rsidP="000E1DE8">
      <w:pPr>
        <w:pStyle w:val="TableNote"/>
      </w:pPr>
      <w:r>
        <w:t>D</w:t>
      </w:r>
      <w:r w:rsidRPr="00EC1817">
        <w:t xml:space="preserve">ifference </w:t>
      </w:r>
      <w:r w:rsidRPr="008846AD">
        <w:t xml:space="preserve">in mean change </w:t>
      </w:r>
      <w:r>
        <w:t>is shown</w:t>
      </w:r>
      <w:r w:rsidRPr="00EC1817">
        <w:t xml:space="preserve"> between total treatment and comparator.</w:t>
      </w:r>
    </w:p>
    <w:p w14:paraId="21A213B9" w14:textId="1D5A2A90" w:rsidR="00102978" w:rsidRDefault="000E1DE8" w:rsidP="00640D60">
      <w:pPr>
        <w:pStyle w:val="TableNote"/>
      </w:pPr>
      <w:r>
        <w:t>T</w:t>
      </w:r>
      <w:r w:rsidRPr="006C1494">
        <w:t xml:space="preserve">he confidence interval of risk difference </w:t>
      </w:r>
      <w:r>
        <w:t>is</w:t>
      </w:r>
      <w:r w:rsidRPr="006C1494">
        <w:t xml:space="preserve"> estimate</w:t>
      </w:r>
      <w:r>
        <w:t>d by t</w:t>
      </w:r>
      <w:r w:rsidRPr="006C1494">
        <w:t>he Miettinen and Nurminen method</w:t>
      </w:r>
      <w:r>
        <w:t>.</w:t>
      </w:r>
      <w:bookmarkEnd w:id="293"/>
    </w:p>
    <w:p w14:paraId="08210441" w14:textId="1E5C63BF" w:rsidR="00640D60" w:rsidRDefault="00640D60" w:rsidP="005964CA">
      <w:pPr>
        <w:pStyle w:val="TableNote"/>
      </w:pPr>
      <w:r>
        <w:t xml:space="preserve">Abbreviations: </w:t>
      </w:r>
      <w:r w:rsidR="001424ED">
        <w:t>CI, confidence interval; N, number of subjects in treatment arm; n, number of subjects meeting criteria; PT, prothrombin time; PTT, partial thromboplastin time; WBC, White blood cells</w:t>
      </w:r>
    </w:p>
    <w:p w14:paraId="255674CE" w14:textId="77777777" w:rsidR="006E75C9" w:rsidRDefault="006E75C9" w:rsidP="0030006D"/>
    <w:p w14:paraId="51613FB2" w14:textId="76293155" w:rsidR="00A86D46" w:rsidRPr="0030006D" w:rsidRDefault="00A86D46" w:rsidP="0030006D">
      <w:pPr>
        <w:sectPr w:rsidR="00A86D46" w:rsidRPr="0030006D" w:rsidSect="006E75C9">
          <w:pgSz w:w="15840" w:h="12240" w:orient="landscape"/>
          <w:pgMar w:top="1440" w:right="1440" w:bottom="1440" w:left="1440" w:header="720" w:footer="720" w:gutter="0"/>
          <w:cols w:space="720"/>
          <w:docGrid w:linePitch="360"/>
        </w:sectPr>
      </w:pPr>
    </w:p>
    <w:p w14:paraId="7AF0E794" w14:textId="2D4BD88E" w:rsidR="00047695" w:rsidRDefault="00051899" w:rsidP="00047695">
      <w:pPr>
        <w:pStyle w:val="Heading2"/>
      </w:pPr>
      <w:bookmarkStart w:id="295" w:name="_Last_Value_On-Treatment"/>
      <w:bookmarkStart w:id="296" w:name="_Toc214561525"/>
      <w:bookmarkEnd w:id="295"/>
      <w:r>
        <w:lastRenderedPageBreak/>
        <w:t>Vital Signs</w:t>
      </w:r>
      <w:r w:rsidR="00047695">
        <w:t xml:space="preserve"> </w:t>
      </w:r>
      <w:r w:rsidR="00047695" w:rsidRPr="009A3062">
        <w:t>Analyses</w:t>
      </w:r>
      <w:bookmarkEnd w:id="296"/>
    </w:p>
    <w:p w14:paraId="06F11D51" w14:textId="5E3A64F4" w:rsidR="00047695" w:rsidRDefault="007A27ED" w:rsidP="00047695">
      <w:pPr>
        <w:pStyle w:val="Heading3"/>
      </w:pPr>
      <w:bookmarkStart w:id="297" w:name="_Toc214561526"/>
      <w:r>
        <w:t>Outlier</w:t>
      </w:r>
      <w:r w:rsidR="00595DBB">
        <w:t xml:space="preserve"> Analysis</w:t>
      </w:r>
      <w:bookmarkEnd w:id="297"/>
    </w:p>
    <w:p w14:paraId="668C495D" w14:textId="08AC06BF" w:rsidR="00960B4E" w:rsidRDefault="00AE0EA8" w:rsidP="00960B4E">
      <w:pPr>
        <w:pStyle w:val="Heading4"/>
      </w:pPr>
      <w:r>
        <w:t>Systolic</w:t>
      </w:r>
      <w:r w:rsidR="00960B4E" w:rsidRPr="002160F0">
        <w:t xml:space="preserve"> </w:t>
      </w:r>
      <w:r w:rsidR="00960B4E">
        <w:t>Blood Pressure</w:t>
      </w:r>
    </w:p>
    <w:p w14:paraId="6EA89F65" w14:textId="2C0C413F" w:rsidR="005B7DF6" w:rsidRPr="009A3062" w:rsidRDefault="00AE0EA8" w:rsidP="005B7DF6">
      <w:pPr>
        <w:pStyle w:val="Caption"/>
        <w:rPr>
          <w:lang w:eastAsia="en-US"/>
        </w:rPr>
      </w:pPr>
      <w:bookmarkStart w:id="298" w:name="_Toc214561571"/>
      <w:r w:rsidRPr="009A3062">
        <w:rPr>
          <w:lang w:eastAsia="en-US"/>
        </w:rPr>
        <w:t xml:space="preserve">Table </w:t>
      </w:r>
      <w:r w:rsidRPr="009A3062">
        <w:rPr>
          <w:rFonts w:ascii="Verdana" w:eastAsiaTheme="majorEastAsia" w:hAnsi="Verdana" w:cstheme="majorBidi"/>
          <w:lang w:eastAsia="en-US"/>
        </w:rPr>
        <w:fldChar w:fldCharType="begin"/>
      </w:r>
      <w:r w:rsidRPr="009A3062">
        <w:rPr>
          <w:lang w:eastAsia="en-US"/>
        </w:rPr>
        <w:instrText xml:space="preserve"> SEQ Table \* ARABIC </w:instrText>
      </w:r>
      <w:r w:rsidRPr="009A3062">
        <w:rPr>
          <w:rFonts w:ascii="Verdana" w:eastAsiaTheme="majorEastAsia" w:hAnsi="Verdana" w:cstheme="majorBidi"/>
          <w:lang w:eastAsia="en-US"/>
        </w:rPr>
        <w:fldChar w:fldCharType="separate"/>
      </w:r>
      <w:r w:rsidR="0094087F">
        <w:rPr>
          <w:noProof/>
          <w:lang w:eastAsia="en-US"/>
        </w:rPr>
        <w:t>39</w:t>
      </w:r>
      <w:r w:rsidRPr="009A3062">
        <w:rPr>
          <w:rFonts w:ascii="Verdana" w:eastAsiaTheme="majorEastAsia" w:hAnsi="Verdana" w:cstheme="majorBidi"/>
          <w:lang w:eastAsia="en-US"/>
        </w:rPr>
        <w:fldChar w:fldCharType="end"/>
      </w:r>
      <w:r w:rsidRPr="009A3062">
        <w:rPr>
          <w:lang w:eastAsia="en-US"/>
        </w:rPr>
        <w:t xml:space="preserve">. </w:t>
      </w:r>
      <w:r w:rsidR="003962EE" w:rsidRPr="003962EE">
        <w:rPr>
          <w:lang w:eastAsia="en-US"/>
        </w:rPr>
        <w:t>Subjects With Maximum Postbaseline Systolic Blood Pressure by Category of Blood Pressure</w:t>
      </w:r>
      <w:r w:rsidRPr="009A3062">
        <w:rPr>
          <w:lang w:eastAsia="en-US"/>
        </w:rPr>
        <w:t xml:space="preserve">, Safety Population, </w:t>
      </w:r>
      <w:r>
        <w:rPr>
          <w:lang w:eastAsia="en-US"/>
        </w:rPr>
        <w:t>Trial XXX</w:t>
      </w:r>
      <w:bookmarkEnd w:id="298"/>
    </w:p>
    <w:tbl>
      <w:tblPr>
        <w:tblStyle w:val="TableGrid1"/>
        <w:tblW w:w="5000" w:type="pct"/>
        <w:tblInd w:w="0"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CellMar>
          <w:left w:w="43" w:type="dxa"/>
          <w:right w:w="43" w:type="dxa"/>
        </w:tblCellMar>
        <w:tblLook w:val="0000" w:firstRow="0" w:lastRow="0" w:firstColumn="0" w:lastColumn="0" w:noHBand="0" w:noVBand="0"/>
      </w:tblPr>
      <w:tblGrid>
        <w:gridCol w:w="4651"/>
        <w:gridCol w:w="1252"/>
        <w:gridCol w:w="1252"/>
        <w:gridCol w:w="2205"/>
      </w:tblGrid>
      <w:tr w:rsidR="005B7DF6" w:rsidRPr="006139ED" w14:paraId="3CFBD3B9" w14:textId="77777777" w:rsidTr="000A78EB">
        <w:trPr>
          <w:cantSplit/>
          <w:tblHeader/>
        </w:trPr>
        <w:tc>
          <w:tcPr>
            <w:tcW w:w="0" w:type="auto"/>
            <w:tcBorders>
              <w:top w:val="single" w:sz="4" w:space="0" w:color="000000" w:themeColor="text1"/>
              <w:bottom w:val="single" w:sz="4" w:space="0" w:color="000000" w:themeColor="text1"/>
            </w:tcBorders>
            <w:shd w:val="clear" w:color="auto" w:fill="auto"/>
            <w:vAlign w:val="bottom"/>
          </w:tcPr>
          <w:p w14:paraId="55F7E225" w14:textId="77777777" w:rsidR="005B7DF6" w:rsidRPr="006139ED" w:rsidRDefault="005B7DF6" w:rsidP="000A78EB">
            <w:pPr>
              <w:pStyle w:val="TableNumeric"/>
              <w:ind w:left="288" w:hanging="288"/>
              <w:rPr>
                <w:b/>
              </w:rPr>
            </w:pPr>
            <w:r w:rsidRPr="006139ED">
              <w:rPr>
                <w:b/>
              </w:rPr>
              <w:t>Systolic Blood Pressure (mm Hg)</w:t>
            </w:r>
          </w:p>
        </w:tc>
        <w:tc>
          <w:tcPr>
            <w:tcW w:w="0" w:type="auto"/>
            <w:tcBorders>
              <w:top w:val="single" w:sz="4" w:space="0" w:color="000000" w:themeColor="text1"/>
              <w:bottom w:val="single" w:sz="4" w:space="0" w:color="000000" w:themeColor="text1"/>
            </w:tcBorders>
            <w:shd w:val="clear" w:color="auto" w:fill="auto"/>
            <w:vAlign w:val="bottom"/>
          </w:tcPr>
          <w:p w14:paraId="21AB9A68" w14:textId="77777777" w:rsidR="005B7DF6" w:rsidRPr="006139ED" w:rsidRDefault="005B7DF6" w:rsidP="000A78EB">
            <w:pPr>
              <w:pStyle w:val="TableNumeric"/>
              <w:jc w:val="right"/>
              <w:rPr>
                <w:b/>
              </w:rPr>
            </w:pPr>
            <w:r w:rsidRPr="006139ED">
              <w:rPr>
                <w:b/>
              </w:rPr>
              <w:t>1_arm</w:t>
            </w:r>
          </w:p>
          <w:p w14:paraId="4F4F5003" w14:textId="77777777" w:rsidR="005B7DF6" w:rsidRPr="006139ED" w:rsidRDefault="005B7DF6" w:rsidP="000A78EB">
            <w:pPr>
              <w:pStyle w:val="TableNumeric"/>
              <w:jc w:val="right"/>
              <w:rPr>
                <w:b/>
              </w:rPr>
            </w:pPr>
            <w:r w:rsidRPr="006139ED">
              <w:rPr>
                <w:b/>
              </w:rPr>
              <w:t>N=1#$</w:t>
            </w:r>
          </w:p>
          <w:p w14:paraId="30BD60D4" w14:textId="77777777" w:rsidR="005B7DF6" w:rsidRPr="006139ED" w:rsidRDefault="005B7DF6" w:rsidP="000A78EB">
            <w:pPr>
              <w:pStyle w:val="TableNumeric"/>
              <w:jc w:val="right"/>
              <w:rPr>
                <w:b/>
                <w:bCs/>
              </w:rPr>
            </w:pPr>
            <w:r w:rsidRPr="006139ED">
              <w:rPr>
                <w:b/>
              </w:rPr>
              <w:t>n</w:t>
            </w:r>
            <w:r>
              <w:rPr>
                <w:b/>
              </w:rPr>
              <w:t>/</w:t>
            </w:r>
            <w:proofErr w:type="spellStart"/>
            <w:r>
              <w:rPr>
                <w:b/>
              </w:rPr>
              <w:t>N</w:t>
            </w:r>
            <w:r w:rsidRPr="001F6260">
              <w:rPr>
                <w:b/>
                <w:vertAlign w:val="subscript"/>
              </w:rPr>
              <w:t>w</w:t>
            </w:r>
            <w:proofErr w:type="spellEnd"/>
            <w:r w:rsidRPr="006139ED">
              <w:rPr>
                <w:b/>
              </w:rPr>
              <w:t> (%)</w:t>
            </w:r>
          </w:p>
        </w:tc>
        <w:tc>
          <w:tcPr>
            <w:tcW w:w="0" w:type="auto"/>
            <w:tcBorders>
              <w:top w:val="single" w:sz="4" w:space="0" w:color="000000" w:themeColor="text1"/>
              <w:bottom w:val="single" w:sz="4" w:space="0" w:color="000000" w:themeColor="text1"/>
            </w:tcBorders>
            <w:shd w:val="clear" w:color="auto" w:fill="auto"/>
            <w:vAlign w:val="bottom"/>
          </w:tcPr>
          <w:p w14:paraId="6C386168" w14:textId="77777777" w:rsidR="005B7DF6" w:rsidRPr="006139ED" w:rsidRDefault="005B7DF6" w:rsidP="000A78EB">
            <w:pPr>
              <w:pStyle w:val="TableNumeric"/>
              <w:jc w:val="right"/>
              <w:rPr>
                <w:b/>
              </w:rPr>
            </w:pPr>
            <w:r w:rsidRPr="006139ED">
              <w:rPr>
                <w:b/>
              </w:rPr>
              <w:t>2_arm</w:t>
            </w:r>
          </w:p>
          <w:p w14:paraId="49FDBC0E" w14:textId="77777777" w:rsidR="005B7DF6" w:rsidRPr="006139ED" w:rsidRDefault="005B7DF6" w:rsidP="000A78EB">
            <w:pPr>
              <w:pStyle w:val="TableNumeric"/>
              <w:jc w:val="right"/>
              <w:rPr>
                <w:b/>
              </w:rPr>
            </w:pPr>
            <w:r w:rsidRPr="006139ED">
              <w:rPr>
                <w:b/>
              </w:rPr>
              <w:t>N=2#$</w:t>
            </w:r>
          </w:p>
          <w:p w14:paraId="262446DF" w14:textId="77777777" w:rsidR="005B7DF6" w:rsidRPr="006139ED" w:rsidRDefault="005B7DF6" w:rsidP="000A78EB">
            <w:pPr>
              <w:pStyle w:val="TableNumeric"/>
              <w:jc w:val="right"/>
              <w:rPr>
                <w:b/>
                <w:bCs/>
              </w:rPr>
            </w:pPr>
            <w:r w:rsidRPr="006139ED">
              <w:rPr>
                <w:b/>
              </w:rPr>
              <w:t>n</w:t>
            </w:r>
            <w:r>
              <w:rPr>
                <w:b/>
              </w:rPr>
              <w:t>/</w:t>
            </w:r>
            <w:proofErr w:type="spellStart"/>
            <w:r>
              <w:rPr>
                <w:b/>
              </w:rPr>
              <w:t>N</w:t>
            </w:r>
            <w:r w:rsidRPr="001F6260">
              <w:rPr>
                <w:b/>
                <w:vertAlign w:val="subscript"/>
              </w:rPr>
              <w:t>w</w:t>
            </w:r>
            <w:proofErr w:type="spellEnd"/>
            <w:r w:rsidRPr="006139ED">
              <w:rPr>
                <w:b/>
              </w:rPr>
              <w:t> (%)</w:t>
            </w:r>
          </w:p>
        </w:tc>
        <w:tc>
          <w:tcPr>
            <w:tcW w:w="0" w:type="auto"/>
            <w:tcBorders>
              <w:top w:val="single" w:sz="4" w:space="0" w:color="000000" w:themeColor="text1"/>
              <w:bottom w:val="single" w:sz="4" w:space="0" w:color="000000" w:themeColor="text1"/>
            </w:tcBorders>
            <w:shd w:val="clear" w:color="auto" w:fill="auto"/>
            <w:vAlign w:val="bottom"/>
          </w:tcPr>
          <w:p w14:paraId="58BF8E0F" w14:textId="77777777" w:rsidR="005B7DF6" w:rsidRPr="006139ED" w:rsidRDefault="005B7DF6" w:rsidP="000A78EB">
            <w:pPr>
              <w:pStyle w:val="TableNumeric"/>
              <w:jc w:val="right"/>
              <w:rPr>
                <w:b/>
              </w:rPr>
            </w:pPr>
            <w:r w:rsidRPr="006139ED">
              <w:rPr>
                <w:b/>
              </w:rPr>
              <w:t>Risk Difference</w:t>
            </w:r>
          </w:p>
          <w:p w14:paraId="47B9C65E" w14:textId="77777777" w:rsidR="005B7DF6" w:rsidRPr="006139ED" w:rsidRDefault="005B7DF6" w:rsidP="000A78EB">
            <w:pPr>
              <w:pStyle w:val="TableNumeric"/>
              <w:jc w:val="right"/>
              <w:rPr>
                <w:b/>
                <w:lang w:eastAsia="en-US"/>
              </w:rPr>
            </w:pPr>
            <w:r w:rsidRPr="006139ED">
              <w:rPr>
                <w:b/>
              </w:rPr>
              <w:t>(%) (95% CI)</w:t>
            </w:r>
          </w:p>
        </w:tc>
      </w:tr>
      <w:tr w:rsidR="005B7DF6" w:rsidRPr="006139ED" w14:paraId="29CA760C" w14:textId="77777777" w:rsidTr="000A78EB">
        <w:trPr>
          <w:cantSplit/>
        </w:trPr>
        <w:tc>
          <w:tcPr>
            <w:tcW w:w="0" w:type="auto"/>
            <w:tcBorders>
              <w:top w:val="single" w:sz="4" w:space="0" w:color="000000" w:themeColor="text1"/>
            </w:tcBorders>
            <w:shd w:val="clear" w:color="auto" w:fill="auto"/>
            <w:vAlign w:val="center"/>
          </w:tcPr>
          <w:p w14:paraId="23F6364D" w14:textId="77777777" w:rsidR="005B7DF6" w:rsidRPr="006139ED" w:rsidRDefault="005B7DF6" w:rsidP="000A78EB">
            <w:pPr>
              <w:pStyle w:val="TableNumeric"/>
              <w:ind w:left="288" w:hanging="288"/>
            </w:pPr>
            <w:r w:rsidRPr="006139ED">
              <w:t>&lt;90</w:t>
            </w:r>
          </w:p>
        </w:tc>
        <w:tc>
          <w:tcPr>
            <w:tcW w:w="0" w:type="auto"/>
            <w:tcBorders>
              <w:top w:val="single" w:sz="4" w:space="0" w:color="000000" w:themeColor="text1"/>
            </w:tcBorders>
            <w:shd w:val="clear" w:color="auto" w:fill="auto"/>
            <w:vAlign w:val="center"/>
          </w:tcPr>
          <w:p w14:paraId="378DF680" w14:textId="77777777" w:rsidR="005B7DF6" w:rsidRPr="006139ED" w:rsidRDefault="005B7DF6" w:rsidP="000A78EB">
            <w:pPr>
              <w:pStyle w:val="TableNumeric"/>
              <w:jc w:val="right"/>
              <w:rPr>
                <w:bCs/>
              </w:rPr>
            </w:pPr>
          </w:p>
        </w:tc>
        <w:tc>
          <w:tcPr>
            <w:tcW w:w="0" w:type="auto"/>
            <w:tcBorders>
              <w:top w:val="single" w:sz="4" w:space="0" w:color="000000" w:themeColor="text1"/>
            </w:tcBorders>
            <w:shd w:val="clear" w:color="auto" w:fill="auto"/>
            <w:vAlign w:val="center"/>
          </w:tcPr>
          <w:p w14:paraId="5C364DC3" w14:textId="77777777" w:rsidR="005B7DF6" w:rsidRPr="006139ED" w:rsidRDefault="005B7DF6" w:rsidP="000A78EB">
            <w:pPr>
              <w:pStyle w:val="TableNumeric"/>
              <w:jc w:val="right"/>
              <w:rPr>
                <w:bCs/>
              </w:rPr>
            </w:pPr>
          </w:p>
        </w:tc>
        <w:tc>
          <w:tcPr>
            <w:tcW w:w="0" w:type="auto"/>
            <w:tcBorders>
              <w:top w:val="single" w:sz="4" w:space="0" w:color="000000" w:themeColor="text1"/>
            </w:tcBorders>
            <w:shd w:val="clear" w:color="auto" w:fill="auto"/>
            <w:vAlign w:val="center"/>
          </w:tcPr>
          <w:p w14:paraId="2A5213B3" w14:textId="77777777" w:rsidR="005B7DF6" w:rsidRPr="006139ED" w:rsidRDefault="005B7DF6" w:rsidP="000A78EB">
            <w:pPr>
              <w:pStyle w:val="TableNumeric"/>
              <w:jc w:val="right"/>
              <w:rPr>
                <w:bCs/>
              </w:rPr>
            </w:pPr>
          </w:p>
        </w:tc>
      </w:tr>
      <w:tr w:rsidR="005B7DF6" w:rsidRPr="006139ED" w14:paraId="226B9C82" w14:textId="77777777" w:rsidTr="000A78EB">
        <w:trPr>
          <w:cantSplit/>
        </w:trPr>
        <w:tc>
          <w:tcPr>
            <w:tcW w:w="0" w:type="auto"/>
            <w:shd w:val="clear" w:color="auto" w:fill="auto"/>
            <w:vAlign w:val="center"/>
          </w:tcPr>
          <w:p w14:paraId="571F70CA" w14:textId="77777777" w:rsidR="005B7DF6" w:rsidRPr="006139ED" w:rsidRDefault="005B7DF6" w:rsidP="000A78EB">
            <w:pPr>
              <w:pStyle w:val="TableNumeric"/>
              <w:ind w:left="288" w:hanging="288"/>
            </w:pPr>
            <w:r w:rsidRPr="006139ED">
              <w:t>≥90</w:t>
            </w:r>
          </w:p>
        </w:tc>
        <w:tc>
          <w:tcPr>
            <w:tcW w:w="0" w:type="auto"/>
            <w:shd w:val="clear" w:color="auto" w:fill="auto"/>
            <w:vAlign w:val="center"/>
          </w:tcPr>
          <w:p w14:paraId="6C36EBB1" w14:textId="77777777" w:rsidR="005B7DF6" w:rsidRPr="006139ED" w:rsidRDefault="005B7DF6" w:rsidP="000A78EB">
            <w:pPr>
              <w:pStyle w:val="TableNumeric"/>
              <w:jc w:val="right"/>
              <w:rPr>
                <w:bCs/>
              </w:rPr>
            </w:pPr>
          </w:p>
        </w:tc>
        <w:tc>
          <w:tcPr>
            <w:tcW w:w="0" w:type="auto"/>
            <w:shd w:val="clear" w:color="auto" w:fill="auto"/>
            <w:vAlign w:val="center"/>
          </w:tcPr>
          <w:p w14:paraId="11FCDE3D" w14:textId="77777777" w:rsidR="005B7DF6" w:rsidRPr="006139ED" w:rsidRDefault="005B7DF6" w:rsidP="000A78EB">
            <w:pPr>
              <w:pStyle w:val="TableNumeric"/>
              <w:jc w:val="right"/>
              <w:rPr>
                <w:bCs/>
              </w:rPr>
            </w:pPr>
          </w:p>
        </w:tc>
        <w:tc>
          <w:tcPr>
            <w:tcW w:w="0" w:type="auto"/>
            <w:shd w:val="clear" w:color="auto" w:fill="auto"/>
            <w:vAlign w:val="center"/>
          </w:tcPr>
          <w:p w14:paraId="2CE6843B" w14:textId="77777777" w:rsidR="005B7DF6" w:rsidRPr="006139ED" w:rsidRDefault="005B7DF6" w:rsidP="000A78EB">
            <w:pPr>
              <w:pStyle w:val="TableNumeric"/>
              <w:jc w:val="right"/>
              <w:rPr>
                <w:bCs/>
              </w:rPr>
            </w:pPr>
          </w:p>
        </w:tc>
      </w:tr>
      <w:tr w:rsidR="005B7DF6" w:rsidRPr="006139ED" w14:paraId="4D3ACAC1" w14:textId="77777777" w:rsidTr="000A78EB">
        <w:trPr>
          <w:cantSplit/>
        </w:trPr>
        <w:tc>
          <w:tcPr>
            <w:tcW w:w="0" w:type="auto"/>
            <w:shd w:val="clear" w:color="auto" w:fill="auto"/>
            <w:vAlign w:val="center"/>
          </w:tcPr>
          <w:p w14:paraId="155FEF3C" w14:textId="77777777" w:rsidR="005B7DF6" w:rsidRPr="006139ED" w:rsidRDefault="005B7DF6" w:rsidP="000A78EB">
            <w:pPr>
              <w:pStyle w:val="TableNumeric"/>
              <w:ind w:left="288" w:hanging="288"/>
            </w:pPr>
            <w:r w:rsidRPr="006139ED">
              <w:t>≥120</w:t>
            </w:r>
          </w:p>
        </w:tc>
        <w:tc>
          <w:tcPr>
            <w:tcW w:w="0" w:type="auto"/>
            <w:shd w:val="clear" w:color="auto" w:fill="auto"/>
            <w:vAlign w:val="center"/>
          </w:tcPr>
          <w:p w14:paraId="1C6999A1" w14:textId="77777777" w:rsidR="005B7DF6" w:rsidRPr="006139ED" w:rsidRDefault="005B7DF6" w:rsidP="000A78EB">
            <w:pPr>
              <w:pStyle w:val="TableNumeric"/>
              <w:jc w:val="right"/>
              <w:rPr>
                <w:bCs/>
              </w:rPr>
            </w:pPr>
          </w:p>
        </w:tc>
        <w:tc>
          <w:tcPr>
            <w:tcW w:w="0" w:type="auto"/>
            <w:shd w:val="clear" w:color="auto" w:fill="auto"/>
            <w:vAlign w:val="center"/>
          </w:tcPr>
          <w:p w14:paraId="1A377E3F" w14:textId="77777777" w:rsidR="005B7DF6" w:rsidRPr="006139ED" w:rsidRDefault="005B7DF6" w:rsidP="000A78EB">
            <w:pPr>
              <w:pStyle w:val="TableNumeric"/>
              <w:jc w:val="right"/>
              <w:rPr>
                <w:bCs/>
              </w:rPr>
            </w:pPr>
          </w:p>
        </w:tc>
        <w:tc>
          <w:tcPr>
            <w:tcW w:w="0" w:type="auto"/>
            <w:shd w:val="clear" w:color="auto" w:fill="auto"/>
            <w:vAlign w:val="center"/>
          </w:tcPr>
          <w:p w14:paraId="5DF2F8AC" w14:textId="77777777" w:rsidR="005B7DF6" w:rsidRPr="006139ED" w:rsidRDefault="005B7DF6" w:rsidP="000A78EB">
            <w:pPr>
              <w:pStyle w:val="TableNumeric"/>
              <w:jc w:val="right"/>
              <w:rPr>
                <w:bCs/>
              </w:rPr>
            </w:pPr>
          </w:p>
        </w:tc>
      </w:tr>
      <w:tr w:rsidR="005B7DF6" w:rsidRPr="006139ED" w14:paraId="69C99891" w14:textId="77777777" w:rsidTr="000A78EB">
        <w:trPr>
          <w:cantSplit/>
        </w:trPr>
        <w:tc>
          <w:tcPr>
            <w:tcW w:w="0" w:type="auto"/>
            <w:shd w:val="clear" w:color="auto" w:fill="auto"/>
            <w:vAlign w:val="center"/>
          </w:tcPr>
          <w:p w14:paraId="63813A02" w14:textId="77777777" w:rsidR="005B7DF6" w:rsidRPr="006139ED" w:rsidRDefault="005B7DF6" w:rsidP="000A78EB">
            <w:pPr>
              <w:pStyle w:val="TableNumeric"/>
              <w:ind w:left="288" w:hanging="288"/>
            </w:pPr>
            <w:r w:rsidRPr="006139ED">
              <w:t>≥140</w:t>
            </w:r>
          </w:p>
        </w:tc>
        <w:tc>
          <w:tcPr>
            <w:tcW w:w="0" w:type="auto"/>
            <w:shd w:val="clear" w:color="auto" w:fill="auto"/>
            <w:vAlign w:val="center"/>
          </w:tcPr>
          <w:p w14:paraId="6F9B4E24" w14:textId="77777777" w:rsidR="005B7DF6" w:rsidRPr="006139ED" w:rsidRDefault="005B7DF6" w:rsidP="000A78EB">
            <w:pPr>
              <w:pStyle w:val="TableNumeric"/>
              <w:jc w:val="right"/>
              <w:rPr>
                <w:bCs/>
              </w:rPr>
            </w:pPr>
          </w:p>
        </w:tc>
        <w:tc>
          <w:tcPr>
            <w:tcW w:w="0" w:type="auto"/>
            <w:shd w:val="clear" w:color="auto" w:fill="auto"/>
            <w:vAlign w:val="center"/>
          </w:tcPr>
          <w:p w14:paraId="3411BF1A" w14:textId="77777777" w:rsidR="005B7DF6" w:rsidRPr="006139ED" w:rsidRDefault="005B7DF6" w:rsidP="000A78EB">
            <w:pPr>
              <w:pStyle w:val="TableNumeric"/>
              <w:jc w:val="right"/>
              <w:rPr>
                <w:bCs/>
              </w:rPr>
            </w:pPr>
          </w:p>
        </w:tc>
        <w:tc>
          <w:tcPr>
            <w:tcW w:w="0" w:type="auto"/>
            <w:shd w:val="clear" w:color="auto" w:fill="auto"/>
            <w:vAlign w:val="center"/>
          </w:tcPr>
          <w:p w14:paraId="27DD2462" w14:textId="77777777" w:rsidR="005B7DF6" w:rsidRPr="006139ED" w:rsidRDefault="005B7DF6" w:rsidP="000A78EB">
            <w:pPr>
              <w:pStyle w:val="TableNumeric"/>
              <w:jc w:val="right"/>
              <w:rPr>
                <w:bCs/>
              </w:rPr>
            </w:pPr>
          </w:p>
        </w:tc>
      </w:tr>
      <w:tr w:rsidR="005B7DF6" w:rsidRPr="006139ED" w14:paraId="2E7B9592" w14:textId="77777777" w:rsidTr="000A78EB">
        <w:trPr>
          <w:cantSplit/>
        </w:trPr>
        <w:tc>
          <w:tcPr>
            <w:tcW w:w="0" w:type="auto"/>
            <w:shd w:val="clear" w:color="auto" w:fill="auto"/>
            <w:vAlign w:val="center"/>
          </w:tcPr>
          <w:p w14:paraId="75EEF220" w14:textId="77777777" w:rsidR="005B7DF6" w:rsidRPr="006139ED" w:rsidRDefault="005B7DF6" w:rsidP="000A78EB">
            <w:pPr>
              <w:pStyle w:val="TableNumeric"/>
              <w:ind w:left="288" w:hanging="288"/>
            </w:pPr>
            <w:r w:rsidRPr="006139ED">
              <w:t>≥160</w:t>
            </w:r>
          </w:p>
        </w:tc>
        <w:tc>
          <w:tcPr>
            <w:tcW w:w="0" w:type="auto"/>
            <w:shd w:val="clear" w:color="auto" w:fill="auto"/>
            <w:vAlign w:val="center"/>
          </w:tcPr>
          <w:p w14:paraId="6ACBB4B3" w14:textId="77777777" w:rsidR="005B7DF6" w:rsidRPr="006139ED" w:rsidRDefault="005B7DF6" w:rsidP="000A78EB">
            <w:pPr>
              <w:pStyle w:val="TableNumeric"/>
              <w:jc w:val="right"/>
              <w:rPr>
                <w:bCs/>
              </w:rPr>
            </w:pPr>
          </w:p>
        </w:tc>
        <w:tc>
          <w:tcPr>
            <w:tcW w:w="0" w:type="auto"/>
            <w:shd w:val="clear" w:color="auto" w:fill="auto"/>
            <w:vAlign w:val="center"/>
          </w:tcPr>
          <w:p w14:paraId="23E039A1" w14:textId="77777777" w:rsidR="005B7DF6" w:rsidRPr="006139ED" w:rsidRDefault="005B7DF6" w:rsidP="000A78EB">
            <w:pPr>
              <w:pStyle w:val="TableNumeric"/>
              <w:jc w:val="right"/>
              <w:rPr>
                <w:bCs/>
              </w:rPr>
            </w:pPr>
          </w:p>
        </w:tc>
        <w:tc>
          <w:tcPr>
            <w:tcW w:w="0" w:type="auto"/>
            <w:shd w:val="clear" w:color="auto" w:fill="auto"/>
            <w:vAlign w:val="center"/>
          </w:tcPr>
          <w:p w14:paraId="6C0FA00A" w14:textId="77777777" w:rsidR="005B7DF6" w:rsidRPr="006139ED" w:rsidRDefault="005B7DF6" w:rsidP="000A78EB">
            <w:pPr>
              <w:pStyle w:val="TableNumeric"/>
              <w:jc w:val="right"/>
              <w:rPr>
                <w:bCs/>
              </w:rPr>
            </w:pPr>
          </w:p>
        </w:tc>
      </w:tr>
      <w:tr w:rsidR="005B7DF6" w:rsidRPr="006139ED" w14:paraId="772BF6AD" w14:textId="77777777" w:rsidTr="000A78EB">
        <w:trPr>
          <w:cantSplit/>
        </w:trPr>
        <w:tc>
          <w:tcPr>
            <w:tcW w:w="0" w:type="auto"/>
            <w:shd w:val="clear" w:color="auto" w:fill="auto"/>
            <w:vAlign w:val="center"/>
          </w:tcPr>
          <w:p w14:paraId="5625D848" w14:textId="77777777" w:rsidR="005B7DF6" w:rsidRPr="006139ED" w:rsidRDefault="005B7DF6" w:rsidP="000A78EB">
            <w:pPr>
              <w:pStyle w:val="TableNumeric"/>
              <w:ind w:left="288" w:hanging="288"/>
            </w:pPr>
            <w:r w:rsidRPr="006139ED">
              <w:t>≥180</w:t>
            </w:r>
          </w:p>
        </w:tc>
        <w:tc>
          <w:tcPr>
            <w:tcW w:w="0" w:type="auto"/>
            <w:shd w:val="clear" w:color="auto" w:fill="auto"/>
            <w:vAlign w:val="center"/>
          </w:tcPr>
          <w:p w14:paraId="04E71E9F" w14:textId="77777777" w:rsidR="005B7DF6" w:rsidRPr="006139ED" w:rsidRDefault="005B7DF6" w:rsidP="000A78EB">
            <w:pPr>
              <w:pStyle w:val="TableNumeric"/>
              <w:jc w:val="right"/>
              <w:rPr>
                <w:bCs/>
              </w:rPr>
            </w:pPr>
          </w:p>
        </w:tc>
        <w:tc>
          <w:tcPr>
            <w:tcW w:w="0" w:type="auto"/>
            <w:shd w:val="clear" w:color="auto" w:fill="auto"/>
            <w:vAlign w:val="center"/>
          </w:tcPr>
          <w:p w14:paraId="318E72C9" w14:textId="77777777" w:rsidR="005B7DF6" w:rsidRPr="006139ED" w:rsidRDefault="005B7DF6" w:rsidP="000A78EB">
            <w:pPr>
              <w:pStyle w:val="TableNumeric"/>
              <w:jc w:val="right"/>
              <w:rPr>
                <w:bCs/>
              </w:rPr>
            </w:pPr>
          </w:p>
        </w:tc>
        <w:tc>
          <w:tcPr>
            <w:tcW w:w="0" w:type="auto"/>
            <w:shd w:val="clear" w:color="auto" w:fill="auto"/>
            <w:vAlign w:val="center"/>
          </w:tcPr>
          <w:p w14:paraId="40D64543" w14:textId="77777777" w:rsidR="005B7DF6" w:rsidRPr="006139ED" w:rsidRDefault="005B7DF6" w:rsidP="000A78EB">
            <w:pPr>
              <w:pStyle w:val="TableNumeric"/>
              <w:jc w:val="right"/>
              <w:rPr>
                <w:bCs/>
              </w:rPr>
            </w:pPr>
          </w:p>
        </w:tc>
      </w:tr>
    </w:tbl>
    <w:p w14:paraId="6CA334CB" w14:textId="77777777" w:rsidR="005B7DF6" w:rsidRPr="00810BE5" w:rsidRDefault="005B7DF6" w:rsidP="005B7DF6">
      <w:pPr>
        <w:pStyle w:val="TableNote"/>
        <w:keepNext/>
      </w:pPr>
      <w:r w:rsidRPr="00810BE5">
        <w:t xml:space="preserve">Source: </w:t>
      </w:r>
      <w:proofErr w:type="spellStart"/>
      <w:r w:rsidRPr="00810BE5">
        <w:t>advs.xpt</w:t>
      </w:r>
      <w:proofErr w:type="spellEnd"/>
      <w:r w:rsidRPr="00810BE5">
        <w:t>; Software: R</w:t>
      </w:r>
    </w:p>
    <w:p w14:paraId="7B902EB9" w14:textId="6ED04D18" w:rsidR="00E95FD1" w:rsidRDefault="00E95FD1" w:rsidP="00E95FD1">
      <w:pPr>
        <w:pStyle w:val="TableNote"/>
        <w:keepNext/>
      </w:pPr>
      <w:r w:rsidRPr="00B36F60">
        <w:t xml:space="preserve">Duration </w:t>
      </w:r>
      <w:r>
        <w:t>is</w:t>
      </w:r>
      <w:r w:rsidRPr="00B36F60">
        <w:t xml:space="preserve"> [e.g., X</w:t>
      </w:r>
      <w:r w:rsidR="00EE21E5">
        <w:t xml:space="preserve"> </w:t>
      </w:r>
      <w:r w:rsidRPr="00B36F60">
        <w:t>week double-blind treatment period or median and a range of pooled trial durations].</w:t>
      </w:r>
    </w:p>
    <w:p w14:paraId="6DCEE8C3" w14:textId="77777777" w:rsidR="00311D26" w:rsidRDefault="00311D26" w:rsidP="00311D26">
      <w:pPr>
        <w:pStyle w:val="TableNote"/>
        <w:keepNext/>
      </w:pPr>
      <w:r w:rsidRPr="00476898">
        <w:t>Risk difference (with 95% confidence interval) is shown between total treatment and comparator.</w:t>
      </w:r>
    </w:p>
    <w:p w14:paraId="4C2D49F4" w14:textId="1AE40F3C" w:rsidR="005B7DF6" w:rsidRPr="00810BE5" w:rsidRDefault="00E95FD1" w:rsidP="00FA26FB">
      <w:pPr>
        <w:pStyle w:val="TableNote"/>
      </w:pPr>
      <w:r>
        <w:t>T</w:t>
      </w:r>
      <w:r w:rsidRPr="006C1494">
        <w:t xml:space="preserve">he confidence interval of risk difference </w:t>
      </w:r>
      <w:r>
        <w:t>is</w:t>
      </w:r>
      <w:r w:rsidRPr="006C1494">
        <w:t xml:space="preserve"> estimate</w:t>
      </w:r>
      <w:r>
        <w:t>d by t</w:t>
      </w:r>
      <w:r w:rsidRPr="006C1494">
        <w:t>he Miettinen and Nurminen method</w:t>
      </w:r>
      <w:r>
        <w:t>.</w:t>
      </w:r>
    </w:p>
    <w:p w14:paraId="5DEC1783" w14:textId="77777777" w:rsidR="00EA5774" w:rsidRDefault="00EA5774" w:rsidP="005B7DF6">
      <w:pPr>
        <w:pStyle w:val="TableNote"/>
      </w:pPr>
      <w:r w:rsidRPr="00EA5774">
        <w:t>Subject counts are cumulative for each abnormality threshold.</w:t>
      </w:r>
    </w:p>
    <w:p w14:paraId="007AF960" w14:textId="04E08ABF" w:rsidR="005B7DF6" w:rsidRPr="00810BE5" w:rsidRDefault="005B7DF6" w:rsidP="005B7DF6">
      <w:pPr>
        <w:pStyle w:val="TableNote"/>
      </w:pPr>
      <w:r w:rsidRPr="00810BE5">
        <w:t xml:space="preserve">Abbreviations: </w:t>
      </w:r>
      <w:r w:rsidR="001424ED">
        <w:t xml:space="preserve">CI, confidence interval; N, number of subjects in treatment arm; n, number of subjects meeting the specified criteria; </w:t>
      </w:r>
      <w:proofErr w:type="spellStart"/>
      <w:r w:rsidR="001424ED">
        <w:t>N</w:t>
      </w:r>
      <w:r w:rsidR="001424ED" w:rsidRPr="001424ED">
        <w:rPr>
          <w:vertAlign w:val="subscript"/>
        </w:rPr>
        <w:t>w</w:t>
      </w:r>
      <w:proofErr w:type="spellEnd"/>
      <w:r w:rsidR="001424ED">
        <w:t>, number of subjects in treatment arm with available blood pressure data</w:t>
      </w:r>
    </w:p>
    <w:p w14:paraId="08BD824A" w14:textId="77777777" w:rsidR="005B7DF6" w:rsidRPr="004D2D2D" w:rsidRDefault="005B7DF6" w:rsidP="005B7DF6">
      <w:r>
        <w:rPr>
          <w:lang w:eastAsia="en-US"/>
        </w:rPr>
        <w:br w:type="page"/>
      </w:r>
    </w:p>
    <w:p w14:paraId="473B3BEB" w14:textId="77777777" w:rsidR="00960B4E" w:rsidRDefault="00960B4E" w:rsidP="00960B4E">
      <w:pPr>
        <w:pStyle w:val="Heading4"/>
      </w:pPr>
      <w:r>
        <w:lastRenderedPageBreak/>
        <w:t>Diastolic</w:t>
      </w:r>
      <w:r w:rsidRPr="002160F0">
        <w:t xml:space="preserve"> </w:t>
      </w:r>
      <w:r>
        <w:t>Blood Pressure</w:t>
      </w:r>
    </w:p>
    <w:p w14:paraId="693BFD04" w14:textId="656E9F2C" w:rsidR="005B7DF6" w:rsidRPr="009A3062" w:rsidRDefault="005B7DF6" w:rsidP="005B7DF6">
      <w:pPr>
        <w:pStyle w:val="Caption"/>
        <w:rPr>
          <w:lang w:eastAsia="en-US"/>
        </w:rPr>
      </w:pPr>
      <w:bookmarkStart w:id="299" w:name="_Toc214561572"/>
      <w:r w:rsidRPr="009A3062">
        <w:rPr>
          <w:lang w:eastAsia="en-US"/>
        </w:rPr>
        <w:t xml:space="preserve">Table </w:t>
      </w:r>
      <w:r w:rsidRPr="009A3062">
        <w:rPr>
          <w:lang w:eastAsia="en-US"/>
        </w:rPr>
        <w:fldChar w:fldCharType="begin"/>
      </w:r>
      <w:r w:rsidRPr="009A3062">
        <w:rPr>
          <w:lang w:eastAsia="en-US"/>
        </w:rPr>
        <w:instrText xml:space="preserve"> SEQ Table \* ARABIC </w:instrText>
      </w:r>
      <w:r w:rsidRPr="009A3062">
        <w:rPr>
          <w:lang w:eastAsia="en-US"/>
        </w:rPr>
        <w:fldChar w:fldCharType="separate"/>
      </w:r>
      <w:r w:rsidR="0094087F">
        <w:rPr>
          <w:noProof/>
          <w:lang w:eastAsia="en-US"/>
        </w:rPr>
        <w:t>40</w:t>
      </w:r>
      <w:r w:rsidRPr="009A3062">
        <w:rPr>
          <w:lang w:eastAsia="en-US"/>
        </w:rPr>
        <w:fldChar w:fldCharType="end"/>
      </w:r>
      <w:r w:rsidRPr="009A3062">
        <w:rPr>
          <w:lang w:eastAsia="en-US"/>
        </w:rPr>
        <w:t xml:space="preserve">. </w:t>
      </w:r>
      <w:r w:rsidR="0027237C" w:rsidRPr="0027237C">
        <w:rPr>
          <w:lang w:eastAsia="en-US"/>
        </w:rPr>
        <w:t>Subjects With Maximum Postbaseline Diastolic Blood Pressure by Category of Blood Pressure</w:t>
      </w:r>
      <w:r w:rsidRPr="009A3062">
        <w:rPr>
          <w:lang w:eastAsia="en-US"/>
        </w:rPr>
        <w:t xml:space="preserve">, Safety Population, </w:t>
      </w:r>
      <w:r>
        <w:rPr>
          <w:lang w:eastAsia="en-US"/>
        </w:rPr>
        <w:t>Trial XXX</w:t>
      </w:r>
      <w:bookmarkEnd w:id="299"/>
    </w:p>
    <w:tbl>
      <w:tblPr>
        <w:tblW w:w="5000" w:type="pct"/>
        <w:tblBorders>
          <w:top w:val="single" w:sz="4" w:space="0" w:color="000000" w:themeColor="text1"/>
          <w:bottom w:val="single" w:sz="4" w:space="0" w:color="000000" w:themeColor="text1"/>
        </w:tblBorders>
        <w:tblCellMar>
          <w:left w:w="43" w:type="dxa"/>
          <w:right w:w="43" w:type="dxa"/>
        </w:tblCellMar>
        <w:tblLook w:val="0000" w:firstRow="0" w:lastRow="0" w:firstColumn="0" w:lastColumn="0" w:noHBand="0" w:noVBand="0"/>
      </w:tblPr>
      <w:tblGrid>
        <w:gridCol w:w="4697"/>
        <w:gridCol w:w="1240"/>
        <w:gridCol w:w="1240"/>
        <w:gridCol w:w="2183"/>
      </w:tblGrid>
      <w:tr w:rsidR="005B7DF6" w:rsidRPr="006139ED" w14:paraId="7FFD2C4B" w14:textId="77777777" w:rsidTr="000A78EB">
        <w:trPr>
          <w:cantSplit/>
          <w:tblHeader/>
        </w:trPr>
        <w:tc>
          <w:tcPr>
            <w:tcW w:w="0" w:type="auto"/>
            <w:tcBorders>
              <w:top w:val="single" w:sz="4" w:space="0" w:color="000000" w:themeColor="text1"/>
              <w:bottom w:val="single" w:sz="4" w:space="0" w:color="000000" w:themeColor="text1"/>
            </w:tcBorders>
            <w:shd w:val="clear" w:color="auto" w:fill="auto"/>
            <w:vAlign w:val="bottom"/>
          </w:tcPr>
          <w:p w14:paraId="3D666745" w14:textId="77777777" w:rsidR="005B7DF6" w:rsidRPr="006139ED" w:rsidRDefault="005B7DF6" w:rsidP="000A78EB">
            <w:pPr>
              <w:pStyle w:val="TableNumeric"/>
              <w:ind w:left="288" w:hanging="288"/>
              <w:rPr>
                <w:b/>
              </w:rPr>
            </w:pPr>
            <w:r w:rsidRPr="006139ED">
              <w:rPr>
                <w:b/>
              </w:rPr>
              <w:t>Diastolic Blood Pressure (mm Hg)</w:t>
            </w:r>
          </w:p>
        </w:tc>
        <w:tc>
          <w:tcPr>
            <w:tcW w:w="0" w:type="auto"/>
            <w:tcBorders>
              <w:top w:val="single" w:sz="4" w:space="0" w:color="000000" w:themeColor="text1"/>
              <w:bottom w:val="single" w:sz="4" w:space="0" w:color="000000" w:themeColor="text1"/>
            </w:tcBorders>
            <w:shd w:val="clear" w:color="auto" w:fill="auto"/>
            <w:vAlign w:val="bottom"/>
          </w:tcPr>
          <w:p w14:paraId="1C9497F0" w14:textId="77777777" w:rsidR="005B7DF6" w:rsidRPr="006139ED" w:rsidRDefault="005B7DF6" w:rsidP="000A78EB">
            <w:pPr>
              <w:pStyle w:val="TableNumeric"/>
              <w:jc w:val="right"/>
              <w:rPr>
                <w:b/>
              </w:rPr>
            </w:pPr>
            <w:r w:rsidRPr="006139ED">
              <w:rPr>
                <w:b/>
              </w:rPr>
              <w:t>1_arm</w:t>
            </w:r>
          </w:p>
          <w:p w14:paraId="0B958BD0" w14:textId="77777777" w:rsidR="005B7DF6" w:rsidRPr="006139ED" w:rsidRDefault="005B7DF6" w:rsidP="000A78EB">
            <w:pPr>
              <w:pStyle w:val="TableNumeric"/>
              <w:jc w:val="right"/>
              <w:rPr>
                <w:b/>
              </w:rPr>
            </w:pPr>
            <w:r w:rsidRPr="006139ED">
              <w:rPr>
                <w:b/>
              </w:rPr>
              <w:t>N=1#$</w:t>
            </w:r>
          </w:p>
          <w:p w14:paraId="032151D4" w14:textId="77777777" w:rsidR="005B7DF6" w:rsidRPr="006139ED" w:rsidRDefault="005B7DF6" w:rsidP="000A78EB">
            <w:pPr>
              <w:pStyle w:val="TableNumeric"/>
              <w:jc w:val="right"/>
              <w:rPr>
                <w:b/>
                <w:bCs/>
              </w:rPr>
            </w:pPr>
            <w:r w:rsidRPr="006139ED">
              <w:rPr>
                <w:b/>
              </w:rPr>
              <w:t>n</w:t>
            </w:r>
            <w:r>
              <w:rPr>
                <w:b/>
              </w:rPr>
              <w:t>/</w:t>
            </w:r>
            <w:proofErr w:type="spellStart"/>
            <w:r>
              <w:rPr>
                <w:b/>
              </w:rPr>
              <w:t>N</w:t>
            </w:r>
            <w:r w:rsidRPr="001F6260">
              <w:rPr>
                <w:b/>
                <w:vertAlign w:val="subscript"/>
              </w:rPr>
              <w:t>w</w:t>
            </w:r>
            <w:proofErr w:type="spellEnd"/>
            <w:r w:rsidRPr="006139ED">
              <w:rPr>
                <w:b/>
              </w:rPr>
              <w:t> (%)</w:t>
            </w:r>
          </w:p>
        </w:tc>
        <w:tc>
          <w:tcPr>
            <w:tcW w:w="0" w:type="auto"/>
            <w:tcBorders>
              <w:top w:val="single" w:sz="4" w:space="0" w:color="000000" w:themeColor="text1"/>
              <w:bottom w:val="single" w:sz="4" w:space="0" w:color="000000" w:themeColor="text1"/>
            </w:tcBorders>
            <w:shd w:val="clear" w:color="auto" w:fill="auto"/>
            <w:vAlign w:val="bottom"/>
          </w:tcPr>
          <w:p w14:paraId="304CEC63" w14:textId="77777777" w:rsidR="005B7DF6" w:rsidRPr="006139ED" w:rsidRDefault="005B7DF6" w:rsidP="000A78EB">
            <w:pPr>
              <w:pStyle w:val="TableNumeric"/>
              <w:jc w:val="right"/>
              <w:rPr>
                <w:b/>
              </w:rPr>
            </w:pPr>
            <w:r w:rsidRPr="006139ED">
              <w:rPr>
                <w:b/>
              </w:rPr>
              <w:t>2_arm</w:t>
            </w:r>
          </w:p>
          <w:p w14:paraId="1215588E" w14:textId="77777777" w:rsidR="005B7DF6" w:rsidRPr="006139ED" w:rsidRDefault="005B7DF6" w:rsidP="000A78EB">
            <w:pPr>
              <w:pStyle w:val="TableNumeric"/>
              <w:jc w:val="right"/>
              <w:rPr>
                <w:b/>
              </w:rPr>
            </w:pPr>
            <w:r w:rsidRPr="006139ED">
              <w:rPr>
                <w:b/>
              </w:rPr>
              <w:t>N=2#$</w:t>
            </w:r>
          </w:p>
          <w:p w14:paraId="57F2E7BF" w14:textId="77777777" w:rsidR="005B7DF6" w:rsidRPr="006139ED" w:rsidRDefault="005B7DF6" w:rsidP="000A78EB">
            <w:pPr>
              <w:pStyle w:val="TableNumeric"/>
              <w:jc w:val="right"/>
              <w:rPr>
                <w:b/>
                <w:bCs/>
              </w:rPr>
            </w:pPr>
            <w:r w:rsidRPr="006139ED">
              <w:rPr>
                <w:b/>
              </w:rPr>
              <w:t>n</w:t>
            </w:r>
            <w:r>
              <w:rPr>
                <w:b/>
              </w:rPr>
              <w:t>/</w:t>
            </w:r>
            <w:proofErr w:type="spellStart"/>
            <w:r>
              <w:rPr>
                <w:b/>
              </w:rPr>
              <w:t>N</w:t>
            </w:r>
            <w:r w:rsidRPr="001F6260">
              <w:rPr>
                <w:b/>
                <w:vertAlign w:val="subscript"/>
              </w:rPr>
              <w:t>w</w:t>
            </w:r>
            <w:proofErr w:type="spellEnd"/>
            <w:r w:rsidRPr="006139ED">
              <w:rPr>
                <w:b/>
              </w:rPr>
              <w:t> (%)</w:t>
            </w:r>
          </w:p>
        </w:tc>
        <w:tc>
          <w:tcPr>
            <w:tcW w:w="0" w:type="auto"/>
            <w:tcBorders>
              <w:top w:val="single" w:sz="4" w:space="0" w:color="000000" w:themeColor="text1"/>
              <w:bottom w:val="single" w:sz="4" w:space="0" w:color="000000" w:themeColor="text1"/>
            </w:tcBorders>
            <w:shd w:val="clear" w:color="auto" w:fill="auto"/>
            <w:vAlign w:val="bottom"/>
          </w:tcPr>
          <w:p w14:paraId="1CB17204" w14:textId="77777777" w:rsidR="005B7DF6" w:rsidRPr="006139ED" w:rsidRDefault="005B7DF6" w:rsidP="000A78EB">
            <w:pPr>
              <w:pStyle w:val="TableNumeric"/>
              <w:jc w:val="right"/>
              <w:rPr>
                <w:b/>
              </w:rPr>
            </w:pPr>
            <w:r w:rsidRPr="006139ED">
              <w:rPr>
                <w:b/>
              </w:rPr>
              <w:t>Risk Difference</w:t>
            </w:r>
          </w:p>
          <w:p w14:paraId="5E6FBEF2" w14:textId="77777777" w:rsidR="005B7DF6" w:rsidRPr="006139ED" w:rsidRDefault="005B7DF6" w:rsidP="000A78EB">
            <w:pPr>
              <w:pStyle w:val="TableNumeric"/>
              <w:jc w:val="right"/>
              <w:rPr>
                <w:b/>
                <w:bCs/>
              </w:rPr>
            </w:pPr>
            <w:r w:rsidRPr="006139ED">
              <w:rPr>
                <w:b/>
              </w:rPr>
              <w:t>(%) (95% CI)</w:t>
            </w:r>
          </w:p>
        </w:tc>
      </w:tr>
      <w:tr w:rsidR="005B7DF6" w:rsidRPr="006139ED" w14:paraId="4CAF9604" w14:textId="77777777" w:rsidTr="000A78EB">
        <w:trPr>
          <w:cantSplit/>
        </w:trPr>
        <w:tc>
          <w:tcPr>
            <w:tcW w:w="0" w:type="auto"/>
            <w:tcBorders>
              <w:top w:val="single" w:sz="4" w:space="0" w:color="000000" w:themeColor="text1"/>
            </w:tcBorders>
            <w:shd w:val="clear" w:color="auto" w:fill="auto"/>
            <w:vAlign w:val="center"/>
          </w:tcPr>
          <w:p w14:paraId="2E99260B" w14:textId="77777777" w:rsidR="005B7DF6" w:rsidRPr="006139ED" w:rsidRDefault="005B7DF6" w:rsidP="000A78EB">
            <w:pPr>
              <w:pStyle w:val="TableNumeric"/>
              <w:ind w:left="288" w:hanging="288"/>
            </w:pPr>
            <w:r w:rsidRPr="006139ED">
              <w:t>&lt;60</w:t>
            </w:r>
          </w:p>
        </w:tc>
        <w:tc>
          <w:tcPr>
            <w:tcW w:w="0" w:type="auto"/>
            <w:tcBorders>
              <w:top w:val="single" w:sz="4" w:space="0" w:color="000000" w:themeColor="text1"/>
            </w:tcBorders>
            <w:shd w:val="clear" w:color="auto" w:fill="auto"/>
            <w:vAlign w:val="center"/>
          </w:tcPr>
          <w:p w14:paraId="445543F2" w14:textId="77777777" w:rsidR="005B7DF6" w:rsidRPr="006139ED" w:rsidRDefault="005B7DF6" w:rsidP="000A78EB">
            <w:pPr>
              <w:pStyle w:val="TableNumeric"/>
              <w:jc w:val="right"/>
            </w:pPr>
          </w:p>
        </w:tc>
        <w:tc>
          <w:tcPr>
            <w:tcW w:w="0" w:type="auto"/>
            <w:tcBorders>
              <w:top w:val="single" w:sz="4" w:space="0" w:color="000000" w:themeColor="text1"/>
            </w:tcBorders>
            <w:shd w:val="clear" w:color="auto" w:fill="auto"/>
            <w:vAlign w:val="center"/>
          </w:tcPr>
          <w:p w14:paraId="161C6D7D" w14:textId="77777777" w:rsidR="005B7DF6" w:rsidRPr="006139ED" w:rsidRDefault="005B7DF6" w:rsidP="000A78EB">
            <w:pPr>
              <w:pStyle w:val="TableNumeric"/>
              <w:jc w:val="right"/>
            </w:pPr>
          </w:p>
        </w:tc>
        <w:tc>
          <w:tcPr>
            <w:tcW w:w="0" w:type="auto"/>
            <w:tcBorders>
              <w:top w:val="single" w:sz="4" w:space="0" w:color="000000" w:themeColor="text1"/>
            </w:tcBorders>
            <w:shd w:val="clear" w:color="auto" w:fill="auto"/>
            <w:vAlign w:val="center"/>
          </w:tcPr>
          <w:p w14:paraId="5BA10E54" w14:textId="77777777" w:rsidR="005B7DF6" w:rsidRPr="006139ED" w:rsidRDefault="005B7DF6" w:rsidP="000A78EB">
            <w:pPr>
              <w:pStyle w:val="TableNumeric"/>
              <w:jc w:val="right"/>
            </w:pPr>
          </w:p>
        </w:tc>
      </w:tr>
      <w:tr w:rsidR="005B7DF6" w:rsidRPr="006139ED" w14:paraId="4ADCCAB2" w14:textId="77777777" w:rsidTr="000A78EB">
        <w:trPr>
          <w:cantSplit/>
        </w:trPr>
        <w:tc>
          <w:tcPr>
            <w:tcW w:w="0" w:type="auto"/>
            <w:shd w:val="clear" w:color="auto" w:fill="auto"/>
            <w:vAlign w:val="center"/>
          </w:tcPr>
          <w:p w14:paraId="071AE7B5" w14:textId="77777777" w:rsidR="005B7DF6" w:rsidRPr="006139ED" w:rsidRDefault="005B7DF6" w:rsidP="000A78EB">
            <w:pPr>
              <w:pStyle w:val="TableNumeric"/>
              <w:ind w:left="288" w:hanging="288"/>
            </w:pPr>
            <w:r w:rsidRPr="006139ED">
              <w:t>≥60</w:t>
            </w:r>
          </w:p>
        </w:tc>
        <w:tc>
          <w:tcPr>
            <w:tcW w:w="0" w:type="auto"/>
            <w:shd w:val="clear" w:color="auto" w:fill="auto"/>
            <w:vAlign w:val="center"/>
          </w:tcPr>
          <w:p w14:paraId="2E37AC79" w14:textId="77777777" w:rsidR="005B7DF6" w:rsidRPr="006139ED" w:rsidRDefault="005B7DF6" w:rsidP="000A78EB">
            <w:pPr>
              <w:pStyle w:val="TableNumeric"/>
              <w:jc w:val="right"/>
            </w:pPr>
          </w:p>
        </w:tc>
        <w:tc>
          <w:tcPr>
            <w:tcW w:w="0" w:type="auto"/>
            <w:shd w:val="clear" w:color="auto" w:fill="auto"/>
            <w:vAlign w:val="center"/>
          </w:tcPr>
          <w:p w14:paraId="28E06DC2" w14:textId="77777777" w:rsidR="005B7DF6" w:rsidRPr="006139ED" w:rsidRDefault="005B7DF6" w:rsidP="000A78EB">
            <w:pPr>
              <w:pStyle w:val="TableNumeric"/>
              <w:jc w:val="right"/>
            </w:pPr>
          </w:p>
        </w:tc>
        <w:tc>
          <w:tcPr>
            <w:tcW w:w="0" w:type="auto"/>
            <w:shd w:val="clear" w:color="auto" w:fill="auto"/>
            <w:vAlign w:val="center"/>
          </w:tcPr>
          <w:p w14:paraId="44DF701C" w14:textId="77777777" w:rsidR="005B7DF6" w:rsidRPr="006139ED" w:rsidRDefault="005B7DF6" w:rsidP="000A78EB">
            <w:pPr>
              <w:pStyle w:val="TableNumeric"/>
              <w:jc w:val="right"/>
            </w:pPr>
          </w:p>
        </w:tc>
      </w:tr>
      <w:tr w:rsidR="005A03F3" w:rsidRPr="006139ED" w14:paraId="24323203" w14:textId="77777777" w:rsidTr="000A78EB">
        <w:trPr>
          <w:cantSplit/>
        </w:trPr>
        <w:tc>
          <w:tcPr>
            <w:tcW w:w="0" w:type="auto"/>
            <w:shd w:val="clear" w:color="auto" w:fill="auto"/>
            <w:vAlign w:val="center"/>
          </w:tcPr>
          <w:p w14:paraId="0D2A6A9D" w14:textId="6181B1D5" w:rsidR="005A03F3" w:rsidRPr="006139ED" w:rsidRDefault="00DC25C0" w:rsidP="000A78EB">
            <w:pPr>
              <w:pStyle w:val="TableNumeric"/>
              <w:ind w:left="288" w:hanging="288"/>
            </w:pPr>
            <w:r w:rsidRPr="006139ED">
              <w:t>≥</w:t>
            </w:r>
            <w:r>
              <w:t>8</w:t>
            </w:r>
            <w:r w:rsidRPr="006139ED">
              <w:t>0</w:t>
            </w:r>
          </w:p>
        </w:tc>
        <w:tc>
          <w:tcPr>
            <w:tcW w:w="0" w:type="auto"/>
            <w:shd w:val="clear" w:color="auto" w:fill="auto"/>
            <w:vAlign w:val="center"/>
          </w:tcPr>
          <w:p w14:paraId="2F48CE32" w14:textId="77777777" w:rsidR="005A03F3" w:rsidRPr="006139ED" w:rsidRDefault="005A03F3" w:rsidP="000A78EB">
            <w:pPr>
              <w:pStyle w:val="TableNumeric"/>
              <w:jc w:val="right"/>
            </w:pPr>
          </w:p>
        </w:tc>
        <w:tc>
          <w:tcPr>
            <w:tcW w:w="0" w:type="auto"/>
            <w:shd w:val="clear" w:color="auto" w:fill="auto"/>
            <w:vAlign w:val="center"/>
          </w:tcPr>
          <w:p w14:paraId="171B20BE" w14:textId="77777777" w:rsidR="005A03F3" w:rsidRPr="006139ED" w:rsidRDefault="005A03F3" w:rsidP="000A78EB">
            <w:pPr>
              <w:pStyle w:val="TableNumeric"/>
              <w:jc w:val="right"/>
            </w:pPr>
          </w:p>
        </w:tc>
        <w:tc>
          <w:tcPr>
            <w:tcW w:w="0" w:type="auto"/>
            <w:shd w:val="clear" w:color="auto" w:fill="auto"/>
            <w:vAlign w:val="center"/>
          </w:tcPr>
          <w:p w14:paraId="06C3E4EE" w14:textId="77777777" w:rsidR="005A03F3" w:rsidRPr="006139ED" w:rsidRDefault="005A03F3" w:rsidP="000A78EB">
            <w:pPr>
              <w:pStyle w:val="TableNumeric"/>
              <w:jc w:val="right"/>
            </w:pPr>
          </w:p>
        </w:tc>
      </w:tr>
      <w:tr w:rsidR="005B7DF6" w:rsidRPr="006139ED" w14:paraId="411D7172" w14:textId="77777777" w:rsidTr="000A78EB">
        <w:trPr>
          <w:cantSplit/>
        </w:trPr>
        <w:tc>
          <w:tcPr>
            <w:tcW w:w="0" w:type="auto"/>
            <w:shd w:val="clear" w:color="auto" w:fill="auto"/>
            <w:vAlign w:val="center"/>
          </w:tcPr>
          <w:p w14:paraId="1358F76B" w14:textId="77777777" w:rsidR="005B7DF6" w:rsidRPr="006139ED" w:rsidRDefault="005B7DF6" w:rsidP="000A78EB">
            <w:pPr>
              <w:pStyle w:val="TableNumeric"/>
              <w:ind w:left="288" w:hanging="288"/>
            </w:pPr>
            <w:r w:rsidRPr="006139ED">
              <w:t>≥90</w:t>
            </w:r>
          </w:p>
        </w:tc>
        <w:tc>
          <w:tcPr>
            <w:tcW w:w="0" w:type="auto"/>
            <w:shd w:val="clear" w:color="auto" w:fill="auto"/>
            <w:vAlign w:val="center"/>
          </w:tcPr>
          <w:p w14:paraId="571874CC" w14:textId="77777777" w:rsidR="005B7DF6" w:rsidRPr="006139ED" w:rsidRDefault="005B7DF6" w:rsidP="000A78EB">
            <w:pPr>
              <w:pStyle w:val="TableNumeric"/>
              <w:jc w:val="right"/>
            </w:pPr>
          </w:p>
        </w:tc>
        <w:tc>
          <w:tcPr>
            <w:tcW w:w="0" w:type="auto"/>
            <w:shd w:val="clear" w:color="auto" w:fill="auto"/>
            <w:vAlign w:val="center"/>
          </w:tcPr>
          <w:p w14:paraId="6045A766" w14:textId="77777777" w:rsidR="005B7DF6" w:rsidRPr="006139ED" w:rsidRDefault="005B7DF6" w:rsidP="000A78EB">
            <w:pPr>
              <w:pStyle w:val="TableNumeric"/>
              <w:jc w:val="right"/>
            </w:pPr>
          </w:p>
        </w:tc>
        <w:tc>
          <w:tcPr>
            <w:tcW w:w="0" w:type="auto"/>
            <w:shd w:val="clear" w:color="auto" w:fill="auto"/>
            <w:vAlign w:val="center"/>
          </w:tcPr>
          <w:p w14:paraId="6B33E678" w14:textId="77777777" w:rsidR="005B7DF6" w:rsidRPr="006139ED" w:rsidRDefault="005B7DF6" w:rsidP="000A78EB">
            <w:pPr>
              <w:pStyle w:val="TableNumeric"/>
              <w:jc w:val="right"/>
            </w:pPr>
          </w:p>
        </w:tc>
      </w:tr>
      <w:tr w:rsidR="005B7DF6" w:rsidRPr="006139ED" w14:paraId="6EFD1502" w14:textId="77777777" w:rsidTr="000A78EB">
        <w:trPr>
          <w:cantSplit/>
        </w:trPr>
        <w:tc>
          <w:tcPr>
            <w:tcW w:w="0" w:type="auto"/>
            <w:shd w:val="clear" w:color="auto" w:fill="auto"/>
            <w:vAlign w:val="center"/>
          </w:tcPr>
          <w:p w14:paraId="2195F2F7" w14:textId="77777777" w:rsidR="005B7DF6" w:rsidRPr="006139ED" w:rsidRDefault="005B7DF6" w:rsidP="000A78EB">
            <w:pPr>
              <w:pStyle w:val="TableNumeric"/>
              <w:ind w:left="288" w:hanging="288"/>
            </w:pPr>
            <w:r w:rsidRPr="006139ED">
              <w:t>≥110</w:t>
            </w:r>
          </w:p>
        </w:tc>
        <w:tc>
          <w:tcPr>
            <w:tcW w:w="0" w:type="auto"/>
            <w:shd w:val="clear" w:color="auto" w:fill="auto"/>
            <w:vAlign w:val="center"/>
          </w:tcPr>
          <w:p w14:paraId="1096AB53" w14:textId="77777777" w:rsidR="005B7DF6" w:rsidRPr="006139ED" w:rsidRDefault="005B7DF6" w:rsidP="000A78EB">
            <w:pPr>
              <w:pStyle w:val="TableNumeric"/>
              <w:jc w:val="right"/>
            </w:pPr>
          </w:p>
        </w:tc>
        <w:tc>
          <w:tcPr>
            <w:tcW w:w="0" w:type="auto"/>
            <w:shd w:val="clear" w:color="auto" w:fill="auto"/>
            <w:vAlign w:val="center"/>
          </w:tcPr>
          <w:p w14:paraId="7F374E77" w14:textId="77777777" w:rsidR="005B7DF6" w:rsidRPr="006139ED" w:rsidRDefault="005B7DF6" w:rsidP="000A78EB">
            <w:pPr>
              <w:pStyle w:val="TableNumeric"/>
              <w:jc w:val="right"/>
            </w:pPr>
          </w:p>
        </w:tc>
        <w:tc>
          <w:tcPr>
            <w:tcW w:w="0" w:type="auto"/>
            <w:shd w:val="clear" w:color="auto" w:fill="auto"/>
            <w:vAlign w:val="center"/>
          </w:tcPr>
          <w:p w14:paraId="07CA17BB" w14:textId="77777777" w:rsidR="005B7DF6" w:rsidRPr="006139ED" w:rsidRDefault="005B7DF6" w:rsidP="000A78EB">
            <w:pPr>
              <w:pStyle w:val="TableNumeric"/>
              <w:jc w:val="right"/>
            </w:pPr>
          </w:p>
        </w:tc>
      </w:tr>
      <w:tr w:rsidR="005B7DF6" w:rsidRPr="006139ED" w14:paraId="391417C3" w14:textId="77777777" w:rsidTr="000A78EB">
        <w:trPr>
          <w:cantSplit/>
        </w:trPr>
        <w:tc>
          <w:tcPr>
            <w:tcW w:w="0" w:type="auto"/>
            <w:shd w:val="clear" w:color="auto" w:fill="auto"/>
            <w:vAlign w:val="center"/>
          </w:tcPr>
          <w:p w14:paraId="7E1BD0C7" w14:textId="77777777" w:rsidR="005B7DF6" w:rsidRPr="006139ED" w:rsidRDefault="005B7DF6" w:rsidP="000A78EB">
            <w:pPr>
              <w:pStyle w:val="TableNumeric"/>
              <w:ind w:left="288" w:hanging="288"/>
            </w:pPr>
            <w:r w:rsidRPr="006139ED">
              <w:t>≥120</w:t>
            </w:r>
          </w:p>
        </w:tc>
        <w:tc>
          <w:tcPr>
            <w:tcW w:w="0" w:type="auto"/>
            <w:shd w:val="clear" w:color="auto" w:fill="auto"/>
            <w:vAlign w:val="center"/>
          </w:tcPr>
          <w:p w14:paraId="0C256798" w14:textId="77777777" w:rsidR="005B7DF6" w:rsidRPr="006139ED" w:rsidRDefault="005B7DF6" w:rsidP="000A78EB">
            <w:pPr>
              <w:pStyle w:val="TableNumeric"/>
              <w:jc w:val="right"/>
            </w:pPr>
          </w:p>
        </w:tc>
        <w:tc>
          <w:tcPr>
            <w:tcW w:w="0" w:type="auto"/>
            <w:shd w:val="clear" w:color="auto" w:fill="auto"/>
            <w:vAlign w:val="center"/>
          </w:tcPr>
          <w:p w14:paraId="1203EB18" w14:textId="77777777" w:rsidR="005B7DF6" w:rsidRPr="006139ED" w:rsidRDefault="005B7DF6" w:rsidP="000A78EB">
            <w:pPr>
              <w:pStyle w:val="TableNumeric"/>
              <w:jc w:val="right"/>
            </w:pPr>
          </w:p>
        </w:tc>
        <w:tc>
          <w:tcPr>
            <w:tcW w:w="0" w:type="auto"/>
            <w:shd w:val="clear" w:color="auto" w:fill="auto"/>
            <w:vAlign w:val="center"/>
          </w:tcPr>
          <w:p w14:paraId="3B5EA606" w14:textId="77777777" w:rsidR="005B7DF6" w:rsidRPr="006139ED" w:rsidRDefault="005B7DF6" w:rsidP="000A78EB">
            <w:pPr>
              <w:pStyle w:val="TableNumeric"/>
              <w:jc w:val="right"/>
            </w:pPr>
          </w:p>
        </w:tc>
      </w:tr>
    </w:tbl>
    <w:p w14:paraId="52E056AD" w14:textId="77777777" w:rsidR="005B7DF6" w:rsidRPr="00810BE5" w:rsidRDefault="005B7DF6" w:rsidP="005B7DF6">
      <w:pPr>
        <w:pStyle w:val="TableNote"/>
        <w:keepNext/>
      </w:pPr>
      <w:r w:rsidRPr="00810BE5">
        <w:t xml:space="preserve">Source: </w:t>
      </w:r>
      <w:proofErr w:type="spellStart"/>
      <w:r w:rsidRPr="00810BE5">
        <w:t>advs.xpt</w:t>
      </w:r>
      <w:proofErr w:type="spellEnd"/>
      <w:r w:rsidRPr="00810BE5">
        <w:t>; Software: R</w:t>
      </w:r>
    </w:p>
    <w:p w14:paraId="0DA4B24F" w14:textId="482A7287" w:rsidR="00D05C59" w:rsidRDefault="00D05C59" w:rsidP="00D05C59">
      <w:pPr>
        <w:pStyle w:val="TableNote"/>
        <w:keepNext/>
      </w:pPr>
      <w:r w:rsidRPr="00B36F60">
        <w:t xml:space="preserve">Duration </w:t>
      </w:r>
      <w:r>
        <w:t>is</w:t>
      </w:r>
      <w:r w:rsidRPr="00B36F60">
        <w:t xml:space="preserve"> [e.g., X</w:t>
      </w:r>
      <w:r w:rsidR="00EE21E5">
        <w:t xml:space="preserve"> </w:t>
      </w:r>
      <w:r w:rsidRPr="00B36F60">
        <w:t>week double-blind treatment period or median and a range of pooled trial durations].</w:t>
      </w:r>
    </w:p>
    <w:p w14:paraId="025932FB" w14:textId="77777777" w:rsidR="00D05C59" w:rsidRDefault="00D05C59" w:rsidP="00D05C59">
      <w:pPr>
        <w:pStyle w:val="TableNote"/>
        <w:keepNext/>
      </w:pPr>
      <w:r w:rsidRPr="00476898">
        <w:t>Risk difference (with 95% confidence interval) is shown between total treatment and comparator.</w:t>
      </w:r>
    </w:p>
    <w:p w14:paraId="33057617" w14:textId="77777777" w:rsidR="00D05C59" w:rsidRPr="00810BE5" w:rsidRDefault="00D05C59" w:rsidP="00D05C59">
      <w:pPr>
        <w:pStyle w:val="TableNote"/>
      </w:pPr>
      <w:r>
        <w:t>T</w:t>
      </w:r>
      <w:r w:rsidRPr="006C1494">
        <w:t xml:space="preserve">he confidence interval of risk difference </w:t>
      </w:r>
      <w:r>
        <w:t>is</w:t>
      </w:r>
      <w:r w:rsidRPr="006C1494">
        <w:t xml:space="preserve"> estimate</w:t>
      </w:r>
      <w:r>
        <w:t>d by t</w:t>
      </w:r>
      <w:r w:rsidRPr="006C1494">
        <w:t>he Miettinen and Nurminen method</w:t>
      </w:r>
      <w:r>
        <w:t>.</w:t>
      </w:r>
    </w:p>
    <w:p w14:paraId="73901EF4" w14:textId="77777777" w:rsidR="00D05C59" w:rsidRDefault="00D05C59" w:rsidP="00D05C59">
      <w:pPr>
        <w:pStyle w:val="TableNote"/>
      </w:pPr>
      <w:r w:rsidRPr="00EA5774">
        <w:t>Subject counts are cumulative for each abnormality threshold.</w:t>
      </w:r>
    </w:p>
    <w:p w14:paraId="7B007C3C" w14:textId="28AE14F0" w:rsidR="00D05C59" w:rsidRPr="00810BE5" w:rsidRDefault="00D05C59" w:rsidP="00D05C59">
      <w:pPr>
        <w:pStyle w:val="TableNote"/>
      </w:pPr>
      <w:r w:rsidRPr="00810BE5">
        <w:t xml:space="preserve">Abbreviations: </w:t>
      </w:r>
      <w:r w:rsidR="001424ED">
        <w:t xml:space="preserve">CI, confidence interval; N, number of subjects in treatment arm; n, number of subjects meeting the specified criteria; </w:t>
      </w:r>
      <w:proofErr w:type="spellStart"/>
      <w:r w:rsidR="001424ED">
        <w:t>N</w:t>
      </w:r>
      <w:r w:rsidR="001424ED" w:rsidRPr="001424ED">
        <w:rPr>
          <w:vertAlign w:val="subscript"/>
        </w:rPr>
        <w:t>w</w:t>
      </w:r>
      <w:proofErr w:type="spellEnd"/>
      <w:r w:rsidR="001424ED">
        <w:t>, number of subjects in treatment arm with available blood pressure data</w:t>
      </w:r>
    </w:p>
    <w:p w14:paraId="642521BF" w14:textId="77777777" w:rsidR="005B7DF6" w:rsidRPr="004D2D2D" w:rsidRDefault="005B7DF6" w:rsidP="005B7DF6">
      <w:r>
        <w:rPr>
          <w:lang w:eastAsia="en-US"/>
        </w:rPr>
        <w:br w:type="page"/>
      </w:r>
    </w:p>
    <w:p w14:paraId="6BE97CA8" w14:textId="75104515" w:rsidR="00D66731" w:rsidRDefault="00D66731" w:rsidP="00D66731">
      <w:pPr>
        <w:pStyle w:val="Heading4"/>
      </w:pPr>
      <w:r w:rsidRPr="00D66731">
        <w:lastRenderedPageBreak/>
        <w:t>Hypotension Levels</w:t>
      </w:r>
    </w:p>
    <w:p w14:paraId="7F8C9578" w14:textId="3537B74C" w:rsidR="005B7DF6" w:rsidRPr="009A3062" w:rsidRDefault="005B7DF6" w:rsidP="005B7DF6">
      <w:pPr>
        <w:pStyle w:val="Caption"/>
        <w:rPr>
          <w:lang w:eastAsia="en-US"/>
        </w:rPr>
      </w:pPr>
      <w:bookmarkStart w:id="300" w:name="_Toc214561573"/>
      <w:r w:rsidRPr="009A3062">
        <w:rPr>
          <w:lang w:eastAsia="en-US"/>
        </w:rPr>
        <w:t xml:space="preserve">Table </w:t>
      </w:r>
      <w:r w:rsidRPr="009A3062">
        <w:rPr>
          <w:lang w:eastAsia="en-US"/>
        </w:rPr>
        <w:fldChar w:fldCharType="begin"/>
      </w:r>
      <w:r w:rsidRPr="009A3062">
        <w:rPr>
          <w:lang w:eastAsia="en-US"/>
        </w:rPr>
        <w:instrText xml:space="preserve"> SEQ Table \* ARABIC </w:instrText>
      </w:r>
      <w:r w:rsidRPr="009A3062">
        <w:rPr>
          <w:lang w:eastAsia="en-US"/>
        </w:rPr>
        <w:fldChar w:fldCharType="separate"/>
      </w:r>
      <w:r w:rsidR="0094087F">
        <w:rPr>
          <w:noProof/>
          <w:lang w:eastAsia="en-US"/>
        </w:rPr>
        <w:t>41</w:t>
      </w:r>
      <w:r w:rsidRPr="009A3062">
        <w:rPr>
          <w:lang w:eastAsia="en-US"/>
        </w:rPr>
        <w:fldChar w:fldCharType="end"/>
      </w:r>
      <w:r w:rsidRPr="009A3062">
        <w:rPr>
          <w:lang w:eastAsia="en-US"/>
        </w:rPr>
        <w:t xml:space="preserve">. Percentage of </w:t>
      </w:r>
      <w:r w:rsidR="009C43D9">
        <w:t>Subject</w:t>
      </w:r>
      <w:r w:rsidRPr="009A3062">
        <w:rPr>
          <w:lang w:eastAsia="en-US"/>
        </w:rPr>
        <w:t xml:space="preserve">s </w:t>
      </w:r>
      <w:proofErr w:type="gramStart"/>
      <w:r>
        <w:rPr>
          <w:lang w:eastAsia="en-US"/>
        </w:rPr>
        <w:t>W</w:t>
      </w:r>
      <w:r w:rsidRPr="009A3062">
        <w:rPr>
          <w:lang w:eastAsia="en-US"/>
        </w:rPr>
        <w:t>ith</w:t>
      </w:r>
      <w:proofErr w:type="gramEnd"/>
      <w:r w:rsidRPr="009A3062">
        <w:rPr>
          <w:lang w:eastAsia="en-US"/>
        </w:rPr>
        <w:t xml:space="preserve"> Meeting Specific Hypotension Levels Post-Baseline, Safety Population, </w:t>
      </w:r>
      <w:r>
        <w:rPr>
          <w:lang w:eastAsia="en-US"/>
        </w:rPr>
        <w:t>Trial XXX</w:t>
      </w:r>
      <w:bookmarkEnd w:id="300"/>
    </w:p>
    <w:tbl>
      <w:tblPr>
        <w:tblW w:w="5000" w:type="pct"/>
        <w:tblBorders>
          <w:top w:val="single" w:sz="4" w:space="0" w:color="000000" w:themeColor="text1"/>
          <w:bottom w:val="single" w:sz="4" w:space="0" w:color="000000" w:themeColor="text1"/>
        </w:tblBorders>
        <w:tblCellMar>
          <w:left w:w="43" w:type="dxa"/>
          <w:right w:w="43" w:type="dxa"/>
        </w:tblCellMar>
        <w:tblLook w:val="0000" w:firstRow="0" w:lastRow="0" w:firstColumn="0" w:lastColumn="0" w:noHBand="0" w:noVBand="0"/>
      </w:tblPr>
      <w:tblGrid>
        <w:gridCol w:w="3974"/>
        <w:gridCol w:w="1432"/>
        <w:gridCol w:w="1432"/>
        <w:gridCol w:w="2522"/>
      </w:tblGrid>
      <w:tr w:rsidR="005B7DF6" w:rsidRPr="00095299" w14:paraId="1CE9B7FD" w14:textId="77777777" w:rsidTr="000A78EB">
        <w:trPr>
          <w:cantSplit/>
          <w:tblHeader/>
        </w:trPr>
        <w:tc>
          <w:tcPr>
            <w:tcW w:w="0" w:type="auto"/>
            <w:tcBorders>
              <w:top w:val="single" w:sz="4" w:space="0" w:color="000000" w:themeColor="text1"/>
              <w:bottom w:val="single" w:sz="4" w:space="0" w:color="000000" w:themeColor="text1"/>
            </w:tcBorders>
            <w:shd w:val="clear" w:color="auto" w:fill="auto"/>
            <w:vAlign w:val="bottom"/>
          </w:tcPr>
          <w:p w14:paraId="4F4F0AD0" w14:textId="77777777" w:rsidR="005B7DF6" w:rsidRPr="00095299" w:rsidRDefault="005B7DF6" w:rsidP="000A78EB">
            <w:pPr>
              <w:pStyle w:val="TableNumeric"/>
              <w:ind w:left="288" w:hanging="288"/>
              <w:rPr>
                <w:b/>
              </w:rPr>
            </w:pPr>
            <w:r w:rsidRPr="00095299">
              <w:rPr>
                <w:b/>
              </w:rPr>
              <w:t>Blood Pressure (mm Hg)</w:t>
            </w:r>
          </w:p>
        </w:tc>
        <w:tc>
          <w:tcPr>
            <w:tcW w:w="0" w:type="auto"/>
            <w:tcBorders>
              <w:top w:val="single" w:sz="4" w:space="0" w:color="000000" w:themeColor="text1"/>
              <w:bottom w:val="single" w:sz="4" w:space="0" w:color="000000" w:themeColor="text1"/>
            </w:tcBorders>
            <w:shd w:val="clear" w:color="auto" w:fill="auto"/>
            <w:vAlign w:val="bottom"/>
          </w:tcPr>
          <w:p w14:paraId="265EAEE5" w14:textId="77777777" w:rsidR="005B7DF6" w:rsidRPr="00095299" w:rsidRDefault="005B7DF6" w:rsidP="000A78EB">
            <w:pPr>
              <w:pStyle w:val="TableNumeric"/>
              <w:jc w:val="right"/>
              <w:rPr>
                <w:b/>
              </w:rPr>
            </w:pPr>
            <w:r w:rsidRPr="00095299">
              <w:rPr>
                <w:b/>
              </w:rPr>
              <w:t>1_arm</w:t>
            </w:r>
          </w:p>
          <w:p w14:paraId="19685F29" w14:textId="77777777" w:rsidR="005B7DF6" w:rsidRPr="00095299" w:rsidRDefault="005B7DF6" w:rsidP="000A78EB">
            <w:pPr>
              <w:pStyle w:val="TableNumeric"/>
              <w:jc w:val="right"/>
              <w:rPr>
                <w:b/>
              </w:rPr>
            </w:pPr>
            <w:r w:rsidRPr="00095299">
              <w:rPr>
                <w:b/>
              </w:rPr>
              <w:t>N=1#$</w:t>
            </w:r>
          </w:p>
          <w:p w14:paraId="541764CF" w14:textId="77777777" w:rsidR="005B7DF6" w:rsidRPr="00095299" w:rsidRDefault="005B7DF6" w:rsidP="000A78EB">
            <w:pPr>
              <w:pStyle w:val="TableNumeric"/>
              <w:jc w:val="right"/>
              <w:rPr>
                <w:b/>
              </w:rPr>
            </w:pPr>
            <w:r w:rsidRPr="00095299">
              <w:rPr>
                <w:b/>
              </w:rPr>
              <w:t>n</w:t>
            </w:r>
            <w:r>
              <w:rPr>
                <w:b/>
              </w:rPr>
              <w:t>/</w:t>
            </w:r>
            <w:proofErr w:type="spellStart"/>
            <w:r>
              <w:rPr>
                <w:b/>
              </w:rPr>
              <w:t>N</w:t>
            </w:r>
            <w:r w:rsidRPr="001F6260">
              <w:rPr>
                <w:b/>
                <w:vertAlign w:val="subscript"/>
              </w:rPr>
              <w:t>w</w:t>
            </w:r>
            <w:proofErr w:type="spellEnd"/>
            <w:r w:rsidRPr="00095299">
              <w:rPr>
                <w:b/>
              </w:rPr>
              <w:t> (%)</w:t>
            </w:r>
          </w:p>
        </w:tc>
        <w:tc>
          <w:tcPr>
            <w:tcW w:w="0" w:type="auto"/>
            <w:tcBorders>
              <w:top w:val="single" w:sz="4" w:space="0" w:color="000000" w:themeColor="text1"/>
              <w:bottom w:val="single" w:sz="4" w:space="0" w:color="000000" w:themeColor="text1"/>
            </w:tcBorders>
            <w:shd w:val="clear" w:color="auto" w:fill="auto"/>
            <w:vAlign w:val="bottom"/>
          </w:tcPr>
          <w:p w14:paraId="20834CE4" w14:textId="77777777" w:rsidR="005B7DF6" w:rsidRPr="00095299" w:rsidRDefault="005B7DF6" w:rsidP="000A78EB">
            <w:pPr>
              <w:pStyle w:val="TableNumeric"/>
              <w:jc w:val="right"/>
              <w:rPr>
                <w:b/>
              </w:rPr>
            </w:pPr>
            <w:r w:rsidRPr="00095299">
              <w:rPr>
                <w:b/>
              </w:rPr>
              <w:t>2_arm</w:t>
            </w:r>
          </w:p>
          <w:p w14:paraId="68298BAF" w14:textId="77777777" w:rsidR="005B7DF6" w:rsidRPr="00095299" w:rsidRDefault="005B7DF6" w:rsidP="000A78EB">
            <w:pPr>
              <w:pStyle w:val="TableNumeric"/>
              <w:jc w:val="right"/>
              <w:rPr>
                <w:b/>
              </w:rPr>
            </w:pPr>
            <w:r w:rsidRPr="00095299">
              <w:rPr>
                <w:b/>
              </w:rPr>
              <w:t>N=2#$</w:t>
            </w:r>
          </w:p>
          <w:p w14:paraId="1CE0B602" w14:textId="77777777" w:rsidR="005B7DF6" w:rsidRPr="00095299" w:rsidRDefault="005B7DF6" w:rsidP="000A78EB">
            <w:pPr>
              <w:pStyle w:val="TableNumeric"/>
              <w:jc w:val="right"/>
              <w:rPr>
                <w:b/>
              </w:rPr>
            </w:pPr>
            <w:r w:rsidRPr="00095299">
              <w:rPr>
                <w:b/>
              </w:rPr>
              <w:t>n</w:t>
            </w:r>
            <w:r>
              <w:rPr>
                <w:b/>
              </w:rPr>
              <w:t>/</w:t>
            </w:r>
            <w:proofErr w:type="spellStart"/>
            <w:r>
              <w:rPr>
                <w:b/>
              </w:rPr>
              <w:t>N</w:t>
            </w:r>
            <w:r w:rsidRPr="001F6260">
              <w:rPr>
                <w:b/>
                <w:vertAlign w:val="subscript"/>
              </w:rPr>
              <w:t>w</w:t>
            </w:r>
            <w:proofErr w:type="spellEnd"/>
            <w:r w:rsidRPr="00095299">
              <w:rPr>
                <w:b/>
              </w:rPr>
              <w:t> (%)</w:t>
            </w:r>
          </w:p>
        </w:tc>
        <w:tc>
          <w:tcPr>
            <w:tcW w:w="0" w:type="auto"/>
            <w:tcBorders>
              <w:top w:val="single" w:sz="4" w:space="0" w:color="000000" w:themeColor="text1"/>
              <w:bottom w:val="single" w:sz="4" w:space="0" w:color="000000" w:themeColor="text1"/>
            </w:tcBorders>
            <w:shd w:val="clear" w:color="auto" w:fill="auto"/>
            <w:vAlign w:val="bottom"/>
          </w:tcPr>
          <w:p w14:paraId="73B320BF" w14:textId="77777777" w:rsidR="005B7DF6" w:rsidRPr="00095299" w:rsidRDefault="005B7DF6" w:rsidP="000A78EB">
            <w:pPr>
              <w:pStyle w:val="TableNumeric"/>
              <w:jc w:val="right"/>
              <w:rPr>
                <w:b/>
              </w:rPr>
            </w:pPr>
            <w:r w:rsidRPr="00095299">
              <w:rPr>
                <w:b/>
              </w:rPr>
              <w:t>Risk Difference</w:t>
            </w:r>
          </w:p>
          <w:p w14:paraId="39FC3E2B" w14:textId="77777777" w:rsidR="005B7DF6" w:rsidRPr="00095299" w:rsidRDefault="005B7DF6" w:rsidP="000A78EB">
            <w:pPr>
              <w:pStyle w:val="TableNumeric"/>
              <w:jc w:val="right"/>
              <w:rPr>
                <w:b/>
              </w:rPr>
            </w:pPr>
            <w:r w:rsidRPr="00095299">
              <w:rPr>
                <w:b/>
              </w:rPr>
              <w:t>(%) (95% CI)</w:t>
            </w:r>
          </w:p>
        </w:tc>
      </w:tr>
      <w:tr w:rsidR="005B7DF6" w:rsidRPr="00095299" w14:paraId="0408AB10" w14:textId="77777777" w:rsidTr="000A78EB">
        <w:trPr>
          <w:cantSplit/>
        </w:trPr>
        <w:tc>
          <w:tcPr>
            <w:tcW w:w="0" w:type="auto"/>
            <w:tcBorders>
              <w:top w:val="single" w:sz="4" w:space="0" w:color="000000" w:themeColor="text1"/>
            </w:tcBorders>
            <w:shd w:val="clear" w:color="auto" w:fill="auto"/>
            <w:vAlign w:val="center"/>
          </w:tcPr>
          <w:p w14:paraId="4D441982" w14:textId="77777777" w:rsidR="005B7DF6" w:rsidRPr="00095299" w:rsidRDefault="005B7DF6" w:rsidP="000A78EB">
            <w:pPr>
              <w:pStyle w:val="TableNumeric"/>
              <w:ind w:left="288" w:hanging="288"/>
            </w:pPr>
            <w:r w:rsidRPr="00095299">
              <w:t>SBP &lt;90</w:t>
            </w:r>
          </w:p>
        </w:tc>
        <w:tc>
          <w:tcPr>
            <w:tcW w:w="0" w:type="auto"/>
            <w:tcBorders>
              <w:top w:val="single" w:sz="4" w:space="0" w:color="000000" w:themeColor="text1"/>
            </w:tcBorders>
            <w:shd w:val="clear" w:color="auto" w:fill="auto"/>
            <w:vAlign w:val="center"/>
          </w:tcPr>
          <w:p w14:paraId="48937DB2" w14:textId="77777777" w:rsidR="005B7DF6" w:rsidRPr="00095299" w:rsidRDefault="005B7DF6" w:rsidP="000A78EB">
            <w:pPr>
              <w:pStyle w:val="TableNumeric"/>
              <w:jc w:val="right"/>
            </w:pPr>
          </w:p>
        </w:tc>
        <w:tc>
          <w:tcPr>
            <w:tcW w:w="0" w:type="auto"/>
            <w:tcBorders>
              <w:top w:val="single" w:sz="4" w:space="0" w:color="000000" w:themeColor="text1"/>
            </w:tcBorders>
            <w:shd w:val="clear" w:color="auto" w:fill="auto"/>
            <w:vAlign w:val="center"/>
          </w:tcPr>
          <w:p w14:paraId="5D49FDF6" w14:textId="77777777" w:rsidR="005B7DF6" w:rsidRPr="00095299" w:rsidRDefault="005B7DF6" w:rsidP="000A78EB">
            <w:pPr>
              <w:pStyle w:val="TableNumeric"/>
              <w:jc w:val="right"/>
            </w:pPr>
          </w:p>
        </w:tc>
        <w:tc>
          <w:tcPr>
            <w:tcW w:w="0" w:type="auto"/>
            <w:tcBorders>
              <w:top w:val="single" w:sz="4" w:space="0" w:color="000000" w:themeColor="text1"/>
            </w:tcBorders>
            <w:shd w:val="clear" w:color="auto" w:fill="auto"/>
            <w:vAlign w:val="center"/>
          </w:tcPr>
          <w:p w14:paraId="7AA0C092" w14:textId="77777777" w:rsidR="005B7DF6" w:rsidRPr="00095299" w:rsidRDefault="005B7DF6" w:rsidP="000A78EB">
            <w:pPr>
              <w:pStyle w:val="TableNumeric"/>
              <w:jc w:val="right"/>
            </w:pPr>
          </w:p>
        </w:tc>
      </w:tr>
      <w:tr w:rsidR="005B7DF6" w:rsidRPr="00095299" w14:paraId="5F7CAEE3" w14:textId="77777777" w:rsidTr="000A78EB">
        <w:trPr>
          <w:cantSplit/>
        </w:trPr>
        <w:tc>
          <w:tcPr>
            <w:tcW w:w="0" w:type="auto"/>
            <w:shd w:val="clear" w:color="auto" w:fill="auto"/>
            <w:vAlign w:val="center"/>
          </w:tcPr>
          <w:p w14:paraId="5B972867" w14:textId="77777777" w:rsidR="005B7DF6" w:rsidRPr="00095299" w:rsidRDefault="005B7DF6" w:rsidP="000A78EB">
            <w:pPr>
              <w:pStyle w:val="TableNumeric"/>
              <w:ind w:left="288" w:hanging="288"/>
            </w:pPr>
            <w:r w:rsidRPr="00095299">
              <w:t>DBP &lt;60</w:t>
            </w:r>
          </w:p>
        </w:tc>
        <w:tc>
          <w:tcPr>
            <w:tcW w:w="0" w:type="auto"/>
            <w:shd w:val="clear" w:color="auto" w:fill="auto"/>
            <w:vAlign w:val="center"/>
          </w:tcPr>
          <w:p w14:paraId="50F5DBF9" w14:textId="77777777" w:rsidR="005B7DF6" w:rsidRPr="00095299" w:rsidRDefault="005B7DF6" w:rsidP="000A78EB">
            <w:pPr>
              <w:pStyle w:val="TableNumeric"/>
              <w:jc w:val="right"/>
            </w:pPr>
          </w:p>
        </w:tc>
        <w:tc>
          <w:tcPr>
            <w:tcW w:w="0" w:type="auto"/>
            <w:shd w:val="clear" w:color="auto" w:fill="auto"/>
            <w:vAlign w:val="center"/>
          </w:tcPr>
          <w:p w14:paraId="0304B029" w14:textId="77777777" w:rsidR="005B7DF6" w:rsidRPr="00095299" w:rsidRDefault="005B7DF6" w:rsidP="000A78EB">
            <w:pPr>
              <w:pStyle w:val="TableNumeric"/>
              <w:jc w:val="right"/>
            </w:pPr>
          </w:p>
        </w:tc>
        <w:tc>
          <w:tcPr>
            <w:tcW w:w="0" w:type="auto"/>
            <w:shd w:val="clear" w:color="auto" w:fill="auto"/>
            <w:vAlign w:val="center"/>
          </w:tcPr>
          <w:p w14:paraId="65E6BA0F" w14:textId="77777777" w:rsidR="005B7DF6" w:rsidRPr="00095299" w:rsidRDefault="005B7DF6" w:rsidP="000A78EB">
            <w:pPr>
              <w:pStyle w:val="TableNumeric"/>
              <w:jc w:val="right"/>
            </w:pPr>
          </w:p>
        </w:tc>
      </w:tr>
    </w:tbl>
    <w:p w14:paraId="4D4E1859" w14:textId="77777777" w:rsidR="005B7DF6" w:rsidRPr="00ED2401" w:rsidRDefault="005B7DF6" w:rsidP="005B7DF6">
      <w:pPr>
        <w:pStyle w:val="TableNote"/>
        <w:keepNext/>
      </w:pPr>
      <w:r w:rsidRPr="00ED2401">
        <w:t xml:space="preserve">Source: </w:t>
      </w:r>
      <w:proofErr w:type="spellStart"/>
      <w:r w:rsidRPr="00ED2401">
        <w:t>advs.xpt</w:t>
      </w:r>
      <w:proofErr w:type="spellEnd"/>
      <w:r w:rsidRPr="00ED2401">
        <w:t xml:space="preserve">; Software: </w:t>
      </w:r>
      <w:r>
        <w:t>R</w:t>
      </w:r>
    </w:p>
    <w:p w14:paraId="79EA9733" w14:textId="1F7889AD" w:rsidR="00200887" w:rsidRDefault="00200887" w:rsidP="00200887">
      <w:pPr>
        <w:pStyle w:val="TableNote"/>
        <w:keepNext/>
      </w:pPr>
      <w:r w:rsidRPr="00B36F60">
        <w:t xml:space="preserve">Duration </w:t>
      </w:r>
      <w:r>
        <w:t>is</w:t>
      </w:r>
      <w:r w:rsidRPr="00B36F60">
        <w:t xml:space="preserve"> [e.g., X</w:t>
      </w:r>
      <w:r w:rsidR="00EE21E5">
        <w:t xml:space="preserve"> </w:t>
      </w:r>
      <w:r w:rsidRPr="00B36F60">
        <w:t>week double-blind treatment period or median and a range of pooled trial durations].</w:t>
      </w:r>
    </w:p>
    <w:p w14:paraId="37B77C82" w14:textId="77777777" w:rsidR="00200887" w:rsidRDefault="00200887" w:rsidP="00200887">
      <w:pPr>
        <w:pStyle w:val="TableNote"/>
        <w:keepNext/>
      </w:pPr>
      <w:r w:rsidRPr="00476898">
        <w:t>Risk difference (with 95% confidence interval) is shown between total treatment and comparator.</w:t>
      </w:r>
    </w:p>
    <w:p w14:paraId="1530602B" w14:textId="77777777" w:rsidR="00200887" w:rsidRPr="00810BE5" w:rsidRDefault="00200887" w:rsidP="00200887">
      <w:pPr>
        <w:pStyle w:val="TableNote"/>
      </w:pPr>
      <w:r>
        <w:t>T</w:t>
      </w:r>
      <w:r w:rsidRPr="006C1494">
        <w:t xml:space="preserve">he confidence interval of risk difference </w:t>
      </w:r>
      <w:r>
        <w:t>is</w:t>
      </w:r>
      <w:r w:rsidRPr="006C1494">
        <w:t xml:space="preserve"> estimate</w:t>
      </w:r>
      <w:r>
        <w:t>d by t</w:t>
      </w:r>
      <w:r w:rsidRPr="006C1494">
        <w:t>he Miettinen and Nurminen method</w:t>
      </w:r>
      <w:r>
        <w:t>.</w:t>
      </w:r>
    </w:p>
    <w:p w14:paraId="7BE61C65" w14:textId="77777777" w:rsidR="00200887" w:rsidRDefault="00200887" w:rsidP="00200887">
      <w:pPr>
        <w:pStyle w:val="TableNote"/>
      </w:pPr>
      <w:r w:rsidRPr="00EA5774">
        <w:t>Subject counts are cumulative for each abnormality threshold.</w:t>
      </w:r>
    </w:p>
    <w:p w14:paraId="1C2C6A37" w14:textId="18B24837" w:rsidR="005B7DF6" w:rsidRDefault="00200887" w:rsidP="005B7DF6">
      <w:pPr>
        <w:pStyle w:val="TableNote"/>
        <w:rPr>
          <w:lang w:eastAsia="en-US"/>
        </w:rPr>
      </w:pPr>
      <w:r w:rsidRPr="00810BE5">
        <w:t xml:space="preserve">Abbreviations: </w:t>
      </w:r>
      <w:r w:rsidR="001424ED">
        <w:t xml:space="preserve">CI, confidence interval; DBP, diastolic blood pressure; N, number of subjects in treatment arm; n, number of subjects meeting the specified criteria; </w:t>
      </w:r>
      <w:proofErr w:type="spellStart"/>
      <w:r w:rsidR="001424ED">
        <w:t>N</w:t>
      </w:r>
      <w:r w:rsidR="001424ED" w:rsidRPr="001424ED">
        <w:rPr>
          <w:vertAlign w:val="subscript"/>
        </w:rPr>
        <w:t>w</w:t>
      </w:r>
      <w:proofErr w:type="spellEnd"/>
      <w:r w:rsidR="001424ED">
        <w:t>, number of subjects in treatment arm with available blood pressure data; SBP, systolic blood pressure</w:t>
      </w:r>
    </w:p>
    <w:p w14:paraId="3B436F4B" w14:textId="77777777" w:rsidR="005B7DF6" w:rsidRDefault="005B7DF6" w:rsidP="005B7DF6"/>
    <w:p w14:paraId="2E884915" w14:textId="5DA5C355" w:rsidR="005B7DF6" w:rsidRDefault="005B7DF6" w:rsidP="005B7DF6">
      <w:pPr>
        <w:sectPr w:rsidR="005B7DF6" w:rsidSect="000C1DF8">
          <w:pgSz w:w="12240" w:h="15840"/>
          <w:pgMar w:top="1440" w:right="1440" w:bottom="1440" w:left="1440" w:header="720" w:footer="720" w:gutter="0"/>
          <w:cols w:space="720"/>
          <w:docGrid w:linePitch="360"/>
        </w:sectPr>
      </w:pPr>
    </w:p>
    <w:p w14:paraId="6C372D48" w14:textId="00AE5BA0" w:rsidR="00136A9D" w:rsidRDefault="00460D5C" w:rsidP="00450F16">
      <w:pPr>
        <w:pStyle w:val="Heading1"/>
      </w:pPr>
      <w:hyperlink r:id="rId21" w:history="1">
        <w:bookmarkStart w:id="301" w:name="_Toc49501914"/>
        <w:bookmarkStart w:id="302" w:name="_Toc49773069"/>
        <w:bookmarkStart w:id="303" w:name="_Toc58576129"/>
        <w:bookmarkStart w:id="304" w:name="_Toc58575162"/>
        <w:bookmarkStart w:id="305" w:name="_Toc214561527"/>
        <w:r w:rsidRPr="009A3062">
          <w:t>Optional</w:t>
        </w:r>
      </w:hyperlink>
      <w:r w:rsidR="004B1F2B">
        <w:t xml:space="preserve"> Safety</w:t>
      </w:r>
      <w:r w:rsidRPr="009A3062">
        <w:t xml:space="preserve"> Tables and Figures</w:t>
      </w:r>
      <w:bookmarkEnd w:id="301"/>
      <w:bookmarkEnd w:id="302"/>
      <w:bookmarkEnd w:id="303"/>
      <w:bookmarkEnd w:id="304"/>
      <w:bookmarkEnd w:id="305"/>
    </w:p>
    <w:p w14:paraId="6F980AE3" w14:textId="77777777" w:rsidR="00392D39" w:rsidRPr="00C64125" w:rsidRDefault="00392D39" w:rsidP="00392D39">
      <w:pPr>
        <w:pStyle w:val="Heading2"/>
      </w:pPr>
      <w:bookmarkStart w:id="306" w:name="_Toc214561528"/>
      <w:bookmarkEnd w:id="241"/>
      <w:bookmarkEnd w:id="242"/>
      <w:bookmarkEnd w:id="243"/>
      <w:r>
        <w:t>Treatment-Related Adverse Events</w:t>
      </w:r>
      <w:bookmarkEnd w:id="306"/>
    </w:p>
    <w:p w14:paraId="36E6A3F8" w14:textId="414BD493" w:rsidR="00392D39" w:rsidRDefault="00392D39" w:rsidP="00392D39">
      <w:pPr>
        <w:pStyle w:val="Caption"/>
      </w:pPr>
      <w:bookmarkStart w:id="307" w:name="_Toc214561574"/>
      <w:r w:rsidRPr="00D07254">
        <w:t xml:space="preserve">Table </w:t>
      </w:r>
      <w:r>
        <w:rPr>
          <w:noProof/>
        </w:rPr>
        <w:fldChar w:fldCharType="begin"/>
      </w:r>
      <w:r>
        <w:rPr>
          <w:noProof/>
        </w:rPr>
        <w:instrText xml:space="preserve"> SEQ Table \* ARABIC </w:instrText>
      </w:r>
      <w:r>
        <w:rPr>
          <w:noProof/>
        </w:rPr>
        <w:fldChar w:fldCharType="separate"/>
      </w:r>
      <w:r w:rsidR="0094087F">
        <w:rPr>
          <w:noProof/>
        </w:rPr>
        <w:t>42</w:t>
      </w:r>
      <w:r>
        <w:rPr>
          <w:noProof/>
        </w:rPr>
        <w:fldChar w:fldCharType="end"/>
      </w:r>
      <w:r w:rsidRPr="00D07254">
        <w:t xml:space="preserve">. </w:t>
      </w:r>
      <w:r w:rsidR="009C43D9">
        <w:t>Subject</w:t>
      </w:r>
      <w:r>
        <w:t xml:space="preserve">s With </w:t>
      </w:r>
      <w:r w:rsidRPr="00155163">
        <w:t>Adverse Events Assessed by Investigator as Treatment-Related</w:t>
      </w:r>
      <w:commentRangeStart w:id="308"/>
      <w:commentRangeEnd w:id="308"/>
      <w:r>
        <w:rPr>
          <w:rStyle w:val="CommentReference"/>
          <w:rFonts w:eastAsia="Times New Roman"/>
          <w:b w:val="0"/>
          <w:iCs w:val="0"/>
          <w:lang w:eastAsia="en-US"/>
        </w:rPr>
        <w:commentReference w:id="308"/>
      </w:r>
      <w:r w:rsidRPr="009A3062">
        <w:rPr>
          <w:lang w:eastAsia="en-US"/>
        </w:rPr>
        <w:t xml:space="preserve">, </w:t>
      </w:r>
      <w:r w:rsidRPr="00D07254">
        <w:t>Safety Population</w:t>
      </w:r>
      <w:r>
        <w:t>, Trial XXX</w:t>
      </w:r>
      <w:bookmarkEnd w:id="307"/>
    </w:p>
    <w:tbl>
      <w:tblPr>
        <w:tblW w:w="5000" w:type="pct"/>
        <w:tblBorders>
          <w:top w:val="single" w:sz="4" w:space="0" w:color="000000" w:themeColor="text1"/>
          <w:bottom w:val="single" w:sz="4" w:space="0" w:color="000000" w:themeColor="text1"/>
        </w:tblBorders>
        <w:tblCellMar>
          <w:left w:w="43" w:type="dxa"/>
          <w:right w:w="43" w:type="dxa"/>
        </w:tblCellMar>
        <w:tblLook w:val="04A0" w:firstRow="1" w:lastRow="0" w:firstColumn="1" w:lastColumn="0" w:noHBand="0" w:noVBand="1"/>
      </w:tblPr>
      <w:tblGrid>
        <w:gridCol w:w="4250"/>
        <w:gridCol w:w="1167"/>
        <w:gridCol w:w="1167"/>
        <w:gridCol w:w="2776"/>
      </w:tblGrid>
      <w:tr w:rsidR="00392D39" w:rsidRPr="00E63A9D" w14:paraId="249D403B" w14:textId="77777777" w:rsidTr="00F86BC0">
        <w:trPr>
          <w:cantSplit/>
          <w:tblHeader/>
        </w:trPr>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bottom"/>
          </w:tcPr>
          <w:p w14:paraId="492D4486" w14:textId="77777777" w:rsidR="00392D39" w:rsidRPr="00E63A9D" w:rsidRDefault="00392D39" w:rsidP="00F86BC0">
            <w:pPr>
              <w:pStyle w:val="TableNumeric"/>
              <w:ind w:left="288" w:hanging="288"/>
              <w:rPr>
                <w:b/>
              </w:rPr>
            </w:pPr>
            <w:r w:rsidRPr="00E63A9D">
              <w:rPr>
                <w:b/>
              </w:rPr>
              <w:t>Preferred Term</w:t>
            </w:r>
          </w:p>
        </w:tc>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bottom"/>
          </w:tcPr>
          <w:p w14:paraId="68AAA3F1" w14:textId="77777777" w:rsidR="00392D39" w:rsidRPr="00E63A9D" w:rsidRDefault="00392D39" w:rsidP="00F86BC0">
            <w:pPr>
              <w:pStyle w:val="TableNumeric"/>
              <w:jc w:val="right"/>
              <w:rPr>
                <w:b/>
              </w:rPr>
            </w:pPr>
            <w:r w:rsidRPr="00E63A9D">
              <w:rPr>
                <w:b/>
              </w:rPr>
              <w:t>1_arm</w:t>
            </w:r>
          </w:p>
          <w:p w14:paraId="75603787" w14:textId="77777777" w:rsidR="00392D39" w:rsidRPr="00E63A9D" w:rsidRDefault="00392D39" w:rsidP="00F86BC0">
            <w:pPr>
              <w:pStyle w:val="TableNumeric"/>
              <w:jc w:val="right"/>
              <w:rPr>
                <w:b/>
              </w:rPr>
            </w:pPr>
            <w:r w:rsidRPr="00E63A9D">
              <w:rPr>
                <w:b/>
              </w:rPr>
              <w:t>N=1#$</w:t>
            </w:r>
          </w:p>
          <w:p w14:paraId="073F343A" w14:textId="77777777" w:rsidR="00392D39" w:rsidRPr="00E63A9D" w:rsidRDefault="00392D39" w:rsidP="00F86BC0">
            <w:pPr>
              <w:pStyle w:val="TableNumeric"/>
              <w:jc w:val="right"/>
              <w:rPr>
                <w:b/>
              </w:rPr>
            </w:pPr>
            <w:r w:rsidRPr="00E63A9D">
              <w:rPr>
                <w:b/>
              </w:rPr>
              <w:t>n (%)</w:t>
            </w:r>
          </w:p>
        </w:tc>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bottom"/>
          </w:tcPr>
          <w:p w14:paraId="1EC3440D" w14:textId="77777777" w:rsidR="00392D39" w:rsidRPr="00E63A9D" w:rsidRDefault="00392D39" w:rsidP="00F86BC0">
            <w:pPr>
              <w:pStyle w:val="TableNumeric"/>
              <w:jc w:val="right"/>
              <w:rPr>
                <w:b/>
              </w:rPr>
            </w:pPr>
            <w:r w:rsidRPr="00E63A9D">
              <w:rPr>
                <w:b/>
              </w:rPr>
              <w:t>2_arm</w:t>
            </w:r>
          </w:p>
          <w:p w14:paraId="44167C4A" w14:textId="77777777" w:rsidR="00392D39" w:rsidRPr="00E63A9D" w:rsidRDefault="00392D39" w:rsidP="00F86BC0">
            <w:pPr>
              <w:pStyle w:val="TableNumeric"/>
              <w:jc w:val="right"/>
              <w:rPr>
                <w:b/>
              </w:rPr>
            </w:pPr>
            <w:r w:rsidRPr="00E63A9D">
              <w:rPr>
                <w:b/>
              </w:rPr>
              <w:t>N=2#$</w:t>
            </w:r>
          </w:p>
          <w:p w14:paraId="2DAB0D5B" w14:textId="77777777" w:rsidR="00392D39" w:rsidRPr="00E63A9D" w:rsidRDefault="00392D39" w:rsidP="00F86BC0">
            <w:pPr>
              <w:pStyle w:val="TableNumeric"/>
              <w:jc w:val="right"/>
              <w:rPr>
                <w:b/>
              </w:rPr>
            </w:pPr>
            <w:r w:rsidRPr="00E63A9D">
              <w:rPr>
                <w:b/>
              </w:rPr>
              <w:t>n (%)</w:t>
            </w:r>
          </w:p>
        </w:tc>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bottom"/>
          </w:tcPr>
          <w:p w14:paraId="162C3A2C" w14:textId="77777777" w:rsidR="00392D39" w:rsidRPr="00E63A9D" w:rsidRDefault="00392D39" w:rsidP="00F86BC0">
            <w:pPr>
              <w:pStyle w:val="TableNumeric"/>
              <w:jc w:val="right"/>
              <w:rPr>
                <w:b/>
              </w:rPr>
            </w:pPr>
            <w:r w:rsidRPr="00E63A9D">
              <w:rPr>
                <w:b/>
              </w:rPr>
              <w:t>Risk Difference</w:t>
            </w:r>
          </w:p>
          <w:p w14:paraId="39C062DB" w14:textId="77777777" w:rsidR="00392D39" w:rsidRPr="00E63A9D" w:rsidRDefault="00392D39" w:rsidP="00F86BC0">
            <w:pPr>
              <w:pStyle w:val="TableNumeric"/>
              <w:jc w:val="right"/>
              <w:rPr>
                <w:b/>
              </w:rPr>
            </w:pPr>
            <w:r w:rsidRPr="00E63A9D">
              <w:rPr>
                <w:b/>
              </w:rPr>
              <w:t>(%) (95% CI)</w:t>
            </w:r>
          </w:p>
        </w:tc>
      </w:tr>
      <w:tr w:rsidR="00392D39" w:rsidRPr="00E63A9D" w14:paraId="4FB013E4" w14:textId="77777777" w:rsidTr="00F86BC0">
        <w:trPr>
          <w:cantSplit/>
        </w:trPr>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center"/>
            <w:hideMark/>
          </w:tcPr>
          <w:p w14:paraId="3FB5D4A6" w14:textId="77777777" w:rsidR="00392D39" w:rsidRPr="00E63A9D" w:rsidRDefault="00392D39" w:rsidP="00F86BC0">
            <w:pPr>
              <w:pStyle w:val="TableNumeric"/>
              <w:ind w:left="288" w:hanging="288"/>
            </w:pPr>
            <w:r w:rsidRPr="00E63A9D">
              <w:t>Any treatment-related AE</w:t>
            </w:r>
          </w:p>
        </w:tc>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center"/>
          </w:tcPr>
          <w:p w14:paraId="3DABCD81" w14:textId="77777777" w:rsidR="00392D39" w:rsidRPr="00E63A9D" w:rsidRDefault="00392D39" w:rsidP="00F86BC0">
            <w:pPr>
              <w:pStyle w:val="TableNumeric"/>
              <w:jc w:val="right"/>
            </w:pPr>
          </w:p>
        </w:tc>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center"/>
          </w:tcPr>
          <w:p w14:paraId="02F7A89B" w14:textId="77777777" w:rsidR="00392D39" w:rsidRPr="00E63A9D" w:rsidRDefault="00392D39" w:rsidP="00F86BC0">
            <w:pPr>
              <w:pStyle w:val="TableNumeric"/>
              <w:jc w:val="right"/>
            </w:pPr>
          </w:p>
        </w:tc>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center"/>
          </w:tcPr>
          <w:p w14:paraId="720BF482" w14:textId="77777777" w:rsidR="00392D39" w:rsidRPr="00E63A9D" w:rsidRDefault="00392D39" w:rsidP="00F86BC0">
            <w:pPr>
              <w:pStyle w:val="TableNumeric"/>
              <w:jc w:val="right"/>
            </w:pPr>
          </w:p>
        </w:tc>
      </w:tr>
      <w:tr w:rsidR="00392D39" w:rsidRPr="00E63A9D" w14:paraId="2A9FDC88" w14:textId="77777777" w:rsidTr="00F86BC0">
        <w:trPr>
          <w:cantSplit/>
        </w:trPr>
        <w:tc>
          <w:tcPr>
            <w:tcW w:w="0" w:type="auto"/>
            <w:tcBorders>
              <w:top w:val="single" w:sz="4" w:space="0" w:color="000000" w:themeColor="text1"/>
            </w:tcBorders>
            <w:shd w:val="clear" w:color="auto" w:fill="auto"/>
            <w:tcMar>
              <w:top w:w="15" w:type="dxa"/>
              <w:left w:w="15" w:type="dxa"/>
              <w:bottom w:w="0" w:type="dxa"/>
              <w:right w:w="15" w:type="dxa"/>
            </w:tcMar>
            <w:vAlign w:val="center"/>
            <w:hideMark/>
          </w:tcPr>
          <w:p w14:paraId="30F7FB8E" w14:textId="77777777" w:rsidR="00392D39" w:rsidRPr="00E63A9D" w:rsidRDefault="00392D39" w:rsidP="00F86BC0">
            <w:pPr>
              <w:pStyle w:val="TableNumeric"/>
              <w:ind w:left="288" w:hanging="288"/>
            </w:pPr>
            <w:r w:rsidRPr="00E63A9D">
              <w:t>PT1</w:t>
            </w:r>
          </w:p>
        </w:tc>
        <w:tc>
          <w:tcPr>
            <w:tcW w:w="0" w:type="auto"/>
            <w:tcBorders>
              <w:top w:val="single" w:sz="4" w:space="0" w:color="000000" w:themeColor="text1"/>
            </w:tcBorders>
            <w:shd w:val="clear" w:color="auto" w:fill="auto"/>
            <w:tcMar>
              <w:top w:w="15" w:type="dxa"/>
              <w:left w:w="15" w:type="dxa"/>
              <w:bottom w:w="0" w:type="dxa"/>
              <w:right w:w="15" w:type="dxa"/>
            </w:tcMar>
            <w:vAlign w:val="center"/>
          </w:tcPr>
          <w:p w14:paraId="347A3560" w14:textId="77777777" w:rsidR="00392D39" w:rsidRPr="00E63A9D" w:rsidRDefault="00392D39" w:rsidP="00F86BC0">
            <w:pPr>
              <w:pStyle w:val="TableNumeric"/>
              <w:jc w:val="right"/>
            </w:pPr>
          </w:p>
        </w:tc>
        <w:tc>
          <w:tcPr>
            <w:tcW w:w="0" w:type="auto"/>
            <w:tcBorders>
              <w:top w:val="single" w:sz="4" w:space="0" w:color="000000" w:themeColor="text1"/>
            </w:tcBorders>
            <w:shd w:val="clear" w:color="auto" w:fill="auto"/>
            <w:tcMar>
              <w:top w:w="15" w:type="dxa"/>
              <w:left w:w="15" w:type="dxa"/>
              <w:bottom w:w="0" w:type="dxa"/>
              <w:right w:w="15" w:type="dxa"/>
            </w:tcMar>
            <w:vAlign w:val="center"/>
          </w:tcPr>
          <w:p w14:paraId="4F5E85F5" w14:textId="77777777" w:rsidR="00392D39" w:rsidRPr="00E63A9D" w:rsidRDefault="00392D39" w:rsidP="00F86BC0">
            <w:pPr>
              <w:pStyle w:val="TableNumeric"/>
              <w:jc w:val="right"/>
            </w:pPr>
          </w:p>
        </w:tc>
        <w:tc>
          <w:tcPr>
            <w:tcW w:w="0" w:type="auto"/>
            <w:tcBorders>
              <w:top w:val="single" w:sz="4" w:space="0" w:color="000000" w:themeColor="text1"/>
            </w:tcBorders>
            <w:shd w:val="clear" w:color="auto" w:fill="auto"/>
            <w:tcMar>
              <w:top w:w="15" w:type="dxa"/>
              <w:left w:w="15" w:type="dxa"/>
              <w:bottom w:w="0" w:type="dxa"/>
              <w:right w:w="15" w:type="dxa"/>
            </w:tcMar>
            <w:vAlign w:val="center"/>
          </w:tcPr>
          <w:p w14:paraId="7845D8EC" w14:textId="77777777" w:rsidR="00392D39" w:rsidRPr="00E63A9D" w:rsidRDefault="00392D39" w:rsidP="00F86BC0">
            <w:pPr>
              <w:pStyle w:val="TableNumeric"/>
              <w:jc w:val="right"/>
            </w:pPr>
          </w:p>
        </w:tc>
      </w:tr>
      <w:tr w:rsidR="00392D39" w:rsidRPr="00E63A9D" w14:paraId="77591B53" w14:textId="77777777" w:rsidTr="00F86BC0">
        <w:trPr>
          <w:cantSplit/>
        </w:trPr>
        <w:tc>
          <w:tcPr>
            <w:tcW w:w="0" w:type="auto"/>
            <w:shd w:val="clear" w:color="auto" w:fill="auto"/>
            <w:tcMar>
              <w:top w:w="15" w:type="dxa"/>
              <w:left w:w="15" w:type="dxa"/>
              <w:bottom w:w="0" w:type="dxa"/>
              <w:right w:w="15" w:type="dxa"/>
            </w:tcMar>
            <w:vAlign w:val="center"/>
            <w:hideMark/>
          </w:tcPr>
          <w:p w14:paraId="51DC1E8E" w14:textId="77777777" w:rsidR="00392D39" w:rsidRPr="00E63A9D" w:rsidRDefault="00392D39" w:rsidP="00F86BC0">
            <w:pPr>
              <w:pStyle w:val="TableNumeric"/>
              <w:ind w:left="288" w:hanging="288"/>
            </w:pPr>
            <w:r w:rsidRPr="00E63A9D">
              <w:t>PT2</w:t>
            </w:r>
          </w:p>
        </w:tc>
        <w:tc>
          <w:tcPr>
            <w:tcW w:w="0" w:type="auto"/>
            <w:shd w:val="clear" w:color="auto" w:fill="auto"/>
            <w:tcMar>
              <w:top w:w="15" w:type="dxa"/>
              <w:left w:w="15" w:type="dxa"/>
              <w:bottom w:w="0" w:type="dxa"/>
              <w:right w:w="15" w:type="dxa"/>
            </w:tcMar>
            <w:vAlign w:val="center"/>
          </w:tcPr>
          <w:p w14:paraId="048CFC90" w14:textId="77777777" w:rsidR="00392D39" w:rsidRPr="00E63A9D" w:rsidRDefault="00392D39" w:rsidP="00F86BC0">
            <w:pPr>
              <w:pStyle w:val="TableNumeric"/>
              <w:jc w:val="right"/>
            </w:pPr>
          </w:p>
        </w:tc>
        <w:tc>
          <w:tcPr>
            <w:tcW w:w="0" w:type="auto"/>
            <w:shd w:val="clear" w:color="auto" w:fill="auto"/>
            <w:tcMar>
              <w:top w:w="15" w:type="dxa"/>
              <w:left w:w="15" w:type="dxa"/>
              <w:bottom w:w="0" w:type="dxa"/>
              <w:right w:w="15" w:type="dxa"/>
            </w:tcMar>
            <w:vAlign w:val="center"/>
          </w:tcPr>
          <w:p w14:paraId="2FC1E506" w14:textId="77777777" w:rsidR="00392D39" w:rsidRPr="00E63A9D" w:rsidRDefault="00392D39" w:rsidP="00F86BC0">
            <w:pPr>
              <w:pStyle w:val="TableNumeric"/>
              <w:jc w:val="right"/>
            </w:pPr>
          </w:p>
        </w:tc>
        <w:tc>
          <w:tcPr>
            <w:tcW w:w="0" w:type="auto"/>
            <w:shd w:val="clear" w:color="auto" w:fill="auto"/>
            <w:tcMar>
              <w:top w:w="15" w:type="dxa"/>
              <w:left w:w="15" w:type="dxa"/>
              <w:bottom w:w="0" w:type="dxa"/>
              <w:right w:w="15" w:type="dxa"/>
            </w:tcMar>
            <w:vAlign w:val="center"/>
          </w:tcPr>
          <w:p w14:paraId="3C7BE04F" w14:textId="77777777" w:rsidR="00392D39" w:rsidRPr="00E63A9D" w:rsidRDefault="00392D39" w:rsidP="00F86BC0">
            <w:pPr>
              <w:pStyle w:val="TableNumeric"/>
              <w:jc w:val="right"/>
            </w:pPr>
          </w:p>
        </w:tc>
      </w:tr>
      <w:tr w:rsidR="00392D39" w:rsidRPr="00E63A9D" w14:paraId="4ADFDFB2" w14:textId="77777777" w:rsidTr="00F86BC0">
        <w:trPr>
          <w:cantSplit/>
        </w:trPr>
        <w:tc>
          <w:tcPr>
            <w:tcW w:w="0" w:type="auto"/>
            <w:shd w:val="clear" w:color="auto" w:fill="auto"/>
            <w:tcMar>
              <w:top w:w="15" w:type="dxa"/>
              <w:left w:w="15" w:type="dxa"/>
              <w:bottom w:w="0" w:type="dxa"/>
              <w:right w:w="15" w:type="dxa"/>
            </w:tcMar>
            <w:vAlign w:val="center"/>
            <w:hideMark/>
          </w:tcPr>
          <w:p w14:paraId="307A3D2F" w14:textId="77777777" w:rsidR="00392D39" w:rsidRPr="00E63A9D" w:rsidRDefault="00392D39" w:rsidP="00F86BC0">
            <w:pPr>
              <w:pStyle w:val="TableNumeric"/>
              <w:ind w:left="288" w:hanging="288"/>
            </w:pPr>
            <w:r w:rsidRPr="00E63A9D">
              <w:t>PT3</w:t>
            </w:r>
          </w:p>
        </w:tc>
        <w:tc>
          <w:tcPr>
            <w:tcW w:w="0" w:type="auto"/>
            <w:shd w:val="clear" w:color="auto" w:fill="auto"/>
            <w:tcMar>
              <w:top w:w="15" w:type="dxa"/>
              <w:left w:w="15" w:type="dxa"/>
              <w:bottom w:w="0" w:type="dxa"/>
              <w:right w:w="15" w:type="dxa"/>
            </w:tcMar>
            <w:vAlign w:val="center"/>
          </w:tcPr>
          <w:p w14:paraId="5C89FBA1" w14:textId="77777777" w:rsidR="00392D39" w:rsidRPr="00E63A9D" w:rsidRDefault="00392D39" w:rsidP="00F86BC0">
            <w:pPr>
              <w:pStyle w:val="TableNumeric"/>
              <w:jc w:val="right"/>
            </w:pPr>
          </w:p>
        </w:tc>
        <w:tc>
          <w:tcPr>
            <w:tcW w:w="0" w:type="auto"/>
            <w:shd w:val="clear" w:color="auto" w:fill="auto"/>
            <w:tcMar>
              <w:top w:w="15" w:type="dxa"/>
              <w:left w:w="15" w:type="dxa"/>
              <w:bottom w:w="0" w:type="dxa"/>
              <w:right w:w="15" w:type="dxa"/>
            </w:tcMar>
            <w:vAlign w:val="center"/>
          </w:tcPr>
          <w:p w14:paraId="34873B3C" w14:textId="77777777" w:rsidR="00392D39" w:rsidRPr="00E63A9D" w:rsidRDefault="00392D39" w:rsidP="00F86BC0">
            <w:pPr>
              <w:pStyle w:val="TableNumeric"/>
              <w:jc w:val="right"/>
            </w:pPr>
          </w:p>
        </w:tc>
        <w:tc>
          <w:tcPr>
            <w:tcW w:w="0" w:type="auto"/>
            <w:shd w:val="clear" w:color="auto" w:fill="auto"/>
            <w:tcMar>
              <w:top w:w="15" w:type="dxa"/>
              <w:left w:w="15" w:type="dxa"/>
              <w:bottom w:w="0" w:type="dxa"/>
              <w:right w:w="15" w:type="dxa"/>
            </w:tcMar>
            <w:vAlign w:val="center"/>
          </w:tcPr>
          <w:p w14:paraId="42F84E47" w14:textId="77777777" w:rsidR="00392D39" w:rsidRPr="00E63A9D" w:rsidRDefault="00392D39" w:rsidP="00F86BC0">
            <w:pPr>
              <w:pStyle w:val="TableNumeric"/>
              <w:jc w:val="right"/>
            </w:pPr>
          </w:p>
        </w:tc>
      </w:tr>
    </w:tbl>
    <w:p w14:paraId="09958AB5" w14:textId="77777777" w:rsidR="00392D39" w:rsidRPr="00810BE5" w:rsidRDefault="00392D39" w:rsidP="00392D39">
      <w:pPr>
        <w:pStyle w:val="TableNote"/>
        <w:keepNext/>
      </w:pPr>
      <w:r w:rsidRPr="00810BE5">
        <w:t xml:space="preserve">Source: </w:t>
      </w:r>
      <w:proofErr w:type="spellStart"/>
      <w:r w:rsidRPr="00810BE5">
        <w:t>adae.xpt</w:t>
      </w:r>
      <w:proofErr w:type="spellEnd"/>
      <w:r w:rsidRPr="00810BE5">
        <w:t>; Software: R</w:t>
      </w:r>
    </w:p>
    <w:p w14:paraId="5B4F8432" w14:textId="63E2E472" w:rsidR="00EB7573" w:rsidRDefault="00EB7573" w:rsidP="00EB7573">
      <w:pPr>
        <w:pStyle w:val="TableNote"/>
        <w:keepNext/>
      </w:pPr>
      <w:r w:rsidRPr="007E4EA0">
        <w:t>Treatment-emergent AE</w:t>
      </w:r>
      <w:r>
        <w:t xml:space="preserve"> defined </w:t>
      </w:r>
      <w:r w:rsidRPr="00810BE5">
        <w:t>as [definition].</w:t>
      </w:r>
      <w:r w:rsidRPr="00F9544E">
        <w:t xml:space="preserve"> </w:t>
      </w:r>
    </w:p>
    <w:p w14:paraId="48F6E977" w14:textId="1262E81F" w:rsidR="00392D39" w:rsidRPr="00810BE5" w:rsidRDefault="00EB7573" w:rsidP="00392D39">
      <w:pPr>
        <w:pStyle w:val="TableNote"/>
        <w:keepNext/>
      </w:pPr>
      <w:r w:rsidRPr="00494E68">
        <w:t>MedDRA version [e.g. 27.0]</w:t>
      </w:r>
      <w:r>
        <w:t>.</w:t>
      </w:r>
    </w:p>
    <w:p w14:paraId="43675E69" w14:textId="776FA6A7" w:rsidR="00392D39" w:rsidRPr="00810BE5" w:rsidRDefault="00392D39" w:rsidP="00392D39">
      <w:pPr>
        <w:pStyle w:val="TableNote"/>
        <w:keepNext/>
      </w:pPr>
      <w:r w:rsidRPr="00810BE5">
        <w:t xml:space="preserve">Duration is [e.g., X week double-blind treatment period or median and a range </w:t>
      </w:r>
      <w:r w:rsidR="00DF78BD">
        <w:t>of</w:t>
      </w:r>
      <w:r w:rsidRPr="00810BE5">
        <w:t xml:space="preserve"> pooled trial durations].</w:t>
      </w:r>
    </w:p>
    <w:p w14:paraId="37F4E6B7" w14:textId="77777777" w:rsidR="007F22BD" w:rsidRPr="00810BE5" w:rsidRDefault="007F22BD" w:rsidP="007F22BD">
      <w:pPr>
        <w:pStyle w:val="TableNote"/>
        <w:keepNext/>
      </w:pPr>
      <w:r w:rsidRPr="00810BE5">
        <w:t>Risk difference (with 95% confidence interval) is shown between total treatment and comparator.</w:t>
      </w:r>
    </w:p>
    <w:p w14:paraId="6F9DB65D" w14:textId="11595A1E" w:rsidR="00392D39" w:rsidRPr="00810BE5" w:rsidRDefault="007F22BD" w:rsidP="00FA26FB">
      <w:pPr>
        <w:pStyle w:val="TableNote"/>
      </w:pPr>
      <w:r>
        <w:t>T</w:t>
      </w:r>
      <w:r w:rsidRPr="006C1494">
        <w:t xml:space="preserve">he confidence interval of risk difference </w:t>
      </w:r>
      <w:r>
        <w:t>is</w:t>
      </w:r>
      <w:r w:rsidRPr="006C1494">
        <w:t xml:space="preserve"> estimate</w:t>
      </w:r>
      <w:r>
        <w:t>d by t</w:t>
      </w:r>
      <w:r w:rsidRPr="006C1494">
        <w:t>he Miettinen and Nurminen method</w:t>
      </w:r>
      <w:r>
        <w:t>.</w:t>
      </w:r>
    </w:p>
    <w:p w14:paraId="1069EDEC" w14:textId="48DECC76" w:rsidR="00392D39" w:rsidRDefault="00392D39" w:rsidP="00392D39">
      <w:pPr>
        <w:pStyle w:val="TableNote"/>
      </w:pPr>
      <w:r w:rsidRPr="00810BE5">
        <w:t xml:space="preserve">Abbreviations: </w:t>
      </w:r>
      <w:r w:rsidR="001424ED">
        <w:t>AE, adverse event; CI, confidence interval; N, number of subjects in treatment arm; n, number of subjects with adverse event</w:t>
      </w:r>
    </w:p>
    <w:p w14:paraId="46232813" w14:textId="77777777" w:rsidR="00CA0CA1" w:rsidRPr="00CA0CA1" w:rsidRDefault="00CA0CA1" w:rsidP="00FA26FB"/>
    <w:p w14:paraId="2C0E72C5" w14:textId="77777777" w:rsidR="00392D39" w:rsidRDefault="00392D39" w:rsidP="009E3522">
      <w:pPr>
        <w:pStyle w:val="Heading2"/>
        <w:sectPr w:rsidR="00392D39" w:rsidSect="00A82FD5">
          <w:pgSz w:w="12240" w:h="15840"/>
          <w:pgMar w:top="1440" w:right="1440" w:bottom="1440" w:left="1440" w:header="720" w:footer="720" w:gutter="0"/>
          <w:cols w:space="720"/>
          <w:docGrid w:linePitch="360"/>
        </w:sectPr>
      </w:pPr>
    </w:p>
    <w:p w14:paraId="2904CCF7" w14:textId="77777777" w:rsidR="009E3522" w:rsidRDefault="009E3522" w:rsidP="009E3522">
      <w:pPr>
        <w:pStyle w:val="Heading2"/>
      </w:pPr>
      <w:bookmarkStart w:id="309" w:name="_Toc214561529"/>
      <w:bookmarkStart w:id="310" w:name="_Toc42774221"/>
      <w:r>
        <w:lastRenderedPageBreak/>
        <w:t>Grouped Query Analyses</w:t>
      </w:r>
      <w:bookmarkEnd w:id="309"/>
    </w:p>
    <w:p w14:paraId="4C1EE072" w14:textId="6B8F5DA4" w:rsidR="00B05796" w:rsidRDefault="00B05796" w:rsidP="00E6794B">
      <w:pPr>
        <w:pStyle w:val="Caption"/>
      </w:pPr>
      <w:bookmarkStart w:id="311" w:name="_Toc214561575"/>
      <w:r>
        <w:t xml:space="preserve">Table </w:t>
      </w:r>
      <w:r>
        <w:rPr>
          <w:noProof/>
        </w:rPr>
        <w:fldChar w:fldCharType="begin"/>
      </w:r>
      <w:r>
        <w:rPr>
          <w:noProof/>
        </w:rPr>
        <w:instrText xml:space="preserve"> SEQ Table \* ARABIC </w:instrText>
      </w:r>
      <w:r>
        <w:rPr>
          <w:noProof/>
        </w:rPr>
        <w:fldChar w:fldCharType="separate"/>
      </w:r>
      <w:r w:rsidR="0094087F">
        <w:rPr>
          <w:noProof/>
        </w:rPr>
        <w:t>43</w:t>
      </w:r>
      <w:r>
        <w:rPr>
          <w:noProof/>
        </w:rPr>
        <w:fldChar w:fldCharType="end"/>
      </w:r>
      <w:r>
        <w:t>. Grouped Queries, Safety Population, Trial XXX</w:t>
      </w:r>
      <w:bookmarkEnd w:id="310"/>
      <w:bookmarkEnd w:id="311"/>
    </w:p>
    <w:tbl>
      <w:tblPr>
        <w:tblW w:w="5000" w:type="pct"/>
        <w:tblBorders>
          <w:top w:val="single" w:sz="4" w:space="0" w:color="000000" w:themeColor="text1"/>
          <w:bottom w:val="single" w:sz="4" w:space="0" w:color="000000" w:themeColor="text1"/>
        </w:tblBorders>
        <w:tblCellMar>
          <w:left w:w="43" w:type="dxa"/>
          <w:right w:w="43" w:type="dxa"/>
        </w:tblCellMar>
        <w:tblLook w:val="04A0" w:firstRow="1" w:lastRow="0" w:firstColumn="1" w:lastColumn="0" w:noHBand="0" w:noVBand="1"/>
      </w:tblPr>
      <w:tblGrid>
        <w:gridCol w:w="3309"/>
        <w:gridCol w:w="1382"/>
        <w:gridCol w:w="1382"/>
        <w:gridCol w:w="3287"/>
      </w:tblGrid>
      <w:tr w:rsidR="00844778" w:rsidRPr="00E63A9D" w14:paraId="46C72DF1" w14:textId="77777777" w:rsidTr="00D71CF8">
        <w:trPr>
          <w:cantSplit/>
          <w:tblHeader/>
        </w:trPr>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bottom"/>
          </w:tcPr>
          <w:p w14:paraId="5BDE203A" w14:textId="6694F212" w:rsidR="00844778" w:rsidRPr="00E63A9D" w:rsidRDefault="00844778" w:rsidP="00D71CF8">
            <w:pPr>
              <w:pStyle w:val="TableNumeric"/>
              <w:ind w:left="288" w:hanging="288"/>
              <w:rPr>
                <w:b/>
              </w:rPr>
            </w:pPr>
            <w:r>
              <w:rPr>
                <w:b/>
              </w:rPr>
              <w:t>Grouped Query</w:t>
            </w:r>
          </w:p>
        </w:tc>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bottom"/>
          </w:tcPr>
          <w:p w14:paraId="73873E9D" w14:textId="77777777" w:rsidR="00844778" w:rsidRPr="00E63A9D" w:rsidRDefault="00844778" w:rsidP="00D71CF8">
            <w:pPr>
              <w:pStyle w:val="TableNumeric"/>
              <w:jc w:val="right"/>
              <w:rPr>
                <w:b/>
              </w:rPr>
            </w:pPr>
            <w:r w:rsidRPr="00E63A9D">
              <w:rPr>
                <w:b/>
              </w:rPr>
              <w:t>1_arm</w:t>
            </w:r>
          </w:p>
          <w:p w14:paraId="2679FC4E" w14:textId="77777777" w:rsidR="00844778" w:rsidRPr="00E63A9D" w:rsidRDefault="00844778" w:rsidP="00D71CF8">
            <w:pPr>
              <w:pStyle w:val="TableNumeric"/>
              <w:jc w:val="right"/>
              <w:rPr>
                <w:b/>
              </w:rPr>
            </w:pPr>
            <w:r w:rsidRPr="00E63A9D">
              <w:rPr>
                <w:b/>
              </w:rPr>
              <w:t>N=1#$</w:t>
            </w:r>
          </w:p>
          <w:p w14:paraId="30D10C23" w14:textId="77777777" w:rsidR="00844778" w:rsidRPr="00E63A9D" w:rsidRDefault="00844778" w:rsidP="00D71CF8">
            <w:pPr>
              <w:pStyle w:val="TableNumeric"/>
              <w:jc w:val="right"/>
              <w:rPr>
                <w:b/>
              </w:rPr>
            </w:pPr>
            <w:r w:rsidRPr="00E63A9D">
              <w:rPr>
                <w:b/>
              </w:rPr>
              <w:t>n (%)</w:t>
            </w:r>
          </w:p>
        </w:tc>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bottom"/>
          </w:tcPr>
          <w:p w14:paraId="5ECB5F59" w14:textId="77777777" w:rsidR="00844778" w:rsidRPr="00E63A9D" w:rsidRDefault="00844778" w:rsidP="00D71CF8">
            <w:pPr>
              <w:pStyle w:val="TableNumeric"/>
              <w:jc w:val="right"/>
              <w:rPr>
                <w:b/>
              </w:rPr>
            </w:pPr>
            <w:r w:rsidRPr="00E63A9D">
              <w:rPr>
                <w:b/>
              </w:rPr>
              <w:t>2_arm</w:t>
            </w:r>
          </w:p>
          <w:p w14:paraId="3B15C1DC" w14:textId="77777777" w:rsidR="00844778" w:rsidRPr="00E63A9D" w:rsidRDefault="00844778" w:rsidP="00D71CF8">
            <w:pPr>
              <w:pStyle w:val="TableNumeric"/>
              <w:jc w:val="right"/>
              <w:rPr>
                <w:b/>
              </w:rPr>
            </w:pPr>
            <w:r w:rsidRPr="00E63A9D">
              <w:rPr>
                <w:b/>
              </w:rPr>
              <w:t>N=2#$</w:t>
            </w:r>
          </w:p>
          <w:p w14:paraId="4CBAD74F" w14:textId="77777777" w:rsidR="00844778" w:rsidRPr="00E63A9D" w:rsidRDefault="00844778" w:rsidP="00D71CF8">
            <w:pPr>
              <w:pStyle w:val="TableNumeric"/>
              <w:jc w:val="right"/>
              <w:rPr>
                <w:b/>
              </w:rPr>
            </w:pPr>
            <w:r w:rsidRPr="00E63A9D">
              <w:rPr>
                <w:b/>
              </w:rPr>
              <w:t>n (%)</w:t>
            </w:r>
          </w:p>
        </w:tc>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bottom"/>
          </w:tcPr>
          <w:p w14:paraId="36E2C8FE" w14:textId="77777777" w:rsidR="00844778" w:rsidRPr="00E63A9D" w:rsidRDefault="00844778" w:rsidP="00D71CF8">
            <w:pPr>
              <w:pStyle w:val="TableNumeric"/>
              <w:jc w:val="right"/>
              <w:rPr>
                <w:b/>
              </w:rPr>
            </w:pPr>
            <w:r w:rsidRPr="00E63A9D">
              <w:rPr>
                <w:b/>
              </w:rPr>
              <w:t>Risk Difference</w:t>
            </w:r>
          </w:p>
          <w:p w14:paraId="35458334" w14:textId="77777777" w:rsidR="00844778" w:rsidRPr="00E63A9D" w:rsidRDefault="00844778" w:rsidP="00D71CF8">
            <w:pPr>
              <w:pStyle w:val="TableNumeric"/>
              <w:jc w:val="right"/>
              <w:rPr>
                <w:b/>
              </w:rPr>
            </w:pPr>
            <w:r w:rsidRPr="00E63A9D">
              <w:rPr>
                <w:b/>
              </w:rPr>
              <w:t>(%) (95% CI)</w:t>
            </w:r>
          </w:p>
        </w:tc>
      </w:tr>
      <w:tr w:rsidR="00844778" w:rsidRPr="00E63A9D" w14:paraId="3E457E6A" w14:textId="77777777" w:rsidTr="00D71CF8">
        <w:trPr>
          <w:cantSplit/>
        </w:trPr>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center"/>
            <w:hideMark/>
          </w:tcPr>
          <w:p w14:paraId="623A5E66" w14:textId="430D089B" w:rsidR="00844778" w:rsidRPr="00E63A9D" w:rsidRDefault="00844778" w:rsidP="00D71CF8">
            <w:pPr>
              <w:pStyle w:val="TableNumeric"/>
              <w:ind w:left="288" w:hanging="288"/>
            </w:pPr>
            <w:r>
              <w:t>Any GQ</w:t>
            </w:r>
          </w:p>
        </w:tc>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center"/>
          </w:tcPr>
          <w:p w14:paraId="744465D0" w14:textId="77777777" w:rsidR="00844778" w:rsidRPr="00E63A9D" w:rsidRDefault="00844778" w:rsidP="00D71CF8">
            <w:pPr>
              <w:pStyle w:val="TableNumeric"/>
              <w:jc w:val="right"/>
            </w:pPr>
          </w:p>
        </w:tc>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center"/>
          </w:tcPr>
          <w:p w14:paraId="7F02D8F1" w14:textId="77777777" w:rsidR="00844778" w:rsidRPr="00E63A9D" w:rsidRDefault="00844778" w:rsidP="00D71CF8">
            <w:pPr>
              <w:pStyle w:val="TableNumeric"/>
              <w:jc w:val="right"/>
            </w:pPr>
          </w:p>
        </w:tc>
        <w:tc>
          <w:tcPr>
            <w:tcW w:w="0" w:type="auto"/>
            <w:tcBorders>
              <w:top w:val="single" w:sz="4" w:space="0" w:color="000000" w:themeColor="text1"/>
              <w:bottom w:val="single" w:sz="4" w:space="0" w:color="000000" w:themeColor="text1"/>
            </w:tcBorders>
            <w:shd w:val="clear" w:color="auto" w:fill="auto"/>
            <w:tcMar>
              <w:top w:w="15" w:type="dxa"/>
              <w:left w:w="15" w:type="dxa"/>
              <w:bottom w:w="0" w:type="dxa"/>
              <w:right w:w="15" w:type="dxa"/>
            </w:tcMar>
            <w:vAlign w:val="center"/>
          </w:tcPr>
          <w:p w14:paraId="2B498379" w14:textId="77777777" w:rsidR="00844778" w:rsidRPr="00E63A9D" w:rsidRDefault="00844778" w:rsidP="00D71CF8">
            <w:pPr>
              <w:pStyle w:val="TableNumeric"/>
              <w:jc w:val="right"/>
            </w:pPr>
          </w:p>
        </w:tc>
      </w:tr>
      <w:tr w:rsidR="00844778" w:rsidRPr="00E63A9D" w14:paraId="41939563" w14:textId="77777777" w:rsidTr="00D71CF8">
        <w:trPr>
          <w:cantSplit/>
        </w:trPr>
        <w:tc>
          <w:tcPr>
            <w:tcW w:w="0" w:type="auto"/>
            <w:tcBorders>
              <w:top w:val="single" w:sz="4" w:space="0" w:color="000000" w:themeColor="text1"/>
            </w:tcBorders>
            <w:shd w:val="clear" w:color="auto" w:fill="auto"/>
            <w:tcMar>
              <w:top w:w="15" w:type="dxa"/>
              <w:left w:w="15" w:type="dxa"/>
              <w:bottom w:w="0" w:type="dxa"/>
              <w:right w:w="15" w:type="dxa"/>
            </w:tcMar>
            <w:vAlign w:val="center"/>
            <w:hideMark/>
          </w:tcPr>
          <w:p w14:paraId="0B0F90F6" w14:textId="27EFDF7A" w:rsidR="00844778" w:rsidRPr="00E63A9D" w:rsidRDefault="00844778" w:rsidP="00D71CF8">
            <w:pPr>
              <w:pStyle w:val="TableNumeric"/>
              <w:ind w:left="288" w:hanging="288"/>
            </w:pPr>
            <w:r>
              <w:t>Group</w:t>
            </w:r>
            <w:r w:rsidR="005C4A68">
              <w:t xml:space="preserve"> </w:t>
            </w:r>
            <w:r>
              <w:t>1 (GQ)</w:t>
            </w:r>
          </w:p>
        </w:tc>
        <w:tc>
          <w:tcPr>
            <w:tcW w:w="0" w:type="auto"/>
            <w:tcBorders>
              <w:top w:val="single" w:sz="4" w:space="0" w:color="000000" w:themeColor="text1"/>
            </w:tcBorders>
            <w:shd w:val="clear" w:color="auto" w:fill="auto"/>
            <w:tcMar>
              <w:top w:w="15" w:type="dxa"/>
              <w:left w:w="15" w:type="dxa"/>
              <w:bottom w:w="0" w:type="dxa"/>
              <w:right w:w="15" w:type="dxa"/>
            </w:tcMar>
            <w:vAlign w:val="center"/>
          </w:tcPr>
          <w:p w14:paraId="6F38E8C8" w14:textId="77777777" w:rsidR="00844778" w:rsidRPr="00E63A9D" w:rsidRDefault="00844778" w:rsidP="00D71CF8">
            <w:pPr>
              <w:pStyle w:val="TableNumeric"/>
              <w:jc w:val="right"/>
            </w:pPr>
          </w:p>
        </w:tc>
        <w:tc>
          <w:tcPr>
            <w:tcW w:w="0" w:type="auto"/>
            <w:tcBorders>
              <w:top w:val="single" w:sz="4" w:space="0" w:color="000000" w:themeColor="text1"/>
            </w:tcBorders>
            <w:shd w:val="clear" w:color="auto" w:fill="auto"/>
            <w:tcMar>
              <w:top w:w="15" w:type="dxa"/>
              <w:left w:w="15" w:type="dxa"/>
              <w:bottom w:w="0" w:type="dxa"/>
              <w:right w:w="15" w:type="dxa"/>
            </w:tcMar>
            <w:vAlign w:val="center"/>
          </w:tcPr>
          <w:p w14:paraId="7547426E" w14:textId="77777777" w:rsidR="00844778" w:rsidRPr="00E63A9D" w:rsidRDefault="00844778" w:rsidP="00D71CF8">
            <w:pPr>
              <w:pStyle w:val="TableNumeric"/>
              <w:jc w:val="right"/>
            </w:pPr>
          </w:p>
        </w:tc>
        <w:tc>
          <w:tcPr>
            <w:tcW w:w="0" w:type="auto"/>
            <w:tcBorders>
              <w:top w:val="single" w:sz="4" w:space="0" w:color="000000" w:themeColor="text1"/>
            </w:tcBorders>
            <w:shd w:val="clear" w:color="auto" w:fill="auto"/>
            <w:tcMar>
              <w:top w:w="15" w:type="dxa"/>
              <w:left w:w="15" w:type="dxa"/>
              <w:bottom w:w="0" w:type="dxa"/>
              <w:right w:w="15" w:type="dxa"/>
            </w:tcMar>
            <w:vAlign w:val="center"/>
          </w:tcPr>
          <w:p w14:paraId="49CC66E1" w14:textId="77777777" w:rsidR="00844778" w:rsidRPr="00E63A9D" w:rsidRDefault="00844778" w:rsidP="00D71CF8">
            <w:pPr>
              <w:pStyle w:val="TableNumeric"/>
              <w:jc w:val="right"/>
            </w:pPr>
          </w:p>
        </w:tc>
      </w:tr>
      <w:tr w:rsidR="00844778" w:rsidRPr="00E63A9D" w14:paraId="107BD5BF" w14:textId="77777777" w:rsidTr="00D71CF8">
        <w:trPr>
          <w:cantSplit/>
        </w:trPr>
        <w:tc>
          <w:tcPr>
            <w:tcW w:w="0" w:type="auto"/>
            <w:shd w:val="clear" w:color="auto" w:fill="auto"/>
            <w:tcMar>
              <w:top w:w="15" w:type="dxa"/>
              <w:left w:w="15" w:type="dxa"/>
              <w:bottom w:w="0" w:type="dxa"/>
              <w:right w:w="15" w:type="dxa"/>
            </w:tcMar>
            <w:vAlign w:val="center"/>
            <w:hideMark/>
          </w:tcPr>
          <w:p w14:paraId="55D6D406" w14:textId="04FDBB78" w:rsidR="00844778" w:rsidRPr="00E63A9D" w:rsidRDefault="00844778" w:rsidP="00D71CF8">
            <w:pPr>
              <w:pStyle w:val="TableNumeric"/>
              <w:ind w:left="288" w:hanging="288"/>
            </w:pPr>
            <w:r>
              <w:t>Group</w:t>
            </w:r>
            <w:r w:rsidR="005C4A68">
              <w:t xml:space="preserve"> </w:t>
            </w:r>
            <w:r>
              <w:t>2 (GQ)</w:t>
            </w:r>
          </w:p>
        </w:tc>
        <w:tc>
          <w:tcPr>
            <w:tcW w:w="0" w:type="auto"/>
            <w:shd w:val="clear" w:color="auto" w:fill="auto"/>
            <w:tcMar>
              <w:top w:w="15" w:type="dxa"/>
              <w:left w:w="15" w:type="dxa"/>
              <w:bottom w:w="0" w:type="dxa"/>
              <w:right w:w="15" w:type="dxa"/>
            </w:tcMar>
            <w:vAlign w:val="center"/>
          </w:tcPr>
          <w:p w14:paraId="2D90DAF3" w14:textId="77777777" w:rsidR="00844778" w:rsidRPr="00E63A9D" w:rsidRDefault="00844778" w:rsidP="00D71CF8">
            <w:pPr>
              <w:pStyle w:val="TableNumeric"/>
              <w:jc w:val="right"/>
            </w:pPr>
          </w:p>
        </w:tc>
        <w:tc>
          <w:tcPr>
            <w:tcW w:w="0" w:type="auto"/>
            <w:shd w:val="clear" w:color="auto" w:fill="auto"/>
            <w:tcMar>
              <w:top w:w="15" w:type="dxa"/>
              <w:left w:w="15" w:type="dxa"/>
              <w:bottom w:w="0" w:type="dxa"/>
              <w:right w:w="15" w:type="dxa"/>
            </w:tcMar>
            <w:vAlign w:val="center"/>
          </w:tcPr>
          <w:p w14:paraId="292C5DEB" w14:textId="77777777" w:rsidR="00844778" w:rsidRPr="00E63A9D" w:rsidRDefault="00844778" w:rsidP="00D71CF8">
            <w:pPr>
              <w:pStyle w:val="TableNumeric"/>
              <w:jc w:val="right"/>
            </w:pPr>
          </w:p>
        </w:tc>
        <w:tc>
          <w:tcPr>
            <w:tcW w:w="0" w:type="auto"/>
            <w:shd w:val="clear" w:color="auto" w:fill="auto"/>
            <w:tcMar>
              <w:top w:w="15" w:type="dxa"/>
              <w:left w:w="15" w:type="dxa"/>
              <w:bottom w:w="0" w:type="dxa"/>
              <w:right w:w="15" w:type="dxa"/>
            </w:tcMar>
            <w:vAlign w:val="center"/>
          </w:tcPr>
          <w:p w14:paraId="261BB858" w14:textId="77777777" w:rsidR="00844778" w:rsidRPr="00E63A9D" w:rsidRDefault="00844778" w:rsidP="00D71CF8">
            <w:pPr>
              <w:pStyle w:val="TableNumeric"/>
              <w:jc w:val="right"/>
            </w:pPr>
          </w:p>
        </w:tc>
      </w:tr>
    </w:tbl>
    <w:p w14:paraId="31E32454" w14:textId="77777777" w:rsidR="00B05796" w:rsidRPr="00ED2401" w:rsidRDefault="00B05796" w:rsidP="00810BE5">
      <w:pPr>
        <w:pStyle w:val="TableNote"/>
        <w:keepNext/>
      </w:pPr>
      <w:r w:rsidRPr="00ED2401">
        <w:t xml:space="preserve">Source: </w:t>
      </w:r>
      <w:proofErr w:type="spellStart"/>
      <w:r w:rsidRPr="00ED2401">
        <w:t>adae.xpt</w:t>
      </w:r>
      <w:proofErr w:type="spellEnd"/>
      <w:r w:rsidRPr="00ED2401">
        <w:t xml:space="preserve">; Software: </w:t>
      </w:r>
      <w:r>
        <w:t>R</w:t>
      </w:r>
    </w:p>
    <w:p w14:paraId="4E54B94A" w14:textId="314547BD" w:rsidR="00EB7573" w:rsidRDefault="00EB7573" w:rsidP="00EB7573">
      <w:pPr>
        <w:pStyle w:val="TableNote"/>
        <w:keepNext/>
      </w:pPr>
      <w:r w:rsidRPr="007E4EA0">
        <w:t>Treatment-emergent AE</w:t>
      </w:r>
      <w:r>
        <w:t xml:space="preserve"> defined </w:t>
      </w:r>
      <w:r w:rsidRPr="00810BE5">
        <w:t>as [definition].</w:t>
      </w:r>
      <w:r w:rsidRPr="00F9544E">
        <w:t xml:space="preserve"> </w:t>
      </w:r>
    </w:p>
    <w:p w14:paraId="71F58759" w14:textId="576279F8" w:rsidR="00B05796" w:rsidRPr="00ED2401" w:rsidRDefault="00EB7573" w:rsidP="00810BE5">
      <w:pPr>
        <w:pStyle w:val="TableNote"/>
        <w:keepNext/>
      </w:pPr>
      <w:r w:rsidRPr="00494E68">
        <w:t>MedDRA version [e.g. 27.0]</w:t>
      </w:r>
      <w:r>
        <w:t>.</w:t>
      </w:r>
    </w:p>
    <w:p w14:paraId="7356638E" w14:textId="77EDF58F" w:rsidR="00B05796" w:rsidRPr="00167DD8" w:rsidRDefault="00B05796" w:rsidP="00810BE5">
      <w:pPr>
        <w:pStyle w:val="TableNote"/>
        <w:keepNext/>
      </w:pPr>
      <w:r>
        <w:t xml:space="preserve">Duration is </w:t>
      </w:r>
      <w:r w:rsidRPr="00167DD8">
        <w:t xml:space="preserve">[e.g., X week double-blind treatment period or median and a range </w:t>
      </w:r>
      <w:r w:rsidR="00375C5B">
        <w:t>of</w:t>
      </w:r>
      <w:r w:rsidR="00375C5B" w:rsidRPr="00167DD8">
        <w:t xml:space="preserve"> </w:t>
      </w:r>
      <w:r w:rsidRPr="00167DD8">
        <w:t>pooled trial durations].</w:t>
      </w:r>
    </w:p>
    <w:p w14:paraId="54363319" w14:textId="3D6D9F19" w:rsidR="00B05796" w:rsidRPr="00ED2401" w:rsidRDefault="00C2032B" w:rsidP="00810BE5">
      <w:pPr>
        <w:pStyle w:val="TableNote"/>
        <w:keepNext/>
      </w:pPr>
      <w:r>
        <w:t>Risk difference (with 95% confidence interval) is shown</w:t>
      </w:r>
      <w:r w:rsidR="00B05796" w:rsidRPr="00ED2401">
        <w:t xml:space="preserve"> between total treatment and comparator.</w:t>
      </w:r>
    </w:p>
    <w:p w14:paraId="09210EEA" w14:textId="77777777" w:rsidR="00375C5B" w:rsidRPr="00810BE5" w:rsidRDefault="00375C5B" w:rsidP="00375C5B">
      <w:pPr>
        <w:pStyle w:val="TableNote"/>
      </w:pPr>
      <w:r>
        <w:t>T</w:t>
      </w:r>
      <w:r w:rsidRPr="006C1494">
        <w:t xml:space="preserve">he confidence interval of risk difference </w:t>
      </w:r>
      <w:r>
        <w:t>is</w:t>
      </w:r>
      <w:r w:rsidRPr="006C1494">
        <w:t xml:space="preserve"> estimate</w:t>
      </w:r>
      <w:r>
        <w:t>d by t</w:t>
      </w:r>
      <w:r w:rsidRPr="006C1494">
        <w:t>he Miettinen and Nurminen method</w:t>
      </w:r>
      <w:r>
        <w:t>.</w:t>
      </w:r>
    </w:p>
    <w:p w14:paraId="0D9FD0E0" w14:textId="636FB724" w:rsidR="00B05796" w:rsidRPr="00384839" w:rsidRDefault="00B05796" w:rsidP="00226F82">
      <w:pPr>
        <w:pStyle w:val="TableNote"/>
      </w:pPr>
      <w:r w:rsidRPr="006C0795">
        <w:t xml:space="preserve">Abbreviations: </w:t>
      </w:r>
      <w:r w:rsidR="001424ED">
        <w:t>CI, confidence interval; GQ, grouped query; N, number of subjects in treatment arm; n, number of subjects with adverse event</w:t>
      </w:r>
    </w:p>
    <w:p w14:paraId="471CCAEC" w14:textId="77777777" w:rsidR="00B05796" w:rsidRPr="00384839" w:rsidRDefault="00B05796" w:rsidP="00B05796">
      <w:r>
        <w:br w:type="page"/>
      </w:r>
    </w:p>
    <w:p w14:paraId="36A1AD81" w14:textId="4878B572" w:rsidR="00B05796" w:rsidRDefault="00B05796" w:rsidP="00E6794B">
      <w:pPr>
        <w:pStyle w:val="Caption"/>
      </w:pPr>
      <w:bookmarkStart w:id="312" w:name="_Toc42774222"/>
      <w:bookmarkStart w:id="313" w:name="_Toc214561576"/>
      <w:r>
        <w:lastRenderedPageBreak/>
        <w:t xml:space="preserve">Table </w:t>
      </w:r>
      <w:r w:rsidR="00A3430A">
        <w:fldChar w:fldCharType="begin"/>
      </w:r>
      <w:r w:rsidR="00A3430A">
        <w:instrText xml:space="preserve"> SEQ Table \* ARABIC </w:instrText>
      </w:r>
      <w:r w:rsidR="00A3430A">
        <w:fldChar w:fldCharType="separate"/>
      </w:r>
      <w:r w:rsidR="0094087F">
        <w:rPr>
          <w:noProof/>
        </w:rPr>
        <w:t>44</w:t>
      </w:r>
      <w:r w:rsidR="00A3430A">
        <w:fldChar w:fldCharType="end"/>
      </w:r>
      <w:r>
        <w:t>. Grouped Queries by Preferred Term, Safety Population, Trial XXX</w:t>
      </w:r>
      <w:bookmarkEnd w:id="312"/>
      <w:bookmarkEnd w:id="313"/>
    </w:p>
    <w:tbl>
      <w:tblPr>
        <w:tblW w:w="5000" w:type="pct"/>
        <w:tblBorders>
          <w:top w:val="single" w:sz="4" w:space="0" w:color="000000" w:themeColor="text1"/>
          <w:bottom w:val="single" w:sz="4" w:space="0" w:color="000000" w:themeColor="text1"/>
        </w:tblBorders>
        <w:tblLayout w:type="fixed"/>
        <w:tblCellMar>
          <w:left w:w="43" w:type="dxa"/>
          <w:right w:w="43" w:type="dxa"/>
        </w:tblCellMar>
        <w:tblLook w:val="04A0" w:firstRow="1" w:lastRow="0" w:firstColumn="1" w:lastColumn="0" w:noHBand="0" w:noVBand="1"/>
      </w:tblPr>
      <w:tblGrid>
        <w:gridCol w:w="5760"/>
        <w:gridCol w:w="1200"/>
        <w:gridCol w:w="1200"/>
        <w:gridCol w:w="1200"/>
      </w:tblGrid>
      <w:tr w:rsidR="00CA03F5" w:rsidRPr="005B78C5" w14:paraId="4452F473" w14:textId="77777777" w:rsidTr="00D71CF8">
        <w:trPr>
          <w:cantSplit/>
          <w:tblHeader/>
        </w:trPr>
        <w:tc>
          <w:tcPr>
            <w:tcW w:w="5760" w:type="dxa"/>
            <w:tcBorders>
              <w:top w:val="single" w:sz="4" w:space="0" w:color="000000" w:themeColor="text1"/>
              <w:bottom w:val="single" w:sz="4" w:space="0" w:color="000000" w:themeColor="text1"/>
            </w:tcBorders>
            <w:shd w:val="clear" w:color="auto" w:fill="auto"/>
            <w:vAlign w:val="bottom"/>
            <w:hideMark/>
          </w:tcPr>
          <w:p w14:paraId="06AAC3E5" w14:textId="4F35C679" w:rsidR="00CA03F5" w:rsidRPr="004B6518" w:rsidRDefault="001D3843" w:rsidP="00D71CF8">
            <w:pPr>
              <w:pStyle w:val="TableIndent"/>
              <w:ind w:left="0" w:firstLine="0"/>
              <w:rPr>
                <w:b/>
                <w:bCs/>
                <w:szCs w:val="20"/>
              </w:rPr>
            </w:pPr>
            <w:r>
              <w:rPr>
                <w:b/>
                <w:bCs/>
                <w:szCs w:val="20"/>
              </w:rPr>
              <w:t>Grouped Query</w:t>
            </w:r>
          </w:p>
          <w:p w14:paraId="6029DE96" w14:textId="77777777" w:rsidR="00CA03F5" w:rsidRPr="005B78C5" w:rsidRDefault="00CA03F5" w:rsidP="00D71CF8">
            <w:pPr>
              <w:pStyle w:val="TableNumeric"/>
              <w:ind w:left="495" w:hanging="288"/>
              <w:rPr>
                <w:b/>
              </w:rPr>
            </w:pPr>
            <w:r w:rsidRPr="004B6518">
              <w:rPr>
                <w:b/>
                <w:bCs/>
                <w:szCs w:val="20"/>
              </w:rPr>
              <w:t>Preferred Term</w:t>
            </w:r>
          </w:p>
        </w:tc>
        <w:tc>
          <w:tcPr>
            <w:tcW w:w="1200" w:type="dxa"/>
            <w:tcBorders>
              <w:top w:val="single" w:sz="4" w:space="0" w:color="000000" w:themeColor="text1"/>
              <w:bottom w:val="single" w:sz="4" w:space="0" w:color="000000" w:themeColor="text1"/>
            </w:tcBorders>
            <w:shd w:val="clear" w:color="auto" w:fill="auto"/>
            <w:vAlign w:val="bottom"/>
          </w:tcPr>
          <w:p w14:paraId="414D1BC0" w14:textId="77777777" w:rsidR="00CA03F5" w:rsidRPr="005B78C5" w:rsidRDefault="00CA03F5" w:rsidP="00D71CF8">
            <w:pPr>
              <w:pStyle w:val="TableNumeric"/>
              <w:jc w:val="right"/>
              <w:rPr>
                <w:b/>
              </w:rPr>
            </w:pPr>
            <w:r w:rsidRPr="005B78C5">
              <w:rPr>
                <w:b/>
              </w:rPr>
              <w:t>1_arm</w:t>
            </w:r>
          </w:p>
          <w:p w14:paraId="462E66DF" w14:textId="77777777" w:rsidR="00CA03F5" w:rsidRPr="005B78C5" w:rsidRDefault="00CA03F5" w:rsidP="00D71CF8">
            <w:pPr>
              <w:pStyle w:val="TableNumeric"/>
              <w:jc w:val="right"/>
              <w:rPr>
                <w:b/>
              </w:rPr>
            </w:pPr>
            <w:r w:rsidRPr="005B78C5">
              <w:rPr>
                <w:b/>
              </w:rPr>
              <w:t>N=1#$</w:t>
            </w:r>
          </w:p>
          <w:p w14:paraId="7D2D55D8" w14:textId="109DC1FC" w:rsidR="00CA03F5" w:rsidRPr="005D5402" w:rsidRDefault="00CA03F5" w:rsidP="00D71CF8">
            <w:pPr>
              <w:pStyle w:val="TableNumeric"/>
              <w:jc w:val="right"/>
              <w:rPr>
                <w:b/>
              </w:rPr>
            </w:pPr>
            <w:r w:rsidRPr="00730384">
              <w:rPr>
                <w:b/>
              </w:rPr>
              <w:t>n</w:t>
            </w:r>
            <w:r w:rsidRPr="00730384">
              <w:rPr>
                <w:b/>
                <w:vertAlign w:val="subscript"/>
              </w:rPr>
              <w:t xml:space="preserve"> </w:t>
            </w:r>
            <w:r w:rsidRPr="00730384">
              <w:rPr>
                <w:b/>
              </w:rPr>
              <w:t>(%)</w:t>
            </w:r>
          </w:p>
        </w:tc>
        <w:tc>
          <w:tcPr>
            <w:tcW w:w="1200" w:type="dxa"/>
            <w:tcBorders>
              <w:top w:val="single" w:sz="4" w:space="0" w:color="000000" w:themeColor="text1"/>
              <w:bottom w:val="single" w:sz="4" w:space="0" w:color="000000" w:themeColor="text1"/>
            </w:tcBorders>
            <w:shd w:val="clear" w:color="auto" w:fill="auto"/>
            <w:tcMar>
              <w:top w:w="0" w:type="dxa"/>
              <w:left w:w="115" w:type="dxa"/>
              <w:bottom w:w="0" w:type="dxa"/>
              <w:right w:w="115" w:type="dxa"/>
            </w:tcMar>
            <w:vAlign w:val="bottom"/>
            <w:hideMark/>
          </w:tcPr>
          <w:p w14:paraId="4F4341B2" w14:textId="77777777" w:rsidR="00CA03F5" w:rsidRPr="005B78C5" w:rsidRDefault="00CA03F5" w:rsidP="00D71CF8">
            <w:pPr>
              <w:pStyle w:val="TableNumeric"/>
              <w:jc w:val="right"/>
              <w:rPr>
                <w:b/>
              </w:rPr>
            </w:pPr>
            <w:r w:rsidRPr="005B78C5">
              <w:rPr>
                <w:b/>
              </w:rPr>
              <w:t>2_arm</w:t>
            </w:r>
          </w:p>
          <w:p w14:paraId="623C17D0" w14:textId="77777777" w:rsidR="00CA03F5" w:rsidRPr="005B78C5" w:rsidRDefault="00CA03F5" w:rsidP="00D71CF8">
            <w:pPr>
              <w:pStyle w:val="TableNumeric"/>
              <w:jc w:val="right"/>
              <w:rPr>
                <w:b/>
              </w:rPr>
            </w:pPr>
            <w:r w:rsidRPr="005B78C5">
              <w:rPr>
                <w:b/>
              </w:rPr>
              <w:t>N=2#$</w:t>
            </w:r>
          </w:p>
          <w:p w14:paraId="366A71B6" w14:textId="7D6C1014" w:rsidR="00CA03F5" w:rsidRPr="005D5402" w:rsidRDefault="00CA03F5" w:rsidP="00D71CF8">
            <w:pPr>
              <w:pStyle w:val="TableNumeric"/>
              <w:jc w:val="right"/>
              <w:rPr>
                <w:b/>
              </w:rPr>
            </w:pPr>
            <w:r w:rsidRPr="00730384">
              <w:rPr>
                <w:b/>
              </w:rPr>
              <w:t>n</w:t>
            </w:r>
            <w:r w:rsidRPr="00730384">
              <w:rPr>
                <w:b/>
                <w:vertAlign w:val="subscript"/>
              </w:rPr>
              <w:t xml:space="preserve"> </w:t>
            </w:r>
            <w:r w:rsidRPr="00730384">
              <w:rPr>
                <w:b/>
              </w:rPr>
              <w:t>(%)</w:t>
            </w:r>
          </w:p>
        </w:tc>
        <w:tc>
          <w:tcPr>
            <w:tcW w:w="1200" w:type="dxa"/>
            <w:tcBorders>
              <w:top w:val="single" w:sz="4" w:space="0" w:color="000000" w:themeColor="text1"/>
              <w:bottom w:val="single" w:sz="4" w:space="0" w:color="000000" w:themeColor="text1"/>
            </w:tcBorders>
            <w:shd w:val="clear" w:color="auto" w:fill="auto"/>
            <w:vAlign w:val="bottom"/>
          </w:tcPr>
          <w:p w14:paraId="2C992338" w14:textId="77777777" w:rsidR="00CA03F5" w:rsidRPr="005B78C5" w:rsidRDefault="00CA03F5" w:rsidP="00D71CF8">
            <w:pPr>
              <w:pStyle w:val="TableNumeric"/>
              <w:jc w:val="right"/>
              <w:rPr>
                <w:b/>
              </w:rPr>
            </w:pPr>
            <w:r w:rsidRPr="005B78C5">
              <w:rPr>
                <w:b/>
              </w:rPr>
              <w:t>Risk Difference</w:t>
            </w:r>
          </w:p>
          <w:p w14:paraId="09E8D57E" w14:textId="77777777" w:rsidR="00CA03F5" w:rsidRPr="005B78C5" w:rsidDel="0049491F" w:rsidRDefault="00CA03F5" w:rsidP="00D71CF8">
            <w:pPr>
              <w:pStyle w:val="TableNumeric"/>
              <w:jc w:val="right"/>
              <w:rPr>
                <w:b/>
              </w:rPr>
            </w:pPr>
            <w:r w:rsidRPr="005B78C5">
              <w:rPr>
                <w:b/>
              </w:rPr>
              <w:t>(%) (95% CI)</w:t>
            </w:r>
          </w:p>
        </w:tc>
      </w:tr>
      <w:tr w:rsidR="00CA03F5" w:rsidRPr="005B78C5" w14:paraId="60EAA880" w14:textId="77777777" w:rsidTr="00D71CF8">
        <w:trPr>
          <w:cantSplit/>
        </w:trPr>
        <w:tc>
          <w:tcPr>
            <w:tcW w:w="5760" w:type="dxa"/>
            <w:tcBorders>
              <w:top w:val="single" w:sz="4" w:space="0" w:color="000000" w:themeColor="text1"/>
              <w:bottom w:val="nil"/>
            </w:tcBorders>
            <w:shd w:val="clear" w:color="auto" w:fill="auto"/>
            <w:vAlign w:val="center"/>
            <w:hideMark/>
          </w:tcPr>
          <w:p w14:paraId="3D78CA07" w14:textId="68E958BC" w:rsidR="00CA03F5" w:rsidRPr="005B78C5" w:rsidRDefault="001D3843" w:rsidP="00D71CF8">
            <w:pPr>
              <w:pStyle w:val="TableNumeric"/>
              <w:ind w:left="288" w:hanging="288"/>
              <w:rPr>
                <w:color w:val="000000"/>
              </w:rPr>
            </w:pPr>
            <w:r w:rsidRPr="001D3843">
              <w:t>Group 1 (GQ)</w:t>
            </w:r>
          </w:p>
        </w:tc>
        <w:tc>
          <w:tcPr>
            <w:tcW w:w="1200" w:type="dxa"/>
            <w:tcBorders>
              <w:top w:val="single" w:sz="4" w:space="0" w:color="000000" w:themeColor="text1"/>
              <w:bottom w:val="nil"/>
            </w:tcBorders>
            <w:shd w:val="clear" w:color="auto" w:fill="auto"/>
            <w:vAlign w:val="center"/>
          </w:tcPr>
          <w:p w14:paraId="5DEB37BF" w14:textId="77777777" w:rsidR="00CA03F5" w:rsidRPr="005B78C5" w:rsidRDefault="00CA03F5" w:rsidP="00D71CF8">
            <w:pPr>
              <w:pStyle w:val="TableNumeric"/>
              <w:jc w:val="right"/>
            </w:pPr>
          </w:p>
        </w:tc>
        <w:tc>
          <w:tcPr>
            <w:tcW w:w="1200" w:type="dxa"/>
            <w:tcBorders>
              <w:top w:val="single" w:sz="4" w:space="0" w:color="000000" w:themeColor="text1"/>
              <w:bottom w:val="nil"/>
            </w:tcBorders>
            <w:shd w:val="clear" w:color="auto" w:fill="auto"/>
            <w:noWrap/>
            <w:tcMar>
              <w:top w:w="0" w:type="dxa"/>
              <w:left w:w="115" w:type="dxa"/>
              <w:bottom w:w="0" w:type="dxa"/>
              <w:right w:w="115" w:type="dxa"/>
            </w:tcMar>
            <w:vAlign w:val="center"/>
          </w:tcPr>
          <w:p w14:paraId="23C685FC" w14:textId="77777777" w:rsidR="00CA03F5" w:rsidRPr="005B78C5" w:rsidRDefault="00CA03F5" w:rsidP="00D71CF8">
            <w:pPr>
              <w:pStyle w:val="TableNumeric"/>
              <w:jc w:val="right"/>
            </w:pPr>
          </w:p>
        </w:tc>
        <w:tc>
          <w:tcPr>
            <w:tcW w:w="1200" w:type="dxa"/>
            <w:tcBorders>
              <w:top w:val="single" w:sz="4" w:space="0" w:color="000000" w:themeColor="text1"/>
              <w:bottom w:val="nil"/>
            </w:tcBorders>
            <w:shd w:val="clear" w:color="auto" w:fill="auto"/>
            <w:vAlign w:val="center"/>
          </w:tcPr>
          <w:p w14:paraId="120EE818" w14:textId="77777777" w:rsidR="00CA03F5" w:rsidRPr="005B78C5" w:rsidDel="000C1C62" w:rsidRDefault="00CA03F5" w:rsidP="00D71CF8">
            <w:pPr>
              <w:pStyle w:val="TableNumeric"/>
              <w:jc w:val="right"/>
            </w:pPr>
          </w:p>
        </w:tc>
      </w:tr>
      <w:tr w:rsidR="00CA03F5" w:rsidRPr="005B78C5" w14:paraId="6B98B316" w14:textId="77777777" w:rsidTr="00D71CF8">
        <w:trPr>
          <w:cantSplit/>
        </w:trPr>
        <w:tc>
          <w:tcPr>
            <w:tcW w:w="5760" w:type="dxa"/>
            <w:tcBorders>
              <w:top w:val="nil"/>
              <w:bottom w:val="nil"/>
            </w:tcBorders>
            <w:shd w:val="clear" w:color="auto" w:fill="auto"/>
            <w:vAlign w:val="center"/>
            <w:hideMark/>
          </w:tcPr>
          <w:p w14:paraId="254F10CA" w14:textId="77777777" w:rsidR="00CA03F5" w:rsidRPr="005B78C5" w:rsidRDefault="00CA03F5" w:rsidP="00D71CF8">
            <w:pPr>
              <w:pStyle w:val="TableIndent"/>
            </w:pPr>
            <w:r w:rsidRPr="005B78C5">
              <w:t>PT1</w:t>
            </w:r>
          </w:p>
        </w:tc>
        <w:tc>
          <w:tcPr>
            <w:tcW w:w="1200" w:type="dxa"/>
            <w:tcBorders>
              <w:top w:val="nil"/>
              <w:bottom w:val="nil"/>
            </w:tcBorders>
            <w:shd w:val="clear" w:color="auto" w:fill="auto"/>
            <w:vAlign w:val="center"/>
          </w:tcPr>
          <w:p w14:paraId="6543EA80" w14:textId="77777777" w:rsidR="00CA03F5" w:rsidRPr="005B78C5" w:rsidRDefault="00CA03F5" w:rsidP="00D71CF8">
            <w:pPr>
              <w:pStyle w:val="TableNumeric"/>
              <w:jc w:val="right"/>
            </w:pPr>
          </w:p>
        </w:tc>
        <w:tc>
          <w:tcPr>
            <w:tcW w:w="1200" w:type="dxa"/>
            <w:tcBorders>
              <w:top w:val="nil"/>
              <w:bottom w:val="nil"/>
            </w:tcBorders>
            <w:shd w:val="clear" w:color="auto" w:fill="auto"/>
            <w:noWrap/>
            <w:tcMar>
              <w:top w:w="0" w:type="dxa"/>
              <w:left w:w="115" w:type="dxa"/>
              <w:bottom w:w="0" w:type="dxa"/>
              <w:right w:w="115" w:type="dxa"/>
            </w:tcMar>
            <w:vAlign w:val="center"/>
          </w:tcPr>
          <w:p w14:paraId="79881786" w14:textId="77777777" w:rsidR="00CA03F5" w:rsidRPr="005B78C5" w:rsidRDefault="00CA03F5" w:rsidP="00D71CF8">
            <w:pPr>
              <w:pStyle w:val="TableNumeric"/>
              <w:jc w:val="right"/>
            </w:pPr>
          </w:p>
        </w:tc>
        <w:tc>
          <w:tcPr>
            <w:tcW w:w="1200" w:type="dxa"/>
            <w:tcBorders>
              <w:top w:val="nil"/>
              <w:bottom w:val="nil"/>
            </w:tcBorders>
            <w:shd w:val="clear" w:color="auto" w:fill="auto"/>
            <w:vAlign w:val="center"/>
          </w:tcPr>
          <w:p w14:paraId="74FB6683" w14:textId="77777777" w:rsidR="00CA03F5" w:rsidRPr="005B78C5" w:rsidDel="000C1C62" w:rsidRDefault="00CA03F5" w:rsidP="00D71CF8">
            <w:pPr>
              <w:pStyle w:val="TableNumeric"/>
              <w:jc w:val="right"/>
            </w:pPr>
          </w:p>
        </w:tc>
      </w:tr>
      <w:tr w:rsidR="00CA03F5" w:rsidRPr="005B78C5" w14:paraId="1D4A6F65" w14:textId="77777777" w:rsidTr="00EB1AC1">
        <w:trPr>
          <w:cantSplit/>
        </w:trPr>
        <w:tc>
          <w:tcPr>
            <w:tcW w:w="5760" w:type="dxa"/>
            <w:tcBorders>
              <w:top w:val="nil"/>
              <w:bottom w:val="nil"/>
            </w:tcBorders>
            <w:shd w:val="clear" w:color="auto" w:fill="auto"/>
            <w:vAlign w:val="center"/>
            <w:hideMark/>
          </w:tcPr>
          <w:p w14:paraId="5C1B4ACD" w14:textId="77777777" w:rsidR="00CA03F5" w:rsidRPr="005B78C5" w:rsidRDefault="00CA03F5" w:rsidP="00D71CF8">
            <w:pPr>
              <w:pStyle w:val="TableIndent"/>
              <w:keepNext w:val="0"/>
            </w:pPr>
            <w:r w:rsidRPr="005B78C5">
              <w:t>PT2</w:t>
            </w:r>
          </w:p>
        </w:tc>
        <w:tc>
          <w:tcPr>
            <w:tcW w:w="1200" w:type="dxa"/>
            <w:tcBorders>
              <w:top w:val="nil"/>
              <w:bottom w:val="nil"/>
            </w:tcBorders>
            <w:shd w:val="clear" w:color="auto" w:fill="auto"/>
            <w:vAlign w:val="center"/>
          </w:tcPr>
          <w:p w14:paraId="1E118566" w14:textId="77777777" w:rsidR="00CA03F5" w:rsidRPr="005B78C5" w:rsidRDefault="00CA03F5" w:rsidP="00D71CF8">
            <w:pPr>
              <w:pStyle w:val="TableNumeric"/>
              <w:keepNext w:val="0"/>
              <w:jc w:val="right"/>
            </w:pPr>
          </w:p>
        </w:tc>
        <w:tc>
          <w:tcPr>
            <w:tcW w:w="1200" w:type="dxa"/>
            <w:tcBorders>
              <w:top w:val="nil"/>
              <w:bottom w:val="nil"/>
            </w:tcBorders>
            <w:shd w:val="clear" w:color="auto" w:fill="auto"/>
            <w:noWrap/>
            <w:tcMar>
              <w:top w:w="0" w:type="dxa"/>
              <w:left w:w="115" w:type="dxa"/>
              <w:bottom w:w="0" w:type="dxa"/>
              <w:right w:w="115" w:type="dxa"/>
            </w:tcMar>
            <w:vAlign w:val="center"/>
          </w:tcPr>
          <w:p w14:paraId="21375540" w14:textId="77777777" w:rsidR="00CA03F5" w:rsidRPr="005B78C5" w:rsidRDefault="00CA03F5" w:rsidP="00D71CF8">
            <w:pPr>
              <w:pStyle w:val="TableNumeric"/>
              <w:keepNext w:val="0"/>
              <w:jc w:val="right"/>
            </w:pPr>
          </w:p>
        </w:tc>
        <w:tc>
          <w:tcPr>
            <w:tcW w:w="1200" w:type="dxa"/>
            <w:tcBorders>
              <w:top w:val="nil"/>
              <w:bottom w:val="nil"/>
            </w:tcBorders>
            <w:shd w:val="clear" w:color="auto" w:fill="auto"/>
            <w:vAlign w:val="center"/>
          </w:tcPr>
          <w:p w14:paraId="62CE3EC1" w14:textId="77777777" w:rsidR="00CA03F5" w:rsidRPr="005B78C5" w:rsidDel="000C1C62" w:rsidRDefault="00CA03F5" w:rsidP="00D71CF8">
            <w:pPr>
              <w:pStyle w:val="TableNumeric"/>
              <w:keepNext w:val="0"/>
              <w:jc w:val="right"/>
            </w:pPr>
          </w:p>
        </w:tc>
      </w:tr>
      <w:tr w:rsidR="001D3843" w:rsidRPr="005B78C5" w14:paraId="349928DA" w14:textId="77777777" w:rsidTr="00EB1AC1">
        <w:trPr>
          <w:cantSplit/>
        </w:trPr>
        <w:tc>
          <w:tcPr>
            <w:tcW w:w="5760" w:type="dxa"/>
            <w:tcBorders>
              <w:top w:val="nil"/>
              <w:bottom w:val="single" w:sz="4" w:space="0" w:color="auto"/>
            </w:tcBorders>
            <w:shd w:val="clear" w:color="auto" w:fill="auto"/>
            <w:vAlign w:val="center"/>
          </w:tcPr>
          <w:p w14:paraId="14653A38" w14:textId="32510A55" w:rsidR="001D3843" w:rsidRPr="005B78C5" w:rsidRDefault="001D3843" w:rsidP="00D71CF8">
            <w:pPr>
              <w:pStyle w:val="TableIndent"/>
              <w:keepNext w:val="0"/>
            </w:pPr>
            <w:r>
              <w:t>PT3</w:t>
            </w:r>
          </w:p>
        </w:tc>
        <w:tc>
          <w:tcPr>
            <w:tcW w:w="1200" w:type="dxa"/>
            <w:tcBorders>
              <w:top w:val="nil"/>
              <w:bottom w:val="single" w:sz="4" w:space="0" w:color="auto"/>
            </w:tcBorders>
            <w:shd w:val="clear" w:color="auto" w:fill="auto"/>
            <w:vAlign w:val="center"/>
          </w:tcPr>
          <w:p w14:paraId="0A772866" w14:textId="77777777" w:rsidR="001D3843" w:rsidRPr="005B78C5" w:rsidRDefault="001D3843" w:rsidP="00D71CF8">
            <w:pPr>
              <w:pStyle w:val="TableNumeric"/>
              <w:keepNext w:val="0"/>
              <w:jc w:val="right"/>
            </w:pPr>
          </w:p>
        </w:tc>
        <w:tc>
          <w:tcPr>
            <w:tcW w:w="1200" w:type="dxa"/>
            <w:tcBorders>
              <w:top w:val="nil"/>
              <w:bottom w:val="single" w:sz="4" w:space="0" w:color="auto"/>
            </w:tcBorders>
            <w:shd w:val="clear" w:color="auto" w:fill="auto"/>
            <w:noWrap/>
            <w:tcMar>
              <w:top w:w="0" w:type="dxa"/>
              <w:left w:w="115" w:type="dxa"/>
              <w:bottom w:w="0" w:type="dxa"/>
              <w:right w:w="115" w:type="dxa"/>
            </w:tcMar>
            <w:vAlign w:val="center"/>
          </w:tcPr>
          <w:p w14:paraId="1855916C" w14:textId="77777777" w:rsidR="001D3843" w:rsidRPr="005B78C5" w:rsidRDefault="001D3843" w:rsidP="00D71CF8">
            <w:pPr>
              <w:pStyle w:val="TableNumeric"/>
              <w:keepNext w:val="0"/>
              <w:jc w:val="right"/>
            </w:pPr>
          </w:p>
        </w:tc>
        <w:tc>
          <w:tcPr>
            <w:tcW w:w="1200" w:type="dxa"/>
            <w:tcBorders>
              <w:top w:val="nil"/>
              <w:bottom w:val="single" w:sz="4" w:space="0" w:color="auto"/>
            </w:tcBorders>
            <w:shd w:val="clear" w:color="auto" w:fill="auto"/>
            <w:vAlign w:val="center"/>
          </w:tcPr>
          <w:p w14:paraId="25B890D6" w14:textId="77777777" w:rsidR="001D3843" w:rsidRPr="005B78C5" w:rsidDel="000C1C62" w:rsidRDefault="001D3843" w:rsidP="00D71CF8">
            <w:pPr>
              <w:pStyle w:val="TableNumeric"/>
              <w:keepNext w:val="0"/>
              <w:jc w:val="right"/>
            </w:pPr>
          </w:p>
        </w:tc>
      </w:tr>
      <w:tr w:rsidR="001D3843" w:rsidRPr="005B78C5" w14:paraId="7CADD726" w14:textId="77777777" w:rsidTr="00EB1AC1">
        <w:trPr>
          <w:cantSplit/>
        </w:trPr>
        <w:tc>
          <w:tcPr>
            <w:tcW w:w="5760" w:type="dxa"/>
            <w:tcBorders>
              <w:top w:val="single" w:sz="4" w:space="0" w:color="auto"/>
              <w:bottom w:val="nil"/>
            </w:tcBorders>
            <w:shd w:val="clear" w:color="auto" w:fill="auto"/>
            <w:vAlign w:val="center"/>
          </w:tcPr>
          <w:p w14:paraId="54AEFFC6" w14:textId="36E727B0" w:rsidR="001D3843" w:rsidRDefault="001D3843" w:rsidP="00CD6A1A">
            <w:pPr>
              <w:pStyle w:val="TableIndent"/>
              <w:keepNext w:val="0"/>
              <w:ind w:left="0" w:firstLine="0"/>
            </w:pPr>
            <w:r w:rsidRPr="001D3843">
              <w:t xml:space="preserve">Group </w:t>
            </w:r>
            <w:r>
              <w:t>2</w:t>
            </w:r>
            <w:r w:rsidRPr="001D3843">
              <w:t xml:space="preserve"> (GQ)</w:t>
            </w:r>
          </w:p>
        </w:tc>
        <w:tc>
          <w:tcPr>
            <w:tcW w:w="1200" w:type="dxa"/>
            <w:tcBorders>
              <w:top w:val="single" w:sz="4" w:space="0" w:color="auto"/>
              <w:bottom w:val="nil"/>
            </w:tcBorders>
            <w:shd w:val="clear" w:color="auto" w:fill="auto"/>
            <w:vAlign w:val="center"/>
          </w:tcPr>
          <w:p w14:paraId="58972B9D" w14:textId="77777777" w:rsidR="001D3843" w:rsidRPr="005B78C5" w:rsidRDefault="001D3843" w:rsidP="001D3843">
            <w:pPr>
              <w:pStyle w:val="TableNumeric"/>
              <w:keepNext w:val="0"/>
              <w:jc w:val="right"/>
            </w:pPr>
          </w:p>
        </w:tc>
        <w:tc>
          <w:tcPr>
            <w:tcW w:w="1200" w:type="dxa"/>
            <w:tcBorders>
              <w:top w:val="single" w:sz="4" w:space="0" w:color="auto"/>
              <w:bottom w:val="nil"/>
            </w:tcBorders>
            <w:shd w:val="clear" w:color="auto" w:fill="auto"/>
            <w:noWrap/>
            <w:tcMar>
              <w:top w:w="0" w:type="dxa"/>
              <w:left w:w="115" w:type="dxa"/>
              <w:bottom w:w="0" w:type="dxa"/>
              <w:right w:w="115" w:type="dxa"/>
            </w:tcMar>
            <w:vAlign w:val="center"/>
          </w:tcPr>
          <w:p w14:paraId="3A711A53" w14:textId="77777777" w:rsidR="001D3843" w:rsidRPr="005B78C5" w:rsidRDefault="001D3843" w:rsidP="001D3843">
            <w:pPr>
              <w:pStyle w:val="TableNumeric"/>
              <w:keepNext w:val="0"/>
              <w:jc w:val="right"/>
            </w:pPr>
          </w:p>
        </w:tc>
        <w:tc>
          <w:tcPr>
            <w:tcW w:w="1200" w:type="dxa"/>
            <w:tcBorders>
              <w:top w:val="single" w:sz="4" w:space="0" w:color="auto"/>
              <w:bottom w:val="nil"/>
            </w:tcBorders>
            <w:shd w:val="clear" w:color="auto" w:fill="auto"/>
            <w:vAlign w:val="center"/>
          </w:tcPr>
          <w:p w14:paraId="200BB866" w14:textId="77777777" w:rsidR="001D3843" w:rsidRPr="005B78C5" w:rsidDel="000C1C62" w:rsidRDefault="001D3843" w:rsidP="001D3843">
            <w:pPr>
              <w:pStyle w:val="TableNumeric"/>
              <w:keepNext w:val="0"/>
              <w:jc w:val="right"/>
            </w:pPr>
          </w:p>
        </w:tc>
      </w:tr>
      <w:tr w:rsidR="001D3843" w:rsidRPr="005B78C5" w14:paraId="5FDFD959" w14:textId="77777777" w:rsidTr="00EB1AC1">
        <w:trPr>
          <w:cantSplit/>
        </w:trPr>
        <w:tc>
          <w:tcPr>
            <w:tcW w:w="5760" w:type="dxa"/>
            <w:tcBorders>
              <w:top w:val="nil"/>
              <w:bottom w:val="nil"/>
            </w:tcBorders>
            <w:shd w:val="clear" w:color="auto" w:fill="auto"/>
            <w:vAlign w:val="center"/>
          </w:tcPr>
          <w:p w14:paraId="5FCC5A57" w14:textId="7E16D59B" w:rsidR="001D3843" w:rsidRDefault="001D3843" w:rsidP="001D3843">
            <w:pPr>
              <w:pStyle w:val="TableIndent"/>
              <w:keepNext w:val="0"/>
            </w:pPr>
            <w:r w:rsidRPr="005B78C5">
              <w:t>PT1</w:t>
            </w:r>
          </w:p>
        </w:tc>
        <w:tc>
          <w:tcPr>
            <w:tcW w:w="1200" w:type="dxa"/>
            <w:tcBorders>
              <w:top w:val="nil"/>
              <w:bottom w:val="nil"/>
            </w:tcBorders>
            <w:shd w:val="clear" w:color="auto" w:fill="auto"/>
            <w:vAlign w:val="center"/>
          </w:tcPr>
          <w:p w14:paraId="3DB29702" w14:textId="77777777" w:rsidR="001D3843" w:rsidRPr="005B78C5" w:rsidRDefault="001D3843" w:rsidP="001D3843">
            <w:pPr>
              <w:pStyle w:val="TableNumeric"/>
              <w:keepNext w:val="0"/>
              <w:jc w:val="right"/>
            </w:pPr>
          </w:p>
        </w:tc>
        <w:tc>
          <w:tcPr>
            <w:tcW w:w="1200" w:type="dxa"/>
            <w:tcBorders>
              <w:top w:val="nil"/>
              <w:bottom w:val="nil"/>
            </w:tcBorders>
            <w:shd w:val="clear" w:color="auto" w:fill="auto"/>
            <w:noWrap/>
            <w:tcMar>
              <w:top w:w="0" w:type="dxa"/>
              <w:left w:w="115" w:type="dxa"/>
              <w:bottom w:w="0" w:type="dxa"/>
              <w:right w:w="115" w:type="dxa"/>
            </w:tcMar>
            <w:vAlign w:val="center"/>
          </w:tcPr>
          <w:p w14:paraId="0758095D" w14:textId="77777777" w:rsidR="001D3843" w:rsidRPr="005B78C5" w:rsidRDefault="001D3843" w:rsidP="001D3843">
            <w:pPr>
              <w:pStyle w:val="TableNumeric"/>
              <w:keepNext w:val="0"/>
              <w:jc w:val="right"/>
            </w:pPr>
          </w:p>
        </w:tc>
        <w:tc>
          <w:tcPr>
            <w:tcW w:w="1200" w:type="dxa"/>
            <w:tcBorders>
              <w:top w:val="nil"/>
              <w:bottom w:val="nil"/>
            </w:tcBorders>
            <w:shd w:val="clear" w:color="auto" w:fill="auto"/>
            <w:vAlign w:val="center"/>
          </w:tcPr>
          <w:p w14:paraId="576BDBE6" w14:textId="77777777" w:rsidR="001D3843" w:rsidRPr="005B78C5" w:rsidDel="000C1C62" w:rsidRDefault="001D3843" w:rsidP="001D3843">
            <w:pPr>
              <w:pStyle w:val="TableNumeric"/>
              <w:keepNext w:val="0"/>
              <w:jc w:val="right"/>
            </w:pPr>
          </w:p>
        </w:tc>
      </w:tr>
      <w:tr w:rsidR="001D3843" w:rsidRPr="005B78C5" w14:paraId="0620052C" w14:textId="77777777" w:rsidTr="00EB1AC1">
        <w:trPr>
          <w:cantSplit/>
        </w:trPr>
        <w:tc>
          <w:tcPr>
            <w:tcW w:w="5760" w:type="dxa"/>
            <w:tcBorders>
              <w:top w:val="nil"/>
              <w:bottom w:val="nil"/>
            </w:tcBorders>
            <w:shd w:val="clear" w:color="auto" w:fill="auto"/>
            <w:vAlign w:val="center"/>
          </w:tcPr>
          <w:p w14:paraId="2DE030F9" w14:textId="4D0D9059" w:rsidR="001D3843" w:rsidRDefault="001D3843" w:rsidP="001D3843">
            <w:pPr>
              <w:pStyle w:val="TableIndent"/>
              <w:keepNext w:val="0"/>
            </w:pPr>
            <w:r w:rsidRPr="005B78C5">
              <w:t>PT2</w:t>
            </w:r>
          </w:p>
        </w:tc>
        <w:tc>
          <w:tcPr>
            <w:tcW w:w="1200" w:type="dxa"/>
            <w:tcBorders>
              <w:top w:val="nil"/>
              <w:bottom w:val="nil"/>
            </w:tcBorders>
            <w:shd w:val="clear" w:color="auto" w:fill="auto"/>
            <w:vAlign w:val="center"/>
          </w:tcPr>
          <w:p w14:paraId="0CC39C8C" w14:textId="77777777" w:rsidR="001D3843" w:rsidRPr="005B78C5" w:rsidRDefault="001D3843" w:rsidP="001D3843">
            <w:pPr>
              <w:pStyle w:val="TableNumeric"/>
              <w:keepNext w:val="0"/>
              <w:jc w:val="right"/>
            </w:pPr>
          </w:p>
        </w:tc>
        <w:tc>
          <w:tcPr>
            <w:tcW w:w="1200" w:type="dxa"/>
            <w:tcBorders>
              <w:top w:val="nil"/>
              <w:bottom w:val="nil"/>
            </w:tcBorders>
            <w:shd w:val="clear" w:color="auto" w:fill="auto"/>
            <w:noWrap/>
            <w:tcMar>
              <w:top w:w="0" w:type="dxa"/>
              <w:left w:w="115" w:type="dxa"/>
              <w:bottom w:w="0" w:type="dxa"/>
              <w:right w:w="115" w:type="dxa"/>
            </w:tcMar>
            <w:vAlign w:val="center"/>
          </w:tcPr>
          <w:p w14:paraId="47596367" w14:textId="77777777" w:rsidR="001D3843" w:rsidRPr="005B78C5" w:rsidRDefault="001D3843" w:rsidP="001D3843">
            <w:pPr>
              <w:pStyle w:val="TableNumeric"/>
              <w:keepNext w:val="0"/>
              <w:jc w:val="right"/>
            </w:pPr>
          </w:p>
        </w:tc>
        <w:tc>
          <w:tcPr>
            <w:tcW w:w="1200" w:type="dxa"/>
            <w:tcBorders>
              <w:top w:val="nil"/>
              <w:bottom w:val="nil"/>
            </w:tcBorders>
            <w:shd w:val="clear" w:color="auto" w:fill="auto"/>
            <w:vAlign w:val="center"/>
          </w:tcPr>
          <w:p w14:paraId="4B473744" w14:textId="77777777" w:rsidR="001D3843" w:rsidRPr="005B78C5" w:rsidDel="000C1C62" w:rsidRDefault="001D3843" w:rsidP="001D3843">
            <w:pPr>
              <w:pStyle w:val="TableNumeric"/>
              <w:keepNext w:val="0"/>
              <w:jc w:val="right"/>
            </w:pPr>
          </w:p>
        </w:tc>
      </w:tr>
      <w:tr w:rsidR="001D3843" w:rsidRPr="005B78C5" w14:paraId="30C3E14E" w14:textId="77777777" w:rsidTr="00D71CF8">
        <w:trPr>
          <w:cantSplit/>
        </w:trPr>
        <w:tc>
          <w:tcPr>
            <w:tcW w:w="5760" w:type="dxa"/>
            <w:tcBorders>
              <w:top w:val="nil"/>
              <w:bottom w:val="single" w:sz="4" w:space="0" w:color="000000" w:themeColor="text1"/>
            </w:tcBorders>
            <w:shd w:val="clear" w:color="auto" w:fill="auto"/>
            <w:vAlign w:val="center"/>
          </w:tcPr>
          <w:p w14:paraId="4B395F0D" w14:textId="1C6775AF" w:rsidR="001D3843" w:rsidRDefault="001D3843" w:rsidP="001D3843">
            <w:pPr>
              <w:pStyle w:val="TableIndent"/>
              <w:keepNext w:val="0"/>
            </w:pPr>
            <w:r>
              <w:t>PT3</w:t>
            </w:r>
          </w:p>
        </w:tc>
        <w:tc>
          <w:tcPr>
            <w:tcW w:w="1200" w:type="dxa"/>
            <w:tcBorders>
              <w:top w:val="nil"/>
              <w:bottom w:val="single" w:sz="4" w:space="0" w:color="000000" w:themeColor="text1"/>
            </w:tcBorders>
            <w:shd w:val="clear" w:color="auto" w:fill="auto"/>
            <w:vAlign w:val="center"/>
          </w:tcPr>
          <w:p w14:paraId="73005E52" w14:textId="77777777" w:rsidR="001D3843" w:rsidRPr="005B78C5" w:rsidRDefault="001D3843" w:rsidP="001D3843">
            <w:pPr>
              <w:pStyle w:val="TableNumeric"/>
              <w:keepNext w:val="0"/>
              <w:jc w:val="right"/>
            </w:pPr>
          </w:p>
        </w:tc>
        <w:tc>
          <w:tcPr>
            <w:tcW w:w="1200" w:type="dxa"/>
            <w:tcBorders>
              <w:top w:val="nil"/>
              <w:bottom w:val="single" w:sz="4" w:space="0" w:color="000000" w:themeColor="text1"/>
            </w:tcBorders>
            <w:shd w:val="clear" w:color="auto" w:fill="auto"/>
            <w:noWrap/>
            <w:tcMar>
              <w:top w:w="0" w:type="dxa"/>
              <w:left w:w="115" w:type="dxa"/>
              <w:bottom w:w="0" w:type="dxa"/>
              <w:right w:w="115" w:type="dxa"/>
            </w:tcMar>
            <w:vAlign w:val="center"/>
          </w:tcPr>
          <w:p w14:paraId="702F5F81" w14:textId="77777777" w:rsidR="001D3843" w:rsidRPr="005B78C5" w:rsidRDefault="001D3843" w:rsidP="001D3843">
            <w:pPr>
              <w:pStyle w:val="TableNumeric"/>
              <w:keepNext w:val="0"/>
              <w:jc w:val="right"/>
            </w:pPr>
          </w:p>
        </w:tc>
        <w:tc>
          <w:tcPr>
            <w:tcW w:w="1200" w:type="dxa"/>
            <w:tcBorders>
              <w:top w:val="nil"/>
              <w:bottom w:val="single" w:sz="4" w:space="0" w:color="000000" w:themeColor="text1"/>
            </w:tcBorders>
            <w:shd w:val="clear" w:color="auto" w:fill="auto"/>
            <w:vAlign w:val="center"/>
          </w:tcPr>
          <w:p w14:paraId="646FD178" w14:textId="77777777" w:rsidR="001D3843" w:rsidRPr="005B78C5" w:rsidDel="000C1C62" w:rsidRDefault="001D3843" w:rsidP="001D3843">
            <w:pPr>
              <w:pStyle w:val="TableNumeric"/>
              <w:keepNext w:val="0"/>
              <w:jc w:val="right"/>
            </w:pPr>
          </w:p>
        </w:tc>
      </w:tr>
    </w:tbl>
    <w:p w14:paraId="7E02D656" w14:textId="77777777" w:rsidR="00B05796" w:rsidRPr="00810BE5" w:rsidRDefault="00B05796" w:rsidP="00810BE5">
      <w:pPr>
        <w:pStyle w:val="TableNote"/>
        <w:keepNext/>
      </w:pPr>
      <w:r w:rsidRPr="00810BE5">
        <w:t xml:space="preserve">Source: </w:t>
      </w:r>
      <w:proofErr w:type="spellStart"/>
      <w:r w:rsidRPr="00810BE5">
        <w:t>adae.xpt</w:t>
      </w:r>
      <w:proofErr w:type="spellEnd"/>
      <w:r w:rsidRPr="00810BE5">
        <w:t>; Software: R</w:t>
      </w:r>
    </w:p>
    <w:p w14:paraId="7D73C7C8" w14:textId="77777777" w:rsidR="00EB7573" w:rsidRDefault="00EB7573" w:rsidP="00EB7573">
      <w:pPr>
        <w:pStyle w:val="TableNote"/>
        <w:keepNext/>
      </w:pPr>
      <w:r w:rsidRPr="007E4EA0">
        <w:t>Treatment-emergent AE</w:t>
      </w:r>
      <w:r>
        <w:t xml:space="preserve"> defined </w:t>
      </w:r>
      <w:r w:rsidRPr="00810BE5">
        <w:t>as [definition].</w:t>
      </w:r>
      <w:r w:rsidRPr="00F9544E">
        <w:t xml:space="preserve"> </w:t>
      </w:r>
    </w:p>
    <w:p w14:paraId="11823D48" w14:textId="3003A1C7" w:rsidR="0045105E" w:rsidRPr="00ED2401" w:rsidRDefault="00EB7573" w:rsidP="0045105E">
      <w:pPr>
        <w:pStyle w:val="TableNote"/>
        <w:keepNext/>
      </w:pPr>
      <w:r w:rsidRPr="00494E68">
        <w:t>MedDRA version [e.g. 27.0]</w:t>
      </w:r>
      <w:r>
        <w:t>.</w:t>
      </w:r>
    </w:p>
    <w:p w14:paraId="4C75B35F" w14:textId="77777777" w:rsidR="0045105E" w:rsidRPr="00167DD8" w:rsidRDefault="0045105E" w:rsidP="0045105E">
      <w:pPr>
        <w:pStyle w:val="TableNote"/>
        <w:keepNext/>
      </w:pPr>
      <w:r>
        <w:t xml:space="preserve">Duration is </w:t>
      </w:r>
      <w:r w:rsidRPr="00167DD8">
        <w:t xml:space="preserve">[e.g., X week double-blind treatment period or median and a range </w:t>
      </w:r>
      <w:r>
        <w:t>of</w:t>
      </w:r>
      <w:r w:rsidRPr="00167DD8">
        <w:t xml:space="preserve"> pooled trial durations].</w:t>
      </w:r>
    </w:p>
    <w:p w14:paraId="5A6F1089" w14:textId="77777777" w:rsidR="0045105E" w:rsidRPr="00ED2401" w:rsidRDefault="0045105E" w:rsidP="0045105E">
      <w:pPr>
        <w:pStyle w:val="TableNote"/>
        <w:keepNext/>
      </w:pPr>
      <w:r>
        <w:t>Risk difference (with 95% confidence interval) is shown</w:t>
      </w:r>
      <w:r w:rsidRPr="00ED2401">
        <w:t xml:space="preserve"> between total treatment and comparator.</w:t>
      </w:r>
    </w:p>
    <w:p w14:paraId="71DA4D7B" w14:textId="77777777" w:rsidR="0045105E" w:rsidRPr="00810BE5" w:rsidRDefault="0045105E" w:rsidP="0045105E">
      <w:pPr>
        <w:pStyle w:val="TableNote"/>
      </w:pPr>
      <w:r>
        <w:t>T</w:t>
      </w:r>
      <w:r w:rsidRPr="006C1494">
        <w:t xml:space="preserve">he confidence interval of risk difference </w:t>
      </w:r>
      <w:r>
        <w:t>is</w:t>
      </w:r>
      <w:r w:rsidRPr="006C1494">
        <w:t xml:space="preserve"> estimate</w:t>
      </w:r>
      <w:r>
        <w:t>d by t</w:t>
      </w:r>
      <w:r w:rsidRPr="006C1494">
        <w:t>he Miettinen and Nurminen method</w:t>
      </w:r>
      <w:r>
        <w:t>.</w:t>
      </w:r>
    </w:p>
    <w:p w14:paraId="57C390BE" w14:textId="3FE3EF5B" w:rsidR="00351750" w:rsidRDefault="0045105E" w:rsidP="00351750">
      <w:pPr>
        <w:pStyle w:val="TableNote"/>
      </w:pPr>
      <w:r w:rsidRPr="006C0795">
        <w:t xml:space="preserve">Abbreviations: </w:t>
      </w:r>
      <w:r w:rsidR="001424ED">
        <w:t>CI, confidence interval; GQ, grouped query; N, number of subjects in treatment arm; n, number of subjects with adverse event</w:t>
      </w:r>
    </w:p>
    <w:p w14:paraId="3E130B73" w14:textId="77777777" w:rsidR="00351750" w:rsidRDefault="00351750" w:rsidP="00351750"/>
    <w:p w14:paraId="3924F311" w14:textId="108D2BEB" w:rsidR="00351750" w:rsidRPr="00351750" w:rsidRDefault="00351750" w:rsidP="00351750">
      <w:pPr>
        <w:sectPr w:rsidR="00351750" w:rsidRPr="00351750" w:rsidSect="00A82FD5">
          <w:pgSz w:w="12240" w:h="15840"/>
          <w:pgMar w:top="1440" w:right="1440" w:bottom="1440" w:left="1440" w:header="720" w:footer="720" w:gutter="0"/>
          <w:cols w:space="720"/>
          <w:docGrid w:linePitch="360"/>
        </w:sectPr>
      </w:pPr>
    </w:p>
    <w:p w14:paraId="74903758" w14:textId="3240637A" w:rsidR="00615A93" w:rsidRDefault="00A82FD5" w:rsidP="00A82FD5">
      <w:pPr>
        <w:pStyle w:val="Heading2"/>
      </w:pPr>
      <w:bookmarkStart w:id="314" w:name="_Toc214561530"/>
      <w:r>
        <w:lastRenderedPageBreak/>
        <w:t>In-Depth Safety Analyses</w:t>
      </w:r>
      <w:bookmarkEnd w:id="314"/>
    </w:p>
    <w:p w14:paraId="1C347BA9" w14:textId="7E41FECD" w:rsidR="00A82FD5" w:rsidRDefault="00925C99" w:rsidP="00FA26FB">
      <w:pPr>
        <w:pStyle w:val="Heading3"/>
      </w:pPr>
      <w:bookmarkStart w:id="315" w:name="_Toc214561531"/>
      <w:r w:rsidRPr="00925C99">
        <w:t>OND Custom Medical Query</w:t>
      </w:r>
      <w:r w:rsidR="00A82FD5" w:rsidRPr="00A35AB0">
        <w:t xml:space="preserve"> (Narrow)</w:t>
      </w:r>
      <w:bookmarkEnd w:id="315"/>
    </w:p>
    <w:p w14:paraId="2478CB27" w14:textId="5EB735B8" w:rsidR="00A82FD5" w:rsidRDefault="00A82FD5" w:rsidP="00A82FD5">
      <w:pPr>
        <w:pStyle w:val="Caption"/>
      </w:pPr>
      <w:bookmarkStart w:id="316" w:name="_Toc214561577"/>
      <w:r w:rsidRPr="005964CA">
        <w:t xml:space="preserve">Table </w:t>
      </w:r>
      <w:r>
        <w:fldChar w:fldCharType="begin"/>
      </w:r>
      <w:r>
        <w:instrText xml:space="preserve"> SEQ Table \* ARABIC </w:instrText>
      </w:r>
      <w:r>
        <w:fldChar w:fldCharType="separate"/>
      </w:r>
      <w:r w:rsidR="0094087F">
        <w:rPr>
          <w:noProof/>
        </w:rPr>
        <w:t>45</w:t>
      </w:r>
      <w:r>
        <w:fldChar w:fldCharType="end"/>
      </w:r>
      <w:r w:rsidRPr="005964CA">
        <w:t xml:space="preserve">. Adverse Events Assessment of </w:t>
      </w:r>
      <w:r>
        <w:t>XXX</w:t>
      </w:r>
      <w:r w:rsidRPr="005964CA">
        <w:t xml:space="preserve"> </w:t>
      </w:r>
      <w:r w:rsidR="001F1F96" w:rsidRPr="001F1F96">
        <w:t>OND Custom Medical Query</w:t>
      </w:r>
      <w:r>
        <w:t xml:space="preserve"> (Narrow), </w:t>
      </w:r>
      <w:r w:rsidRPr="005964CA">
        <w:t>Safety Population, Trial</w:t>
      </w:r>
      <w:r>
        <w:t xml:space="preserve"> XXX</w:t>
      </w:r>
      <w:bookmarkEnd w:id="316"/>
    </w:p>
    <w:tbl>
      <w:tblPr>
        <w:tblW w:w="5000" w:type="pct"/>
        <w:tblBorders>
          <w:top w:val="single" w:sz="4" w:space="0" w:color="000000" w:themeColor="text1"/>
          <w:bottom w:val="single" w:sz="4" w:space="0" w:color="000000" w:themeColor="text1"/>
        </w:tblBorders>
        <w:tblLayout w:type="fixed"/>
        <w:tblCellMar>
          <w:left w:w="43" w:type="dxa"/>
          <w:right w:w="43" w:type="dxa"/>
        </w:tblCellMar>
        <w:tblLook w:val="04A0" w:firstRow="1" w:lastRow="0" w:firstColumn="1" w:lastColumn="0" w:noHBand="0" w:noVBand="1"/>
      </w:tblPr>
      <w:tblGrid>
        <w:gridCol w:w="5760"/>
        <w:gridCol w:w="1200"/>
        <w:gridCol w:w="1200"/>
        <w:gridCol w:w="1200"/>
      </w:tblGrid>
      <w:tr w:rsidR="00A82FD5" w:rsidRPr="005B78C5" w14:paraId="03EFAF6E" w14:textId="77777777" w:rsidTr="00494628">
        <w:trPr>
          <w:cantSplit/>
          <w:tblHeader/>
        </w:trPr>
        <w:tc>
          <w:tcPr>
            <w:tcW w:w="5760" w:type="dxa"/>
            <w:tcBorders>
              <w:top w:val="single" w:sz="4" w:space="0" w:color="000000" w:themeColor="text1"/>
              <w:bottom w:val="single" w:sz="4" w:space="0" w:color="000000" w:themeColor="text1"/>
            </w:tcBorders>
            <w:shd w:val="clear" w:color="auto" w:fill="auto"/>
            <w:vAlign w:val="bottom"/>
            <w:hideMark/>
          </w:tcPr>
          <w:p w14:paraId="491658F4" w14:textId="3C53380C" w:rsidR="00A82FD5" w:rsidRPr="004B6518" w:rsidRDefault="008E6D06" w:rsidP="00494628">
            <w:pPr>
              <w:pStyle w:val="TableIndent"/>
              <w:ind w:left="0" w:firstLine="0"/>
              <w:rPr>
                <w:b/>
                <w:bCs/>
                <w:szCs w:val="20"/>
              </w:rPr>
            </w:pPr>
            <w:r w:rsidRPr="008E6D06">
              <w:rPr>
                <w:b/>
                <w:bCs/>
                <w:szCs w:val="20"/>
              </w:rPr>
              <w:t>OCMQ</w:t>
            </w:r>
            <w:r w:rsidR="00A82FD5" w:rsidRPr="004B6518">
              <w:rPr>
                <w:b/>
                <w:bCs/>
                <w:szCs w:val="20"/>
              </w:rPr>
              <w:t xml:space="preserve"> (Narrow)</w:t>
            </w:r>
          </w:p>
          <w:p w14:paraId="795F74E9" w14:textId="77777777" w:rsidR="00A82FD5" w:rsidRPr="005B78C5" w:rsidRDefault="00A82FD5" w:rsidP="00494628">
            <w:pPr>
              <w:pStyle w:val="TableNumeric"/>
              <w:ind w:left="495" w:hanging="288"/>
              <w:rPr>
                <w:b/>
              </w:rPr>
            </w:pPr>
            <w:r w:rsidRPr="004B6518">
              <w:rPr>
                <w:b/>
                <w:bCs/>
                <w:szCs w:val="20"/>
              </w:rPr>
              <w:t>Preferred Term</w:t>
            </w:r>
          </w:p>
        </w:tc>
        <w:tc>
          <w:tcPr>
            <w:tcW w:w="1200" w:type="dxa"/>
            <w:tcBorders>
              <w:top w:val="single" w:sz="4" w:space="0" w:color="000000" w:themeColor="text1"/>
              <w:bottom w:val="single" w:sz="4" w:space="0" w:color="000000" w:themeColor="text1"/>
            </w:tcBorders>
            <w:shd w:val="clear" w:color="auto" w:fill="auto"/>
            <w:vAlign w:val="bottom"/>
          </w:tcPr>
          <w:p w14:paraId="5E14FA8A" w14:textId="77777777" w:rsidR="00A82FD5" w:rsidRPr="005B78C5" w:rsidRDefault="00A82FD5" w:rsidP="00494628">
            <w:pPr>
              <w:pStyle w:val="TableNumeric"/>
              <w:jc w:val="right"/>
              <w:rPr>
                <w:b/>
              </w:rPr>
            </w:pPr>
            <w:r w:rsidRPr="005B78C5">
              <w:rPr>
                <w:b/>
              </w:rPr>
              <w:t>1_arm</w:t>
            </w:r>
          </w:p>
          <w:p w14:paraId="65DC6F8D" w14:textId="77777777" w:rsidR="00A82FD5" w:rsidRPr="005B78C5" w:rsidRDefault="00A82FD5" w:rsidP="00494628">
            <w:pPr>
              <w:pStyle w:val="TableNumeric"/>
              <w:jc w:val="right"/>
              <w:rPr>
                <w:b/>
              </w:rPr>
            </w:pPr>
            <w:r w:rsidRPr="005B78C5">
              <w:rPr>
                <w:b/>
              </w:rPr>
              <w:t>N=1#$</w:t>
            </w:r>
          </w:p>
          <w:p w14:paraId="54B051E2" w14:textId="77777777" w:rsidR="00A82FD5" w:rsidRPr="005D5402" w:rsidRDefault="00A82FD5" w:rsidP="00494628">
            <w:pPr>
              <w:pStyle w:val="TableNumeric"/>
              <w:jc w:val="right"/>
              <w:rPr>
                <w:b/>
              </w:rPr>
            </w:pPr>
            <w:r w:rsidRPr="00730384">
              <w:rPr>
                <w:b/>
              </w:rPr>
              <w:t>n/N</w:t>
            </w:r>
            <w:r w:rsidRPr="00730384">
              <w:rPr>
                <w:b/>
                <w:vertAlign w:val="subscript"/>
              </w:rPr>
              <w:t xml:space="preserve">s </w:t>
            </w:r>
            <w:r w:rsidRPr="00730384">
              <w:rPr>
                <w:b/>
              </w:rPr>
              <w:t>(%)</w:t>
            </w:r>
          </w:p>
        </w:tc>
        <w:tc>
          <w:tcPr>
            <w:tcW w:w="1200" w:type="dxa"/>
            <w:tcBorders>
              <w:top w:val="single" w:sz="4" w:space="0" w:color="000000" w:themeColor="text1"/>
              <w:bottom w:val="single" w:sz="4" w:space="0" w:color="000000" w:themeColor="text1"/>
            </w:tcBorders>
            <w:shd w:val="clear" w:color="auto" w:fill="auto"/>
            <w:tcMar>
              <w:top w:w="0" w:type="dxa"/>
              <w:left w:w="115" w:type="dxa"/>
              <w:bottom w:w="0" w:type="dxa"/>
              <w:right w:w="115" w:type="dxa"/>
            </w:tcMar>
            <w:vAlign w:val="bottom"/>
            <w:hideMark/>
          </w:tcPr>
          <w:p w14:paraId="0B4226E4" w14:textId="77777777" w:rsidR="00A82FD5" w:rsidRPr="005B78C5" w:rsidRDefault="00A82FD5" w:rsidP="00494628">
            <w:pPr>
              <w:pStyle w:val="TableNumeric"/>
              <w:jc w:val="right"/>
              <w:rPr>
                <w:b/>
              </w:rPr>
            </w:pPr>
            <w:r w:rsidRPr="005B78C5">
              <w:rPr>
                <w:b/>
              </w:rPr>
              <w:t>2_arm</w:t>
            </w:r>
          </w:p>
          <w:p w14:paraId="03DABFDD" w14:textId="77777777" w:rsidR="00A82FD5" w:rsidRPr="005B78C5" w:rsidRDefault="00A82FD5" w:rsidP="00494628">
            <w:pPr>
              <w:pStyle w:val="TableNumeric"/>
              <w:jc w:val="right"/>
              <w:rPr>
                <w:b/>
              </w:rPr>
            </w:pPr>
            <w:r w:rsidRPr="005B78C5">
              <w:rPr>
                <w:b/>
              </w:rPr>
              <w:t>N=2#$</w:t>
            </w:r>
          </w:p>
          <w:p w14:paraId="79FF3C40" w14:textId="77777777" w:rsidR="00A82FD5" w:rsidRPr="005D5402" w:rsidRDefault="00A82FD5" w:rsidP="00494628">
            <w:pPr>
              <w:pStyle w:val="TableNumeric"/>
              <w:jc w:val="right"/>
              <w:rPr>
                <w:b/>
              </w:rPr>
            </w:pPr>
            <w:r w:rsidRPr="00730384">
              <w:rPr>
                <w:b/>
              </w:rPr>
              <w:t>n/N</w:t>
            </w:r>
            <w:r w:rsidRPr="00730384">
              <w:rPr>
                <w:b/>
                <w:vertAlign w:val="subscript"/>
              </w:rPr>
              <w:t xml:space="preserve">s </w:t>
            </w:r>
            <w:r w:rsidRPr="00730384">
              <w:rPr>
                <w:b/>
              </w:rPr>
              <w:t>(%)</w:t>
            </w:r>
          </w:p>
        </w:tc>
        <w:tc>
          <w:tcPr>
            <w:tcW w:w="1200" w:type="dxa"/>
            <w:tcBorders>
              <w:top w:val="single" w:sz="4" w:space="0" w:color="000000" w:themeColor="text1"/>
              <w:bottom w:val="single" w:sz="4" w:space="0" w:color="000000" w:themeColor="text1"/>
            </w:tcBorders>
            <w:shd w:val="clear" w:color="auto" w:fill="auto"/>
            <w:vAlign w:val="bottom"/>
          </w:tcPr>
          <w:p w14:paraId="4FB76194" w14:textId="77777777" w:rsidR="00A82FD5" w:rsidRPr="005B78C5" w:rsidRDefault="00A82FD5" w:rsidP="00494628">
            <w:pPr>
              <w:pStyle w:val="TableNumeric"/>
              <w:jc w:val="right"/>
              <w:rPr>
                <w:b/>
              </w:rPr>
            </w:pPr>
            <w:r w:rsidRPr="005B78C5">
              <w:rPr>
                <w:b/>
              </w:rPr>
              <w:t>Risk Difference</w:t>
            </w:r>
          </w:p>
          <w:p w14:paraId="49274E32" w14:textId="77777777" w:rsidR="00A82FD5" w:rsidRPr="005B78C5" w:rsidDel="0049491F" w:rsidRDefault="00A82FD5" w:rsidP="00494628">
            <w:pPr>
              <w:pStyle w:val="TableNumeric"/>
              <w:jc w:val="right"/>
              <w:rPr>
                <w:b/>
              </w:rPr>
            </w:pPr>
            <w:r w:rsidRPr="005B78C5">
              <w:rPr>
                <w:b/>
              </w:rPr>
              <w:t>(%) (95% CI)</w:t>
            </w:r>
          </w:p>
        </w:tc>
      </w:tr>
      <w:tr w:rsidR="00A82FD5" w:rsidRPr="005B78C5" w14:paraId="6B4DBF27" w14:textId="77777777" w:rsidTr="00494628">
        <w:trPr>
          <w:cantSplit/>
        </w:trPr>
        <w:tc>
          <w:tcPr>
            <w:tcW w:w="5760" w:type="dxa"/>
            <w:tcBorders>
              <w:top w:val="single" w:sz="4" w:space="0" w:color="000000" w:themeColor="text1"/>
              <w:bottom w:val="nil"/>
            </w:tcBorders>
            <w:shd w:val="clear" w:color="auto" w:fill="auto"/>
            <w:vAlign w:val="center"/>
            <w:hideMark/>
          </w:tcPr>
          <w:p w14:paraId="1D29CB95" w14:textId="2F8095CF" w:rsidR="00A82FD5" w:rsidRPr="005B78C5" w:rsidRDefault="00B74929" w:rsidP="00494628">
            <w:pPr>
              <w:pStyle w:val="TableNumeric"/>
              <w:ind w:left="288" w:hanging="288"/>
              <w:rPr>
                <w:color w:val="000000"/>
              </w:rPr>
            </w:pPr>
            <w:r w:rsidRPr="00B74929">
              <w:t>OCMQ</w:t>
            </w:r>
            <w:r w:rsidR="00A82FD5">
              <w:t>1 (</w:t>
            </w:r>
            <w:r w:rsidRPr="00B74929">
              <w:t>OCMQ</w:t>
            </w:r>
            <w:r w:rsidR="00A82FD5">
              <w:t>)</w:t>
            </w:r>
          </w:p>
        </w:tc>
        <w:tc>
          <w:tcPr>
            <w:tcW w:w="1200" w:type="dxa"/>
            <w:tcBorders>
              <w:top w:val="single" w:sz="4" w:space="0" w:color="000000" w:themeColor="text1"/>
              <w:bottom w:val="nil"/>
            </w:tcBorders>
            <w:shd w:val="clear" w:color="auto" w:fill="auto"/>
            <w:vAlign w:val="center"/>
          </w:tcPr>
          <w:p w14:paraId="6773C494" w14:textId="77777777" w:rsidR="00A82FD5" w:rsidRPr="005B78C5" w:rsidRDefault="00A82FD5" w:rsidP="00494628">
            <w:pPr>
              <w:pStyle w:val="TableNumeric"/>
              <w:jc w:val="right"/>
            </w:pPr>
          </w:p>
        </w:tc>
        <w:tc>
          <w:tcPr>
            <w:tcW w:w="1200" w:type="dxa"/>
            <w:tcBorders>
              <w:top w:val="single" w:sz="4" w:space="0" w:color="000000" w:themeColor="text1"/>
              <w:bottom w:val="nil"/>
            </w:tcBorders>
            <w:shd w:val="clear" w:color="auto" w:fill="auto"/>
            <w:noWrap/>
            <w:tcMar>
              <w:top w:w="0" w:type="dxa"/>
              <w:left w:w="115" w:type="dxa"/>
              <w:bottom w:w="0" w:type="dxa"/>
              <w:right w:w="115" w:type="dxa"/>
            </w:tcMar>
            <w:vAlign w:val="center"/>
          </w:tcPr>
          <w:p w14:paraId="5F495D78" w14:textId="77777777" w:rsidR="00A82FD5" w:rsidRPr="005B78C5" w:rsidRDefault="00A82FD5" w:rsidP="00494628">
            <w:pPr>
              <w:pStyle w:val="TableNumeric"/>
              <w:jc w:val="right"/>
            </w:pPr>
          </w:p>
        </w:tc>
        <w:tc>
          <w:tcPr>
            <w:tcW w:w="1200" w:type="dxa"/>
            <w:tcBorders>
              <w:top w:val="single" w:sz="4" w:space="0" w:color="000000" w:themeColor="text1"/>
              <w:bottom w:val="nil"/>
            </w:tcBorders>
            <w:shd w:val="clear" w:color="auto" w:fill="auto"/>
            <w:vAlign w:val="center"/>
          </w:tcPr>
          <w:p w14:paraId="1C93C087" w14:textId="77777777" w:rsidR="00A82FD5" w:rsidRPr="005B78C5" w:rsidDel="000C1C62" w:rsidRDefault="00A82FD5" w:rsidP="00494628">
            <w:pPr>
              <w:pStyle w:val="TableNumeric"/>
              <w:jc w:val="right"/>
            </w:pPr>
          </w:p>
        </w:tc>
      </w:tr>
      <w:tr w:rsidR="00A82FD5" w:rsidRPr="005B78C5" w14:paraId="6C84375C" w14:textId="77777777" w:rsidTr="00494628">
        <w:trPr>
          <w:cantSplit/>
        </w:trPr>
        <w:tc>
          <w:tcPr>
            <w:tcW w:w="5760" w:type="dxa"/>
            <w:tcBorders>
              <w:top w:val="nil"/>
              <w:bottom w:val="nil"/>
            </w:tcBorders>
            <w:shd w:val="clear" w:color="auto" w:fill="auto"/>
            <w:vAlign w:val="center"/>
            <w:hideMark/>
          </w:tcPr>
          <w:p w14:paraId="20AB1948" w14:textId="77777777" w:rsidR="00A82FD5" w:rsidRPr="005B78C5" w:rsidRDefault="00A82FD5" w:rsidP="00494628">
            <w:pPr>
              <w:pStyle w:val="TableIndent"/>
            </w:pPr>
            <w:r w:rsidRPr="005B78C5">
              <w:t>PT1</w:t>
            </w:r>
          </w:p>
        </w:tc>
        <w:tc>
          <w:tcPr>
            <w:tcW w:w="1200" w:type="dxa"/>
            <w:tcBorders>
              <w:top w:val="nil"/>
              <w:bottom w:val="nil"/>
            </w:tcBorders>
            <w:shd w:val="clear" w:color="auto" w:fill="auto"/>
            <w:vAlign w:val="center"/>
          </w:tcPr>
          <w:p w14:paraId="5EF59806" w14:textId="77777777" w:rsidR="00A82FD5" w:rsidRPr="005B78C5" w:rsidRDefault="00A82FD5" w:rsidP="00494628">
            <w:pPr>
              <w:pStyle w:val="TableNumeric"/>
              <w:jc w:val="right"/>
            </w:pPr>
          </w:p>
        </w:tc>
        <w:tc>
          <w:tcPr>
            <w:tcW w:w="1200" w:type="dxa"/>
            <w:tcBorders>
              <w:top w:val="nil"/>
              <w:bottom w:val="nil"/>
            </w:tcBorders>
            <w:shd w:val="clear" w:color="auto" w:fill="auto"/>
            <w:noWrap/>
            <w:tcMar>
              <w:top w:w="0" w:type="dxa"/>
              <w:left w:w="115" w:type="dxa"/>
              <w:bottom w:w="0" w:type="dxa"/>
              <w:right w:w="115" w:type="dxa"/>
            </w:tcMar>
            <w:vAlign w:val="center"/>
          </w:tcPr>
          <w:p w14:paraId="0ED61937" w14:textId="77777777" w:rsidR="00A82FD5" w:rsidRPr="005B78C5" w:rsidRDefault="00A82FD5" w:rsidP="00494628">
            <w:pPr>
              <w:pStyle w:val="TableNumeric"/>
              <w:jc w:val="right"/>
            </w:pPr>
          </w:p>
        </w:tc>
        <w:tc>
          <w:tcPr>
            <w:tcW w:w="1200" w:type="dxa"/>
            <w:tcBorders>
              <w:top w:val="nil"/>
              <w:bottom w:val="nil"/>
            </w:tcBorders>
            <w:shd w:val="clear" w:color="auto" w:fill="auto"/>
            <w:vAlign w:val="center"/>
          </w:tcPr>
          <w:p w14:paraId="46921032" w14:textId="77777777" w:rsidR="00A82FD5" w:rsidRPr="005B78C5" w:rsidDel="000C1C62" w:rsidRDefault="00A82FD5" w:rsidP="00494628">
            <w:pPr>
              <w:pStyle w:val="TableNumeric"/>
              <w:jc w:val="right"/>
            </w:pPr>
          </w:p>
        </w:tc>
      </w:tr>
      <w:tr w:rsidR="00A82FD5" w:rsidRPr="005B78C5" w14:paraId="4FF39DF4" w14:textId="77777777" w:rsidTr="00494628">
        <w:trPr>
          <w:cantSplit/>
        </w:trPr>
        <w:tc>
          <w:tcPr>
            <w:tcW w:w="5760" w:type="dxa"/>
            <w:tcBorders>
              <w:top w:val="nil"/>
              <w:bottom w:val="single" w:sz="4" w:space="0" w:color="000000" w:themeColor="text1"/>
            </w:tcBorders>
            <w:shd w:val="clear" w:color="auto" w:fill="auto"/>
            <w:vAlign w:val="center"/>
            <w:hideMark/>
          </w:tcPr>
          <w:p w14:paraId="274CC586" w14:textId="77777777" w:rsidR="00A82FD5" w:rsidRPr="005B78C5" w:rsidRDefault="00A82FD5" w:rsidP="00494628">
            <w:pPr>
              <w:pStyle w:val="TableIndent"/>
              <w:keepNext w:val="0"/>
            </w:pPr>
            <w:r w:rsidRPr="005B78C5">
              <w:t>PT2</w:t>
            </w:r>
          </w:p>
        </w:tc>
        <w:tc>
          <w:tcPr>
            <w:tcW w:w="1200" w:type="dxa"/>
            <w:tcBorders>
              <w:top w:val="nil"/>
              <w:bottom w:val="single" w:sz="4" w:space="0" w:color="000000" w:themeColor="text1"/>
            </w:tcBorders>
            <w:shd w:val="clear" w:color="auto" w:fill="auto"/>
            <w:vAlign w:val="center"/>
          </w:tcPr>
          <w:p w14:paraId="47427E52" w14:textId="77777777" w:rsidR="00A82FD5" w:rsidRPr="005B78C5" w:rsidRDefault="00A82FD5" w:rsidP="00494628">
            <w:pPr>
              <w:pStyle w:val="TableNumeric"/>
              <w:keepNext w:val="0"/>
              <w:jc w:val="right"/>
            </w:pPr>
          </w:p>
        </w:tc>
        <w:tc>
          <w:tcPr>
            <w:tcW w:w="1200" w:type="dxa"/>
            <w:tcBorders>
              <w:top w:val="nil"/>
              <w:bottom w:val="single" w:sz="4" w:space="0" w:color="000000" w:themeColor="text1"/>
            </w:tcBorders>
            <w:shd w:val="clear" w:color="auto" w:fill="auto"/>
            <w:noWrap/>
            <w:tcMar>
              <w:top w:w="0" w:type="dxa"/>
              <w:left w:w="115" w:type="dxa"/>
              <w:bottom w:w="0" w:type="dxa"/>
              <w:right w:w="115" w:type="dxa"/>
            </w:tcMar>
            <w:vAlign w:val="center"/>
          </w:tcPr>
          <w:p w14:paraId="5CF4E50E" w14:textId="77777777" w:rsidR="00A82FD5" w:rsidRPr="005B78C5" w:rsidRDefault="00A82FD5" w:rsidP="00494628">
            <w:pPr>
              <w:pStyle w:val="TableNumeric"/>
              <w:keepNext w:val="0"/>
              <w:jc w:val="right"/>
            </w:pPr>
          </w:p>
        </w:tc>
        <w:tc>
          <w:tcPr>
            <w:tcW w:w="1200" w:type="dxa"/>
            <w:tcBorders>
              <w:top w:val="nil"/>
              <w:bottom w:val="single" w:sz="4" w:space="0" w:color="000000" w:themeColor="text1"/>
            </w:tcBorders>
            <w:shd w:val="clear" w:color="auto" w:fill="auto"/>
            <w:vAlign w:val="center"/>
          </w:tcPr>
          <w:p w14:paraId="3A043F0D" w14:textId="77777777" w:rsidR="00A82FD5" w:rsidRPr="005B78C5" w:rsidDel="000C1C62" w:rsidRDefault="00A82FD5" w:rsidP="00494628">
            <w:pPr>
              <w:pStyle w:val="TableNumeric"/>
              <w:keepNext w:val="0"/>
              <w:jc w:val="right"/>
            </w:pPr>
          </w:p>
        </w:tc>
      </w:tr>
      <w:tr w:rsidR="00A82FD5" w:rsidRPr="005B78C5" w14:paraId="44E3D24E" w14:textId="77777777" w:rsidTr="00494628">
        <w:trPr>
          <w:cantSplit/>
        </w:trPr>
        <w:tc>
          <w:tcPr>
            <w:tcW w:w="5760" w:type="dxa"/>
            <w:tcBorders>
              <w:top w:val="single" w:sz="4" w:space="0" w:color="000000" w:themeColor="text1"/>
              <w:bottom w:val="nil"/>
            </w:tcBorders>
            <w:shd w:val="clear" w:color="auto" w:fill="auto"/>
            <w:vAlign w:val="center"/>
          </w:tcPr>
          <w:p w14:paraId="4FFF7760" w14:textId="77777777" w:rsidR="00A82FD5" w:rsidRPr="005B78C5" w:rsidRDefault="00A82FD5" w:rsidP="00494628">
            <w:pPr>
              <w:pStyle w:val="TableNumeric"/>
              <w:ind w:left="288" w:hanging="288"/>
            </w:pPr>
            <w:r w:rsidRPr="005B78C5">
              <w:t>Maximum severity</w:t>
            </w:r>
          </w:p>
        </w:tc>
        <w:tc>
          <w:tcPr>
            <w:tcW w:w="1200" w:type="dxa"/>
            <w:tcBorders>
              <w:top w:val="single" w:sz="4" w:space="0" w:color="000000" w:themeColor="text1"/>
              <w:bottom w:val="nil"/>
            </w:tcBorders>
            <w:shd w:val="clear" w:color="auto" w:fill="auto"/>
            <w:vAlign w:val="center"/>
          </w:tcPr>
          <w:p w14:paraId="169380A2" w14:textId="77777777" w:rsidR="00A82FD5" w:rsidRPr="005B78C5" w:rsidRDefault="00A82FD5" w:rsidP="00494628">
            <w:pPr>
              <w:pStyle w:val="TableNumeric"/>
              <w:jc w:val="right"/>
            </w:pPr>
          </w:p>
        </w:tc>
        <w:tc>
          <w:tcPr>
            <w:tcW w:w="1200" w:type="dxa"/>
            <w:tcBorders>
              <w:top w:val="single" w:sz="4" w:space="0" w:color="000000" w:themeColor="text1"/>
              <w:bottom w:val="nil"/>
            </w:tcBorders>
            <w:shd w:val="clear" w:color="auto" w:fill="auto"/>
            <w:noWrap/>
            <w:tcMar>
              <w:top w:w="0" w:type="dxa"/>
              <w:left w:w="115" w:type="dxa"/>
              <w:bottom w:w="0" w:type="dxa"/>
              <w:right w:w="115" w:type="dxa"/>
            </w:tcMar>
            <w:vAlign w:val="center"/>
          </w:tcPr>
          <w:p w14:paraId="33BA89C3" w14:textId="77777777" w:rsidR="00A82FD5" w:rsidRPr="005B78C5" w:rsidRDefault="00A82FD5" w:rsidP="00494628">
            <w:pPr>
              <w:pStyle w:val="TableNumeric"/>
              <w:jc w:val="right"/>
            </w:pPr>
          </w:p>
        </w:tc>
        <w:tc>
          <w:tcPr>
            <w:tcW w:w="1200" w:type="dxa"/>
            <w:tcBorders>
              <w:top w:val="single" w:sz="4" w:space="0" w:color="000000" w:themeColor="text1"/>
              <w:bottom w:val="nil"/>
            </w:tcBorders>
            <w:shd w:val="clear" w:color="auto" w:fill="auto"/>
            <w:vAlign w:val="center"/>
          </w:tcPr>
          <w:p w14:paraId="1643DF8D" w14:textId="77777777" w:rsidR="00A82FD5" w:rsidRPr="005B78C5" w:rsidRDefault="00A82FD5" w:rsidP="00494628">
            <w:pPr>
              <w:pStyle w:val="TableNumeric"/>
              <w:jc w:val="right"/>
            </w:pPr>
          </w:p>
        </w:tc>
      </w:tr>
      <w:tr w:rsidR="00A82FD5" w:rsidRPr="005B78C5" w14:paraId="16DFB259" w14:textId="77777777" w:rsidTr="00494628">
        <w:trPr>
          <w:cantSplit/>
        </w:trPr>
        <w:tc>
          <w:tcPr>
            <w:tcW w:w="5760" w:type="dxa"/>
            <w:tcBorders>
              <w:top w:val="nil"/>
              <w:bottom w:val="nil"/>
            </w:tcBorders>
            <w:shd w:val="clear" w:color="auto" w:fill="auto"/>
            <w:vAlign w:val="center"/>
          </w:tcPr>
          <w:p w14:paraId="7307C902" w14:textId="77777777" w:rsidR="00A82FD5" w:rsidRPr="005B78C5" w:rsidRDefault="00A82FD5" w:rsidP="00494628">
            <w:pPr>
              <w:pStyle w:val="TableIndent"/>
            </w:pPr>
            <w:r w:rsidRPr="005B78C5">
              <w:t>Death</w:t>
            </w:r>
          </w:p>
        </w:tc>
        <w:tc>
          <w:tcPr>
            <w:tcW w:w="1200" w:type="dxa"/>
            <w:tcBorders>
              <w:top w:val="nil"/>
              <w:bottom w:val="nil"/>
            </w:tcBorders>
            <w:shd w:val="clear" w:color="auto" w:fill="auto"/>
            <w:vAlign w:val="center"/>
          </w:tcPr>
          <w:p w14:paraId="0CB7474B" w14:textId="77777777" w:rsidR="00A82FD5" w:rsidRPr="005B78C5" w:rsidRDefault="00A82FD5" w:rsidP="00494628">
            <w:pPr>
              <w:pStyle w:val="TableNumeric"/>
              <w:jc w:val="right"/>
            </w:pPr>
          </w:p>
        </w:tc>
        <w:tc>
          <w:tcPr>
            <w:tcW w:w="1200" w:type="dxa"/>
            <w:tcBorders>
              <w:top w:val="nil"/>
              <w:bottom w:val="nil"/>
            </w:tcBorders>
            <w:shd w:val="clear" w:color="auto" w:fill="auto"/>
            <w:noWrap/>
            <w:tcMar>
              <w:top w:w="0" w:type="dxa"/>
              <w:left w:w="115" w:type="dxa"/>
              <w:bottom w:w="0" w:type="dxa"/>
              <w:right w:w="115" w:type="dxa"/>
            </w:tcMar>
            <w:vAlign w:val="center"/>
          </w:tcPr>
          <w:p w14:paraId="6E36BB92" w14:textId="77777777" w:rsidR="00A82FD5" w:rsidRPr="005B78C5" w:rsidRDefault="00A82FD5" w:rsidP="00494628">
            <w:pPr>
              <w:pStyle w:val="TableNumeric"/>
              <w:jc w:val="right"/>
            </w:pPr>
          </w:p>
        </w:tc>
        <w:tc>
          <w:tcPr>
            <w:tcW w:w="1200" w:type="dxa"/>
            <w:tcBorders>
              <w:top w:val="nil"/>
              <w:bottom w:val="nil"/>
            </w:tcBorders>
            <w:shd w:val="clear" w:color="auto" w:fill="auto"/>
            <w:vAlign w:val="center"/>
          </w:tcPr>
          <w:p w14:paraId="44C6BA23" w14:textId="77777777" w:rsidR="00A82FD5" w:rsidRPr="005B78C5" w:rsidRDefault="00A82FD5" w:rsidP="00494628">
            <w:pPr>
              <w:pStyle w:val="TableNumeric"/>
              <w:jc w:val="right"/>
            </w:pPr>
          </w:p>
        </w:tc>
      </w:tr>
      <w:tr w:rsidR="00A82FD5" w:rsidRPr="005B78C5" w14:paraId="2FBC50BD" w14:textId="77777777" w:rsidTr="00494628">
        <w:trPr>
          <w:cantSplit/>
        </w:trPr>
        <w:tc>
          <w:tcPr>
            <w:tcW w:w="5760" w:type="dxa"/>
            <w:tcBorders>
              <w:top w:val="nil"/>
              <w:bottom w:val="nil"/>
            </w:tcBorders>
            <w:shd w:val="clear" w:color="auto" w:fill="auto"/>
            <w:vAlign w:val="center"/>
          </w:tcPr>
          <w:p w14:paraId="1EC9CDCF" w14:textId="77777777" w:rsidR="00A82FD5" w:rsidRPr="005B78C5" w:rsidRDefault="00A82FD5" w:rsidP="00494628">
            <w:pPr>
              <w:pStyle w:val="TableIndent"/>
            </w:pPr>
            <w:r w:rsidRPr="005B78C5">
              <w:t>Life-threatening</w:t>
            </w:r>
          </w:p>
        </w:tc>
        <w:tc>
          <w:tcPr>
            <w:tcW w:w="1200" w:type="dxa"/>
            <w:tcBorders>
              <w:top w:val="nil"/>
              <w:bottom w:val="nil"/>
            </w:tcBorders>
            <w:shd w:val="clear" w:color="auto" w:fill="auto"/>
            <w:vAlign w:val="center"/>
          </w:tcPr>
          <w:p w14:paraId="3EE950FF" w14:textId="77777777" w:rsidR="00A82FD5" w:rsidRPr="005B78C5" w:rsidRDefault="00A82FD5" w:rsidP="00494628">
            <w:pPr>
              <w:pStyle w:val="TableNumeric"/>
              <w:jc w:val="right"/>
            </w:pPr>
          </w:p>
        </w:tc>
        <w:tc>
          <w:tcPr>
            <w:tcW w:w="1200" w:type="dxa"/>
            <w:tcBorders>
              <w:top w:val="nil"/>
              <w:bottom w:val="nil"/>
            </w:tcBorders>
            <w:shd w:val="clear" w:color="auto" w:fill="auto"/>
            <w:noWrap/>
            <w:tcMar>
              <w:top w:w="0" w:type="dxa"/>
              <w:left w:w="115" w:type="dxa"/>
              <w:bottom w:w="0" w:type="dxa"/>
              <w:right w:w="115" w:type="dxa"/>
            </w:tcMar>
            <w:vAlign w:val="center"/>
          </w:tcPr>
          <w:p w14:paraId="17D51577" w14:textId="77777777" w:rsidR="00A82FD5" w:rsidRPr="005B78C5" w:rsidRDefault="00A82FD5" w:rsidP="00494628">
            <w:pPr>
              <w:pStyle w:val="TableNumeric"/>
              <w:jc w:val="right"/>
            </w:pPr>
          </w:p>
        </w:tc>
        <w:tc>
          <w:tcPr>
            <w:tcW w:w="1200" w:type="dxa"/>
            <w:tcBorders>
              <w:top w:val="nil"/>
              <w:bottom w:val="nil"/>
            </w:tcBorders>
            <w:shd w:val="clear" w:color="auto" w:fill="auto"/>
            <w:vAlign w:val="center"/>
          </w:tcPr>
          <w:p w14:paraId="64A52D00" w14:textId="77777777" w:rsidR="00A82FD5" w:rsidRPr="005B78C5" w:rsidRDefault="00A82FD5" w:rsidP="00494628">
            <w:pPr>
              <w:pStyle w:val="TableNumeric"/>
              <w:jc w:val="right"/>
            </w:pPr>
          </w:p>
        </w:tc>
      </w:tr>
      <w:tr w:rsidR="00A82FD5" w:rsidRPr="005B78C5" w14:paraId="407131DE" w14:textId="77777777" w:rsidTr="00494628">
        <w:trPr>
          <w:cantSplit/>
        </w:trPr>
        <w:tc>
          <w:tcPr>
            <w:tcW w:w="5760" w:type="dxa"/>
            <w:tcBorders>
              <w:top w:val="nil"/>
              <w:bottom w:val="nil"/>
            </w:tcBorders>
            <w:shd w:val="clear" w:color="auto" w:fill="auto"/>
            <w:vAlign w:val="center"/>
            <w:hideMark/>
          </w:tcPr>
          <w:p w14:paraId="6672202D" w14:textId="77777777" w:rsidR="00A82FD5" w:rsidRPr="005B78C5" w:rsidRDefault="00A82FD5" w:rsidP="00494628">
            <w:pPr>
              <w:pStyle w:val="TableIndent"/>
            </w:pPr>
            <w:r w:rsidRPr="005B78C5">
              <w:t>Severe</w:t>
            </w:r>
          </w:p>
        </w:tc>
        <w:tc>
          <w:tcPr>
            <w:tcW w:w="1200" w:type="dxa"/>
            <w:tcBorders>
              <w:top w:val="nil"/>
              <w:bottom w:val="nil"/>
            </w:tcBorders>
            <w:shd w:val="clear" w:color="auto" w:fill="auto"/>
            <w:vAlign w:val="center"/>
          </w:tcPr>
          <w:p w14:paraId="43493D0F" w14:textId="77777777" w:rsidR="00A82FD5" w:rsidRPr="005B78C5" w:rsidRDefault="00A82FD5" w:rsidP="00494628">
            <w:pPr>
              <w:pStyle w:val="TableNumeric"/>
              <w:jc w:val="right"/>
            </w:pPr>
          </w:p>
        </w:tc>
        <w:tc>
          <w:tcPr>
            <w:tcW w:w="1200" w:type="dxa"/>
            <w:tcBorders>
              <w:top w:val="nil"/>
              <w:bottom w:val="nil"/>
            </w:tcBorders>
            <w:shd w:val="clear" w:color="auto" w:fill="auto"/>
            <w:noWrap/>
            <w:tcMar>
              <w:top w:w="0" w:type="dxa"/>
              <w:left w:w="115" w:type="dxa"/>
              <w:bottom w:w="0" w:type="dxa"/>
              <w:right w:w="115" w:type="dxa"/>
            </w:tcMar>
            <w:vAlign w:val="center"/>
          </w:tcPr>
          <w:p w14:paraId="6BB832B3" w14:textId="77777777" w:rsidR="00A82FD5" w:rsidRPr="005B78C5" w:rsidRDefault="00A82FD5" w:rsidP="00494628">
            <w:pPr>
              <w:pStyle w:val="TableNumeric"/>
              <w:jc w:val="right"/>
            </w:pPr>
          </w:p>
        </w:tc>
        <w:tc>
          <w:tcPr>
            <w:tcW w:w="1200" w:type="dxa"/>
            <w:tcBorders>
              <w:top w:val="nil"/>
              <w:bottom w:val="nil"/>
            </w:tcBorders>
            <w:shd w:val="clear" w:color="auto" w:fill="auto"/>
            <w:vAlign w:val="center"/>
          </w:tcPr>
          <w:p w14:paraId="147DFD75" w14:textId="77777777" w:rsidR="00A82FD5" w:rsidRPr="005B78C5" w:rsidDel="000C1C62" w:rsidRDefault="00A82FD5" w:rsidP="00494628">
            <w:pPr>
              <w:pStyle w:val="TableNumeric"/>
              <w:jc w:val="right"/>
            </w:pPr>
          </w:p>
        </w:tc>
      </w:tr>
      <w:tr w:rsidR="00A82FD5" w:rsidRPr="005B78C5" w14:paraId="1F92795C" w14:textId="77777777" w:rsidTr="00494628">
        <w:trPr>
          <w:cantSplit/>
        </w:trPr>
        <w:tc>
          <w:tcPr>
            <w:tcW w:w="5760" w:type="dxa"/>
            <w:tcBorders>
              <w:top w:val="nil"/>
              <w:bottom w:val="nil"/>
            </w:tcBorders>
            <w:shd w:val="clear" w:color="auto" w:fill="auto"/>
            <w:vAlign w:val="center"/>
            <w:hideMark/>
          </w:tcPr>
          <w:p w14:paraId="5192EC9C" w14:textId="77777777" w:rsidR="00A82FD5" w:rsidRPr="005B78C5" w:rsidRDefault="00A82FD5" w:rsidP="00494628">
            <w:pPr>
              <w:pStyle w:val="TableIndent"/>
            </w:pPr>
            <w:r w:rsidRPr="005B78C5">
              <w:t>Moderate</w:t>
            </w:r>
          </w:p>
        </w:tc>
        <w:tc>
          <w:tcPr>
            <w:tcW w:w="1200" w:type="dxa"/>
            <w:tcBorders>
              <w:top w:val="nil"/>
              <w:bottom w:val="nil"/>
            </w:tcBorders>
            <w:shd w:val="clear" w:color="auto" w:fill="auto"/>
            <w:vAlign w:val="center"/>
          </w:tcPr>
          <w:p w14:paraId="0C8C0A25" w14:textId="77777777" w:rsidR="00A82FD5" w:rsidRPr="005B78C5" w:rsidRDefault="00A82FD5" w:rsidP="00494628">
            <w:pPr>
              <w:pStyle w:val="TableNumeric"/>
              <w:jc w:val="right"/>
            </w:pPr>
          </w:p>
        </w:tc>
        <w:tc>
          <w:tcPr>
            <w:tcW w:w="1200" w:type="dxa"/>
            <w:tcBorders>
              <w:top w:val="nil"/>
              <w:bottom w:val="nil"/>
            </w:tcBorders>
            <w:shd w:val="clear" w:color="auto" w:fill="auto"/>
            <w:noWrap/>
            <w:tcMar>
              <w:top w:w="0" w:type="dxa"/>
              <w:left w:w="115" w:type="dxa"/>
              <w:bottom w:w="0" w:type="dxa"/>
              <w:right w:w="115" w:type="dxa"/>
            </w:tcMar>
            <w:vAlign w:val="center"/>
          </w:tcPr>
          <w:p w14:paraId="736DEF60" w14:textId="77777777" w:rsidR="00A82FD5" w:rsidRPr="005B78C5" w:rsidRDefault="00A82FD5" w:rsidP="00494628">
            <w:pPr>
              <w:pStyle w:val="TableNumeric"/>
              <w:jc w:val="right"/>
            </w:pPr>
          </w:p>
        </w:tc>
        <w:tc>
          <w:tcPr>
            <w:tcW w:w="1200" w:type="dxa"/>
            <w:tcBorders>
              <w:top w:val="nil"/>
              <w:bottom w:val="nil"/>
            </w:tcBorders>
            <w:shd w:val="clear" w:color="auto" w:fill="auto"/>
            <w:vAlign w:val="center"/>
          </w:tcPr>
          <w:p w14:paraId="5B853015" w14:textId="77777777" w:rsidR="00A82FD5" w:rsidRPr="005B78C5" w:rsidDel="000C1C62" w:rsidRDefault="00A82FD5" w:rsidP="00494628">
            <w:pPr>
              <w:pStyle w:val="TableNumeric"/>
              <w:jc w:val="right"/>
            </w:pPr>
          </w:p>
        </w:tc>
      </w:tr>
      <w:tr w:rsidR="00A82FD5" w:rsidRPr="005B78C5" w14:paraId="3213C6C0" w14:textId="77777777" w:rsidTr="00494628">
        <w:trPr>
          <w:cantSplit/>
        </w:trPr>
        <w:tc>
          <w:tcPr>
            <w:tcW w:w="5760" w:type="dxa"/>
            <w:tcBorders>
              <w:top w:val="nil"/>
              <w:bottom w:val="single" w:sz="4" w:space="0" w:color="000000" w:themeColor="text1"/>
            </w:tcBorders>
            <w:shd w:val="clear" w:color="auto" w:fill="auto"/>
            <w:vAlign w:val="center"/>
            <w:hideMark/>
          </w:tcPr>
          <w:p w14:paraId="51468F32" w14:textId="77777777" w:rsidR="00A82FD5" w:rsidRPr="005B78C5" w:rsidRDefault="00A82FD5" w:rsidP="00494628">
            <w:pPr>
              <w:pStyle w:val="TableIndent"/>
              <w:keepNext w:val="0"/>
            </w:pPr>
            <w:r w:rsidRPr="005B78C5">
              <w:t>Mild</w:t>
            </w:r>
          </w:p>
        </w:tc>
        <w:tc>
          <w:tcPr>
            <w:tcW w:w="1200" w:type="dxa"/>
            <w:tcBorders>
              <w:top w:val="nil"/>
              <w:bottom w:val="single" w:sz="4" w:space="0" w:color="000000" w:themeColor="text1"/>
            </w:tcBorders>
            <w:shd w:val="clear" w:color="auto" w:fill="auto"/>
            <w:vAlign w:val="center"/>
          </w:tcPr>
          <w:p w14:paraId="1AF043AA" w14:textId="77777777" w:rsidR="00A82FD5" w:rsidRPr="005B78C5" w:rsidRDefault="00A82FD5" w:rsidP="00494628">
            <w:pPr>
              <w:pStyle w:val="TableNumeric"/>
              <w:keepNext w:val="0"/>
              <w:jc w:val="right"/>
            </w:pPr>
          </w:p>
        </w:tc>
        <w:tc>
          <w:tcPr>
            <w:tcW w:w="1200" w:type="dxa"/>
            <w:tcBorders>
              <w:top w:val="nil"/>
              <w:bottom w:val="single" w:sz="4" w:space="0" w:color="000000" w:themeColor="text1"/>
            </w:tcBorders>
            <w:shd w:val="clear" w:color="auto" w:fill="auto"/>
            <w:noWrap/>
            <w:tcMar>
              <w:top w:w="0" w:type="dxa"/>
              <w:left w:w="115" w:type="dxa"/>
              <w:bottom w:w="0" w:type="dxa"/>
              <w:right w:w="115" w:type="dxa"/>
            </w:tcMar>
            <w:vAlign w:val="center"/>
          </w:tcPr>
          <w:p w14:paraId="0E6083B6" w14:textId="77777777" w:rsidR="00A82FD5" w:rsidRPr="005B78C5" w:rsidRDefault="00A82FD5" w:rsidP="00494628">
            <w:pPr>
              <w:pStyle w:val="TableNumeric"/>
              <w:keepNext w:val="0"/>
              <w:jc w:val="right"/>
            </w:pPr>
          </w:p>
        </w:tc>
        <w:tc>
          <w:tcPr>
            <w:tcW w:w="1200" w:type="dxa"/>
            <w:tcBorders>
              <w:top w:val="nil"/>
              <w:bottom w:val="single" w:sz="4" w:space="0" w:color="000000" w:themeColor="text1"/>
            </w:tcBorders>
            <w:shd w:val="clear" w:color="auto" w:fill="auto"/>
            <w:vAlign w:val="center"/>
          </w:tcPr>
          <w:p w14:paraId="27A9A460" w14:textId="77777777" w:rsidR="00A82FD5" w:rsidRPr="005B78C5" w:rsidDel="000C1C62" w:rsidRDefault="00A82FD5" w:rsidP="00494628">
            <w:pPr>
              <w:pStyle w:val="TableNumeric"/>
              <w:keepNext w:val="0"/>
              <w:jc w:val="right"/>
            </w:pPr>
          </w:p>
        </w:tc>
      </w:tr>
      <w:tr w:rsidR="00A82FD5" w:rsidRPr="005B78C5" w14:paraId="7D3BCFDD" w14:textId="77777777" w:rsidTr="00494628">
        <w:trPr>
          <w:cantSplit/>
        </w:trPr>
        <w:tc>
          <w:tcPr>
            <w:tcW w:w="5760" w:type="dxa"/>
            <w:tcBorders>
              <w:top w:val="single" w:sz="4" w:space="0" w:color="000000" w:themeColor="text1"/>
              <w:bottom w:val="nil"/>
            </w:tcBorders>
            <w:shd w:val="clear" w:color="auto" w:fill="auto"/>
            <w:vAlign w:val="center"/>
            <w:hideMark/>
          </w:tcPr>
          <w:p w14:paraId="3BBC7F5A" w14:textId="77777777" w:rsidR="00A82FD5" w:rsidRPr="005B78C5" w:rsidRDefault="00A82FD5" w:rsidP="00494628">
            <w:pPr>
              <w:pStyle w:val="TableNumeric"/>
              <w:ind w:left="288" w:hanging="288"/>
            </w:pPr>
            <w:r w:rsidRPr="005B78C5">
              <w:t>Serious</w:t>
            </w:r>
          </w:p>
        </w:tc>
        <w:tc>
          <w:tcPr>
            <w:tcW w:w="1200" w:type="dxa"/>
            <w:tcBorders>
              <w:top w:val="single" w:sz="4" w:space="0" w:color="000000" w:themeColor="text1"/>
              <w:bottom w:val="nil"/>
            </w:tcBorders>
            <w:shd w:val="clear" w:color="auto" w:fill="auto"/>
            <w:vAlign w:val="center"/>
          </w:tcPr>
          <w:p w14:paraId="496E8419" w14:textId="77777777" w:rsidR="00A82FD5" w:rsidRPr="005B78C5" w:rsidRDefault="00A82FD5" w:rsidP="00494628">
            <w:pPr>
              <w:pStyle w:val="TableNumeric"/>
              <w:jc w:val="right"/>
            </w:pPr>
          </w:p>
        </w:tc>
        <w:tc>
          <w:tcPr>
            <w:tcW w:w="1200" w:type="dxa"/>
            <w:tcBorders>
              <w:top w:val="single" w:sz="4" w:space="0" w:color="000000" w:themeColor="text1"/>
              <w:bottom w:val="nil"/>
            </w:tcBorders>
            <w:shd w:val="clear" w:color="auto" w:fill="auto"/>
            <w:noWrap/>
            <w:tcMar>
              <w:top w:w="0" w:type="dxa"/>
              <w:left w:w="115" w:type="dxa"/>
              <w:bottom w:w="0" w:type="dxa"/>
              <w:right w:w="115" w:type="dxa"/>
            </w:tcMar>
            <w:vAlign w:val="center"/>
          </w:tcPr>
          <w:p w14:paraId="2FCE9C35" w14:textId="77777777" w:rsidR="00A82FD5" w:rsidRPr="005B78C5" w:rsidRDefault="00A82FD5" w:rsidP="00494628">
            <w:pPr>
              <w:pStyle w:val="TableNumeric"/>
              <w:jc w:val="right"/>
            </w:pPr>
          </w:p>
        </w:tc>
        <w:tc>
          <w:tcPr>
            <w:tcW w:w="1200" w:type="dxa"/>
            <w:tcBorders>
              <w:top w:val="single" w:sz="4" w:space="0" w:color="000000" w:themeColor="text1"/>
              <w:bottom w:val="nil"/>
            </w:tcBorders>
            <w:shd w:val="clear" w:color="auto" w:fill="auto"/>
            <w:vAlign w:val="center"/>
          </w:tcPr>
          <w:p w14:paraId="244B7107" w14:textId="77777777" w:rsidR="00A82FD5" w:rsidRPr="005B78C5" w:rsidDel="000C1C62" w:rsidRDefault="00A82FD5" w:rsidP="00494628">
            <w:pPr>
              <w:pStyle w:val="TableNumeric"/>
              <w:jc w:val="right"/>
            </w:pPr>
          </w:p>
        </w:tc>
      </w:tr>
      <w:tr w:rsidR="005B012F" w:rsidRPr="005B78C5" w14:paraId="0422C6F9" w14:textId="77777777" w:rsidTr="000471A7">
        <w:trPr>
          <w:cantSplit/>
        </w:trPr>
        <w:tc>
          <w:tcPr>
            <w:tcW w:w="5760" w:type="dxa"/>
            <w:tcBorders>
              <w:top w:val="nil"/>
              <w:bottom w:val="nil"/>
            </w:tcBorders>
            <w:shd w:val="clear" w:color="auto" w:fill="auto"/>
            <w:vAlign w:val="center"/>
            <w:hideMark/>
          </w:tcPr>
          <w:p w14:paraId="7AA24592" w14:textId="72FFE390" w:rsidR="005B012F" w:rsidRPr="005B78C5" w:rsidRDefault="005B012F" w:rsidP="005B012F">
            <w:pPr>
              <w:pStyle w:val="TableIndent"/>
              <w:keepNext w:val="0"/>
            </w:pPr>
            <w:r w:rsidRPr="001D1542">
              <w:t>Death</w:t>
            </w:r>
          </w:p>
        </w:tc>
        <w:tc>
          <w:tcPr>
            <w:tcW w:w="1200" w:type="dxa"/>
            <w:tcBorders>
              <w:top w:val="nil"/>
              <w:bottom w:val="nil"/>
            </w:tcBorders>
            <w:shd w:val="clear" w:color="auto" w:fill="auto"/>
            <w:vAlign w:val="center"/>
          </w:tcPr>
          <w:p w14:paraId="3E53EEA5" w14:textId="77777777" w:rsidR="005B012F" w:rsidRPr="005B78C5" w:rsidRDefault="005B012F" w:rsidP="005B012F">
            <w:pPr>
              <w:pStyle w:val="TableNumeric"/>
              <w:keepNext w:val="0"/>
              <w:jc w:val="right"/>
            </w:pPr>
          </w:p>
        </w:tc>
        <w:tc>
          <w:tcPr>
            <w:tcW w:w="1200" w:type="dxa"/>
            <w:tcBorders>
              <w:top w:val="nil"/>
              <w:bottom w:val="nil"/>
            </w:tcBorders>
            <w:shd w:val="clear" w:color="auto" w:fill="auto"/>
            <w:noWrap/>
            <w:tcMar>
              <w:top w:w="0" w:type="dxa"/>
              <w:left w:w="115" w:type="dxa"/>
              <w:bottom w:w="0" w:type="dxa"/>
              <w:right w:w="115" w:type="dxa"/>
            </w:tcMar>
            <w:vAlign w:val="center"/>
          </w:tcPr>
          <w:p w14:paraId="34F70C7B" w14:textId="77777777" w:rsidR="005B012F" w:rsidRPr="005B78C5" w:rsidRDefault="005B012F" w:rsidP="005B012F">
            <w:pPr>
              <w:pStyle w:val="TableNumeric"/>
              <w:keepNext w:val="0"/>
              <w:jc w:val="right"/>
            </w:pPr>
          </w:p>
        </w:tc>
        <w:tc>
          <w:tcPr>
            <w:tcW w:w="1200" w:type="dxa"/>
            <w:tcBorders>
              <w:top w:val="nil"/>
              <w:bottom w:val="nil"/>
            </w:tcBorders>
            <w:shd w:val="clear" w:color="auto" w:fill="auto"/>
            <w:vAlign w:val="center"/>
          </w:tcPr>
          <w:p w14:paraId="04A68AAD" w14:textId="77777777" w:rsidR="005B012F" w:rsidRPr="005B78C5" w:rsidDel="000C1C62" w:rsidRDefault="005B012F" w:rsidP="005B012F">
            <w:pPr>
              <w:pStyle w:val="TableNumeric"/>
              <w:keepNext w:val="0"/>
              <w:jc w:val="right"/>
            </w:pPr>
          </w:p>
        </w:tc>
      </w:tr>
      <w:tr w:rsidR="005B012F" w:rsidRPr="005B78C5" w14:paraId="57077FEA" w14:textId="77777777" w:rsidTr="000471A7">
        <w:trPr>
          <w:cantSplit/>
        </w:trPr>
        <w:tc>
          <w:tcPr>
            <w:tcW w:w="5760" w:type="dxa"/>
            <w:tcBorders>
              <w:top w:val="nil"/>
              <w:bottom w:val="nil"/>
            </w:tcBorders>
            <w:shd w:val="clear" w:color="auto" w:fill="auto"/>
            <w:vAlign w:val="center"/>
          </w:tcPr>
          <w:p w14:paraId="26EB4880" w14:textId="66347C86" w:rsidR="005B012F" w:rsidRPr="005B78C5" w:rsidRDefault="005B012F" w:rsidP="005B012F">
            <w:pPr>
              <w:pStyle w:val="TableIndent"/>
              <w:keepNext w:val="0"/>
            </w:pPr>
            <w:r w:rsidRPr="00A66D40">
              <w:t>Life-threatening</w:t>
            </w:r>
          </w:p>
        </w:tc>
        <w:tc>
          <w:tcPr>
            <w:tcW w:w="1200" w:type="dxa"/>
            <w:tcBorders>
              <w:top w:val="nil"/>
              <w:bottom w:val="nil"/>
            </w:tcBorders>
            <w:shd w:val="clear" w:color="auto" w:fill="auto"/>
            <w:vAlign w:val="center"/>
          </w:tcPr>
          <w:p w14:paraId="2B490AE0" w14:textId="77777777" w:rsidR="005B012F" w:rsidRPr="005B78C5" w:rsidRDefault="005B012F" w:rsidP="005B012F">
            <w:pPr>
              <w:pStyle w:val="TableNumeric"/>
              <w:keepNext w:val="0"/>
              <w:jc w:val="right"/>
            </w:pPr>
          </w:p>
        </w:tc>
        <w:tc>
          <w:tcPr>
            <w:tcW w:w="1200" w:type="dxa"/>
            <w:tcBorders>
              <w:top w:val="nil"/>
              <w:bottom w:val="nil"/>
            </w:tcBorders>
            <w:shd w:val="clear" w:color="auto" w:fill="auto"/>
            <w:noWrap/>
            <w:tcMar>
              <w:top w:w="0" w:type="dxa"/>
              <w:left w:w="115" w:type="dxa"/>
              <w:bottom w:w="0" w:type="dxa"/>
              <w:right w:w="115" w:type="dxa"/>
            </w:tcMar>
            <w:vAlign w:val="center"/>
          </w:tcPr>
          <w:p w14:paraId="2C330BF1" w14:textId="77777777" w:rsidR="005B012F" w:rsidRPr="005B78C5" w:rsidRDefault="005B012F" w:rsidP="005B012F">
            <w:pPr>
              <w:pStyle w:val="TableNumeric"/>
              <w:keepNext w:val="0"/>
              <w:jc w:val="right"/>
            </w:pPr>
          </w:p>
        </w:tc>
        <w:tc>
          <w:tcPr>
            <w:tcW w:w="1200" w:type="dxa"/>
            <w:tcBorders>
              <w:top w:val="nil"/>
              <w:bottom w:val="nil"/>
            </w:tcBorders>
            <w:shd w:val="clear" w:color="auto" w:fill="auto"/>
            <w:vAlign w:val="center"/>
          </w:tcPr>
          <w:p w14:paraId="3D5DEADA" w14:textId="77777777" w:rsidR="005B012F" w:rsidRPr="005B78C5" w:rsidDel="000C1C62" w:rsidRDefault="005B012F" w:rsidP="005B012F">
            <w:pPr>
              <w:pStyle w:val="TableNumeric"/>
              <w:keepNext w:val="0"/>
              <w:jc w:val="right"/>
            </w:pPr>
          </w:p>
        </w:tc>
      </w:tr>
      <w:tr w:rsidR="005B012F" w:rsidRPr="005B78C5" w14:paraId="0226DBB3" w14:textId="77777777" w:rsidTr="000471A7">
        <w:trPr>
          <w:cantSplit/>
        </w:trPr>
        <w:tc>
          <w:tcPr>
            <w:tcW w:w="5760" w:type="dxa"/>
            <w:tcBorders>
              <w:top w:val="nil"/>
              <w:bottom w:val="nil"/>
            </w:tcBorders>
            <w:shd w:val="clear" w:color="auto" w:fill="auto"/>
            <w:vAlign w:val="center"/>
          </w:tcPr>
          <w:p w14:paraId="31E335DB" w14:textId="069A029D" w:rsidR="005B012F" w:rsidRPr="005B78C5" w:rsidRDefault="005B012F" w:rsidP="005B012F">
            <w:pPr>
              <w:pStyle w:val="TableIndent"/>
              <w:keepNext w:val="0"/>
            </w:pPr>
            <w:r w:rsidRPr="004D3F80">
              <w:t>Initial or prolonged hospitalization</w:t>
            </w:r>
          </w:p>
        </w:tc>
        <w:tc>
          <w:tcPr>
            <w:tcW w:w="1200" w:type="dxa"/>
            <w:tcBorders>
              <w:top w:val="nil"/>
              <w:bottom w:val="nil"/>
            </w:tcBorders>
            <w:shd w:val="clear" w:color="auto" w:fill="auto"/>
            <w:vAlign w:val="center"/>
          </w:tcPr>
          <w:p w14:paraId="7495ED38" w14:textId="77777777" w:rsidR="005B012F" w:rsidRPr="005B78C5" w:rsidRDefault="005B012F" w:rsidP="005B012F">
            <w:pPr>
              <w:pStyle w:val="TableNumeric"/>
              <w:keepNext w:val="0"/>
              <w:jc w:val="right"/>
            </w:pPr>
          </w:p>
        </w:tc>
        <w:tc>
          <w:tcPr>
            <w:tcW w:w="1200" w:type="dxa"/>
            <w:tcBorders>
              <w:top w:val="nil"/>
              <w:bottom w:val="nil"/>
            </w:tcBorders>
            <w:shd w:val="clear" w:color="auto" w:fill="auto"/>
            <w:noWrap/>
            <w:tcMar>
              <w:top w:w="0" w:type="dxa"/>
              <w:left w:w="115" w:type="dxa"/>
              <w:bottom w:w="0" w:type="dxa"/>
              <w:right w:w="115" w:type="dxa"/>
            </w:tcMar>
            <w:vAlign w:val="center"/>
          </w:tcPr>
          <w:p w14:paraId="36BA754E" w14:textId="77777777" w:rsidR="005B012F" w:rsidRPr="005B78C5" w:rsidRDefault="005B012F" w:rsidP="005B012F">
            <w:pPr>
              <w:pStyle w:val="TableNumeric"/>
              <w:keepNext w:val="0"/>
              <w:jc w:val="right"/>
            </w:pPr>
          </w:p>
        </w:tc>
        <w:tc>
          <w:tcPr>
            <w:tcW w:w="1200" w:type="dxa"/>
            <w:tcBorders>
              <w:top w:val="nil"/>
              <w:bottom w:val="nil"/>
            </w:tcBorders>
            <w:shd w:val="clear" w:color="auto" w:fill="auto"/>
            <w:vAlign w:val="center"/>
          </w:tcPr>
          <w:p w14:paraId="2A3303D5" w14:textId="77777777" w:rsidR="005B012F" w:rsidRPr="005B78C5" w:rsidDel="000C1C62" w:rsidRDefault="005B012F" w:rsidP="005B012F">
            <w:pPr>
              <w:pStyle w:val="TableNumeric"/>
              <w:keepNext w:val="0"/>
              <w:jc w:val="right"/>
            </w:pPr>
          </w:p>
        </w:tc>
      </w:tr>
      <w:tr w:rsidR="005B012F" w:rsidRPr="005B78C5" w14:paraId="606A273C" w14:textId="77777777" w:rsidTr="000471A7">
        <w:trPr>
          <w:cantSplit/>
        </w:trPr>
        <w:tc>
          <w:tcPr>
            <w:tcW w:w="5760" w:type="dxa"/>
            <w:tcBorders>
              <w:top w:val="nil"/>
              <w:bottom w:val="nil"/>
            </w:tcBorders>
            <w:shd w:val="clear" w:color="auto" w:fill="auto"/>
            <w:vAlign w:val="center"/>
          </w:tcPr>
          <w:p w14:paraId="3097AB57" w14:textId="5D630405" w:rsidR="005B012F" w:rsidRPr="005B78C5" w:rsidRDefault="005B012F" w:rsidP="005B012F">
            <w:pPr>
              <w:pStyle w:val="TableIndent"/>
              <w:keepNext w:val="0"/>
            </w:pPr>
            <w:r w:rsidRPr="00FA341A">
              <w:t>Disability or permanent damage</w:t>
            </w:r>
          </w:p>
        </w:tc>
        <w:tc>
          <w:tcPr>
            <w:tcW w:w="1200" w:type="dxa"/>
            <w:tcBorders>
              <w:top w:val="nil"/>
              <w:bottom w:val="nil"/>
            </w:tcBorders>
            <w:shd w:val="clear" w:color="auto" w:fill="auto"/>
            <w:vAlign w:val="center"/>
          </w:tcPr>
          <w:p w14:paraId="4594F076" w14:textId="77777777" w:rsidR="005B012F" w:rsidRPr="005B78C5" w:rsidRDefault="005B012F" w:rsidP="005B012F">
            <w:pPr>
              <w:pStyle w:val="TableNumeric"/>
              <w:keepNext w:val="0"/>
              <w:jc w:val="right"/>
            </w:pPr>
          </w:p>
        </w:tc>
        <w:tc>
          <w:tcPr>
            <w:tcW w:w="1200" w:type="dxa"/>
            <w:tcBorders>
              <w:top w:val="nil"/>
              <w:bottom w:val="nil"/>
            </w:tcBorders>
            <w:shd w:val="clear" w:color="auto" w:fill="auto"/>
            <w:noWrap/>
            <w:tcMar>
              <w:top w:w="0" w:type="dxa"/>
              <w:left w:w="115" w:type="dxa"/>
              <w:bottom w:w="0" w:type="dxa"/>
              <w:right w:w="115" w:type="dxa"/>
            </w:tcMar>
            <w:vAlign w:val="center"/>
          </w:tcPr>
          <w:p w14:paraId="7DD9C01F" w14:textId="77777777" w:rsidR="005B012F" w:rsidRPr="005B78C5" w:rsidRDefault="005B012F" w:rsidP="005B012F">
            <w:pPr>
              <w:pStyle w:val="TableNumeric"/>
              <w:keepNext w:val="0"/>
              <w:jc w:val="right"/>
            </w:pPr>
          </w:p>
        </w:tc>
        <w:tc>
          <w:tcPr>
            <w:tcW w:w="1200" w:type="dxa"/>
            <w:tcBorders>
              <w:top w:val="nil"/>
              <w:bottom w:val="nil"/>
            </w:tcBorders>
            <w:shd w:val="clear" w:color="auto" w:fill="auto"/>
            <w:vAlign w:val="center"/>
          </w:tcPr>
          <w:p w14:paraId="25AC5CA0" w14:textId="77777777" w:rsidR="005B012F" w:rsidRPr="005B78C5" w:rsidDel="000C1C62" w:rsidRDefault="005B012F" w:rsidP="005B012F">
            <w:pPr>
              <w:pStyle w:val="TableNumeric"/>
              <w:keepNext w:val="0"/>
              <w:jc w:val="right"/>
            </w:pPr>
          </w:p>
        </w:tc>
      </w:tr>
      <w:tr w:rsidR="005B012F" w:rsidRPr="005B78C5" w14:paraId="760436FD" w14:textId="77777777" w:rsidTr="000471A7">
        <w:trPr>
          <w:cantSplit/>
        </w:trPr>
        <w:tc>
          <w:tcPr>
            <w:tcW w:w="5760" w:type="dxa"/>
            <w:tcBorders>
              <w:top w:val="nil"/>
              <w:bottom w:val="nil"/>
            </w:tcBorders>
            <w:shd w:val="clear" w:color="auto" w:fill="auto"/>
            <w:vAlign w:val="center"/>
          </w:tcPr>
          <w:p w14:paraId="6C0D34AB" w14:textId="3A9E1C7E" w:rsidR="005B012F" w:rsidRPr="005B78C5" w:rsidRDefault="005B012F" w:rsidP="005B012F">
            <w:pPr>
              <w:pStyle w:val="TableIndent"/>
              <w:keepNext w:val="0"/>
            </w:pPr>
            <w:r w:rsidRPr="00366916">
              <w:t>Congenital anomaly or birth defect</w:t>
            </w:r>
          </w:p>
        </w:tc>
        <w:tc>
          <w:tcPr>
            <w:tcW w:w="1200" w:type="dxa"/>
            <w:tcBorders>
              <w:top w:val="nil"/>
              <w:bottom w:val="nil"/>
            </w:tcBorders>
            <w:shd w:val="clear" w:color="auto" w:fill="auto"/>
            <w:vAlign w:val="center"/>
          </w:tcPr>
          <w:p w14:paraId="51AA8380" w14:textId="77777777" w:rsidR="005B012F" w:rsidRPr="005B78C5" w:rsidRDefault="005B012F" w:rsidP="005B012F">
            <w:pPr>
              <w:pStyle w:val="TableNumeric"/>
              <w:keepNext w:val="0"/>
              <w:jc w:val="right"/>
            </w:pPr>
          </w:p>
        </w:tc>
        <w:tc>
          <w:tcPr>
            <w:tcW w:w="1200" w:type="dxa"/>
            <w:tcBorders>
              <w:top w:val="nil"/>
              <w:bottom w:val="nil"/>
            </w:tcBorders>
            <w:shd w:val="clear" w:color="auto" w:fill="auto"/>
            <w:noWrap/>
            <w:tcMar>
              <w:top w:w="0" w:type="dxa"/>
              <w:left w:w="115" w:type="dxa"/>
              <w:bottom w:w="0" w:type="dxa"/>
              <w:right w:w="115" w:type="dxa"/>
            </w:tcMar>
            <w:vAlign w:val="center"/>
          </w:tcPr>
          <w:p w14:paraId="15839740" w14:textId="77777777" w:rsidR="005B012F" w:rsidRPr="005B78C5" w:rsidRDefault="005B012F" w:rsidP="005B012F">
            <w:pPr>
              <w:pStyle w:val="TableNumeric"/>
              <w:keepNext w:val="0"/>
              <w:jc w:val="right"/>
            </w:pPr>
          </w:p>
        </w:tc>
        <w:tc>
          <w:tcPr>
            <w:tcW w:w="1200" w:type="dxa"/>
            <w:tcBorders>
              <w:top w:val="nil"/>
              <w:bottom w:val="nil"/>
            </w:tcBorders>
            <w:shd w:val="clear" w:color="auto" w:fill="auto"/>
            <w:vAlign w:val="center"/>
          </w:tcPr>
          <w:p w14:paraId="744E2C3E" w14:textId="77777777" w:rsidR="005B012F" w:rsidRPr="005B78C5" w:rsidDel="000C1C62" w:rsidRDefault="005B012F" w:rsidP="005B012F">
            <w:pPr>
              <w:pStyle w:val="TableNumeric"/>
              <w:keepNext w:val="0"/>
              <w:jc w:val="right"/>
            </w:pPr>
          </w:p>
        </w:tc>
      </w:tr>
      <w:tr w:rsidR="005B012F" w:rsidRPr="005B78C5" w14:paraId="3A1CA6B7" w14:textId="77777777" w:rsidTr="000471A7">
        <w:trPr>
          <w:cantSplit/>
        </w:trPr>
        <w:tc>
          <w:tcPr>
            <w:tcW w:w="5760" w:type="dxa"/>
            <w:tcBorders>
              <w:top w:val="nil"/>
              <w:bottom w:val="single" w:sz="4" w:space="0" w:color="000000" w:themeColor="text1"/>
            </w:tcBorders>
            <w:shd w:val="clear" w:color="auto" w:fill="auto"/>
            <w:vAlign w:val="center"/>
          </w:tcPr>
          <w:p w14:paraId="06CFC929" w14:textId="5EB7DE18" w:rsidR="005B012F" w:rsidRPr="005B78C5" w:rsidRDefault="005B012F" w:rsidP="005B012F">
            <w:pPr>
              <w:pStyle w:val="TableIndent"/>
              <w:keepNext w:val="0"/>
            </w:pPr>
            <w:r>
              <w:t>Other</w:t>
            </w:r>
          </w:p>
        </w:tc>
        <w:tc>
          <w:tcPr>
            <w:tcW w:w="1200" w:type="dxa"/>
            <w:tcBorders>
              <w:top w:val="nil"/>
              <w:bottom w:val="single" w:sz="4" w:space="0" w:color="000000" w:themeColor="text1"/>
            </w:tcBorders>
            <w:shd w:val="clear" w:color="auto" w:fill="auto"/>
            <w:vAlign w:val="center"/>
          </w:tcPr>
          <w:p w14:paraId="6C64E95B" w14:textId="77777777" w:rsidR="005B012F" w:rsidRPr="005B78C5" w:rsidRDefault="005B012F" w:rsidP="005B012F">
            <w:pPr>
              <w:pStyle w:val="TableNumeric"/>
              <w:keepNext w:val="0"/>
              <w:jc w:val="right"/>
            </w:pPr>
          </w:p>
        </w:tc>
        <w:tc>
          <w:tcPr>
            <w:tcW w:w="1200" w:type="dxa"/>
            <w:tcBorders>
              <w:top w:val="nil"/>
              <w:bottom w:val="single" w:sz="4" w:space="0" w:color="000000" w:themeColor="text1"/>
            </w:tcBorders>
            <w:shd w:val="clear" w:color="auto" w:fill="auto"/>
            <w:noWrap/>
            <w:tcMar>
              <w:top w:w="0" w:type="dxa"/>
              <w:left w:w="115" w:type="dxa"/>
              <w:bottom w:w="0" w:type="dxa"/>
              <w:right w:w="115" w:type="dxa"/>
            </w:tcMar>
            <w:vAlign w:val="center"/>
          </w:tcPr>
          <w:p w14:paraId="7659427D" w14:textId="77777777" w:rsidR="005B012F" w:rsidRPr="005B78C5" w:rsidRDefault="005B012F" w:rsidP="005B012F">
            <w:pPr>
              <w:pStyle w:val="TableNumeric"/>
              <w:keepNext w:val="0"/>
              <w:jc w:val="right"/>
            </w:pPr>
          </w:p>
        </w:tc>
        <w:tc>
          <w:tcPr>
            <w:tcW w:w="1200" w:type="dxa"/>
            <w:tcBorders>
              <w:top w:val="nil"/>
              <w:bottom w:val="single" w:sz="4" w:space="0" w:color="000000" w:themeColor="text1"/>
            </w:tcBorders>
            <w:shd w:val="clear" w:color="auto" w:fill="auto"/>
            <w:vAlign w:val="center"/>
          </w:tcPr>
          <w:p w14:paraId="5958AE1E" w14:textId="77777777" w:rsidR="005B012F" w:rsidRPr="005B78C5" w:rsidDel="000C1C62" w:rsidRDefault="005B012F" w:rsidP="005B012F">
            <w:pPr>
              <w:pStyle w:val="TableNumeric"/>
              <w:keepNext w:val="0"/>
              <w:jc w:val="right"/>
            </w:pPr>
          </w:p>
        </w:tc>
      </w:tr>
      <w:tr w:rsidR="00A82FD5" w:rsidRPr="005B78C5" w14:paraId="686D041E" w14:textId="77777777" w:rsidTr="00494628">
        <w:trPr>
          <w:cantSplit/>
        </w:trPr>
        <w:tc>
          <w:tcPr>
            <w:tcW w:w="5760" w:type="dxa"/>
            <w:tcBorders>
              <w:top w:val="single" w:sz="4" w:space="0" w:color="000000" w:themeColor="text1"/>
              <w:bottom w:val="single" w:sz="4" w:space="0" w:color="000000" w:themeColor="text1"/>
            </w:tcBorders>
            <w:shd w:val="clear" w:color="auto" w:fill="auto"/>
            <w:vAlign w:val="center"/>
            <w:hideMark/>
          </w:tcPr>
          <w:p w14:paraId="4537F3CE" w14:textId="77777777" w:rsidR="00A82FD5" w:rsidRPr="005B78C5" w:rsidRDefault="00A82FD5" w:rsidP="00494628">
            <w:pPr>
              <w:pStyle w:val="TableNumeric"/>
              <w:keepNext w:val="0"/>
              <w:ind w:left="288" w:hanging="288"/>
            </w:pPr>
            <w:r w:rsidRPr="005B78C5">
              <w:t>Resulting in discontinuation</w:t>
            </w:r>
          </w:p>
        </w:tc>
        <w:tc>
          <w:tcPr>
            <w:tcW w:w="1200" w:type="dxa"/>
            <w:tcBorders>
              <w:top w:val="single" w:sz="4" w:space="0" w:color="000000" w:themeColor="text1"/>
              <w:bottom w:val="single" w:sz="4" w:space="0" w:color="000000" w:themeColor="text1"/>
            </w:tcBorders>
            <w:shd w:val="clear" w:color="auto" w:fill="auto"/>
            <w:vAlign w:val="center"/>
          </w:tcPr>
          <w:p w14:paraId="0E910C44" w14:textId="77777777" w:rsidR="00A82FD5" w:rsidRPr="005B78C5" w:rsidRDefault="00A82FD5" w:rsidP="00494628">
            <w:pPr>
              <w:pStyle w:val="TableNumeric"/>
              <w:keepNext w:val="0"/>
              <w:jc w:val="right"/>
            </w:pPr>
          </w:p>
        </w:tc>
        <w:tc>
          <w:tcPr>
            <w:tcW w:w="1200" w:type="dxa"/>
            <w:tcBorders>
              <w:top w:val="single" w:sz="4" w:space="0" w:color="000000" w:themeColor="text1"/>
              <w:bottom w:val="single" w:sz="4" w:space="0" w:color="000000" w:themeColor="text1"/>
            </w:tcBorders>
            <w:shd w:val="clear" w:color="auto" w:fill="auto"/>
            <w:noWrap/>
            <w:tcMar>
              <w:top w:w="0" w:type="dxa"/>
              <w:left w:w="115" w:type="dxa"/>
              <w:bottom w:w="0" w:type="dxa"/>
              <w:right w:w="115" w:type="dxa"/>
            </w:tcMar>
            <w:vAlign w:val="center"/>
          </w:tcPr>
          <w:p w14:paraId="6D904BCA" w14:textId="77777777" w:rsidR="00A82FD5" w:rsidRPr="005B78C5" w:rsidRDefault="00A82FD5" w:rsidP="00494628">
            <w:pPr>
              <w:pStyle w:val="TableNumeric"/>
              <w:keepNext w:val="0"/>
              <w:jc w:val="right"/>
            </w:pPr>
          </w:p>
        </w:tc>
        <w:tc>
          <w:tcPr>
            <w:tcW w:w="1200" w:type="dxa"/>
            <w:tcBorders>
              <w:top w:val="single" w:sz="4" w:space="0" w:color="000000" w:themeColor="text1"/>
              <w:bottom w:val="single" w:sz="4" w:space="0" w:color="000000" w:themeColor="text1"/>
            </w:tcBorders>
            <w:shd w:val="clear" w:color="auto" w:fill="auto"/>
            <w:vAlign w:val="center"/>
          </w:tcPr>
          <w:p w14:paraId="53B88256" w14:textId="77777777" w:rsidR="00A82FD5" w:rsidRPr="005B78C5" w:rsidDel="000C1C62" w:rsidRDefault="00A82FD5" w:rsidP="00494628">
            <w:pPr>
              <w:pStyle w:val="TableNumeric"/>
              <w:keepNext w:val="0"/>
              <w:jc w:val="right"/>
            </w:pPr>
          </w:p>
        </w:tc>
      </w:tr>
      <w:tr w:rsidR="00A82FD5" w:rsidRPr="005B78C5" w14:paraId="0A7D58E9" w14:textId="77777777" w:rsidTr="00494628">
        <w:trPr>
          <w:cantSplit/>
        </w:trPr>
        <w:tc>
          <w:tcPr>
            <w:tcW w:w="5760" w:type="dxa"/>
            <w:tcBorders>
              <w:top w:val="single" w:sz="4" w:space="0" w:color="000000" w:themeColor="text1"/>
              <w:bottom w:val="single" w:sz="4" w:space="0" w:color="000000" w:themeColor="text1"/>
            </w:tcBorders>
            <w:shd w:val="clear" w:color="auto" w:fill="auto"/>
            <w:vAlign w:val="center"/>
          </w:tcPr>
          <w:p w14:paraId="3943DBCC" w14:textId="77777777" w:rsidR="00A82FD5" w:rsidRPr="005B78C5" w:rsidRDefault="00A82FD5" w:rsidP="00494628">
            <w:pPr>
              <w:pStyle w:val="TableNumeric"/>
              <w:keepNext w:val="0"/>
              <w:ind w:left="288" w:hanging="288"/>
            </w:pPr>
            <w:r w:rsidRPr="005B78C5">
              <w:t>Relatedness</w:t>
            </w:r>
          </w:p>
        </w:tc>
        <w:tc>
          <w:tcPr>
            <w:tcW w:w="1200" w:type="dxa"/>
            <w:tcBorders>
              <w:top w:val="single" w:sz="4" w:space="0" w:color="000000" w:themeColor="text1"/>
              <w:bottom w:val="single" w:sz="4" w:space="0" w:color="000000" w:themeColor="text1"/>
            </w:tcBorders>
            <w:shd w:val="clear" w:color="auto" w:fill="auto"/>
            <w:vAlign w:val="center"/>
          </w:tcPr>
          <w:p w14:paraId="7B540656" w14:textId="77777777" w:rsidR="00A82FD5" w:rsidRPr="005B78C5" w:rsidRDefault="00A82FD5" w:rsidP="00494628">
            <w:pPr>
              <w:pStyle w:val="TableNumeric"/>
              <w:keepNext w:val="0"/>
              <w:jc w:val="right"/>
            </w:pPr>
          </w:p>
        </w:tc>
        <w:tc>
          <w:tcPr>
            <w:tcW w:w="1200" w:type="dxa"/>
            <w:tcBorders>
              <w:top w:val="single" w:sz="4" w:space="0" w:color="000000" w:themeColor="text1"/>
              <w:bottom w:val="single" w:sz="4" w:space="0" w:color="000000" w:themeColor="text1"/>
            </w:tcBorders>
            <w:shd w:val="clear" w:color="auto" w:fill="auto"/>
            <w:noWrap/>
            <w:tcMar>
              <w:top w:w="0" w:type="dxa"/>
              <w:left w:w="115" w:type="dxa"/>
              <w:bottom w:w="0" w:type="dxa"/>
              <w:right w:w="115" w:type="dxa"/>
            </w:tcMar>
            <w:vAlign w:val="center"/>
          </w:tcPr>
          <w:p w14:paraId="6183FA4A" w14:textId="77777777" w:rsidR="00A82FD5" w:rsidRPr="005B78C5" w:rsidRDefault="00A82FD5" w:rsidP="00494628">
            <w:pPr>
              <w:pStyle w:val="TableNumeric"/>
              <w:keepNext w:val="0"/>
              <w:jc w:val="right"/>
            </w:pPr>
          </w:p>
        </w:tc>
        <w:tc>
          <w:tcPr>
            <w:tcW w:w="1200" w:type="dxa"/>
            <w:tcBorders>
              <w:top w:val="single" w:sz="4" w:space="0" w:color="000000" w:themeColor="text1"/>
              <w:bottom w:val="single" w:sz="4" w:space="0" w:color="000000" w:themeColor="text1"/>
            </w:tcBorders>
            <w:shd w:val="clear" w:color="auto" w:fill="auto"/>
            <w:vAlign w:val="center"/>
          </w:tcPr>
          <w:p w14:paraId="1F25DC33" w14:textId="77777777" w:rsidR="00A82FD5" w:rsidRPr="005B78C5" w:rsidDel="000C1C62" w:rsidRDefault="00A82FD5" w:rsidP="00494628">
            <w:pPr>
              <w:pStyle w:val="TableNumeric"/>
              <w:keepNext w:val="0"/>
              <w:jc w:val="right"/>
            </w:pPr>
          </w:p>
        </w:tc>
      </w:tr>
      <w:tr w:rsidR="00A82FD5" w:rsidRPr="005B78C5" w14:paraId="726870B2" w14:textId="77777777" w:rsidTr="00494628">
        <w:trPr>
          <w:cantSplit/>
        </w:trPr>
        <w:tc>
          <w:tcPr>
            <w:tcW w:w="5760" w:type="dxa"/>
            <w:tcBorders>
              <w:top w:val="single" w:sz="4" w:space="0" w:color="000000" w:themeColor="text1"/>
              <w:bottom w:val="nil"/>
              <w:right w:val="nil"/>
            </w:tcBorders>
            <w:shd w:val="clear" w:color="auto" w:fill="auto"/>
            <w:vAlign w:val="center"/>
          </w:tcPr>
          <w:p w14:paraId="05C8A7F5" w14:textId="6C2D6CEE" w:rsidR="00A82FD5" w:rsidRPr="005B78C5" w:rsidRDefault="00A82FD5" w:rsidP="00494628">
            <w:pPr>
              <w:pStyle w:val="TableNumeric"/>
              <w:ind w:left="288" w:hanging="288"/>
            </w:pPr>
            <w:r>
              <w:t xml:space="preserve">Number of </w:t>
            </w:r>
            <w:r w:rsidR="009C43D9">
              <w:t>subject</w:t>
            </w:r>
            <w:r>
              <w:t>s with adverse events with end dates on or before treatment end dates</w:t>
            </w:r>
          </w:p>
        </w:tc>
        <w:tc>
          <w:tcPr>
            <w:tcW w:w="1200" w:type="dxa"/>
            <w:tcBorders>
              <w:top w:val="single" w:sz="4" w:space="0" w:color="000000" w:themeColor="text1"/>
              <w:left w:val="nil"/>
              <w:bottom w:val="nil"/>
              <w:right w:val="nil"/>
            </w:tcBorders>
            <w:shd w:val="clear" w:color="auto" w:fill="auto"/>
            <w:vAlign w:val="center"/>
          </w:tcPr>
          <w:p w14:paraId="7DE01627" w14:textId="77777777" w:rsidR="00A82FD5" w:rsidRPr="005B78C5" w:rsidRDefault="00A82FD5" w:rsidP="00494628">
            <w:pPr>
              <w:pStyle w:val="TableNumeric"/>
              <w:jc w:val="right"/>
            </w:pPr>
          </w:p>
        </w:tc>
        <w:tc>
          <w:tcPr>
            <w:tcW w:w="1200" w:type="dxa"/>
            <w:tcBorders>
              <w:top w:val="single" w:sz="4" w:space="0" w:color="000000" w:themeColor="text1"/>
              <w:left w:val="nil"/>
              <w:bottom w:val="nil"/>
              <w:right w:val="nil"/>
            </w:tcBorders>
            <w:shd w:val="clear" w:color="auto" w:fill="auto"/>
            <w:noWrap/>
            <w:tcMar>
              <w:top w:w="0" w:type="dxa"/>
              <w:left w:w="115" w:type="dxa"/>
              <w:bottom w:w="0" w:type="dxa"/>
              <w:right w:w="115" w:type="dxa"/>
            </w:tcMar>
            <w:vAlign w:val="center"/>
          </w:tcPr>
          <w:p w14:paraId="18BEC032" w14:textId="77777777" w:rsidR="00A82FD5" w:rsidRPr="005B78C5" w:rsidRDefault="00A82FD5" w:rsidP="00494628">
            <w:pPr>
              <w:pStyle w:val="TableNumeric"/>
              <w:jc w:val="right"/>
            </w:pPr>
          </w:p>
        </w:tc>
        <w:tc>
          <w:tcPr>
            <w:tcW w:w="1200" w:type="dxa"/>
            <w:tcBorders>
              <w:top w:val="single" w:sz="4" w:space="0" w:color="000000" w:themeColor="text1"/>
              <w:left w:val="nil"/>
              <w:bottom w:val="nil"/>
            </w:tcBorders>
            <w:shd w:val="clear" w:color="auto" w:fill="auto"/>
          </w:tcPr>
          <w:p w14:paraId="68DFF289" w14:textId="77777777" w:rsidR="00A82FD5" w:rsidRPr="005B78C5" w:rsidRDefault="00A82FD5" w:rsidP="00494628">
            <w:pPr>
              <w:pStyle w:val="TableNumeric"/>
              <w:jc w:val="right"/>
            </w:pPr>
          </w:p>
        </w:tc>
      </w:tr>
      <w:tr w:rsidR="00A82FD5" w:rsidRPr="005B78C5" w14:paraId="60803351" w14:textId="77777777" w:rsidTr="00494628">
        <w:trPr>
          <w:cantSplit/>
        </w:trPr>
        <w:tc>
          <w:tcPr>
            <w:tcW w:w="5760" w:type="dxa"/>
            <w:tcBorders>
              <w:top w:val="nil"/>
              <w:bottom w:val="nil"/>
              <w:right w:val="nil"/>
            </w:tcBorders>
            <w:shd w:val="clear" w:color="auto" w:fill="auto"/>
            <w:vAlign w:val="center"/>
          </w:tcPr>
          <w:p w14:paraId="2BB85154" w14:textId="77777777" w:rsidR="00A82FD5" w:rsidRDefault="00A82FD5" w:rsidP="00494628">
            <w:pPr>
              <w:pStyle w:val="TableIndent"/>
            </w:pPr>
            <w:r>
              <w:t>Duration, days (from AE start date to AE end date)</w:t>
            </w:r>
          </w:p>
        </w:tc>
        <w:tc>
          <w:tcPr>
            <w:tcW w:w="1200" w:type="dxa"/>
            <w:tcBorders>
              <w:top w:val="nil"/>
              <w:left w:val="nil"/>
              <w:bottom w:val="nil"/>
              <w:right w:val="nil"/>
            </w:tcBorders>
            <w:shd w:val="clear" w:color="auto" w:fill="auto"/>
            <w:vAlign w:val="center"/>
          </w:tcPr>
          <w:p w14:paraId="5914D64F" w14:textId="77777777" w:rsidR="00A82FD5" w:rsidRPr="00243F11" w:rsidRDefault="00A82FD5" w:rsidP="00494628">
            <w:pPr>
              <w:pStyle w:val="TableNumeric"/>
              <w:jc w:val="right"/>
              <w:rPr>
                <w:bCs/>
              </w:rPr>
            </w:pPr>
          </w:p>
        </w:tc>
        <w:tc>
          <w:tcPr>
            <w:tcW w:w="1200" w:type="dxa"/>
            <w:tcBorders>
              <w:top w:val="nil"/>
              <w:left w:val="nil"/>
              <w:bottom w:val="nil"/>
              <w:right w:val="nil"/>
            </w:tcBorders>
            <w:shd w:val="clear" w:color="auto" w:fill="auto"/>
            <w:noWrap/>
            <w:tcMar>
              <w:top w:w="0" w:type="dxa"/>
              <w:left w:w="115" w:type="dxa"/>
              <w:bottom w:w="0" w:type="dxa"/>
              <w:right w:w="115" w:type="dxa"/>
            </w:tcMar>
            <w:vAlign w:val="center"/>
          </w:tcPr>
          <w:p w14:paraId="0F6E89E4" w14:textId="77777777" w:rsidR="00A82FD5" w:rsidRPr="00243F11" w:rsidRDefault="00A82FD5" w:rsidP="00494628">
            <w:pPr>
              <w:pStyle w:val="TableNumeric"/>
              <w:jc w:val="right"/>
              <w:rPr>
                <w:bCs/>
              </w:rPr>
            </w:pPr>
          </w:p>
        </w:tc>
        <w:tc>
          <w:tcPr>
            <w:tcW w:w="1200" w:type="dxa"/>
            <w:tcBorders>
              <w:top w:val="nil"/>
              <w:left w:val="nil"/>
              <w:bottom w:val="nil"/>
            </w:tcBorders>
            <w:shd w:val="clear" w:color="auto" w:fill="auto"/>
          </w:tcPr>
          <w:p w14:paraId="1EACA69A" w14:textId="77777777" w:rsidR="00A82FD5" w:rsidRPr="005B78C5" w:rsidRDefault="00A82FD5" w:rsidP="00494628">
            <w:pPr>
              <w:pStyle w:val="TableNumeric"/>
              <w:jc w:val="right"/>
            </w:pPr>
          </w:p>
        </w:tc>
      </w:tr>
      <w:tr w:rsidR="00A82FD5" w:rsidRPr="005B78C5" w14:paraId="167561A9" w14:textId="77777777" w:rsidTr="00494628">
        <w:trPr>
          <w:cantSplit/>
        </w:trPr>
        <w:tc>
          <w:tcPr>
            <w:tcW w:w="5760" w:type="dxa"/>
            <w:tcBorders>
              <w:top w:val="nil"/>
              <w:bottom w:val="nil"/>
              <w:right w:val="nil"/>
            </w:tcBorders>
            <w:shd w:val="clear" w:color="auto" w:fill="auto"/>
            <w:vAlign w:val="center"/>
          </w:tcPr>
          <w:p w14:paraId="313D8E4E" w14:textId="77777777" w:rsidR="00A82FD5" w:rsidRDefault="00A82FD5" w:rsidP="00494628">
            <w:pPr>
              <w:pStyle w:val="TableIndent"/>
              <w:ind w:left="648" w:hanging="288"/>
            </w:pPr>
            <w:r>
              <w:t>Mean (SD)</w:t>
            </w:r>
          </w:p>
        </w:tc>
        <w:tc>
          <w:tcPr>
            <w:tcW w:w="1200" w:type="dxa"/>
            <w:tcBorders>
              <w:top w:val="nil"/>
              <w:left w:val="nil"/>
              <w:bottom w:val="nil"/>
              <w:right w:val="nil"/>
            </w:tcBorders>
            <w:shd w:val="clear" w:color="auto" w:fill="auto"/>
            <w:vAlign w:val="center"/>
          </w:tcPr>
          <w:p w14:paraId="2189250C" w14:textId="77777777" w:rsidR="00A82FD5" w:rsidRPr="00243F11" w:rsidRDefault="00A82FD5" w:rsidP="00494628">
            <w:pPr>
              <w:pStyle w:val="TableNumeric"/>
              <w:jc w:val="right"/>
              <w:rPr>
                <w:bCs/>
              </w:rPr>
            </w:pPr>
          </w:p>
        </w:tc>
        <w:tc>
          <w:tcPr>
            <w:tcW w:w="1200" w:type="dxa"/>
            <w:tcBorders>
              <w:top w:val="nil"/>
              <w:left w:val="nil"/>
              <w:bottom w:val="nil"/>
              <w:right w:val="nil"/>
            </w:tcBorders>
            <w:shd w:val="clear" w:color="auto" w:fill="auto"/>
            <w:noWrap/>
            <w:tcMar>
              <w:top w:w="0" w:type="dxa"/>
              <w:left w:w="115" w:type="dxa"/>
              <w:bottom w:w="0" w:type="dxa"/>
              <w:right w:w="115" w:type="dxa"/>
            </w:tcMar>
            <w:vAlign w:val="center"/>
          </w:tcPr>
          <w:p w14:paraId="255F079E" w14:textId="77777777" w:rsidR="00A82FD5" w:rsidRPr="00243F11" w:rsidRDefault="00A82FD5" w:rsidP="00494628">
            <w:pPr>
              <w:pStyle w:val="TableNumeric"/>
              <w:jc w:val="right"/>
              <w:rPr>
                <w:bCs/>
              </w:rPr>
            </w:pPr>
          </w:p>
        </w:tc>
        <w:tc>
          <w:tcPr>
            <w:tcW w:w="1200" w:type="dxa"/>
            <w:tcBorders>
              <w:top w:val="nil"/>
              <w:left w:val="nil"/>
              <w:bottom w:val="nil"/>
            </w:tcBorders>
            <w:shd w:val="clear" w:color="auto" w:fill="auto"/>
          </w:tcPr>
          <w:p w14:paraId="49B3EC19" w14:textId="77777777" w:rsidR="00A82FD5" w:rsidRPr="005B78C5" w:rsidRDefault="00A82FD5" w:rsidP="00494628">
            <w:pPr>
              <w:pStyle w:val="TableNumeric"/>
              <w:jc w:val="right"/>
            </w:pPr>
          </w:p>
        </w:tc>
      </w:tr>
      <w:tr w:rsidR="00A82FD5" w:rsidRPr="005B78C5" w14:paraId="0AA95196" w14:textId="77777777" w:rsidTr="00494628">
        <w:trPr>
          <w:cantSplit/>
        </w:trPr>
        <w:tc>
          <w:tcPr>
            <w:tcW w:w="5760" w:type="dxa"/>
            <w:tcBorders>
              <w:top w:val="nil"/>
              <w:bottom w:val="nil"/>
              <w:right w:val="nil"/>
            </w:tcBorders>
            <w:shd w:val="clear" w:color="auto" w:fill="auto"/>
            <w:vAlign w:val="center"/>
          </w:tcPr>
          <w:p w14:paraId="30305D6C" w14:textId="5DCA0272" w:rsidR="00A82FD5" w:rsidRDefault="00A82FD5" w:rsidP="00494628">
            <w:pPr>
              <w:pStyle w:val="TableIndent"/>
              <w:ind w:left="648" w:hanging="288"/>
            </w:pPr>
            <w:r>
              <w:t>Median (</w:t>
            </w:r>
            <w:r w:rsidR="00CB7AD9" w:rsidRPr="003F7051">
              <w:t>min, max</w:t>
            </w:r>
            <w:r>
              <w:t>)</w:t>
            </w:r>
          </w:p>
        </w:tc>
        <w:tc>
          <w:tcPr>
            <w:tcW w:w="1200" w:type="dxa"/>
            <w:tcBorders>
              <w:top w:val="nil"/>
              <w:left w:val="nil"/>
              <w:bottom w:val="nil"/>
              <w:right w:val="nil"/>
            </w:tcBorders>
            <w:shd w:val="clear" w:color="auto" w:fill="auto"/>
            <w:vAlign w:val="center"/>
          </w:tcPr>
          <w:p w14:paraId="4A7CC795" w14:textId="77777777" w:rsidR="00A82FD5" w:rsidRDefault="00A82FD5" w:rsidP="00494628">
            <w:pPr>
              <w:pStyle w:val="TableNumeric"/>
              <w:jc w:val="right"/>
              <w:rPr>
                <w:bCs/>
              </w:rPr>
            </w:pPr>
          </w:p>
        </w:tc>
        <w:tc>
          <w:tcPr>
            <w:tcW w:w="1200" w:type="dxa"/>
            <w:tcBorders>
              <w:top w:val="nil"/>
              <w:left w:val="nil"/>
              <w:bottom w:val="nil"/>
              <w:right w:val="nil"/>
            </w:tcBorders>
            <w:shd w:val="clear" w:color="auto" w:fill="auto"/>
            <w:noWrap/>
            <w:tcMar>
              <w:top w:w="0" w:type="dxa"/>
              <w:left w:w="115" w:type="dxa"/>
              <w:bottom w:w="0" w:type="dxa"/>
              <w:right w:w="115" w:type="dxa"/>
            </w:tcMar>
            <w:vAlign w:val="center"/>
          </w:tcPr>
          <w:p w14:paraId="300186AE" w14:textId="77777777" w:rsidR="00A82FD5" w:rsidRDefault="00A82FD5" w:rsidP="00494628">
            <w:pPr>
              <w:pStyle w:val="TableNumeric"/>
              <w:jc w:val="right"/>
              <w:rPr>
                <w:bCs/>
              </w:rPr>
            </w:pPr>
          </w:p>
        </w:tc>
        <w:tc>
          <w:tcPr>
            <w:tcW w:w="1200" w:type="dxa"/>
            <w:tcBorders>
              <w:top w:val="nil"/>
              <w:left w:val="nil"/>
              <w:bottom w:val="nil"/>
            </w:tcBorders>
            <w:shd w:val="clear" w:color="auto" w:fill="auto"/>
          </w:tcPr>
          <w:p w14:paraId="45989C19" w14:textId="77777777" w:rsidR="00A82FD5" w:rsidRPr="005B78C5" w:rsidRDefault="00A82FD5" w:rsidP="00494628">
            <w:pPr>
              <w:pStyle w:val="TableNumeric"/>
              <w:jc w:val="right"/>
            </w:pPr>
          </w:p>
        </w:tc>
      </w:tr>
      <w:tr w:rsidR="00A82FD5" w:rsidRPr="005B78C5" w14:paraId="1A984A25" w14:textId="77777777" w:rsidTr="00494628">
        <w:trPr>
          <w:cantSplit/>
        </w:trPr>
        <w:tc>
          <w:tcPr>
            <w:tcW w:w="5760" w:type="dxa"/>
            <w:tcBorders>
              <w:top w:val="nil"/>
              <w:bottom w:val="single" w:sz="4" w:space="0" w:color="000000" w:themeColor="text1"/>
              <w:right w:val="nil"/>
            </w:tcBorders>
            <w:shd w:val="clear" w:color="auto" w:fill="auto"/>
            <w:vAlign w:val="center"/>
          </w:tcPr>
          <w:p w14:paraId="1CABAD8D" w14:textId="29CCC86D" w:rsidR="00A82FD5" w:rsidRDefault="0095628C" w:rsidP="00494628">
            <w:pPr>
              <w:pStyle w:val="TableIndent"/>
              <w:ind w:left="648" w:hanging="288"/>
            </w:pPr>
            <w:r w:rsidRPr="00573233">
              <w:t>Interquartile range</w:t>
            </w:r>
            <w:r>
              <w:t xml:space="preserve"> </w:t>
            </w:r>
            <w:r w:rsidRPr="00F80748">
              <w:t>(Q1</w:t>
            </w:r>
            <w:r>
              <w:t xml:space="preserve"> - </w:t>
            </w:r>
            <w:r w:rsidRPr="00F80748">
              <w:t>Q3)</w:t>
            </w:r>
          </w:p>
        </w:tc>
        <w:tc>
          <w:tcPr>
            <w:tcW w:w="1200" w:type="dxa"/>
            <w:tcBorders>
              <w:top w:val="nil"/>
              <w:left w:val="nil"/>
              <w:bottom w:val="single" w:sz="4" w:space="0" w:color="000000" w:themeColor="text1"/>
              <w:right w:val="nil"/>
            </w:tcBorders>
            <w:shd w:val="clear" w:color="auto" w:fill="auto"/>
            <w:vAlign w:val="center"/>
          </w:tcPr>
          <w:p w14:paraId="012DCDB2" w14:textId="77777777" w:rsidR="00A82FD5" w:rsidRDefault="00A82FD5" w:rsidP="00494628">
            <w:pPr>
              <w:pStyle w:val="TableNumeric"/>
              <w:jc w:val="right"/>
              <w:rPr>
                <w:bCs/>
              </w:rPr>
            </w:pPr>
          </w:p>
        </w:tc>
        <w:tc>
          <w:tcPr>
            <w:tcW w:w="1200" w:type="dxa"/>
            <w:tcBorders>
              <w:top w:val="nil"/>
              <w:left w:val="nil"/>
              <w:bottom w:val="single" w:sz="4" w:space="0" w:color="000000" w:themeColor="text1"/>
              <w:right w:val="nil"/>
            </w:tcBorders>
            <w:shd w:val="clear" w:color="auto" w:fill="auto"/>
            <w:noWrap/>
            <w:tcMar>
              <w:top w:w="0" w:type="dxa"/>
              <w:left w:w="115" w:type="dxa"/>
              <w:bottom w:w="0" w:type="dxa"/>
              <w:right w:w="115" w:type="dxa"/>
            </w:tcMar>
            <w:vAlign w:val="center"/>
          </w:tcPr>
          <w:p w14:paraId="5538E67A" w14:textId="77777777" w:rsidR="00A82FD5" w:rsidRDefault="00A82FD5" w:rsidP="00494628">
            <w:pPr>
              <w:pStyle w:val="TableNumeric"/>
              <w:jc w:val="right"/>
              <w:rPr>
                <w:bCs/>
              </w:rPr>
            </w:pPr>
          </w:p>
        </w:tc>
        <w:tc>
          <w:tcPr>
            <w:tcW w:w="1200" w:type="dxa"/>
            <w:tcBorders>
              <w:top w:val="nil"/>
              <w:left w:val="nil"/>
              <w:bottom w:val="single" w:sz="4" w:space="0" w:color="000000" w:themeColor="text1"/>
            </w:tcBorders>
            <w:shd w:val="clear" w:color="auto" w:fill="auto"/>
          </w:tcPr>
          <w:p w14:paraId="02EEB4BC" w14:textId="77777777" w:rsidR="00A82FD5" w:rsidRPr="005B78C5" w:rsidRDefault="00A82FD5" w:rsidP="00494628">
            <w:pPr>
              <w:pStyle w:val="TableNumeric"/>
              <w:jc w:val="right"/>
            </w:pPr>
          </w:p>
        </w:tc>
      </w:tr>
      <w:tr w:rsidR="00A82FD5" w:rsidRPr="005B78C5" w14:paraId="2324809C" w14:textId="77777777" w:rsidTr="00494628">
        <w:trPr>
          <w:cantSplit/>
        </w:trPr>
        <w:tc>
          <w:tcPr>
            <w:tcW w:w="5760" w:type="dxa"/>
            <w:tcBorders>
              <w:top w:val="single" w:sz="4" w:space="0" w:color="000000" w:themeColor="text1"/>
              <w:bottom w:val="single" w:sz="4" w:space="0" w:color="000000" w:themeColor="text1"/>
            </w:tcBorders>
            <w:shd w:val="clear" w:color="auto" w:fill="auto"/>
            <w:vAlign w:val="center"/>
          </w:tcPr>
          <w:p w14:paraId="5F61299C" w14:textId="25B8DB47" w:rsidR="00A82FD5" w:rsidRDefault="00A82FD5" w:rsidP="00494628">
            <w:pPr>
              <w:pStyle w:val="TableNumeric"/>
              <w:ind w:left="288" w:hanging="288"/>
            </w:pPr>
            <w:r>
              <w:t xml:space="preserve">Number of </w:t>
            </w:r>
            <w:r w:rsidR="009C43D9">
              <w:t>subject</w:t>
            </w:r>
            <w:r>
              <w:t>s with adverse events (occurred on or before treatment end date) with end dates missing (no end dates reported, assumed that AE continuing)</w:t>
            </w:r>
          </w:p>
        </w:tc>
        <w:tc>
          <w:tcPr>
            <w:tcW w:w="1200" w:type="dxa"/>
            <w:tcBorders>
              <w:top w:val="single" w:sz="4" w:space="0" w:color="000000" w:themeColor="text1"/>
              <w:bottom w:val="single" w:sz="4" w:space="0" w:color="000000" w:themeColor="text1"/>
            </w:tcBorders>
            <w:shd w:val="clear" w:color="auto" w:fill="auto"/>
            <w:vAlign w:val="center"/>
          </w:tcPr>
          <w:p w14:paraId="2D86310C" w14:textId="77777777" w:rsidR="00A82FD5" w:rsidRDefault="00A82FD5" w:rsidP="00494628">
            <w:pPr>
              <w:pStyle w:val="TableNumeric"/>
              <w:jc w:val="right"/>
              <w:rPr>
                <w:bCs/>
              </w:rPr>
            </w:pPr>
          </w:p>
        </w:tc>
        <w:tc>
          <w:tcPr>
            <w:tcW w:w="1200" w:type="dxa"/>
            <w:tcBorders>
              <w:top w:val="single" w:sz="4" w:space="0" w:color="000000" w:themeColor="text1"/>
              <w:bottom w:val="single" w:sz="4" w:space="0" w:color="000000" w:themeColor="text1"/>
            </w:tcBorders>
            <w:shd w:val="clear" w:color="auto" w:fill="auto"/>
            <w:noWrap/>
            <w:tcMar>
              <w:top w:w="0" w:type="dxa"/>
              <w:left w:w="115" w:type="dxa"/>
              <w:bottom w:w="0" w:type="dxa"/>
              <w:right w:w="115" w:type="dxa"/>
            </w:tcMar>
            <w:vAlign w:val="center"/>
          </w:tcPr>
          <w:p w14:paraId="10145801" w14:textId="77777777" w:rsidR="00A82FD5" w:rsidRDefault="00A82FD5" w:rsidP="00494628">
            <w:pPr>
              <w:pStyle w:val="TableNumeric"/>
              <w:jc w:val="right"/>
              <w:rPr>
                <w:bCs/>
              </w:rPr>
            </w:pPr>
          </w:p>
        </w:tc>
        <w:tc>
          <w:tcPr>
            <w:tcW w:w="1200" w:type="dxa"/>
            <w:tcBorders>
              <w:top w:val="single" w:sz="4" w:space="0" w:color="000000" w:themeColor="text1"/>
              <w:bottom w:val="single" w:sz="4" w:space="0" w:color="000000" w:themeColor="text1"/>
            </w:tcBorders>
            <w:shd w:val="clear" w:color="auto" w:fill="auto"/>
          </w:tcPr>
          <w:p w14:paraId="7780CC24" w14:textId="77777777" w:rsidR="00A82FD5" w:rsidRPr="005B78C5" w:rsidRDefault="00A82FD5" w:rsidP="00494628">
            <w:pPr>
              <w:pStyle w:val="TableNumeric"/>
              <w:jc w:val="right"/>
            </w:pPr>
          </w:p>
        </w:tc>
      </w:tr>
      <w:tr w:rsidR="00A82FD5" w:rsidRPr="005B78C5" w14:paraId="5DB1D93D" w14:textId="77777777" w:rsidTr="00494628">
        <w:trPr>
          <w:cantSplit/>
        </w:trPr>
        <w:tc>
          <w:tcPr>
            <w:tcW w:w="5760" w:type="dxa"/>
            <w:tcBorders>
              <w:top w:val="single" w:sz="4" w:space="0" w:color="000000" w:themeColor="text1"/>
              <w:bottom w:val="nil"/>
            </w:tcBorders>
            <w:shd w:val="clear" w:color="auto" w:fill="auto"/>
            <w:vAlign w:val="center"/>
          </w:tcPr>
          <w:p w14:paraId="4A669A24" w14:textId="3FC0ED2A" w:rsidR="00A82FD5" w:rsidRDefault="00A82FD5" w:rsidP="00494628">
            <w:pPr>
              <w:pStyle w:val="TableNumeric"/>
              <w:ind w:left="288" w:hanging="288"/>
            </w:pPr>
            <w:r w:rsidRPr="003529C9">
              <w:t xml:space="preserve">Number of </w:t>
            </w:r>
            <w:r w:rsidR="009C43D9">
              <w:t>subject</w:t>
            </w:r>
            <w:r w:rsidRPr="003529C9">
              <w:t>s with adverse event</w:t>
            </w:r>
            <w:r>
              <w:t>s</w:t>
            </w:r>
            <w:r w:rsidRPr="003529C9">
              <w:t xml:space="preserve"> (occurred </w:t>
            </w:r>
            <w:r>
              <w:t xml:space="preserve">on or </w:t>
            </w:r>
            <w:r w:rsidRPr="003529C9">
              <w:t xml:space="preserve">before treatment end date) </w:t>
            </w:r>
            <w:r>
              <w:t xml:space="preserve">with </w:t>
            </w:r>
            <w:r w:rsidRPr="003529C9">
              <w:t>end date</w:t>
            </w:r>
            <w:r>
              <w:t>s</w:t>
            </w:r>
            <w:r w:rsidRPr="003529C9">
              <w:t xml:space="preserve"> after treatment end date</w:t>
            </w:r>
            <w:r>
              <w:t>s</w:t>
            </w:r>
          </w:p>
        </w:tc>
        <w:tc>
          <w:tcPr>
            <w:tcW w:w="1200" w:type="dxa"/>
            <w:tcBorders>
              <w:top w:val="single" w:sz="4" w:space="0" w:color="000000" w:themeColor="text1"/>
              <w:bottom w:val="nil"/>
            </w:tcBorders>
            <w:shd w:val="clear" w:color="auto" w:fill="auto"/>
            <w:vAlign w:val="center"/>
          </w:tcPr>
          <w:p w14:paraId="5D343D21" w14:textId="77777777" w:rsidR="00A82FD5" w:rsidRPr="00243F11" w:rsidRDefault="00A82FD5" w:rsidP="00494628">
            <w:pPr>
              <w:pStyle w:val="TableNumeric"/>
              <w:jc w:val="right"/>
              <w:rPr>
                <w:bCs/>
              </w:rPr>
            </w:pPr>
          </w:p>
        </w:tc>
        <w:tc>
          <w:tcPr>
            <w:tcW w:w="1200" w:type="dxa"/>
            <w:tcBorders>
              <w:top w:val="single" w:sz="4" w:space="0" w:color="000000" w:themeColor="text1"/>
              <w:bottom w:val="nil"/>
            </w:tcBorders>
            <w:shd w:val="clear" w:color="auto" w:fill="auto"/>
            <w:noWrap/>
            <w:tcMar>
              <w:top w:w="0" w:type="dxa"/>
              <w:left w:w="115" w:type="dxa"/>
              <w:bottom w:w="0" w:type="dxa"/>
              <w:right w:w="115" w:type="dxa"/>
            </w:tcMar>
            <w:vAlign w:val="center"/>
          </w:tcPr>
          <w:p w14:paraId="381A03F7" w14:textId="77777777" w:rsidR="00A82FD5" w:rsidRPr="00243F11" w:rsidRDefault="00A82FD5" w:rsidP="00494628">
            <w:pPr>
              <w:pStyle w:val="TableNumeric"/>
              <w:jc w:val="right"/>
              <w:rPr>
                <w:bCs/>
              </w:rPr>
            </w:pPr>
          </w:p>
        </w:tc>
        <w:tc>
          <w:tcPr>
            <w:tcW w:w="1200" w:type="dxa"/>
            <w:tcBorders>
              <w:top w:val="single" w:sz="4" w:space="0" w:color="000000" w:themeColor="text1"/>
              <w:bottom w:val="nil"/>
            </w:tcBorders>
            <w:shd w:val="clear" w:color="auto" w:fill="auto"/>
          </w:tcPr>
          <w:p w14:paraId="5916E090" w14:textId="77777777" w:rsidR="00A82FD5" w:rsidRPr="005B78C5" w:rsidRDefault="00A82FD5" w:rsidP="00494628">
            <w:pPr>
              <w:pStyle w:val="TableNumeric"/>
              <w:jc w:val="right"/>
            </w:pPr>
          </w:p>
        </w:tc>
      </w:tr>
      <w:tr w:rsidR="00A82FD5" w:rsidRPr="005B78C5" w14:paraId="0EFD2144" w14:textId="77777777" w:rsidTr="00494628">
        <w:trPr>
          <w:cantSplit/>
        </w:trPr>
        <w:tc>
          <w:tcPr>
            <w:tcW w:w="5760" w:type="dxa"/>
            <w:tcBorders>
              <w:top w:val="nil"/>
              <w:bottom w:val="nil"/>
            </w:tcBorders>
            <w:shd w:val="clear" w:color="auto" w:fill="auto"/>
            <w:vAlign w:val="center"/>
          </w:tcPr>
          <w:p w14:paraId="0AE7ECB4" w14:textId="77777777" w:rsidR="00A82FD5" w:rsidRPr="003529C9" w:rsidRDefault="00A82FD5" w:rsidP="00494628">
            <w:pPr>
              <w:pStyle w:val="TableIndent"/>
            </w:pPr>
            <w:r>
              <w:t>Duration, days (from treatment end date to AE end date)</w:t>
            </w:r>
          </w:p>
        </w:tc>
        <w:tc>
          <w:tcPr>
            <w:tcW w:w="1200" w:type="dxa"/>
            <w:tcBorders>
              <w:top w:val="nil"/>
              <w:bottom w:val="nil"/>
            </w:tcBorders>
            <w:shd w:val="clear" w:color="auto" w:fill="auto"/>
            <w:vAlign w:val="center"/>
          </w:tcPr>
          <w:p w14:paraId="7E706C4F" w14:textId="77777777" w:rsidR="00A82FD5" w:rsidRPr="00243F11" w:rsidRDefault="00A82FD5" w:rsidP="00494628">
            <w:pPr>
              <w:pStyle w:val="TableNumeric"/>
              <w:jc w:val="right"/>
              <w:rPr>
                <w:bCs/>
              </w:rPr>
            </w:pPr>
          </w:p>
        </w:tc>
        <w:tc>
          <w:tcPr>
            <w:tcW w:w="1200" w:type="dxa"/>
            <w:tcBorders>
              <w:top w:val="nil"/>
              <w:bottom w:val="nil"/>
            </w:tcBorders>
            <w:shd w:val="clear" w:color="auto" w:fill="auto"/>
            <w:noWrap/>
            <w:tcMar>
              <w:top w:w="0" w:type="dxa"/>
              <w:left w:w="115" w:type="dxa"/>
              <w:bottom w:w="0" w:type="dxa"/>
              <w:right w:w="115" w:type="dxa"/>
            </w:tcMar>
            <w:vAlign w:val="center"/>
          </w:tcPr>
          <w:p w14:paraId="39F8185F" w14:textId="77777777" w:rsidR="00A82FD5" w:rsidRPr="00243F11" w:rsidRDefault="00A82FD5" w:rsidP="00494628">
            <w:pPr>
              <w:pStyle w:val="TableNumeric"/>
              <w:jc w:val="right"/>
              <w:rPr>
                <w:bCs/>
              </w:rPr>
            </w:pPr>
          </w:p>
        </w:tc>
        <w:tc>
          <w:tcPr>
            <w:tcW w:w="1200" w:type="dxa"/>
            <w:tcBorders>
              <w:top w:val="nil"/>
              <w:bottom w:val="nil"/>
            </w:tcBorders>
            <w:shd w:val="clear" w:color="auto" w:fill="auto"/>
          </w:tcPr>
          <w:p w14:paraId="7DCBD025" w14:textId="77777777" w:rsidR="00A82FD5" w:rsidRPr="005B78C5" w:rsidRDefault="00A82FD5" w:rsidP="00494628">
            <w:pPr>
              <w:pStyle w:val="TableNumeric"/>
              <w:jc w:val="right"/>
            </w:pPr>
          </w:p>
        </w:tc>
      </w:tr>
      <w:tr w:rsidR="00A82FD5" w:rsidRPr="005B78C5" w14:paraId="1059017C" w14:textId="77777777" w:rsidTr="00494628">
        <w:trPr>
          <w:cantSplit/>
        </w:trPr>
        <w:tc>
          <w:tcPr>
            <w:tcW w:w="5760" w:type="dxa"/>
            <w:tcBorders>
              <w:top w:val="nil"/>
              <w:bottom w:val="nil"/>
            </w:tcBorders>
            <w:shd w:val="clear" w:color="auto" w:fill="auto"/>
            <w:vAlign w:val="center"/>
          </w:tcPr>
          <w:p w14:paraId="1FF1F111" w14:textId="77777777" w:rsidR="00A82FD5" w:rsidRDefault="00A82FD5" w:rsidP="00494628">
            <w:pPr>
              <w:pStyle w:val="TableIndent"/>
              <w:ind w:left="648" w:hanging="288"/>
            </w:pPr>
            <w:r>
              <w:t>Mean (SD)</w:t>
            </w:r>
          </w:p>
        </w:tc>
        <w:tc>
          <w:tcPr>
            <w:tcW w:w="1200" w:type="dxa"/>
            <w:tcBorders>
              <w:top w:val="nil"/>
              <w:bottom w:val="nil"/>
            </w:tcBorders>
            <w:shd w:val="clear" w:color="auto" w:fill="auto"/>
            <w:vAlign w:val="center"/>
          </w:tcPr>
          <w:p w14:paraId="1FB9D7F8" w14:textId="77777777" w:rsidR="00A82FD5" w:rsidRPr="00243F11" w:rsidRDefault="00A82FD5" w:rsidP="00494628">
            <w:pPr>
              <w:pStyle w:val="TableNumeric"/>
              <w:jc w:val="right"/>
              <w:rPr>
                <w:bCs/>
              </w:rPr>
            </w:pPr>
          </w:p>
        </w:tc>
        <w:tc>
          <w:tcPr>
            <w:tcW w:w="1200" w:type="dxa"/>
            <w:tcBorders>
              <w:top w:val="nil"/>
              <w:bottom w:val="nil"/>
            </w:tcBorders>
            <w:shd w:val="clear" w:color="auto" w:fill="auto"/>
            <w:noWrap/>
            <w:tcMar>
              <w:top w:w="0" w:type="dxa"/>
              <w:left w:w="115" w:type="dxa"/>
              <w:bottom w:w="0" w:type="dxa"/>
              <w:right w:w="115" w:type="dxa"/>
            </w:tcMar>
            <w:vAlign w:val="center"/>
          </w:tcPr>
          <w:p w14:paraId="379F00D0" w14:textId="77777777" w:rsidR="00A82FD5" w:rsidRPr="00243F11" w:rsidRDefault="00A82FD5" w:rsidP="00494628">
            <w:pPr>
              <w:pStyle w:val="TableNumeric"/>
              <w:jc w:val="right"/>
              <w:rPr>
                <w:bCs/>
              </w:rPr>
            </w:pPr>
          </w:p>
        </w:tc>
        <w:tc>
          <w:tcPr>
            <w:tcW w:w="1200" w:type="dxa"/>
            <w:tcBorders>
              <w:top w:val="nil"/>
              <w:bottom w:val="nil"/>
            </w:tcBorders>
            <w:shd w:val="clear" w:color="auto" w:fill="auto"/>
          </w:tcPr>
          <w:p w14:paraId="69EEFC7C" w14:textId="77777777" w:rsidR="00A82FD5" w:rsidRPr="005B78C5" w:rsidRDefault="00A82FD5" w:rsidP="00494628">
            <w:pPr>
              <w:pStyle w:val="TableNumeric"/>
              <w:jc w:val="right"/>
            </w:pPr>
          </w:p>
        </w:tc>
      </w:tr>
      <w:tr w:rsidR="00A82FD5" w:rsidRPr="005B78C5" w14:paraId="646BECEC" w14:textId="77777777" w:rsidTr="00494628">
        <w:trPr>
          <w:cantSplit/>
        </w:trPr>
        <w:tc>
          <w:tcPr>
            <w:tcW w:w="5760" w:type="dxa"/>
            <w:tcBorders>
              <w:top w:val="nil"/>
              <w:bottom w:val="nil"/>
            </w:tcBorders>
            <w:shd w:val="clear" w:color="auto" w:fill="auto"/>
            <w:vAlign w:val="center"/>
          </w:tcPr>
          <w:p w14:paraId="419A9CC2" w14:textId="3031BE7D" w:rsidR="00A82FD5" w:rsidRDefault="00A82FD5" w:rsidP="00494628">
            <w:pPr>
              <w:pStyle w:val="TableIndent"/>
              <w:ind w:left="648" w:hanging="288"/>
            </w:pPr>
            <w:r>
              <w:t>Median (</w:t>
            </w:r>
            <w:r w:rsidR="00CB7AD9" w:rsidRPr="003F7051">
              <w:t>min, max</w:t>
            </w:r>
            <w:r>
              <w:t>)</w:t>
            </w:r>
          </w:p>
        </w:tc>
        <w:tc>
          <w:tcPr>
            <w:tcW w:w="1200" w:type="dxa"/>
            <w:tcBorders>
              <w:top w:val="nil"/>
              <w:bottom w:val="nil"/>
            </w:tcBorders>
            <w:shd w:val="clear" w:color="auto" w:fill="auto"/>
            <w:vAlign w:val="center"/>
          </w:tcPr>
          <w:p w14:paraId="637C867B" w14:textId="77777777" w:rsidR="00A82FD5" w:rsidRDefault="00A82FD5" w:rsidP="00494628">
            <w:pPr>
              <w:pStyle w:val="TableNumeric"/>
              <w:jc w:val="right"/>
              <w:rPr>
                <w:bCs/>
              </w:rPr>
            </w:pPr>
          </w:p>
        </w:tc>
        <w:tc>
          <w:tcPr>
            <w:tcW w:w="1200" w:type="dxa"/>
            <w:tcBorders>
              <w:top w:val="nil"/>
              <w:bottom w:val="nil"/>
            </w:tcBorders>
            <w:shd w:val="clear" w:color="auto" w:fill="auto"/>
            <w:noWrap/>
            <w:tcMar>
              <w:top w:w="0" w:type="dxa"/>
              <w:left w:w="115" w:type="dxa"/>
              <w:bottom w:w="0" w:type="dxa"/>
              <w:right w:w="115" w:type="dxa"/>
            </w:tcMar>
            <w:vAlign w:val="center"/>
          </w:tcPr>
          <w:p w14:paraId="3B400BE1" w14:textId="77777777" w:rsidR="00A82FD5" w:rsidRDefault="00A82FD5" w:rsidP="00494628">
            <w:pPr>
              <w:pStyle w:val="TableNumeric"/>
              <w:jc w:val="right"/>
              <w:rPr>
                <w:bCs/>
              </w:rPr>
            </w:pPr>
          </w:p>
        </w:tc>
        <w:tc>
          <w:tcPr>
            <w:tcW w:w="1200" w:type="dxa"/>
            <w:tcBorders>
              <w:top w:val="nil"/>
              <w:bottom w:val="nil"/>
            </w:tcBorders>
            <w:shd w:val="clear" w:color="auto" w:fill="auto"/>
          </w:tcPr>
          <w:p w14:paraId="23147F7F" w14:textId="77777777" w:rsidR="00A82FD5" w:rsidRPr="005B78C5" w:rsidRDefault="00A82FD5" w:rsidP="00494628">
            <w:pPr>
              <w:pStyle w:val="TableNumeric"/>
              <w:jc w:val="right"/>
            </w:pPr>
          </w:p>
        </w:tc>
      </w:tr>
      <w:tr w:rsidR="00A82FD5" w:rsidRPr="005B78C5" w14:paraId="3CB6437C" w14:textId="77777777" w:rsidTr="00494628">
        <w:trPr>
          <w:cantSplit/>
        </w:trPr>
        <w:tc>
          <w:tcPr>
            <w:tcW w:w="5760" w:type="dxa"/>
            <w:tcBorders>
              <w:top w:val="nil"/>
              <w:bottom w:val="single" w:sz="4" w:space="0" w:color="000000" w:themeColor="text1"/>
            </w:tcBorders>
            <w:shd w:val="clear" w:color="auto" w:fill="auto"/>
            <w:vAlign w:val="center"/>
          </w:tcPr>
          <w:p w14:paraId="1B6D0602" w14:textId="7F65806C" w:rsidR="00A82FD5" w:rsidRDefault="0095628C" w:rsidP="00494628">
            <w:pPr>
              <w:pStyle w:val="TableIndent"/>
              <w:ind w:left="648" w:hanging="288"/>
            </w:pPr>
            <w:r w:rsidRPr="00573233">
              <w:t>Interquartile range</w:t>
            </w:r>
            <w:r>
              <w:t xml:space="preserve"> </w:t>
            </w:r>
            <w:r w:rsidRPr="00F80748">
              <w:t>(Q1</w:t>
            </w:r>
            <w:r>
              <w:t xml:space="preserve"> - </w:t>
            </w:r>
            <w:r w:rsidRPr="00F80748">
              <w:t>Q3)</w:t>
            </w:r>
          </w:p>
        </w:tc>
        <w:tc>
          <w:tcPr>
            <w:tcW w:w="1200" w:type="dxa"/>
            <w:tcBorders>
              <w:top w:val="nil"/>
              <w:bottom w:val="single" w:sz="4" w:space="0" w:color="000000" w:themeColor="text1"/>
            </w:tcBorders>
            <w:shd w:val="clear" w:color="auto" w:fill="auto"/>
            <w:vAlign w:val="center"/>
          </w:tcPr>
          <w:p w14:paraId="408C4043" w14:textId="77777777" w:rsidR="00A82FD5" w:rsidRDefault="00A82FD5" w:rsidP="00494628">
            <w:pPr>
              <w:pStyle w:val="TableNumeric"/>
              <w:jc w:val="right"/>
              <w:rPr>
                <w:bCs/>
              </w:rPr>
            </w:pPr>
          </w:p>
        </w:tc>
        <w:tc>
          <w:tcPr>
            <w:tcW w:w="1200" w:type="dxa"/>
            <w:tcBorders>
              <w:top w:val="nil"/>
              <w:bottom w:val="single" w:sz="4" w:space="0" w:color="000000" w:themeColor="text1"/>
            </w:tcBorders>
            <w:shd w:val="clear" w:color="auto" w:fill="auto"/>
            <w:noWrap/>
            <w:tcMar>
              <w:top w:w="0" w:type="dxa"/>
              <w:left w:w="115" w:type="dxa"/>
              <w:bottom w:w="0" w:type="dxa"/>
              <w:right w:w="115" w:type="dxa"/>
            </w:tcMar>
            <w:vAlign w:val="center"/>
          </w:tcPr>
          <w:p w14:paraId="5F8A1365" w14:textId="77777777" w:rsidR="00A82FD5" w:rsidRDefault="00A82FD5" w:rsidP="00494628">
            <w:pPr>
              <w:pStyle w:val="TableNumeric"/>
              <w:jc w:val="right"/>
              <w:rPr>
                <w:bCs/>
              </w:rPr>
            </w:pPr>
          </w:p>
        </w:tc>
        <w:tc>
          <w:tcPr>
            <w:tcW w:w="1200" w:type="dxa"/>
            <w:tcBorders>
              <w:top w:val="nil"/>
              <w:bottom w:val="single" w:sz="4" w:space="0" w:color="000000" w:themeColor="text1"/>
            </w:tcBorders>
            <w:shd w:val="clear" w:color="auto" w:fill="auto"/>
          </w:tcPr>
          <w:p w14:paraId="4F16E75A" w14:textId="77777777" w:rsidR="00A82FD5" w:rsidRPr="005B78C5" w:rsidRDefault="00A82FD5" w:rsidP="00494628">
            <w:pPr>
              <w:pStyle w:val="TableNumeric"/>
              <w:jc w:val="right"/>
            </w:pPr>
          </w:p>
        </w:tc>
      </w:tr>
    </w:tbl>
    <w:p w14:paraId="3747B314" w14:textId="77777777" w:rsidR="00A82FD5" w:rsidRPr="00810BE5" w:rsidRDefault="00A82FD5" w:rsidP="00A82FD5">
      <w:pPr>
        <w:pStyle w:val="TableNote"/>
        <w:keepNext/>
      </w:pPr>
      <w:r w:rsidRPr="00810BE5">
        <w:t xml:space="preserve">Source: </w:t>
      </w:r>
      <w:proofErr w:type="spellStart"/>
      <w:r w:rsidRPr="00810BE5">
        <w:t>adae.xpt</w:t>
      </w:r>
      <w:proofErr w:type="spellEnd"/>
      <w:r w:rsidRPr="00810BE5">
        <w:t>; Software: R</w:t>
      </w:r>
    </w:p>
    <w:p w14:paraId="3C8C3BE3" w14:textId="77777777" w:rsidR="00EB7573" w:rsidRDefault="00EB7573" w:rsidP="00EB7573">
      <w:pPr>
        <w:pStyle w:val="TableNote"/>
        <w:keepNext/>
      </w:pPr>
      <w:r w:rsidRPr="007E4EA0">
        <w:t>Treatment-emergent AE</w:t>
      </w:r>
      <w:r>
        <w:t xml:space="preserve"> defined </w:t>
      </w:r>
      <w:r w:rsidRPr="00810BE5">
        <w:t>as [definition].</w:t>
      </w:r>
      <w:r w:rsidRPr="00F9544E">
        <w:t xml:space="preserve"> </w:t>
      </w:r>
    </w:p>
    <w:p w14:paraId="6BDCC0B7" w14:textId="377A317D" w:rsidR="00F63C79" w:rsidRPr="00ED2401" w:rsidRDefault="00EB7573" w:rsidP="00F63C79">
      <w:pPr>
        <w:pStyle w:val="TableNote"/>
        <w:keepNext/>
      </w:pPr>
      <w:r w:rsidRPr="00494E68">
        <w:t>MedDRA version [e.g. 27.0]</w:t>
      </w:r>
      <w:r>
        <w:t>.</w:t>
      </w:r>
    </w:p>
    <w:p w14:paraId="0EDA1A55" w14:textId="77777777" w:rsidR="00F63C79" w:rsidRPr="00167DD8" w:rsidRDefault="00F63C79" w:rsidP="00F63C79">
      <w:pPr>
        <w:pStyle w:val="TableNote"/>
        <w:keepNext/>
      </w:pPr>
      <w:r>
        <w:t xml:space="preserve">Duration is </w:t>
      </w:r>
      <w:r w:rsidRPr="00167DD8">
        <w:t xml:space="preserve">[e.g., X week double-blind treatment period or median and a range </w:t>
      </w:r>
      <w:r>
        <w:t>of</w:t>
      </w:r>
      <w:r w:rsidRPr="00167DD8">
        <w:t xml:space="preserve"> pooled trial durations].</w:t>
      </w:r>
    </w:p>
    <w:p w14:paraId="6030DE02" w14:textId="77777777" w:rsidR="00F63C79" w:rsidRPr="00ED2401" w:rsidRDefault="00F63C79" w:rsidP="00F63C79">
      <w:pPr>
        <w:pStyle w:val="TableNote"/>
        <w:keepNext/>
      </w:pPr>
      <w:r>
        <w:t>Risk difference (with 95% confidence interval) is shown</w:t>
      </w:r>
      <w:r w:rsidRPr="00ED2401">
        <w:t xml:space="preserve"> between total treatment and comparator.</w:t>
      </w:r>
    </w:p>
    <w:p w14:paraId="4DC1D63B" w14:textId="77777777" w:rsidR="00F63C79" w:rsidRPr="00810BE5" w:rsidRDefault="00F63C79" w:rsidP="00F63C79">
      <w:pPr>
        <w:pStyle w:val="TableNote"/>
      </w:pPr>
      <w:r>
        <w:t>T</w:t>
      </w:r>
      <w:r w:rsidRPr="006C1494">
        <w:t xml:space="preserve">he confidence interval of risk difference </w:t>
      </w:r>
      <w:r>
        <w:t>is</w:t>
      </w:r>
      <w:r w:rsidRPr="006C1494">
        <w:t xml:space="preserve"> estimate</w:t>
      </w:r>
      <w:r>
        <w:t>d by t</w:t>
      </w:r>
      <w:r w:rsidRPr="006C1494">
        <w:t>he Miettinen and Nurminen method</w:t>
      </w:r>
      <w:r>
        <w:t>.</w:t>
      </w:r>
    </w:p>
    <w:p w14:paraId="18B80868" w14:textId="77777777" w:rsidR="00A82FD5" w:rsidRPr="00435234" w:rsidRDefault="00A82FD5" w:rsidP="00A82FD5">
      <w:pPr>
        <w:pStyle w:val="TableNote"/>
        <w:keepNext/>
      </w:pPr>
      <w:r>
        <w:t xml:space="preserve">Relatedness is determined </w:t>
      </w:r>
      <w:r w:rsidRPr="00167DD8">
        <w:t xml:space="preserve">by </w:t>
      </w:r>
      <w:proofErr w:type="gramStart"/>
      <w:r w:rsidRPr="00167DD8">
        <w:t>investigator</w:t>
      </w:r>
      <w:proofErr w:type="gramEnd"/>
      <w:r w:rsidRPr="00167DD8">
        <w:t>.</w:t>
      </w:r>
    </w:p>
    <w:p w14:paraId="672742A3" w14:textId="25D38E64" w:rsidR="00A82FD5" w:rsidRPr="00810BE5" w:rsidRDefault="00A82FD5" w:rsidP="00A82FD5">
      <w:pPr>
        <w:pStyle w:val="TableNote"/>
      </w:pPr>
      <w:r w:rsidRPr="00810BE5">
        <w:t xml:space="preserve">Abbreviations: </w:t>
      </w:r>
      <w:r w:rsidR="001424ED">
        <w:t xml:space="preserve">AE, adverse event; CI, confidence interval; N, number of subjects in treatment arm; n, number of subjects with adverse event; </w:t>
      </w:r>
      <w:proofErr w:type="spellStart"/>
      <w:r w:rsidR="001424ED">
        <w:t>nOCMQ</w:t>
      </w:r>
      <w:proofErr w:type="spellEnd"/>
      <w:r w:rsidR="001424ED">
        <w:t>, office of new drugs custom medical query.; Ns, number of subjects who had the specific narrow OCMQ</w:t>
      </w:r>
    </w:p>
    <w:p w14:paraId="683464A5" w14:textId="77777777" w:rsidR="00A82FD5" w:rsidRDefault="00A82FD5" w:rsidP="00A82FD5">
      <w:pPr>
        <w:rPr>
          <w:b/>
          <w:lang w:eastAsia="en-US"/>
        </w:rPr>
      </w:pPr>
      <w:r>
        <w:rPr>
          <w:b/>
          <w:lang w:eastAsia="en-US"/>
        </w:rPr>
        <w:br w:type="page"/>
      </w:r>
    </w:p>
    <w:p w14:paraId="1A91C642" w14:textId="128E82F4" w:rsidR="00B90D3F" w:rsidRPr="00F9068D" w:rsidRDefault="00B90D3F" w:rsidP="00B90D3F">
      <w:pPr>
        <w:pStyle w:val="Caption"/>
        <w:rPr>
          <w:lang w:eastAsia="en-US"/>
        </w:rPr>
      </w:pPr>
      <w:bookmarkStart w:id="317" w:name="_Toc214561578"/>
      <w:r>
        <w:rPr>
          <w:lang w:eastAsia="en-US"/>
        </w:rPr>
        <w:lastRenderedPageBreak/>
        <w:t xml:space="preserve">Table </w:t>
      </w:r>
      <w:r>
        <w:rPr>
          <w:lang w:eastAsia="en-US"/>
        </w:rPr>
        <w:fldChar w:fldCharType="begin"/>
      </w:r>
      <w:r>
        <w:rPr>
          <w:lang w:eastAsia="en-US"/>
        </w:rPr>
        <w:instrText xml:space="preserve"> SEQ Table \* ARABIC </w:instrText>
      </w:r>
      <w:r>
        <w:rPr>
          <w:lang w:eastAsia="en-US"/>
        </w:rPr>
        <w:fldChar w:fldCharType="separate"/>
      </w:r>
      <w:r w:rsidR="0094087F">
        <w:rPr>
          <w:noProof/>
          <w:lang w:eastAsia="en-US"/>
        </w:rPr>
        <w:t>46</w:t>
      </w:r>
      <w:r>
        <w:rPr>
          <w:lang w:eastAsia="en-US"/>
        </w:rPr>
        <w:fldChar w:fldCharType="end"/>
      </w:r>
      <w:r>
        <w:rPr>
          <w:lang w:eastAsia="en-US"/>
        </w:rPr>
        <w:t xml:space="preserve">. </w:t>
      </w:r>
      <w:r w:rsidR="003C601E" w:rsidRPr="003C601E">
        <w:rPr>
          <w:lang w:eastAsia="en-US"/>
        </w:rPr>
        <w:t xml:space="preserve">Subjects With [Insert </w:t>
      </w:r>
      <w:r w:rsidR="007156F6" w:rsidRPr="007156F6">
        <w:rPr>
          <w:lang w:eastAsia="en-US"/>
        </w:rPr>
        <w:t>OCMQ</w:t>
      </w:r>
      <w:r w:rsidR="003C601E" w:rsidRPr="003C601E">
        <w:rPr>
          <w:lang w:eastAsia="en-US"/>
        </w:rPr>
        <w:t xml:space="preserve"> of Interest] by Demographic Subgroups</w:t>
      </w:r>
      <w:r w:rsidRPr="00F9068D">
        <w:rPr>
          <w:lang w:eastAsia="en-US"/>
        </w:rPr>
        <w:t>, Safety Population, Trial XXX</w:t>
      </w:r>
      <w:bookmarkEnd w:id="317"/>
    </w:p>
    <w:tbl>
      <w:tblPr>
        <w:tblW w:w="5000" w:type="pct"/>
        <w:tblBorders>
          <w:top w:val="single" w:sz="4" w:space="0" w:color="000000" w:themeColor="text1"/>
          <w:bottom w:val="single" w:sz="4" w:space="0" w:color="000000" w:themeColor="text1"/>
        </w:tblBorders>
        <w:tblCellMar>
          <w:left w:w="43" w:type="dxa"/>
          <w:right w:w="43" w:type="dxa"/>
        </w:tblCellMar>
        <w:tblLook w:val="0020" w:firstRow="1" w:lastRow="0" w:firstColumn="0" w:lastColumn="0" w:noHBand="0" w:noVBand="0"/>
        <w:tblCaption w:val="Baseline Demographic and Clinical Characteristics"/>
        <w:tblDescription w:val="Information on study population sex, age, race, ethnicity, and other characteristics."/>
      </w:tblPr>
      <w:tblGrid>
        <w:gridCol w:w="5142"/>
        <w:gridCol w:w="1104"/>
        <w:gridCol w:w="1104"/>
        <w:gridCol w:w="2010"/>
      </w:tblGrid>
      <w:tr w:rsidR="00B90D3F" w:rsidRPr="00103235" w14:paraId="5A48A0D7" w14:textId="77777777" w:rsidTr="00147F09">
        <w:trPr>
          <w:cantSplit/>
          <w:tblHeader/>
        </w:trPr>
        <w:tc>
          <w:tcPr>
            <w:tcW w:w="0" w:type="auto"/>
            <w:tcBorders>
              <w:top w:val="single" w:sz="4" w:space="0" w:color="000000" w:themeColor="text1"/>
              <w:bottom w:val="single" w:sz="4" w:space="0" w:color="000000" w:themeColor="text1"/>
            </w:tcBorders>
            <w:shd w:val="clear" w:color="auto" w:fill="auto"/>
            <w:vAlign w:val="bottom"/>
          </w:tcPr>
          <w:p w14:paraId="656F9EC7" w14:textId="77777777" w:rsidR="00B90D3F" w:rsidRPr="00103235" w:rsidRDefault="00B90D3F" w:rsidP="00147F09">
            <w:pPr>
              <w:pStyle w:val="TableNumeric"/>
              <w:ind w:left="288" w:hanging="288"/>
              <w:rPr>
                <w:b/>
              </w:rPr>
            </w:pPr>
            <w:r w:rsidRPr="00103235">
              <w:rPr>
                <w:b/>
              </w:rPr>
              <w:t>Characteristic</w:t>
            </w:r>
          </w:p>
        </w:tc>
        <w:tc>
          <w:tcPr>
            <w:tcW w:w="0" w:type="auto"/>
            <w:tcBorders>
              <w:top w:val="single" w:sz="4" w:space="0" w:color="000000" w:themeColor="text1"/>
              <w:bottom w:val="single" w:sz="4" w:space="0" w:color="000000" w:themeColor="text1"/>
            </w:tcBorders>
            <w:shd w:val="clear" w:color="auto" w:fill="auto"/>
            <w:vAlign w:val="bottom"/>
          </w:tcPr>
          <w:p w14:paraId="062B191B" w14:textId="77777777" w:rsidR="00B90D3F" w:rsidRPr="00103235" w:rsidRDefault="00B90D3F" w:rsidP="00147F09">
            <w:pPr>
              <w:pStyle w:val="TableNumeric"/>
              <w:jc w:val="right"/>
              <w:rPr>
                <w:b/>
              </w:rPr>
            </w:pPr>
            <w:r w:rsidRPr="00103235">
              <w:rPr>
                <w:b/>
              </w:rPr>
              <w:t>1_arm</w:t>
            </w:r>
          </w:p>
          <w:p w14:paraId="3E6EC7FF" w14:textId="77777777" w:rsidR="00B90D3F" w:rsidRPr="00103235" w:rsidRDefault="00B90D3F" w:rsidP="00147F09">
            <w:pPr>
              <w:pStyle w:val="TableNumeric"/>
              <w:jc w:val="right"/>
              <w:rPr>
                <w:b/>
              </w:rPr>
            </w:pPr>
            <w:r w:rsidRPr="00103235">
              <w:rPr>
                <w:b/>
              </w:rPr>
              <w:t>N=1#$</w:t>
            </w:r>
          </w:p>
          <w:p w14:paraId="3AFB5B67" w14:textId="77777777" w:rsidR="00B90D3F" w:rsidRPr="00103235" w:rsidRDefault="00B90D3F" w:rsidP="00147F09">
            <w:pPr>
              <w:pStyle w:val="TableNumeric"/>
              <w:jc w:val="right"/>
              <w:rPr>
                <w:b/>
              </w:rPr>
            </w:pPr>
            <w:r w:rsidRPr="00103235">
              <w:rPr>
                <w:b/>
              </w:rPr>
              <w:t>n/N</w:t>
            </w:r>
            <w:r w:rsidRPr="001F6260">
              <w:rPr>
                <w:b/>
                <w:vertAlign w:val="subscript"/>
              </w:rPr>
              <w:t>s</w:t>
            </w:r>
            <w:r>
              <w:rPr>
                <w:b/>
              </w:rPr>
              <w:t> </w:t>
            </w:r>
            <w:r w:rsidRPr="00103235">
              <w:rPr>
                <w:b/>
              </w:rPr>
              <w:t>(%)</w:t>
            </w:r>
          </w:p>
        </w:tc>
        <w:tc>
          <w:tcPr>
            <w:tcW w:w="0" w:type="auto"/>
            <w:tcBorders>
              <w:top w:val="single" w:sz="4" w:space="0" w:color="000000" w:themeColor="text1"/>
              <w:bottom w:val="single" w:sz="4" w:space="0" w:color="000000" w:themeColor="text1"/>
            </w:tcBorders>
            <w:shd w:val="clear" w:color="auto" w:fill="auto"/>
            <w:vAlign w:val="bottom"/>
          </w:tcPr>
          <w:p w14:paraId="57EE491F" w14:textId="77777777" w:rsidR="00B90D3F" w:rsidRPr="00103235" w:rsidRDefault="00B90D3F" w:rsidP="00147F09">
            <w:pPr>
              <w:pStyle w:val="TableNumeric"/>
              <w:jc w:val="right"/>
              <w:rPr>
                <w:b/>
              </w:rPr>
            </w:pPr>
            <w:r w:rsidRPr="00103235">
              <w:rPr>
                <w:b/>
              </w:rPr>
              <w:t>2_arm</w:t>
            </w:r>
          </w:p>
          <w:p w14:paraId="6B7807C5" w14:textId="77777777" w:rsidR="00B90D3F" w:rsidRPr="00103235" w:rsidRDefault="00B90D3F" w:rsidP="00147F09">
            <w:pPr>
              <w:pStyle w:val="TableNumeric"/>
              <w:jc w:val="right"/>
              <w:rPr>
                <w:b/>
              </w:rPr>
            </w:pPr>
            <w:r w:rsidRPr="00103235">
              <w:rPr>
                <w:b/>
              </w:rPr>
              <w:t>N=2#$</w:t>
            </w:r>
          </w:p>
          <w:p w14:paraId="76CF04C7" w14:textId="77777777" w:rsidR="00B90D3F" w:rsidRPr="00103235" w:rsidRDefault="00B90D3F" w:rsidP="00147F09">
            <w:pPr>
              <w:pStyle w:val="TableNumeric"/>
              <w:jc w:val="right"/>
              <w:rPr>
                <w:b/>
              </w:rPr>
            </w:pPr>
            <w:r w:rsidRPr="00103235">
              <w:rPr>
                <w:b/>
              </w:rPr>
              <w:t>n/N</w:t>
            </w:r>
            <w:r w:rsidRPr="001F6260">
              <w:rPr>
                <w:b/>
                <w:vertAlign w:val="subscript"/>
              </w:rPr>
              <w:t>s</w:t>
            </w:r>
            <w:r>
              <w:rPr>
                <w:b/>
              </w:rPr>
              <w:t> </w:t>
            </w:r>
            <w:r w:rsidRPr="00103235">
              <w:rPr>
                <w:b/>
              </w:rPr>
              <w:t>(%)</w:t>
            </w:r>
          </w:p>
        </w:tc>
        <w:tc>
          <w:tcPr>
            <w:tcW w:w="0" w:type="auto"/>
            <w:tcBorders>
              <w:top w:val="single" w:sz="4" w:space="0" w:color="000000" w:themeColor="text1"/>
              <w:bottom w:val="single" w:sz="4" w:space="0" w:color="000000" w:themeColor="text1"/>
            </w:tcBorders>
            <w:vAlign w:val="bottom"/>
          </w:tcPr>
          <w:p w14:paraId="7EF73C00" w14:textId="77777777" w:rsidR="00B90D3F" w:rsidRPr="005B78C5" w:rsidRDefault="00B90D3F" w:rsidP="00147F09">
            <w:pPr>
              <w:pStyle w:val="TableNumeric"/>
              <w:jc w:val="right"/>
              <w:rPr>
                <w:b/>
              </w:rPr>
            </w:pPr>
            <w:r w:rsidRPr="005B78C5">
              <w:rPr>
                <w:b/>
              </w:rPr>
              <w:t>Risk Difference</w:t>
            </w:r>
          </w:p>
          <w:p w14:paraId="6DC5D9FD" w14:textId="77777777" w:rsidR="00B90D3F" w:rsidRPr="00103235" w:rsidRDefault="00B90D3F" w:rsidP="00147F09">
            <w:pPr>
              <w:pStyle w:val="TableNumeric"/>
              <w:jc w:val="right"/>
              <w:rPr>
                <w:b/>
              </w:rPr>
            </w:pPr>
            <w:r w:rsidRPr="005B78C5">
              <w:rPr>
                <w:b/>
              </w:rPr>
              <w:t>(%) (95% CI)</w:t>
            </w:r>
          </w:p>
        </w:tc>
      </w:tr>
      <w:tr w:rsidR="00B90D3F" w:rsidRPr="00103235" w14:paraId="6CED8AB9" w14:textId="77777777" w:rsidTr="00147F09">
        <w:trPr>
          <w:cantSplit/>
        </w:trPr>
        <w:tc>
          <w:tcPr>
            <w:tcW w:w="0" w:type="auto"/>
            <w:tcBorders>
              <w:top w:val="single" w:sz="4" w:space="0" w:color="000000" w:themeColor="text1"/>
              <w:bottom w:val="nil"/>
            </w:tcBorders>
            <w:shd w:val="clear" w:color="auto" w:fill="auto"/>
            <w:vAlign w:val="center"/>
          </w:tcPr>
          <w:p w14:paraId="09ED4696" w14:textId="77777777" w:rsidR="00B90D3F" w:rsidRPr="00103235" w:rsidRDefault="00B90D3F" w:rsidP="00147F09">
            <w:pPr>
              <w:pStyle w:val="TableNumeric"/>
              <w:ind w:left="288" w:hanging="288"/>
            </w:pPr>
            <w:r w:rsidRPr="00103235">
              <w:t>Sex</w:t>
            </w:r>
          </w:p>
        </w:tc>
        <w:tc>
          <w:tcPr>
            <w:tcW w:w="0" w:type="auto"/>
            <w:tcBorders>
              <w:top w:val="single" w:sz="4" w:space="0" w:color="000000" w:themeColor="text1"/>
              <w:bottom w:val="nil"/>
            </w:tcBorders>
            <w:shd w:val="clear" w:color="auto" w:fill="auto"/>
            <w:vAlign w:val="center"/>
          </w:tcPr>
          <w:p w14:paraId="6EB9A901" w14:textId="77777777" w:rsidR="00B90D3F" w:rsidRPr="00103235" w:rsidRDefault="00B90D3F" w:rsidP="00147F09">
            <w:pPr>
              <w:pStyle w:val="TableNumeric"/>
              <w:jc w:val="right"/>
            </w:pPr>
          </w:p>
        </w:tc>
        <w:tc>
          <w:tcPr>
            <w:tcW w:w="0" w:type="auto"/>
            <w:tcBorders>
              <w:top w:val="single" w:sz="4" w:space="0" w:color="000000" w:themeColor="text1"/>
              <w:bottom w:val="nil"/>
            </w:tcBorders>
            <w:shd w:val="clear" w:color="auto" w:fill="auto"/>
            <w:vAlign w:val="center"/>
          </w:tcPr>
          <w:p w14:paraId="63957443" w14:textId="77777777" w:rsidR="00B90D3F" w:rsidRPr="00103235" w:rsidRDefault="00B90D3F" w:rsidP="00147F09">
            <w:pPr>
              <w:pStyle w:val="TableNumeric"/>
              <w:jc w:val="right"/>
            </w:pPr>
          </w:p>
        </w:tc>
        <w:tc>
          <w:tcPr>
            <w:tcW w:w="0" w:type="auto"/>
            <w:tcBorders>
              <w:top w:val="single" w:sz="4" w:space="0" w:color="000000" w:themeColor="text1"/>
              <w:bottom w:val="nil"/>
            </w:tcBorders>
            <w:vAlign w:val="center"/>
          </w:tcPr>
          <w:p w14:paraId="779A1391" w14:textId="77777777" w:rsidR="00B90D3F" w:rsidRPr="00103235" w:rsidRDefault="00B90D3F" w:rsidP="00147F09">
            <w:pPr>
              <w:pStyle w:val="TableNumeric"/>
              <w:jc w:val="right"/>
            </w:pPr>
          </w:p>
        </w:tc>
      </w:tr>
      <w:tr w:rsidR="00B90D3F" w:rsidRPr="00103235" w14:paraId="7B8FB531" w14:textId="77777777" w:rsidTr="00147F09">
        <w:trPr>
          <w:cantSplit/>
        </w:trPr>
        <w:tc>
          <w:tcPr>
            <w:tcW w:w="0" w:type="auto"/>
            <w:tcBorders>
              <w:top w:val="nil"/>
              <w:bottom w:val="nil"/>
            </w:tcBorders>
            <w:shd w:val="clear" w:color="auto" w:fill="auto"/>
            <w:vAlign w:val="center"/>
          </w:tcPr>
          <w:p w14:paraId="6FEFCE85" w14:textId="77777777" w:rsidR="00B90D3F" w:rsidRPr="00103235" w:rsidRDefault="00B90D3F" w:rsidP="00147F09">
            <w:pPr>
              <w:pStyle w:val="TableIndent"/>
            </w:pPr>
            <w:r w:rsidRPr="00103235">
              <w:t>Male</w:t>
            </w:r>
          </w:p>
        </w:tc>
        <w:tc>
          <w:tcPr>
            <w:tcW w:w="0" w:type="auto"/>
            <w:tcBorders>
              <w:top w:val="nil"/>
              <w:bottom w:val="nil"/>
            </w:tcBorders>
            <w:shd w:val="clear" w:color="auto" w:fill="auto"/>
            <w:vAlign w:val="center"/>
          </w:tcPr>
          <w:p w14:paraId="5DD2B322" w14:textId="77777777" w:rsidR="00B90D3F" w:rsidRPr="00103235" w:rsidRDefault="00B90D3F" w:rsidP="00147F09">
            <w:pPr>
              <w:pStyle w:val="TableNumeric"/>
              <w:jc w:val="right"/>
            </w:pPr>
          </w:p>
        </w:tc>
        <w:tc>
          <w:tcPr>
            <w:tcW w:w="0" w:type="auto"/>
            <w:tcBorders>
              <w:top w:val="nil"/>
              <w:bottom w:val="nil"/>
            </w:tcBorders>
            <w:shd w:val="clear" w:color="auto" w:fill="auto"/>
            <w:vAlign w:val="center"/>
          </w:tcPr>
          <w:p w14:paraId="772F1210" w14:textId="77777777" w:rsidR="00B90D3F" w:rsidRPr="00103235" w:rsidRDefault="00B90D3F" w:rsidP="00147F09">
            <w:pPr>
              <w:pStyle w:val="TableNumeric"/>
              <w:jc w:val="right"/>
            </w:pPr>
          </w:p>
        </w:tc>
        <w:tc>
          <w:tcPr>
            <w:tcW w:w="0" w:type="auto"/>
            <w:tcBorders>
              <w:top w:val="nil"/>
              <w:bottom w:val="nil"/>
            </w:tcBorders>
            <w:vAlign w:val="center"/>
          </w:tcPr>
          <w:p w14:paraId="63D4F389" w14:textId="77777777" w:rsidR="00B90D3F" w:rsidRPr="00103235" w:rsidRDefault="00B90D3F" w:rsidP="00147F09">
            <w:pPr>
              <w:pStyle w:val="TableNumeric"/>
              <w:jc w:val="right"/>
            </w:pPr>
          </w:p>
        </w:tc>
      </w:tr>
      <w:tr w:rsidR="00B90D3F" w:rsidRPr="00103235" w14:paraId="00EA2631" w14:textId="77777777" w:rsidTr="00147F09">
        <w:trPr>
          <w:cantSplit/>
        </w:trPr>
        <w:tc>
          <w:tcPr>
            <w:tcW w:w="0" w:type="auto"/>
            <w:tcBorders>
              <w:top w:val="nil"/>
              <w:bottom w:val="single" w:sz="4" w:space="0" w:color="000000" w:themeColor="text1"/>
            </w:tcBorders>
            <w:shd w:val="clear" w:color="auto" w:fill="auto"/>
            <w:vAlign w:val="center"/>
          </w:tcPr>
          <w:p w14:paraId="5327249E" w14:textId="77777777" w:rsidR="00B90D3F" w:rsidRPr="00103235" w:rsidRDefault="00B90D3F" w:rsidP="00147F09">
            <w:pPr>
              <w:pStyle w:val="TableIndent"/>
              <w:keepNext w:val="0"/>
            </w:pPr>
            <w:r w:rsidRPr="00103235">
              <w:t>Female</w:t>
            </w:r>
          </w:p>
        </w:tc>
        <w:tc>
          <w:tcPr>
            <w:tcW w:w="0" w:type="auto"/>
            <w:tcBorders>
              <w:top w:val="nil"/>
              <w:bottom w:val="single" w:sz="4" w:space="0" w:color="000000" w:themeColor="text1"/>
            </w:tcBorders>
            <w:shd w:val="clear" w:color="auto" w:fill="auto"/>
            <w:vAlign w:val="center"/>
          </w:tcPr>
          <w:p w14:paraId="1FB49924" w14:textId="77777777" w:rsidR="00B90D3F" w:rsidRPr="00103235" w:rsidRDefault="00B90D3F" w:rsidP="00147F09">
            <w:pPr>
              <w:pStyle w:val="TableNumeric"/>
              <w:keepNext w:val="0"/>
              <w:jc w:val="right"/>
            </w:pPr>
          </w:p>
        </w:tc>
        <w:tc>
          <w:tcPr>
            <w:tcW w:w="0" w:type="auto"/>
            <w:tcBorders>
              <w:top w:val="nil"/>
              <w:bottom w:val="single" w:sz="4" w:space="0" w:color="000000" w:themeColor="text1"/>
            </w:tcBorders>
            <w:shd w:val="clear" w:color="auto" w:fill="auto"/>
            <w:vAlign w:val="center"/>
          </w:tcPr>
          <w:p w14:paraId="6E63C873" w14:textId="77777777" w:rsidR="00B90D3F" w:rsidRPr="00103235" w:rsidRDefault="00B90D3F" w:rsidP="00147F09">
            <w:pPr>
              <w:pStyle w:val="TableNumeric"/>
              <w:keepNext w:val="0"/>
              <w:jc w:val="right"/>
            </w:pPr>
          </w:p>
        </w:tc>
        <w:tc>
          <w:tcPr>
            <w:tcW w:w="0" w:type="auto"/>
            <w:tcBorders>
              <w:top w:val="nil"/>
              <w:bottom w:val="single" w:sz="4" w:space="0" w:color="000000" w:themeColor="text1"/>
            </w:tcBorders>
            <w:vAlign w:val="center"/>
          </w:tcPr>
          <w:p w14:paraId="050DE3D5" w14:textId="77777777" w:rsidR="00B90D3F" w:rsidRPr="00103235" w:rsidRDefault="00B90D3F" w:rsidP="00147F09">
            <w:pPr>
              <w:pStyle w:val="TableNumeric"/>
              <w:keepNext w:val="0"/>
              <w:jc w:val="right"/>
            </w:pPr>
          </w:p>
        </w:tc>
      </w:tr>
      <w:tr w:rsidR="00B90D3F" w:rsidRPr="00103235" w14:paraId="5A450CA3" w14:textId="77777777" w:rsidTr="00147F09">
        <w:trPr>
          <w:cantSplit/>
        </w:trPr>
        <w:tc>
          <w:tcPr>
            <w:tcW w:w="0" w:type="auto"/>
            <w:tcBorders>
              <w:top w:val="single" w:sz="4" w:space="0" w:color="000000" w:themeColor="text1"/>
              <w:bottom w:val="nil"/>
            </w:tcBorders>
            <w:shd w:val="clear" w:color="auto" w:fill="auto"/>
            <w:vAlign w:val="center"/>
          </w:tcPr>
          <w:p w14:paraId="31C7E80A" w14:textId="77777777" w:rsidR="00B90D3F" w:rsidRPr="00103235" w:rsidRDefault="00B90D3F" w:rsidP="00147F09">
            <w:pPr>
              <w:pStyle w:val="TableNumeric"/>
              <w:ind w:left="288" w:hanging="288"/>
            </w:pPr>
            <w:r w:rsidRPr="00103235">
              <w:t>Age group, years</w:t>
            </w:r>
          </w:p>
        </w:tc>
        <w:tc>
          <w:tcPr>
            <w:tcW w:w="0" w:type="auto"/>
            <w:tcBorders>
              <w:top w:val="single" w:sz="4" w:space="0" w:color="000000" w:themeColor="text1"/>
              <w:bottom w:val="nil"/>
            </w:tcBorders>
            <w:shd w:val="clear" w:color="auto" w:fill="auto"/>
            <w:vAlign w:val="center"/>
          </w:tcPr>
          <w:p w14:paraId="5D1D90FD" w14:textId="77777777" w:rsidR="00B90D3F" w:rsidRPr="00103235" w:rsidRDefault="00B90D3F" w:rsidP="00147F09">
            <w:pPr>
              <w:pStyle w:val="TableNumeric"/>
              <w:jc w:val="right"/>
            </w:pPr>
          </w:p>
        </w:tc>
        <w:tc>
          <w:tcPr>
            <w:tcW w:w="0" w:type="auto"/>
            <w:tcBorders>
              <w:top w:val="single" w:sz="4" w:space="0" w:color="000000" w:themeColor="text1"/>
              <w:bottom w:val="nil"/>
            </w:tcBorders>
            <w:shd w:val="clear" w:color="auto" w:fill="auto"/>
            <w:vAlign w:val="center"/>
          </w:tcPr>
          <w:p w14:paraId="52501895" w14:textId="77777777" w:rsidR="00B90D3F" w:rsidRPr="00103235" w:rsidRDefault="00B90D3F" w:rsidP="00147F09">
            <w:pPr>
              <w:pStyle w:val="TableNumeric"/>
              <w:jc w:val="right"/>
            </w:pPr>
          </w:p>
        </w:tc>
        <w:tc>
          <w:tcPr>
            <w:tcW w:w="0" w:type="auto"/>
            <w:tcBorders>
              <w:top w:val="single" w:sz="4" w:space="0" w:color="000000" w:themeColor="text1"/>
              <w:bottom w:val="nil"/>
            </w:tcBorders>
            <w:vAlign w:val="center"/>
          </w:tcPr>
          <w:p w14:paraId="65CBE60A" w14:textId="77777777" w:rsidR="00B90D3F" w:rsidRPr="00103235" w:rsidRDefault="00B90D3F" w:rsidP="00147F09">
            <w:pPr>
              <w:pStyle w:val="TableNumeric"/>
              <w:jc w:val="right"/>
            </w:pPr>
          </w:p>
        </w:tc>
      </w:tr>
      <w:tr w:rsidR="00B90D3F" w:rsidRPr="00103235" w14:paraId="5C82BD9E" w14:textId="77777777" w:rsidTr="00147F09">
        <w:trPr>
          <w:cantSplit/>
        </w:trPr>
        <w:tc>
          <w:tcPr>
            <w:tcW w:w="0" w:type="auto"/>
            <w:tcBorders>
              <w:top w:val="nil"/>
              <w:bottom w:val="nil"/>
            </w:tcBorders>
            <w:shd w:val="clear" w:color="auto" w:fill="auto"/>
            <w:vAlign w:val="center"/>
          </w:tcPr>
          <w:p w14:paraId="26029E7C" w14:textId="77777777" w:rsidR="00B90D3F" w:rsidRPr="00103235" w:rsidRDefault="00B90D3F" w:rsidP="00147F09">
            <w:pPr>
              <w:pStyle w:val="TableIndent"/>
            </w:pPr>
            <w:r w:rsidRPr="00103235">
              <w:t>≥17 to &lt;65</w:t>
            </w:r>
          </w:p>
        </w:tc>
        <w:tc>
          <w:tcPr>
            <w:tcW w:w="0" w:type="auto"/>
            <w:tcBorders>
              <w:top w:val="nil"/>
              <w:bottom w:val="nil"/>
            </w:tcBorders>
            <w:shd w:val="clear" w:color="auto" w:fill="auto"/>
            <w:vAlign w:val="center"/>
          </w:tcPr>
          <w:p w14:paraId="4D86C9A5" w14:textId="77777777" w:rsidR="00B90D3F" w:rsidRPr="00103235" w:rsidRDefault="00B90D3F" w:rsidP="00147F09">
            <w:pPr>
              <w:pStyle w:val="TableNumeric"/>
              <w:jc w:val="right"/>
            </w:pPr>
          </w:p>
        </w:tc>
        <w:tc>
          <w:tcPr>
            <w:tcW w:w="0" w:type="auto"/>
            <w:tcBorders>
              <w:top w:val="nil"/>
              <w:bottom w:val="nil"/>
            </w:tcBorders>
            <w:shd w:val="clear" w:color="auto" w:fill="auto"/>
            <w:vAlign w:val="center"/>
          </w:tcPr>
          <w:p w14:paraId="46F2AD89" w14:textId="77777777" w:rsidR="00B90D3F" w:rsidRPr="00103235" w:rsidRDefault="00B90D3F" w:rsidP="00147F09">
            <w:pPr>
              <w:pStyle w:val="TableNumeric"/>
              <w:jc w:val="right"/>
            </w:pPr>
          </w:p>
        </w:tc>
        <w:tc>
          <w:tcPr>
            <w:tcW w:w="0" w:type="auto"/>
            <w:tcBorders>
              <w:top w:val="nil"/>
              <w:bottom w:val="nil"/>
            </w:tcBorders>
            <w:vAlign w:val="center"/>
          </w:tcPr>
          <w:p w14:paraId="66F83E81" w14:textId="77777777" w:rsidR="00B90D3F" w:rsidRPr="00103235" w:rsidRDefault="00B90D3F" w:rsidP="00147F09">
            <w:pPr>
              <w:pStyle w:val="TableNumeric"/>
              <w:jc w:val="right"/>
            </w:pPr>
          </w:p>
        </w:tc>
      </w:tr>
      <w:tr w:rsidR="00B90D3F" w:rsidRPr="00103235" w14:paraId="2CF28983" w14:textId="77777777" w:rsidTr="00147F09">
        <w:trPr>
          <w:cantSplit/>
        </w:trPr>
        <w:tc>
          <w:tcPr>
            <w:tcW w:w="0" w:type="auto"/>
            <w:tcBorders>
              <w:top w:val="nil"/>
              <w:bottom w:val="nil"/>
            </w:tcBorders>
            <w:shd w:val="clear" w:color="auto" w:fill="auto"/>
            <w:vAlign w:val="center"/>
          </w:tcPr>
          <w:p w14:paraId="1EB13FAD" w14:textId="77777777" w:rsidR="00B90D3F" w:rsidRPr="00103235" w:rsidRDefault="00B90D3F" w:rsidP="00147F09">
            <w:pPr>
              <w:pStyle w:val="TableIndent"/>
            </w:pPr>
            <w:r w:rsidRPr="00103235">
              <w:t>≥65 to &lt;75</w:t>
            </w:r>
          </w:p>
        </w:tc>
        <w:tc>
          <w:tcPr>
            <w:tcW w:w="0" w:type="auto"/>
            <w:tcBorders>
              <w:top w:val="nil"/>
              <w:bottom w:val="nil"/>
            </w:tcBorders>
            <w:shd w:val="clear" w:color="auto" w:fill="auto"/>
            <w:vAlign w:val="center"/>
          </w:tcPr>
          <w:p w14:paraId="10E48B32" w14:textId="77777777" w:rsidR="00B90D3F" w:rsidRPr="00103235" w:rsidRDefault="00B90D3F" w:rsidP="00147F09">
            <w:pPr>
              <w:pStyle w:val="TableNumeric"/>
              <w:jc w:val="right"/>
            </w:pPr>
          </w:p>
        </w:tc>
        <w:tc>
          <w:tcPr>
            <w:tcW w:w="0" w:type="auto"/>
            <w:tcBorders>
              <w:top w:val="nil"/>
              <w:bottom w:val="nil"/>
            </w:tcBorders>
            <w:shd w:val="clear" w:color="auto" w:fill="auto"/>
            <w:vAlign w:val="center"/>
          </w:tcPr>
          <w:p w14:paraId="2ABCAB3F" w14:textId="77777777" w:rsidR="00B90D3F" w:rsidRPr="00103235" w:rsidRDefault="00B90D3F" w:rsidP="00147F09">
            <w:pPr>
              <w:pStyle w:val="TableNumeric"/>
              <w:jc w:val="right"/>
            </w:pPr>
          </w:p>
        </w:tc>
        <w:tc>
          <w:tcPr>
            <w:tcW w:w="0" w:type="auto"/>
            <w:tcBorders>
              <w:top w:val="nil"/>
              <w:bottom w:val="nil"/>
            </w:tcBorders>
            <w:vAlign w:val="center"/>
          </w:tcPr>
          <w:p w14:paraId="23025E90" w14:textId="77777777" w:rsidR="00B90D3F" w:rsidRPr="00103235" w:rsidRDefault="00B90D3F" w:rsidP="00147F09">
            <w:pPr>
              <w:pStyle w:val="TableNumeric"/>
              <w:jc w:val="right"/>
            </w:pPr>
          </w:p>
        </w:tc>
      </w:tr>
      <w:tr w:rsidR="00B90D3F" w:rsidRPr="00103235" w14:paraId="7DCB0E48" w14:textId="77777777" w:rsidTr="00147F09">
        <w:trPr>
          <w:cantSplit/>
        </w:trPr>
        <w:tc>
          <w:tcPr>
            <w:tcW w:w="0" w:type="auto"/>
            <w:tcBorders>
              <w:top w:val="nil"/>
              <w:bottom w:val="single" w:sz="4" w:space="0" w:color="000000" w:themeColor="text1"/>
            </w:tcBorders>
            <w:shd w:val="clear" w:color="auto" w:fill="auto"/>
            <w:vAlign w:val="center"/>
          </w:tcPr>
          <w:p w14:paraId="6F924034" w14:textId="77777777" w:rsidR="00B90D3F" w:rsidRPr="00103235" w:rsidRDefault="00B90D3F" w:rsidP="00147F09">
            <w:pPr>
              <w:pStyle w:val="TableIndent"/>
              <w:keepNext w:val="0"/>
            </w:pPr>
            <w:r w:rsidRPr="00103235">
              <w:t>≥75</w:t>
            </w:r>
          </w:p>
        </w:tc>
        <w:tc>
          <w:tcPr>
            <w:tcW w:w="0" w:type="auto"/>
            <w:tcBorders>
              <w:top w:val="nil"/>
              <w:bottom w:val="single" w:sz="4" w:space="0" w:color="000000" w:themeColor="text1"/>
            </w:tcBorders>
            <w:shd w:val="clear" w:color="auto" w:fill="auto"/>
            <w:vAlign w:val="center"/>
          </w:tcPr>
          <w:p w14:paraId="58B5EE05" w14:textId="77777777" w:rsidR="00B90D3F" w:rsidRPr="00103235" w:rsidRDefault="00B90D3F" w:rsidP="00147F09">
            <w:pPr>
              <w:pStyle w:val="TableNumeric"/>
              <w:keepNext w:val="0"/>
              <w:jc w:val="right"/>
            </w:pPr>
          </w:p>
        </w:tc>
        <w:tc>
          <w:tcPr>
            <w:tcW w:w="0" w:type="auto"/>
            <w:tcBorders>
              <w:top w:val="nil"/>
              <w:bottom w:val="single" w:sz="4" w:space="0" w:color="000000" w:themeColor="text1"/>
            </w:tcBorders>
            <w:shd w:val="clear" w:color="auto" w:fill="auto"/>
            <w:vAlign w:val="center"/>
          </w:tcPr>
          <w:p w14:paraId="56791BA5" w14:textId="77777777" w:rsidR="00B90D3F" w:rsidRPr="00103235" w:rsidRDefault="00B90D3F" w:rsidP="00147F09">
            <w:pPr>
              <w:pStyle w:val="TableNumeric"/>
              <w:keepNext w:val="0"/>
              <w:jc w:val="right"/>
            </w:pPr>
          </w:p>
        </w:tc>
        <w:tc>
          <w:tcPr>
            <w:tcW w:w="0" w:type="auto"/>
            <w:tcBorders>
              <w:top w:val="nil"/>
              <w:bottom w:val="single" w:sz="4" w:space="0" w:color="000000" w:themeColor="text1"/>
            </w:tcBorders>
            <w:vAlign w:val="center"/>
          </w:tcPr>
          <w:p w14:paraId="7F265D02" w14:textId="77777777" w:rsidR="00B90D3F" w:rsidRPr="00103235" w:rsidRDefault="00B90D3F" w:rsidP="00147F09">
            <w:pPr>
              <w:pStyle w:val="TableNumeric"/>
              <w:keepNext w:val="0"/>
              <w:jc w:val="right"/>
            </w:pPr>
          </w:p>
        </w:tc>
      </w:tr>
      <w:tr w:rsidR="00B90D3F" w:rsidRPr="00103235" w14:paraId="6BB2F358" w14:textId="77777777" w:rsidTr="00147F09">
        <w:trPr>
          <w:cantSplit/>
        </w:trPr>
        <w:tc>
          <w:tcPr>
            <w:tcW w:w="0" w:type="auto"/>
            <w:tcBorders>
              <w:top w:val="single" w:sz="4" w:space="0" w:color="000000" w:themeColor="text1"/>
              <w:bottom w:val="nil"/>
            </w:tcBorders>
            <w:shd w:val="clear" w:color="auto" w:fill="auto"/>
            <w:vAlign w:val="center"/>
          </w:tcPr>
          <w:p w14:paraId="71EFEA65" w14:textId="77777777" w:rsidR="00B90D3F" w:rsidRPr="00103235" w:rsidRDefault="00B90D3F" w:rsidP="00147F09">
            <w:pPr>
              <w:pStyle w:val="TableNumeric"/>
              <w:ind w:left="288" w:hanging="288"/>
            </w:pPr>
            <w:r w:rsidRPr="00103235">
              <w:t>Race</w:t>
            </w:r>
          </w:p>
        </w:tc>
        <w:tc>
          <w:tcPr>
            <w:tcW w:w="0" w:type="auto"/>
            <w:tcBorders>
              <w:top w:val="single" w:sz="4" w:space="0" w:color="000000" w:themeColor="text1"/>
              <w:bottom w:val="nil"/>
            </w:tcBorders>
            <w:shd w:val="clear" w:color="auto" w:fill="auto"/>
            <w:vAlign w:val="center"/>
          </w:tcPr>
          <w:p w14:paraId="1C0029D7" w14:textId="77777777" w:rsidR="00B90D3F" w:rsidRPr="00103235" w:rsidRDefault="00B90D3F" w:rsidP="00147F09">
            <w:pPr>
              <w:pStyle w:val="TableNumeric"/>
              <w:jc w:val="right"/>
            </w:pPr>
          </w:p>
        </w:tc>
        <w:tc>
          <w:tcPr>
            <w:tcW w:w="0" w:type="auto"/>
            <w:tcBorders>
              <w:top w:val="single" w:sz="4" w:space="0" w:color="000000" w:themeColor="text1"/>
              <w:bottom w:val="nil"/>
            </w:tcBorders>
            <w:shd w:val="clear" w:color="auto" w:fill="auto"/>
            <w:vAlign w:val="center"/>
          </w:tcPr>
          <w:p w14:paraId="4D51EE67" w14:textId="77777777" w:rsidR="00B90D3F" w:rsidRPr="00103235" w:rsidRDefault="00B90D3F" w:rsidP="00147F09">
            <w:pPr>
              <w:pStyle w:val="TableNumeric"/>
              <w:jc w:val="right"/>
            </w:pPr>
          </w:p>
        </w:tc>
        <w:tc>
          <w:tcPr>
            <w:tcW w:w="0" w:type="auto"/>
            <w:tcBorders>
              <w:top w:val="single" w:sz="4" w:space="0" w:color="000000" w:themeColor="text1"/>
              <w:bottom w:val="nil"/>
            </w:tcBorders>
            <w:vAlign w:val="center"/>
          </w:tcPr>
          <w:p w14:paraId="5B33C254" w14:textId="77777777" w:rsidR="00B90D3F" w:rsidRPr="00103235" w:rsidRDefault="00B90D3F" w:rsidP="00147F09">
            <w:pPr>
              <w:pStyle w:val="TableNumeric"/>
              <w:jc w:val="right"/>
            </w:pPr>
          </w:p>
        </w:tc>
      </w:tr>
      <w:tr w:rsidR="00B90D3F" w:rsidRPr="00103235" w14:paraId="517BBC6E" w14:textId="77777777" w:rsidTr="00147F09">
        <w:trPr>
          <w:cantSplit/>
        </w:trPr>
        <w:tc>
          <w:tcPr>
            <w:tcW w:w="0" w:type="auto"/>
            <w:tcBorders>
              <w:top w:val="nil"/>
              <w:bottom w:val="nil"/>
            </w:tcBorders>
            <w:shd w:val="clear" w:color="auto" w:fill="auto"/>
            <w:vAlign w:val="center"/>
          </w:tcPr>
          <w:p w14:paraId="4B2E6736" w14:textId="77777777" w:rsidR="00B90D3F" w:rsidRPr="00103235" w:rsidRDefault="00B90D3F" w:rsidP="00147F09">
            <w:pPr>
              <w:pStyle w:val="TableIndent"/>
            </w:pPr>
            <w:r w:rsidRPr="00103235">
              <w:t>American Indian or Alaska Native</w:t>
            </w:r>
          </w:p>
        </w:tc>
        <w:tc>
          <w:tcPr>
            <w:tcW w:w="0" w:type="auto"/>
            <w:tcBorders>
              <w:top w:val="nil"/>
              <w:bottom w:val="nil"/>
            </w:tcBorders>
            <w:shd w:val="clear" w:color="auto" w:fill="auto"/>
            <w:vAlign w:val="center"/>
          </w:tcPr>
          <w:p w14:paraId="4E3A605A" w14:textId="77777777" w:rsidR="00B90D3F" w:rsidRPr="00103235" w:rsidRDefault="00B90D3F" w:rsidP="00147F09">
            <w:pPr>
              <w:pStyle w:val="TableNumeric"/>
              <w:jc w:val="right"/>
            </w:pPr>
          </w:p>
        </w:tc>
        <w:tc>
          <w:tcPr>
            <w:tcW w:w="0" w:type="auto"/>
            <w:tcBorders>
              <w:top w:val="nil"/>
              <w:bottom w:val="nil"/>
            </w:tcBorders>
            <w:shd w:val="clear" w:color="auto" w:fill="auto"/>
            <w:vAlign w:val="center"/>
          </w:tcPr>
          <w:p w14:paraId="308F3F74" w14:textId="77777777" w:rsidR="00B90D3F" w:rsidRPr="00103235" w:rsidRDefault="00B90D3F" w:rsidP="00147F09">
            <w:pPr>
              <w:pStyle w:val="TableNumeric"/>
              <w:jc w:val="right"/>
            </w:pPr>
          </w:p>
        </w:tc>
        <w:tc>
          <w:tcPr>
            <w:tcW w:w="0" w:type="auto"/>
            <w:tcBorders>
              <w:top w:val="nil"/>
              <w:bottom w:val="nil"/>
            </w:tcBorders>
            <w:vAlign w:val="center"/>
          </w:tcPr>
          <w:p w14:paraId="0282080E" w14:textId="77777777" w:rsidR="00B90D3F" w:rsidRPr="00103235" w:rsidRDefault="00B90D3F" w:rsidP="00147F09">
            <w:pPr>
              <w:pStyle w:val="TableNumeric"/>
              <w:jc w:val="right"/>
            </w:pPr>
          </w:p>
        </w:tc>
      </w:tr>
      <w:tr w:rsidR="00B90D3F" w:rsidRPr="00103235" w14:paraId="15D17DBF" w14:textId="77777777" w:rsidTr="00147F09">
        <w:trPr>
          <w:cantSplit/>
        </w:trPr>
        <w:tc>
          <w:tcPr>
            <w:tcW w:w="0" w:type="auto"/>
            <w:tcBorders>
              <w:top w:val="nil"/>
              <w:bottom w:val="nil"/>
            </w:tcBorders>
            <w:shd w:val="clear" w:color="auto" w:fill="auto"/>
            <w:vAlign w:val="center"/>
          </w:tcPr>
          <w:p w14:paraId="12F89C69" w14:textId="77777777" w:rsidR="00B90D3F" w:rsidRPr="00103235" w:rsidRDefault="00B90D3F" w:rsidP="00147F09">
            <w:pPr>
              <w:pStyle w:val="TableIndent"/>
            </w:pPr>
            <w:r w:rsidRPr="00103235">
              <w:t>Asian</w:t>
            </w:r>
          </w:p>
        </w:tc>
        <w:tc>
          <w:tcPr>
            <w:tcW w:w="0" w:type="auto"/>
            <w:tcBorders>
              <w:top w:val="nil"/>
              <w:bottom w:val="nil"/>
            </w:tcBorders>
            <w:shd w:val="clear" w:color="auto" w:fill="auto"/>
            <w:vAlign w:val="center"/>
          </w:tcPr>
          <w:p w14:paraId="66952775" w14:textId="77777777" w:rsidR="00B90D3F" w:rsidRPr="00103235" w:rsidRDefault="00B90D3F" w:rsidP="00147F09">
            <w:pPr>
              <w:pStyle w:val="TableNumeric"/>
              <w:jc w:val="right"/>
            </w:pPr>
          </w:p>
        </w:tc>
        <w:tc>
          <w:tcPr>
            <w:tcW w:w="0" w:type="auto"/>
            <w:tcBorders>
              <w:top w:val="nil"/>
              <w:bottom w:val="nil"/>
            </w:tcBorders>
            <w:shd w:val="clear" w:color="auto" w:fill="auto"/>
            <w:vAlign w:val="center"/>
          </w:tcPr>
          <w:p w14:paraId="0317A001" w14:textId="77777777" w:rsidR="00B90D3F" w:rsidRPr="00103235" w:rsidRDefault="00B90D3F" w:rsidP="00147F09">
            <w:pPr>
              <w:pStyle w:val="TableNumeric"/>
              <w:jc w:val="right"/>
            </w:pPr>
          </w:p>
        </w:tc>
        <w:tc>
          <w:tcPr>
            <w:tcW w:w="0" w:type="auto"/>
            <w:tcBorders>
              <w:top w:val="nil"/>
              <w:bottom w:val="nil"/>
            </w:tcBorders>
            <w:vAlign w:val="center"/>
          </w:tcPr>
          <w:p w14:paraId="3C61FA70" w14:textId="77777777" w:rsidR="00B90D3F" w:rsidRPr="00103235" w:rsidRDefault="00B90D3F" w:rsidP="00147F09">
            <w:pPr>
              <w:pStyle w:val="TableNumeric"/>
              <w:jc w:val="right"/>
            </w:pPr>
          </w:p>
        </w:tc>
      </w:tr>
      <w:tr w:rsidR="00B90D3F" w:rsidRPr="00103235" w14:paraId="189E65C3" w14:textId="77777777" w:rsidTr="00147F09">
        <w:trPr>
          <w:cantSplit/>
        </w:trPr>
        <w:tc>
          <w:tcPr>
            <w:tcW w:w="0" w:type="auto"/>
            <w:tcBorders>
              <w:top w:val="nil"/>
              <w:bottom w:val="nil"/>
            </w:tcBorders>
            <w:shd w:val="clear" w:color="auto" w:fill="auto"/>
            <w:vAlign w:val="center"/>
          </w:tcPr>
          <w:p w14:paraId="20D1D7D0" w14:textId="77777777" w:rsidR="00B90D3F" w:rsidRPr="00103235" w:rsidRDefault="00B90D3F" w:rsidP="00147F09">
            <w:pPr>
              <w:pStyle w:val="TableIndent"/>
            </w:pPr>
            <w:r w:rsidRPr="00103235">
              <w:t>Black or African American</w:t>
            </w:r>
          </w:p>
        </w:tc>
        <w:tc>
          <w:tcPr>
            <w:tcW w:w="0" w:type="auto"/>
            <w:tcBorders>
              <w:top w:val="nil"/>
              <w:bottom w:val="nil"/>
            </w:tcBorders>
            <w:shd w:val="clear" w:color="auto" w:fill="auto"/>
            <w:vAlign w:val="center"/>
          </w:tcPr>
          <w:p w14:paraId="2D510EB8" w14:textId="77777777" w:rsidR="00B90D3F" w:rsidRPr="00103235" w:rsidRDefault="00B90D3F" w:rsidP="00147F09">
            <w:pPr>
              <w:pStyle w:val="TableNumeric"/>
              <w:jc w:val="right"/>
            </w:pPr>
          </w:p>
        </w:tc>
        <w:tc>
          <w:tcPr>
            <w:tcW w:w="0" w:type="auto"/>
            <w:tcBorders>
              <w:top w:val="nil"/>
              <w:bottom w:val="nil"/>
            </w:tcBorders>
            <w:shd w:val="clear" w:color="auto" w:fill="auto"/>
            <w:vAlign w:val="center"/>
          </w:tcPr>
          <w:p w14:paraId="19AE7F9D" w14:textId="77777777" w:rsidR="00B90D3F" w:rsidRPr="00103235" w:rsidRDefault="00B90D3F" w:rsidP="00147F09">
            <w:pPr>
              <w:pStyle w:val="TableNumeric"/>
              <w:jc w:val="right"/>
            </w:pPr>
          </w:p>
        </w:tc>
        <w:tc>
          <w:tcPr>
            <w:tcW w:w="0" w:type="auto"/>
            <w:tcBorders>
              <w:top w:val="nil"/>
              <w:bottom w:val="nil"/>
            </w:tcBorders>
            <w:vAlign w:val="center"/>
          </w:tcPr>
          <w:p w14:paraId="56626A8C" w14:textId="77777777" w:rsidR="00B90D3F" w:rsidRPr="00103235" w:rsidRDefault="00B90D3F" w:rsidP="00147F09">
            <w:pPr>
              <w:pStyle w:val="TableNumeric"/>
              <w:jc w:val="right"/>
            </w:pPr>
          </w:p>
        </w:tc>
      </w:tr>
      <w:tr w:rsidR="00B90D3F" w:rsidRPr="00103235" w14:paraId="289234EA" w14:textId="77777777" w:rsidTr="00147F09">
        <w:trPr>
          <w:cantSplit/>
        </w:trPr>
        <w:tc>
          <w:tcPr>
            <w:tcW w:w="0" w:type="auto"/>
            <w:tcBorders>
              <w:top w:val="nil"/>
              <w:bottom w:val="nil"/>
            </w:tcBorders>
            <w:shd w:val="clear" w:color="auto" w:fill="auto"/>
            <w:vAlign w:val="center"/>
          </w:tcPr>
          <w:p w14:paraId="0FB2A8B5" w14:textId="77777777" w:rsidR="00B90D3F" w:rsidRPr="00103235" w:rsidRDefault="00B90D3F" w:rsidP="00147F09">
            <w:pPr>
              <w:pStyle w:val="TableIndent"/>
            </w:pPr>
            <w:r w:rsidRPr="00103235">
              <w:t>Native Hawaiian or Other Pacific Islander</w:t>
            </w:r>
          </w:p>
        </w:tc>
        <w:tc>
          <w:tcPr>
            <w:tcW w:w="0" w:type="auto"/>
            <w:tcBorders>
              <w:top w:val="nil"/>
              <w:bottom w:val="nil"/>
            </w:tcBorders>
            <w:shd w:val="clear" w:color="auto" w:fill="auto"/>
            <w:vAlign w:val="center"/>
          </w:tcPr>
          <w:p w14:paraId="53FEEA70" w14:textId="77777777" w:rsidR="00B90D3F" w:rsidRPr="00103235" w:rsidRDefault="00B90D3F" w:rsidP="00147F09">
            <w:pPr>
              <w:pStyle w:val="TableNumeric"/>
              <w:jc w:val="right"/>
            </w:pPr>
          </w:p>
        </w:tc>
        <w:tc>
          <w:tcPr>
            <w:tcW w:w="0" w:type="auto"/>
            <w:tcBorders>
              <w:top w:val="nil"/>
              <w:bottom w:val="nil"/>
            </w:tcBorders>
            <w:shd w:val="clear" w:color="auto" w:fill="auto"/>
            <w:vAlign w:val="center"/>
          </w:tcPr>
          <w:p w14:paraId="7574BDD9" w14:textId="77777777" w:rsidR="00B90D3F" w:rsidRPr="00103235" w:rsidRDefault="00B90D3F" w:rsidP="00147F09">
            <w:pPr>
              <w:pStyle w:val="TableNumeric"/>
              <w:jc w:val="right"/>
            </w:pPr>
          </w:p>
        </w:tc>
        <w:tc>
          <w:tcPr>
            <w:tcW w:w="0" w:type="auto"/>
            <w:tcBorders>
              <w:top w:val="nil"/>
              <w:bottom w:val="nil"/>
            </w:tcBorders>
            <w:vAlign w:val="center"/>
          </w:tcPr>
          <w:p w14:paraId="1AA43501" w14:textId="77777777" w:rsidR="00B90D3F" w:rsidRPr="00103235" w:rsidRDefault="00B90D3F" w:rsidP="00147F09">
            <w:pPr>
              <w:pStyle w:val="TableNumeric"/>
              <w:jc w:val="right"/>
            </w:pPr>
          </w:p>
        </w:tc>
      </w:tr>
      <w:tr w:rsidR="00B90D3F" w:rsidRPr="00103235" w14:paraId="7879A590" w14:textId="77777777" w:rsidTr="00147F09">
        <w:trPr>
          <w:cantSplit/>
        </w:trPr>
        <w:tc>
          <w:tcPr>
            <w:tcW w:w="0" w:type="auto"/>
            <w:tcBorders>
              <w:top w:val="nil"/>
              <w:bottom w:val="nil"/>
            </w:tcBorders>
            <w:shd w:val="clear" w:color="auto" w:fill="auto"/>
            <w:vAlign w:val="center"/>
          </w:tcPr>
          <w:p w14:paraId="0C04CEC7" w14:textId="77777777" w:rsidR="00B90D3F" w:rsidRPr="00103235" w:rsidRDefault="00B90D3F" w:rsidP="00147F09">
            <w:pPr>
              <w:pStyle w:val="TableIndent"/>
            </w:pPr>
            <w:r w:rsidRPr="00103235">
              <w:t>White</w:t>
            </w:r>
          </w:p>
        </w:tc>
        <w:tc>
          <w:tcPr>
            <w:tcW w:w="0" w:type="auto"/>
            <w:tcBorders>
              <w:top w:val="nil"/>
              <w:bottom w:val="nil"/>
            </w:tcBorders>
            <w:shd w:val="clear" w:color="auto" w:fill="auto"/>
            <w:vAlign w:val="center"/>
          </w:tcPr>
          <w:p w14:paraId="2F7D4CA2" w14:textId="77777777" w:rsidR="00B90D3F" w:rsidRPr="00103235" w:rsidRDefault="00B90D3F" w:rsidP="00147F09">
            <w:pPr>
              <w:pStyle w:val="TableNumeric"/>
              <w:jc w:val="right"/>
            </w:pPr>
          </w:p>
        </w:tc>
        <w:tc>
          <w:tcPr>
            <w:tcW w:w="0" w:type="auto"/>
            <w:tcBorders>
              <w:top w:val="nil"/>
              <w:bottom w:val="nil"/>
            </w:tcBorders>
            <w:shd w:val="clear" w:color="auto" w:fill="auto"/>
            <w:vAlign w:val="center"/>
          </w:tcPr>
          <w:p w14:paraId="74F1C05C" w14:textId="77777777" w:rsidR="00B90D3F" w:rsidRPr="00103235" w:rsidRDefault="00B90D3F" w:rsidP="00147F09">
            <w:pPr>
              <w:pStyle w:val="TableNumeric"/>
              <w:jc w:val="right"/>
            </w:pPr>
          </w:p>
        </w:tc>
        <w:tc>
          <w:tcPr>
            <w:tcW w:w="0" w:type="auto"/>
            <w:tcBorders>
              <w:top w:val="nil"/>
              <w:bottom w:val="nil"/>
            </w:tcBorders>
            <w:vAlign w:val="center"/>
          </w:tcPr>
          <w:p w14:paraId="796D7DA2" w14:textId="77777777" w:rsidR="00B90D3F" w:rsidRPr="00103235" w:rsidRDefault="00B90D3F" w:rsidP="00147F09">
            <w:pPr>
              <w:pStyle w:val="TableNumeric"/>
              <w:jc w:val="right"/>
            </w:pPr>
          </w:p>
        </w:tc>
      </w:tr>
      <w:tr w:rsidR="00B90D3F" w:rsidRPr="00103235" w14:paraId="5B193486" w14:textId="77777777" w:rsidTr="00147F09">
        <w:trPr>
          <w:cantSplit/>
        </w:trPr>
        <w:tc>
          <w:tcPr>
            <w:tcW w:w="0" w:type="auto"/>
            <w:tcBorders>
              <w:top w:val="nil"/>
              <w:bottom w:val="single" w:sz="4" w:space="0" w:color="000000" w:themeColor="text1"/>
            </w:tcBorders>
            <w:shd w:val="clear" w:color="auto" w:fill="auto"/>
            <w:vAlign w:val="center"/>
          </w:tcPr>
          <w:p w14:paraId="6DD16CF0" w14:textId="77777777" w:rsidR="00B90D3F" w:rsidRPr="00103235" w:rsidRDefault="00B90D3F" w:rsidP="00147F09">
            <w:pPr>
              <w:pStyle w:val="TableIndent"/>
              <w:keepNext w:val="0"/>
            </w:pPr>
            <w:r w:rsidRPr="00103235">
              <w:t>Other</w:t>
            </w:r>
          </w:p>
        </w:tc>
        <w:tc>
          <w:tcPr>
            <w:tcW w:w="0" w:type="auto"/>
            <w:tcBorders>
              <w:top w:val="nil"/>
              <w:bottom w:val="single" w:sz="4" w:space="0" w:color="000000" w:themeColor="text1"/>
            </w:tcBorders>
            <w:shd w:val="clear" w:color="auto" w:fill="auto"/>
            <w:vAlign w:val="center"/>
          </w:tcPr>
          <w:p w14:paraId="164D151F" w14:textId="77777777" w:rsidR="00B90D3F" w:rsidRPr="00103235" w:rsidRDefault="00B90D3F" w:rsidP="00147F09">
            <w:pPr>
              <w:pStyle w:val="TableNumeric"/>
              <w:keepNext w:val="0"/>
              <w:jc w:val="right"/>
            </w:pPr>
          </w:p>
        </w:tc>
        <w:tc>
          <w:tcPr>
            <w:tcW w:w="0" w:type="auto"/>
            <w:tcBorders>
              <w:top w:val="nil"/>
              <w:bottom w:val="single" w:sz="4" w:space="0" w:color="000000" w:themeColor="text1"/>
            </w:tcBorders>
            <w:shd w:val="clear" w:color="auto" w:fill="auto"/>
            <w:vAlign w:val="center"/>
          </w:tcPr>
          <w:p w14:paraId="26300953" w14:textId="77777777" w:rsidR="00B90D3F" w:rsidRPr="00103235" w:rsidRDefault="00B90D3F" w:rsidP="00147F09">
            <w:pPr>
              <w:pStyle w:val="TableNumeric"/>
              <w:keepNext w:val="0"/>
              <w:jc w:val="right"/>
            </w:pPr>
          </w:p>
        </w:tc>
        <w:tc>
          <w:tcPr>
            <w:tcW w:w="0" w:type="auto"/>
            <w:tcBorders>
              <w:top w:val="nil"/>
              <w:bottom w:val="single" w:sz="4" w:space="0" w:color="000000" w:themeColor="text1"/>
            </w:tcBorders>
            <w:vAlign w:val="center"/>
          </w:tcPr>
          <w:p w14:paraId="1BE27E6F" w14:textId="77777777" w:rsidR="00B90D3F" w:rsidRPr="00103235" w:rsidRDefault="00B90D3F" w:rsidP="00147F09">
            <w:pPr>
              <w:pStyle w:val="TableNumeric"/>
              <w:keepNext w:val="0"/>
              <w:jc w:val="right"/>
            </w:pPr>
          </w:p>
        </w:tc>
      </w:tr>
      <w:tr w:rsidR="00B90D3F" w:rsidRPr="00103235" w14:paraId="5873E6CF" w14:textId="77777777" w:rsidTr="00147F09">
        <w:trPr>
          <w:cantSplit/>
        </w:trPr>
        <w:tc>
          <w:tcPr>
            <w:tcW w:w="0" w:type="auto"/>
            <w:tcBorders>
              <w:top w:val="single" w:sz="4" w:space="0" w:color="000000" w:themeColor="text1"/>
              <w:bottom w:val="nil"/>
            </w:tcBorders>
            <w:shd w:val="clear" w:color="auto" w:fill="auto"/>
            <w:vAlign w:val="center"/>
          </w:tcPr>
          <w:p w14:paraId="7100EE77" w14:textId="77777777" w:rsidR="00B90D3F" w:rsidRPr="00103235" w:rsidRDefault="00B90D3F" w:rsidP="00147F09">
            <w:pPr>
              <w:pStyle w:val="TableNumeric"/>
              <w:ind w:left="288" w:hanging="288"/>
            </w:pPr>
            <w:r w:rsidRPr="00103235">
              <w:t>Ethnicity</w:t>
            </w:r>
          </w:p>
        </w:tc>
        <w:tc>
          <w:tcPr>
            <w:tcW w:w="0" w:type="auto"/>
            <w:tcBorders>
              <w:top w:val="single" w:sz="4" w:space="0" w:color="000000" w:themeColor="text1"/>
              <w:bottom w:val="nil"/>
            </w:tcBorders>
            <w:shd w:val="clear" w:color="auto" w:fill="auto"/>
            <w:vAlign w:val="center"/>
          </w:tcPr>
          <w:p w14:paraId="4BC939C0" w14:textId="77777777" w:rsidR="00B90D3F" w:rsidRPr="00103235" w:rsidRDefault="00B90D3F" w:rsidP="00147F09">
            <w:pPr>
              <w:pStyle w:val="TableNumeric"/>
              <w:jc w:val="right"/>
            </w:pPr>
          </w:p>
        </w:tc>
        <w:tc>
          <w:tcPr>
            <w:tcW w:w="0" w:type="auto"/>
            <w:tcBorders>
              <w:top w:val="single" w:sz="4" w:space="0" w:color="000000" w:themeColor="text1"/>
              <w:bottom w:val="nil"/>
            </w:tcBorders>
            <w:shd w:val="clear" w:color="auto" w:fill="auto"/>
            <w:vAlign w:val="center"/>
          </w:tcPr>
          <w:p w14:paraId="01B95199" w14:textId="77777777" w:rsidR="00B90D3F" w:rsidRPr="00103235" w:rsidRDefault="00B90D3F" w:rsidP="00147F09">
            <w:pPr>
              <w:pStyle w:val="TableNumeric"/>
              <w:jc w:val="right"/>
            </w:pPr>
          </w:p>
        </w:tc>
        <w:tc>
          <w:tcPr>
            <w:tcW w:w="0" w:type="auto"/>
            <w:tcBorders>
              <w:top w:val="single" w:sz="4" w:space="0" w:color="000000" w:themeColor="text1"/>
              <w:bottom w:val="nil"/>
            </w:tcBorders>
            <w:vAlign w:val="center"/>
          </w:tcPr>
          <w:p w14:paraId="3D7BFBB3" w14:textId="77777777" w:rsidR="00B90D3F" w:rsidRPr="00103235" w:rsidRDefault="00B90D3F" w:rsidP="00147F09">
            <w:pPr>
              <w:pStyle w:val="TableNumeric"/>
              <w:jc w:val="right"/>
            </w:pPr>
          </w:p>
        </w:tc>
      </w:tr>
      <w:tr w:rsidR="00B90D3F" w:rsidRPr="00103235" w14:paraId="3EBACBEF" w14:textId="77777777" w:rsidTr="00147F09">
        <w:trPr>
          <w:cantSplit/>
        </w:trPr>
        <w:tc>
          <w:tcPr>
            <w:tcW w:w="0" w:type="auto"/>
            <w:tcBorders>
              <w:top w:val="nil"/>
              <w:bottom w:val="nil"/>
            </w:tcBorders>
            <w:shd w:val="clear" w:color="auto" w:fill="auto"/>
            <w:vAlign w:val="center"/>
          </w:tcPr>
          <w:p w14:paraId="716A6970" w14:textId="77777777" w:rsidR="00B90D3F" w:rsidRPr="00103235" w:rsidRDefault="00B90D3F" w:rsidP="00147F09">
            <w:pPr>
              <w:pStyle w:val="TableIndent"/>
            </w:pPr>
            <w:r w:rsidRPr="00103235">
              <w:t>Hispanic or Latino</w:t>
            </w:r>
          </w:p>
        </w:tc>
        <w:tc>
          <w:tcPr>
            <w:tcW w:w="0" w:type="auto"/>
            <w:tcBorders>
              <w:top w:val="nil"/>
              <w:bottom w:val="nil"/>
            </w:tcBorders>
            <w:shd w:val="clear" w:color="auto" w:fill="auto"/>
            <w:vAlign w:val="center"/>
          </w:tcPr>
          <w:p w14:paraId="1A5BF084" w14:textId="77777777" w:rsidR="00B90D3F" w:rsidRPr="00103235" w:rsidRDefault="00B90D3F" w:rsidP="00147F09">
            <w:pPr>
              <w:pStyle w:val="TableNumeric"/>
              <w:jc w:val="right"/>
            </w:pPr>
          </w:p>
        </w:tc>
        <w:tc>
          <w:tcPr>
            <w:tcW w:w="0" w:type="auto"/>
            <w:tcBorders>
              <w:top w:val="nil"/>
              <w:bottom w:val="nil"/>
            </w:tcBorders>
            <w:shd w:val="clear" w:color="auto" w:fill="auto"/>
            <w:vAlign w:val="center"/>
          </w:tcPr>
          <w:p w14:paraId="5426B11F" w14:textId="77777777" w:rsidR="00B90D3F" w:rsidRPr="00103235" w:rsidRDefault="00B90D3F" w:rsidP="00147F09">
            <w:pPr>
              <w:pStyle w:val="TableNumeric"/>
              <w:jc w:val="right"/>
            </w:pPr>
          </w:p>
        </w:tc>
        <w:tc>
          <w:tcPr>
            <w:tcW w:w="0" w:type="auto"/>
            <w:tcBorders>
              <w:top w:val="nil"/>
              <w:bottom w:val="nil"/>
            </w:tcBorders>
            <w:vAlign w:val="center"/>
          </w:tcPr>
          <w:p w14:paraId="6B65E2CD" w14:textId="77777777" w:rsidR="00B90D3F" w:rsidRPr="00103235" w:rsidRDefault="00B90D3F" w:rsidP="00147F09">
            <w:pPr>
              <w:pStyle w:val="TableNumeric"/>
              <w:jc w:val="right"/>
            </w:pPr>
          </w:p>
        </w:tc>
      </w:tr>
      <w:tr w:rsidR="00B90D3F" w:rsidRPr="00103235" w14:paraId="544B5CF4" w14:textId="77777777" w:rsidTr="00147F09">
        <w:trPr>
          <w:cantSplit/>
        </w:trPr>
        <w:tc>
          <w:tcPr>
            <w:tcW w:w="0" w:type="auto"/>
            <w:tcBorders>
              <w:top w:val="nil"/>
              <w:bottom w:val="single" w:sz="4" w:space="0" w:color="auto"/>
            </w:tcBorders>
            <w:shd w:val="clear" w:color="auto" w:fill="auto"/>
            <w:vAlign w:val="center"/>
          </w:tcPr>
          <w:p w14:paraId="1F2E543C" w14:textId="77777777" w:rsidR="00B90D3F" w:rsidRPr="00103235" w:rsidRDefault="00B90D3F" w:rsidP="00147F09">
            <w:pPr>
              <w:pStyle w:val="TableIndent"/>
            </w:pPr>
            <w:r w:rsidRPr="00103235">
              <w:t>Not Hispanic or Latino</w:t>
            </w:r>
          </w:p>
        </w:tc>
        <w:tc>
          <w:tcPr>
            <w:tcW w:w="0" w:type="auto"/>
            <w:tcBorders>
              <w:top w:val="nil"/>
              <w:bottom w:val="single" w:sz="4" w:space="0" w:color="auto"/>
            </w:tcBorders>
            <w:shd w:val="clear" w:color="auto" w:fill="auto"/>
            <w:vAlign w:val="center"/>
          </w:tcPr>
          <w:p w14:paraId="4F62556B" w14:textId="77777777" w:rsidR="00B90D3F" w:rsidRPr="00103235" w:rsidRDefault="00B90D3F" w:rsidP="00147F09">
            <w:pPr>
              <w:pStyle w:val="TableNumeric"/>
              <w:jc w:val="right"/>
            </w:pPr>
          </w:p>
        </w:tc>
        <w:tc>
          <w:tcPr>
            <w:tcW w:w="0" w:type="auto"/>
            <w:tcBorders>
              <w:top w:val="nil"/>
              <w:bottom w:val="single" w:sz="4" w:space="0" w:color="auto"/>
            </w:tcBorders>
            <w:shd w:val="clear" w:color="auto" w:fill="auto"/>
            <w:vAlign w:val="center"/>
          </w:tcPr>
          <w:p w14:paraId="0A73B8A0" w14:textId="77777777" w:rsidR="00B90D3F" w:rsidRPr="00103235" w:rsidRDefault="00B90D3F" w:rsidP="00147F09">
            <w:pPr>
              <w:pStyle w:val="TableNumeric"/>
              <w:jc w:val="right"/>
            </w:pPr>
          </w:p>
        </w:tc>
        <w:tc>
          <w:tcPr>
            <w:tcW w:w="0" w:type="auto"/>
            <w:tcBorders>
              <w:top w:val="nil"/>
              <w:bottom w:val="single" w:sz="4" w:space="0" w:color="auto"/>
            </w:tcBorders>
            <w:vAlign w:val="center"/>
          </w:tcPr>
          <w:p w14:paraId="147E81EF" w14:textId="77777777" w:rsidR="00B90D3F" w:rsidRPr="00103235" w:rsidRDefault="00B90D3F" w:rsidP="00147F09">
            <w:pPr>
              <w:pStyle w:val="TableNumeric"/>
              <w:jc w:val="right"/>
            </w:pPr>
          </w:p>
        </w:tc>
      </w:tr>
      <w:tr w:rsidR="00B90D3F" w14:paraId="0AC46CCB" w14:textId="77777777" w:rsidTr="00147F09">
        <w:trPr>
          <w:cantSplit/>
        </w:trPr>
        <w:tc>
          <w:tcPr>
            <w:tcW w:w="0" w:type="auto"/>
            <w:tcBorders>
              <w:top w:val="single" w:sz="4" w:space="0" w:color="auto"/>
              <w:bottom w:val="nil"/>
            </w:tcBorders>
            <w:shd w:val="clear" w:color="auto" w:fill="auto"/>
            <w:vAlign w:val="center"/>
          </w:tcPr>
          <w:p w14:paraId="6A39E025" w14:textId="2F059119" w:rsidR="00B90D3F" w:rsidRDefault="00B90D3F" w:rsidP="00147F09">
            <w:pPr>
              <w:pStyle w:val="TableNumeric"/>
              <w:ind w:left="288" w:hanging="288"/>
            </w:pPr>
            <w:r>
              <w:t>Is in USA</w:t>
            </w:r>
          </w:p>
        </w:tc>
        <w:tc>
          <w:tcPr>
            <w:tcW w:w="0" w:type="auto"/>
            <w:tcBorders>
              <w:top w:val="single" w:sz="4" w:space="0" w:color="auto"/>
              <w:bottom w:val="nil"/>
            </w:tcBorders>
            <w:shd w:val="clear" w:color="auto" w:fill="auto"/>
            <w:vAlign w:val="center"/>
          </w:tcPr>
          <w:p w14:paraId="4958CDAC" w14:textId="77777777" w:rsidR="00B90D3F" w:rsidRDefault="00B90D3F" w:rsidP="00147F09">
            <w:pPr>
              <w:pStyle w:val="TableNumeric"/>
              <w:jc w:val="right"/>
            </w:pPr>
          </w:p>
        </w:tc>
        <w:tc>
          <w:tcPr>
            <w:tcW w:w="0" w:type="auto"/>
            <w:tcBorders>
              <w:top w:val="single" w:sz="4" w:space="0" w:color="auto"/>
              <w:bottom w:val="nil"/>
            </w:tcBorders>
            <w:shd w:val="clear" w:color="auto" w:fill="auto"/>
            <w:vAlign w:val="center"/>
          </w:tcPr>
          <w:p w14:paraId="6ED71E57" w14:textId="77777777" w:rsidR="00B90D3F" w:rsidRDefault="00B90D3F" w:rsidP="00147F09">
            <w:pPr>
              <w:pStyle w:val="TableNumeric"/>
              <w:jc w:val="right"/>
            </w:pPr>
          </w:p>
        </w:tc>
        <w:tc>
          <w:tcPr>
            <w:tcW w:w="0" w:type="auto"/>
            <w:tcBorders>
              <w:top w:val="single" w:sz="4" w:space="0" w:color="auto"/>
              <w:bottom w:val="nil"/>
            </w:tcBorders>
            <w:vAlign w:val="center"/>
          </w:tcPr>
          <w:p w14:paraId="4DB3EE29" w14:textId="77777777" w:rsidR="00B90D3F" w:rsidRDefault="00B90D3F" w:rsidP="00147F09">
            <w:pPr>
              <w:pStyle w:val="TableNumeric"/>
              <w:jc w:val="right"/>
            </w:pPr>
          </w:p>
        </w:tc>
      </w:tr>
      <w:tr w:rsidR="00B90D3F" w14:paraId="346C22B6" w14:textId="77777777" w:rsidTr="00147F09">
        <w:trPr>
          <w:cantSplit/>
        </w:trPr>
        <w:tc>
          <w:tcPr>
            <w:tcW w:w="0" w:type="auto"/>
            <w:tcBorders>
              <w:top w:val="nil"/>
              <w:bottom w:val="nil"/>
            </w:tcBorders>
            <w:shd w:val="clear" w:color="auto" w:fill="auto"/>
            <w:vAlign w:val="center"/>
          </w:tcPr>
          <w:p w14:paraId="2C8E6FAE" w14:textId="77777777" w:rsidR="00B90D3F" w:rsidRDefault="00B90D3F" w:rsidP="00147F09">
            <w:pPr>
              <w:pStyle w:val="TableIndent"/>
            </w:pPr>
            <w:r>
              <w:t>USA</w:t>
            </w:r>
          </w:p>
        </w:tc>
        <w:tc>
          <w:tcPr>
            <w:tcW w:w="0" w:type="auto"/>
            <w:tcBorders>
              <w:top w:val="nil"/>
              <w:bottom w:val="nil"/>
            </w:tcBorders>
            <w:shd w:val="clear" w:color="auto" w:fill="auto"/>
            <w:vAlign w:val="center"/>
          </w:tcPr>
          <w:p w14:paraId="6F5F2812" w14:textId="77777777" w:rsidR="00B90D3F" w:rsidRDefault="00B90D3F" w:rsidP="00147F09">
            <w:pPr>
              <w:pStyle w:val="TableNumeric"/>
              <w:jc w:val="right"/>
            </w:pPr>
          </w:p>
        </w:tc>
        <w:tc>
          <w:tcPr>
            <w:tcW w:w="0" w:type="auto"/>
            <w:tcBorders>
              <w:top w:val="nil"/>
              <w:bottom w:val="nil"/>
            </w:tcBorders>
            <w:shd w:val="clear" w:color="auto" w:fill="auto"/>
            <w:vAlign w:val="center"/>
          </w:tcPr>
          <w:p w14:paraId="30912DC8" w14:textId="77777777" w:rsidR="00B90D3F" w:rsidRDefault="00B90D3F" w:rsidP="00147F09">
            <w:pPr>
              <w:pStyle w:val="TableNumeric"/>
              <w:jc w:val="right"/>
            </w:pPr>
          </w:p>
        </w:tc>
        <w:tc>
          <w:tcPr>
            <w:tcW w:w="0" w:type="auto"/>
            <w:tcBorders>
              <w:top w:val="nil"/>
              <w:bottom w:val="nil"/>
            </w:tcBorders>
            <w:vAlign w:val="center"/>
          </w:tcPr>
          <w:p w14:paraId="4C961338" w14:textId="77777777" w:rsidR="00B90D3F" w:rsidRDefault="00B90D3F" w:rsidP="00147F09">
            <w:pPr>
              <w:pStyle w:val="TableNumeric"/>
              <w:jc w:val="right"/>
            </w:pPr>
          </w:p>
        </w:tc>
      </w:tr>
      <w:tr w:rsidR="00B90D3F" w14:paraId="308C459B" w14:textId="77777777" w:rsidTr="00147F09">
        <w:trPr>
          <w:cantSplit/>
        </w:trPr>
        <w:tc>
          <w:tcPr>
            <w:tcW w:w="0" w:type="auto"/>
            <w:tcBorders>
              <w:top w:val="nil"/>
              <w:bottom w:val="single" w:sz="4" w:space="0" w:color="auto"/>
            </w:tcBorders>
            <w:shd w:val="clear" w:color="auto" w:fill="auto"/>
            <w:vAlign w:val="center"/>
          </w:tcPr>
          <w:p w14:paraId="337C7204" w14:textId="77777777" w:rsidR="00B90D3F" w:rsidRDefault="00B90D3F" w:rsidP="00147F09">
            <w:pPr>
              <w:pStyle w:val="TableIndent"/>
            </w:pPr>
            <w:r>
              <w:t>Non-USA</w:t>
            </w:r>
          </w:p>
        </w:tc>
        <w:tc>
          <w:tcPr>
            <w:tcW w:w="0" w:type="auto"/>
            <w:tcBorders>
              <w:top w:val="nil"/>
              <w:bottom w:val="single" w:sz="4" w:space="0" w:color="auto"/>
            </w:tcBorders>
            <w:shd w:val="clear" w:color="auto" w:fill="auto"/>
            <w:vAlign w:val="center"/>
          </w:tcPr>
          <w:p w14:paraId="482ECB62" w14:textId="77777777" w:rsidR="00B90D3F" w:rsidRDefault="00B90D3F" w:rsidP="00147F09">
            <w:pPr>
              <w:pStyle w:val="TableNumeric"/>
              <w:jc w:val="right"/>
            </w:pPr>
          </w:p>
        </w:tc>
        <w:tc>
          <w:tcPr>
            <w:tcW w:w="0" w:type="auto"/>
            <w:tcBorders>
              <w:top w:val="nil"/>
              <w:bottom w:val="single" w:sz="4" w:space="0" w:color="auto"/>
            </w:tcBorders>
            <w:shd w:val="clear" w:color="auto" w:fill="auto"/>
            <w:vAlign w:val="center"/>
          </w:tcPr>
          <w:p w14:paraId="463D56D4" w14:textId="77777777" w:rsidR="00B90D3F" w:rsidRDefault="00B90D3F" w:rsidP="00147F09">
            <w:pPr>
              <w:pStyle w:val="TableNumeric"/>
              <w:jc w:val="right"/>
            </w:pPr>
          </w:p>
        </w:tc>
        <w:tc>
          <w:tcPr>
            <w:tcW w:w="0" w:type="auto"/>
            <w:tcBorders>
              <w:top w:val="nil"/>
              <w:bottom w:val="single" w:sz="4" w:space="0" w:color="auto"/>
            </w:tcBorders>
            <w:vAlign w:val="center"/>
          </w:tcPr>
          <w:p w14:paraId="3A38CFE5" w14:textId="77777777" w:rsidR="00B90D3F" w:rsidRDefault="00B90D3F" w:rsidP="00147F09">
            <w:pPr>
              <w:pStyle w:val="TableNumeric"/>
              <w:jc w:val="right"/>
            </w:pPr>
          </w:p>
        </w:tc>
      </w:tr>
    </w:tbl>
    <w:p w14:paraId="105714BE" w14:textId="77777777" w:rsidR="00B90D3F" w:rsidRDefault="00B90D3F" w:rsidP="00B90D3F">
      <w:pPr>
        <w:pStyle w:val="TableNote"/>
        <w:keepNext/>
      </w:pPr>
      <w:r>
        <w:t xml:space="preserve">Source: </w:t>
      </w:r>
      <w:proofErr w:type="spellStart"/>
      <w:r>
        <w:t>adae.xpt</w:t>
      </w:r>
      <w:proofErr w:type="spellEnd"/>
      <w:r>
        <w:t>; Software: R</w:t>
      </w:r>
    </w:p>
    <w:p w14:paraId="77C370CC" w14:textId="77777777" w:rsidR="00B90D3F" w:rsidRDefault="00B90D3F" w:rsidP="00B90D3F">
      <w:pPr>
        <w:pStyle w:val="TableNote"/>
        <w:keepNext/>
      </w:pPr>
      <w:r w:rsidRPr="00810BE5">
        <w:t xml:space="preserve">Duration is [e.g., X week double-blind treatment period or median and a range </w:t>
      </w:r>
      <w:r>
        <w:t>of</w:t>
      </w:r>
      <w:r w:rsidRPr="00810BE5">
        <w:t xml:space="preserve"> pooled trial durations].</w:t>
      </w:r>
    </w:p>
    <w:p w14:paraId="1FCB2FA8" w14:textId="77777777" w:rsidR="00B90D3F" w:rsidRPr="00810BE5" w:rsidRDefault="00B90D3F" w:rsidP="00B90D3F">
      <w:pPr>
        <w:pStyle w:val="TableNote"/>
        <w:keepNext/>
      </w:pPr>
      <w:r w:rsidRPr="00810BE5">
        <w:t>Risk difference (with 95% confidence interval) is shown between total treatment and comparator.</w:t>
      </w:r>
    </w:p>
    <w:p w14:paraId="50F00916" w14:textId="77777777" w:rsidR="00B90D3F" w:rsidRDefault="00B90D3F" w:rsidP="00B90D3F">
      <w:pPr>
        <w:pStyle w:val="TableNote"/>
        <w:keepNext/>
      </w:pPr>
      <w:r w:rsidRPr="00F064CC">
        <w:t>The confidence interval of risk difference is estimated by the Miettinen and Nurminen method.</w:t>
      </w:r>
    </w:p>
    <w:p w14:paraId="23996EA8" w14:textId="67FC00C9" w:rsidR="00B90D3F" w:rsidRDefault="00B90D3F" w:rsidP="00B90D3F">
      <w:pPr>
        <w:pStyle w:val="TableNote"/>
        <w:keepNext/>
      </w:pPr>
      <w:r w:rsidRPr="00EA5874">
        <w:t xml:space="preserve">Abbreviations: </w:t>
      </w:r>
      <w:r w:rsidR="001424ED">
        <w:t>AE, adverse event; CI, confidence interval; N, number of subjects in treatment arm; n, number of subjects with at least one event; N</w:t>
      </w:r>
      <w:r w:rsidR="001424ED" w:rsidRPr="001424ED">
        <w:rPr>
          <w:vertAlign w:val="subscript"/>
        </w:rPr>
        <w:t>s</w:t>
      </w:r>
      <w:r w:rsidR="001424ED">
        <w:t>, total number of subjects for each specific subgroup; PT, preferred term</w:t>
      </w:r>
    </w:p>
    <w:p w14:paraId="7B94C525" w14:textId="77777777" w:rsidR="00B90D3F" w:rsidRDefault="00B90D3F">
      <w:pPr>
        <w:rPr>
          <w:rFonts w:ascii="Arial" w:hAnsi="Arial" w:cs="Arial"/>
          <w:b/>
          <w:bCs/>
          <w:sz w:val="20"/>
          <w:szCs w:val="18"/>
        </w:rPr>
      </w:pPr>
      <w:r>
        <w:rPr>
          <w:bCs/>
          <w:iCs/>
        </w:rPr>
        <w:br w:type="page"/>
      </w:r>
    </w:p>
    <w:p w14:paraId="3D05EA54" w14:textId="2AB3990E" w:rsidR="00A82FD5" w:rsidRDefault="00A82FD5" w:rsidP="00A82FD5">
      <w:pPr>
        <w:pStyle w:val="Caption"/>
      </w:pPr>
      <w:bookmarkStart w:id="318" w:name="_Toc214561608"/>
      <w:r w:rsidRPr="00484BDF">
        <w:rPr>
          <w:bCs/>
          <w:iCs w:val="0"/>
        </w:rPr>
        <w:lastRenderedPageBreak/>
        <w:t xml:space="preserve">Figure </w:t>
      </w:r>
      <w:r w:rsidRPr="00484BDF">
        <w:rPr>
          <w:bCs/>
          <w:iCs w:val="0"/>
        </w:rPr>
        <w:fldChar w:fldCharType="begin"/>
      </w:r>
      <w:r w:rsidRPr="00484BDF">
        <w:rPr>
          <w:bCs/>
          <w:iCs w:val="0"/>
        </w:rPr>
        <w:instrText xml:space="preserve"> SEQ Figure \* ARABIC </w:instrText>
      </w:r>
      <w:r w:rsidRPr="00484BDF">
        <w:rPr>
          <w:bCs/>
          <w:iCs w:val="0"/>
        </w:rPr>
        <w:fldChar w:fldCharType="separate"/>
      </w:r>
      <w:r w:rsidR="0094087F">
        <w:rPr>
          <w:bCs/>
          <w:iCs w:val="0"/>
          <w:noProof/>
        </w:rPr>
        <w:t>26</w:t>
      </w:r>
      <w:r w:rsidRPr="00484BDF">
        <w:rPr>
          <w:bCs/>
          <w:iCs w:val="0"/>
        </w:rPr>
        <w:fldChar w:fldCharType="end"/>
      </w:r>
      <w:r w:rsidRPr="00484BDF">
        <w:rPr>
          <w:bCs/>
          <w:iCs w:val="0"/>
        </w:rPr>
        <w:t xml:space="preserve">. </w:t>
      </w:r>
      <w:r w:rsidR="00105184" w:rsidRPr="00105184">
        <w:rPr>
          <w:bCs/>
          <w:iCs w:val="0"/>
        </w:rPr>
        <w:t>Kaplan-Meier Plot:</w:t>
      </w:r>
      <w:r w:rsidR="00DD03FD">
        <w:rPr>
          <w:bCs/>
          <w:iCs w:val="0"/>
        </w:rPr>
        <w:t xml:space="preserve"> </w:t>
      </w:r>
      <w:r w:rsidRPr="00484BDF">
        <w:rPr>
          <w:bCs/>
          <w:iCs w:val="0"/>
        </w:rPr>
        <w:t xml:space="preserve">Time to Onset of </w:t>
      </w:r>
      <w:r>
        <w:rPr>
          <w:bCs/>
          <w:iCs w:val="0"/>
        </w:rPr>
        <w:t xml:space="preserve">XXX </w:t>
      </w:r>
      <w:r w:rsidR="000E088E" w:rsidRPr="000E088E">
        <w:rPr>
          <w:bCs/>
          <w:iCs w:val="0"/>
        </w:rPr>
        <w:t>OND Custom Medical Query</w:t>
      </w:r>
      <w:r>
        <w:t xml:space="preserve"> (Narrow)</w:t>
      </w:r>
      <w:r w:rsidRPr="00484BDF">
        <w:rPr>
          <w:bCs/>
          <w:iCs w:val="0"/>
        </w:rPr>
        <w:t xml:space="preserve">, </w:t>
      </w:r>
      <w:r w:rsidRPr="00A4167F">
        <w:t xml:space="preserve">Safety Population, </w:t>
      </w:r>
      <w:r>
        <w:t>Trial XXX</w:t>
      </w:r>
      <w:bookmarkEnd w:id="318"/>
    </w:p>
    <w:p w14:paraId="26FB70EF" w14:textId="77777777" w:rsidR="00A82FD5" w:rsidRDefault="00A82FD5" w:rsidP="00A82FD5">
      <w:pPr>
        <w:rPr>
          <w:rFonts w:cs="Arial"/>
          <w:lang w:eastAsia="en-US"/>
        </w:rPr>
      </w:pPr>
      <w:r>
        <w:rPr>
          <w:noProof/>
        </w:rPr>
        <w:t>[</w:t>
      </w:r>
      <w:r w:rsidRPr="00FD3CBF">
        <w:t>insert</w:t>
      </w:r>
      <w:r>
        <w:rPr>
          <w:noProof/>
        </w:rPr>
        <w:t xml:space="preserve"> image]</w:t>
      </w:r>
    </w:p>
    <w:p w14:paraId="17284131" w14:textId="77777777" w:rsidR="00A82FD5" w:rsidRDefault="00A82FD5" w:rsidP="00A82FD5">
      <w:pPr>
        <w:pStyle w:val="TableNote"/>
        <w:keepNext/>
      </w:pPr>
      <w:r w:rsidRPr="00A26194">
        <w:t xml:space="preserve">Source: </w:t>
      </w:r>
      <w:proofErr w:type="spellStart"/>
      <w:r w:rsidRPr="00A26194">
        <w:t>ad</w:t>
      </w:r>
      <w:r>
        <w:t>sl</w:t>
      </w:r>
      <w:r w:rsidRPr="00A26194">
        <w:t>.xpt</w:t>
      </w:r>
      <w:proofErr w:type="spellEnd"/>
      <w:r>
        <w:t xml:space="preserve"> and </w:t>
      </w:r>
      <w:proofErr w:type="spellStart"/>
      <w:r>
        <w:t>adae.xpt</w:t>
      </w:r>
      <w:proofErr w:type="spellEnd"/>
      <w:r w:rsidRPr="00A26194">
        <w:t xml:space="preserve">; Software: </w:t>
      </w:r>
      <w:r>
        <w:t>R</w:t>
      </w:r>
    </w:p>
    <w:p w14:paraId="71E65A48" w14:textId="77777777" w:rsidR="00EB7573" w:rsidRDefault="00EB7573" w:rsidP="00EB7573">
      <w:pPr>
        <w:pStyle w:val="TableNote"/>
        <w:keepNext/>
      </w:pPr>
      <w:r w:rsidRPr="007E4EA0">
        <w:t>Treatment-emergent AE</w:t>
      </w:r>
      <w:r>
        <w:t xml:space="preserve"> defined </w:t>
      </w:r>
      <w:r w:rsidRPr="00810BE5">
        <w:t>as [definition].</w:t>
      </w:r>
      <w:r w:rsidRPr="00F9544E">
        <w:t xml:space="preserve"> </w:t>
      </w:r>
    </w:p>
    <w:p w14:paraId="2C491AC7" w14:textId="67CC005C" w:rsidR="00F63C79" w:rsidRPr="00ED2401" w:rsidRDefault="00EB7573" w:rsidP="00F63C79">
      <w:pPr>
        <w:pStyle w:val="TableNote"/>
        <w:keepNext/>
      </w:pPr>
      <w:r w:rsidRPr="00494E68">
        <w:t>MedDRA version [e.g. 27.0]</w:t>
      </w:r>
      <w:r>
        <w:t>.</w:t>
      </w:r>
    </w:p>
    <w:p w14:paraId="50C49B86" w14:textId="5CD2254B" w:rsidR="00A82FD5" w:rsidRPr="008B167A" w:rsidRDefault="00F63C79" w:rsidP="00F05E30">
      <w:pPr>
        <w:pStyle w:val="TableNote"/>
        <w:keepNext/>
      </w:pPr>
      <w:r>
        <w:t xml:space="preserve">Duration is </w:t>
      </w:r>
      <w:r w:rsidRPr="00167DD8">
        <w:t xml:space="preserve">[e.g., X week double-blind treatment period or median and a range </w:t>
      </w:r>
      <w:r>
        <w:t>of</w:t>
      </w:r>
      <w:r w:rsidRPr="00167DD8">
        <w:t xml:space="preserve"> pooled trial durations].</w:t>
      </w:r>
    </w:p>
    <w:p w14:paraId="783ACC24" w14:textId="77777777" w:rsidR="00830E1D" w:rsidRDefault="00830E1D" w:rsidP="00830E1D">
      <w:pPr>
        <w:pStyle w:val="TableNote"/>
        <w:keepNext/>
      </w:pPr>
      <w:r>
        <w:t xml:space="preserve">This figure depicts Kaplan-Meier estimates of the cumulative percentage of subjects that experience an event by a given time point. </w:t>
      </w:r>
      <w:r w:rsidRPr="00E160DF">
        <w:t xml:space="preserve">If a subject experienced more than one </w:t>
      </w:r>
      <w:proofErr w:type="gramStart"/>
      <w:r>
        <w:t>event</w:t>
      </w:r>
      <w:r w:rsidRPr="00E160DF">
        <w:t>s</w:t>
      </w:r>
      <w:proofErr w:type="gramEnd"/>
      <w:r w:rsidRPr="00E160DF">
        <w:t xml:space="preserve">, the earliest </w:t>
      </w:r>
      <w:r>
        <w:t>event</w:t>
      </w:r>
      <w:r w:rsidRPr="00E160DF">
        <w:t xml:space="preserve"> start day was used as event time.</w:t>
      </w:r>
    </w:p>
    <w:p w14:paraId="218F4C0F" w14:textId="04ED98A6" w:rsidR="00A82FD5" w:rsidRDefault="00830E1D" w:rsidP="00A82FD5">
      <w:pPr>
        <w:pStyle w:val="TableNote"/>
        <w:keepNext/>
      </w:pPr>
      <w:r>
        <w:t xml:space="preserve">The vertical bars shown on the plotted lines </w:t>
      </w:r>
      <w:proofErr w:type="gramStart"/>
      <w:r>
        <w:t>indicates</w:t>
      </w:r>
      <w:proofErr w:type="gramEnd"/>
      <w:r>
        <w:t xml:space="preserve"> the 95% confidence interval of probability of incidence at the corresponding time points.</w:t>
      </w:r>
    </w:p>
    <w:p w14:paraId="11658FE7" w14:textId="101ECBED" w:rsidR="00A82FD5" w:rsidRPr="00A40DF0" w:rsidRDefault="00A82FD5" w:rsidP="00A82FD5">
      <w:pPr>
        <w:pStyle w:val="TableNote"/>
        <w:keepNext/>
      </w:pPr>
      <w:r>
        <w:t xml:space="preserve">Abbreviations: </w:t>
      </w:r>
      <w:r w:rsidR="001424ED">
        <w:t>AE, adverse event; OCMQ, office of new drugs custom medical query.</w:t>
      </w:r>
    </w:p>
    <w:p w14:paraId="004E4A18" w14:textId="77777777" w:rsidR="00A82FD5" w:rsidRDefault="00A82FD5" w:rsidP="00A82FD5">
      <w:pPr>
        <w:rPr>
          <w:rFonts w:ascii="Arial" w:hAnsi="Arial" w:cs="Arial"/>
          <w:b/>
          <w:iCs/>
          <w:sz w:val="20"/>
          <w:szCs w:val="18"/>
        </w:rPr>
      </w:pPr>
      <w:r>
        <w:br w:type="page"/>
      </w:r>
    </w:p>
    <w:p w14:paraId="567D1E89" w14:textId="3FD82EC5" w:rsidR="00A82FD5" w:rsidRDefault="00A82FD5" w:rsidP="00A82FD5">
      <w:pPr>
        <w:pStyle w:val="Caption"/>
      </w:pPr>
      <w:bookmarkStart w:id="319" w:name="_Toc214561579"/>
      <w:r w:rsidRPr="003F1B62">
        <w:rPr>
          <w:szCs w:val="20"/>
        </w:rPr>
        <w:lastRenderedPageBreak/>
        <w:t xml:space="preserve">Table </w:t>
      </w:r>
      <w:r w:rsidRPr="003F1B62">
        <w:rPr>
          <w:szCs w:val="20"/>
        </w:rPr>
        <w:fldChar w:fldCharType="begin"/>
      </w:r>
      <w:r w:rsidRPr="003F1B62">
        <w:rPr>
          <w:szCs w:val="20"/>
        </w:rPr>
        <w:instrText xml:space="preserve"> SEQ Table \* ARABIC </w:instrText>
      </w:r>
      <w:r w:rsidRPr="003F1B62">
        <w:rPr>
          <w:szCs w:val="20"/>
        </w:rPr>
        <w:fldChar w:fldCharType="separate"/>
      </w:r>
      <w:r w:rsidR="0094087F">
        <w:rPr>
          <w:noProof/>
          <w:szCs w:val="20"/>
        </w:rPr>
        <w:t>47</w:t>
      </w:r>
      <w:r w:rsidRPr="003F1B62">
        <w:rPr>
          <w:szCs w:val="20"/>
        </w:rPr>
        <w:fldChar w:fldCharType="end"/>
      </w:r>
      <w:r w:rsidRPr="003F1B62">
        <w:rPr>
          <w:szCs w:val="20"/>
        </w:rPr>
        <w:t xml:space="preserve">. Listing of </w:t>
      </w:r>
      <w:r w:rsidR="009C43D9">
        <w:t>Subject</w:t>
      </w:r>
      <w:r w:rsidRPr="003F1B62">
        <w:rPr>
          <w:szCs w:val="20"/>
        </w:rPr>
        <w:t xml:space="preserve">s </w:t>
      </w:r>
      <w:proofErr w:type="gramStart"/>
      <w:r w:rsidRPr="003F1B62">
        <w:rPr>
          <w:szCs w:val="20"/>
        </w:rPr>
        <w:t>With</w:t>
      </w:r>
      <w:proofErr w:type="gramEnd"/>
      <w:r w:rsidRPr="003F1B62">
        <w:rPr>
          <w:szCs w:val="20"/>
        </w:rPr>
        <w:t xml:space="preserve"> </w:t>
      </w:r>
      <w:r>
        <w:rPr>
          <w:color w:val="000000" w:themeColor="text1"/>
          <w:szCs w:val="20"/>
        </w:rPr>
        <w:t>XXX</w:t>
      </w:r>
      <w:r w:rsidRPr="00484538">
        <w:rPr>
          <w:color w:val="000000" w:themeColor="text1"/>
          <w:szCs w:val="20"/>
        </w:rPr>
        <w:t xml:space="preserve"> </w:t>
      </w:r>
      <w:r w:rsidR="00182C8A" w:rsidRPr="00182C8A">
        <w:rPr>
          <w:color w:val="000000" w:themeColor="text1"/>
          <w:szCs w:val="20"/>
        </w:rPr>
        <w:t>OND Custom Medical Query</w:t>
      </w:r>
      <w:r>
        <w:t xml:space="preserve"> (Narrow)</w:t>
      </w:r>
      <w:r w:rsidRPr="003F1B62">
        <w:rPr>
          <w:szCs w:val="20"/>
        </w:rPr>
        <w:t xml:space="preserve">, Safety Population, </w:t>
      </w:r>
      <w:r>
        <w:t>Trial XXX</w:t>
      </w:r>
      <w:bookmarkEnd w:id="319"/>
    </w:p>
    <w:p w14:paraId="190940DF" w14:textId="77777777" w:rsidR="00A82FD5" w:rsidRDefault="00A82FD5" w:rsidP="00A82FD5">
      <w:pPr>
        <w:rPr>
          <w:rFonts w:cs="Arial"/>
          <w:lang w:eastAsia="en-US"/>
        </w:rPr>
      </w:pPr>
      <w:r>
        <w:rPr>
          <w:noProof/>
        </w:rPr>
        <w:t>[</w:t>
      </w:r>
      <w:r w:rsidRPr="00FD3CBF">
        <w:t>insert</w:t>
      </w:r>
      <w:r>
        <w:rPr>
          <w:noProof/>
        </w:rPr>
        <w:t xml:space="preserve"> excel file]</w:t>
      </w:r>
    </w:p>
    <w:p w14:paraId="130A575F" w14:textId="77777777" w:rsidR="00A82FD5" w:rsidRPr="00810BE5" w:rsidRDefault="00A82FD5" w:rsidP="00A82FD5">
      <w:pPr>
        <w:pStyle w:val="TableNote"/>
        <w:keepNext/>
      </w:pPr>
      <w:r w:rsidRPr="00810BE5">
        <w:t xml:space="preserve">Source: </w:t>
      </w:r>
      <w:proofErr w:type="spellStart"/>
      <w:r w:rsidRPr="00810BE5">
        <w:t>adae.xpt</w:t>
      </w:r>
      <w:proofErr w:type="spellEnd"/>
      <w:r w:rsidRPr="00810BE5">
        <w:t>; Software: R</w:t>
      </w:r>
    </w:p>
    <w:p w14:paraId="3FA26836" w14:textId="77777777" w:rsidR="00EB7573" w:rsidRDefault="00EB7573" w:rsidP="00EB7573">
      <w:pPr>
        <w:pStyle w:val="TableNote"/>
        <w:keepNext/>
      </w:pPr>
      <w:r w:rsidRPr="007E4EA0">
        <w:t>Treatment-emergent AE</w:t>
      </w:r>
      <w:r>
        <w:t xml:space="preserve"> defined </w:t>
      </w:r>
      <w:r w:rsidRPr="00810BE5">
        <w:t>as [definition].</w:t>
      </w:r>
      <w:r w:rsidRPr="00F9544E">
        <w:t xml:space="preserve"> </w:t>
      </w:r>
    </w:p>
    <w:p w14:paraId="425FC88B" w14:textId="5BD52354" w:rsidR="00DB130B" w:rsidRPr="00ED2401" w:rsidRDefault="00EB7573" w:rsidP="00DB130B">
      <w:pPr>
        <w:pStyle w:val="TableNote"/>
        <w:keepNext/>
      </w:pPr>
      <w:r w:rsidRPr="00494E68">
        <w:t>MedDRA version [e.g. 27.0]</w:t>
      </w:r>
      <w:r>
        <w:t>.</w:t>
      </w:r>
    </w:p>
    <w:p w14:paraId="74DCBA67" w14:textId="367AA0F3" w:rsidR="00A82FD5" w:rsidRPr="00810BE5" w:rsidRDefault="00DB130B" w:rsidP="00A82FD5">
      <w:pPr>
        <w:pStyle w:val="TableNote"/>
        <w:keepNext/>
      </w:pPr>
      <w:r>
        <w:t xml:space="preserve">Duration is </w:t>
      </w:r>
      <w:r w:rsidRPr="00167DD8">
        <w:t xml:space="preserve">[e.g., X week double-blind treatment period or median and a range </w:t>
      </w:r>
      <w:r>
        <w:t>of</w:t>
      </w:r>
      <w:r w:rsidRPr="00167DD8">
        <w:t xml:space="preserve"> pooled trial durations].</w:t>
      </w:r>
    </w:p>
    <w:p w14:paraId="52E7F8C7" w14:textId="7F35FC0B" w:rsidR="00A82FD5" w:rsidRPr="00810BE5" w:rsidRDefault="00A82FD5" w:rsidP="00A82FD5">
      <w:pPr>
        <w:pStyle w:val="TableNote"/>
        <w:keepNext/>
      </w:pPr>
      <w:r w:rsidRPr="00810BE5">
        <w:t>Abbreviations:</w:t>
      </w:r>
      <w:r>
        <w:t xml:space="preserve"> </w:t>
      </w:r>
      <w:r w:rsidR="001424ED">
        <w:t>AE, adverse event; D/C, discontinuation; F, female; ID, identifier; M, male; MedDRA, Medical Dictionary for Regulatory Activities; N, no; OCMQ, office of new drugs custom medical query; SAE, serious adverse event; Y, yes</w:t>
      </w:r>
    </w:p>
    <w:p w14:paraId="283FD1C5" w14:textId="77777777" w:rsidR="00A82FD5" w:rsidRDefault="00A82FD5" w:rsidP="00A82FD5"/>
    <w:p w14:paraId="335F467D" w14:textId="77777777" w:rsidR="00A82FD5" w:rsidRDefault="00A82FD5" w:rsidP="00A82FD5">
      <w:pPr>
        <w:rPr>
          <w:rFonts w:ascii="Arial" w:hAnsi="Arial" w:cs="Arial"/>
          <w:b/>
          <w:iCs/>
          <w:sz w:val="20"/>
          <w:szCs w:val="18"/>
          <w:lang w:eastAsia="en-US"/>
        </w:rPr>
        <w:sectPr w:rsidR="00A82FD5" w:rsidSect="00A82FD5">
          <w:pgSz w:w="12240" w:h="15840"/>
          <w:pgMar w:top="1440" w:right="1440" w:bottom="1440" w:left="1440" w:header="720" w:footer="720" w:gutter="0"/>
          <w:cols w:space="720"/>
          <w:docGrid w:linePitch="360"/>
        </w:sectPr>
      </w:pPr>
    </w:p>
    <w:p w14:paraId="1498FF01" w14:textId="7947747F" w:rsidR="00A82FD5" w:rsidRDefault="00A82FD5" w:rsidP="00FA26FB">
      <w:pPr>
        <w:pStyle w:val="Heading3"/>
      </w:pPr>
      <w:bookmarkStart w:id="320" w:name="_Toc214561532"/>
      <w:r>
        <w:lastRenderedPageBreak/>
        <w:t>Preferred Term</w:t>
      </w:r>
      <w:bookmarkEnd w:id="320"/>
    </w:p>
    <w:p w14:paraId="4C7B853B" w14:textId="7BC071E9" w:rsidR="00A82FD5" w:rsidRDefault="00A82FD5" w:rsidP="00A82FD5">
      <w:pPr>
        <w:pStyle w:val="Caption"/>
      </w:pPr>
      <w:bookmarkStart w:id="321" w:name="_Toc214561580"/>
      <w:r w:rsidRPr="00045C38">
        <w:t xml:space="preserve">Table </w:t>
      </w:r>
      <w:r>
        <w:fldChar w:fldCharType="begin"/>
      </w:r>
      <w:r>
        <w:instrText xml:space="preserve"> SEQ Table \* ARABIC </w:instrText>
      </w:r>
      <w:r>
        <w:fldChar w:fldCharType="separate"/>
      </w:r>
      <w:r w:rsidR="0094087F">
        <w:rPr>
          <w:noProof/>
        </w:rPr>
        <w:t>48</w:t>
      </w:r>
      <w:r>
        <w:rPr>
          <w:noProof/>
        </w:rPr>
        <w:fldChar w:fldCharType="end"/>
      </w:r>
      <w:r w:rsidRPr="00045C38">
        <w:t>. Adverse Event</w:t>
      </w:r>
      <w:r>
        <w:t>s</w:t>
      </w:r>
      <w:r w:rsidRPr="00045C38">
        <w:t xml:space="preserve"> Assessment of </w:t>
      </w:r>
      <w:r>
        <w:t>XXX</w:t>
      </w:r>
      <w:r w:rsidRPr="00045C38">
        <w:t xml:space="preserve"> </w:t>
      </w:r>
      <w:r>
        <w:t xml:space="preserve">(Preferred Term), </w:t>
      </w:r>
      <w:r w:rsidRPr="00045C38">
        <w:t>Safety Population, Trial</w:t>
      </w:r>
      <w:r>
        <w:t xml:space="preserve"> XXX</w:t>
      </w:r>
      <w:bookmarkEnd w:id="321"/>
    </w:p>
    <w:tbl>
      <w:tblPr>
        <w:tblW w:w="5000" w:type="pct"/>
        <w:tblBorders>
          <w:top w:val="single" w:sz="4" w:space="0" w:color="000000" w:themeColor="text1"/>
          <w:bottom w:val="single" w:sz="4" w:space="0" w:color="000000" w:themeColor="text1"/>
        </w:tblBorders>
        <w:tblCellMar>
          <w:left w:w="43" w:type="dxa"/>
          <w:right w:w="43" w:type="dxa"/>
        </w:tblCellMar>
        <w:tblLook w:val="04A0" w:firstRow="1" w:lastRow="0" w:firstColumn="1" w:lastColumn="0" w:noHBand="0" w:noVBand="1"/>
      </w:tblPr>
      <w:tblGrid>
        <w:gridCol w:w="5760"/>
        <w:gridCol w:w="1200"/>
        <w:gridCol w:w="1200"/>
        <w:gridCol w:w="1200"/>
      </w:tblGrid>
      <w:tr w:rsidR="00A82FD5" w:rsidRPr="005B78C5" w14:paraId="70AA2D13" w14:textId="77777777" w:rsidTr="0009538A">
        <w:trPr>
          <w:cantSplit/>
          <w:tblHeader/>
        </w:trPr>
        <w:tc>
          <w:tcPr>
            <w:tcW w:w="3077" w:type="pct"/>
            <w:tcBorders>
              <w:top w:val="single" w:sz="4" w:space="0" w:color="000000" w:themeColor="text1"/>
              <w:bottom w:val="single" w:sz="4" w:space="0" w:color="000000" w:themeColor="text1"/>
            </w:tcBorders>
            <w:shd w:val="clear" w:color="auto" w:fill="auto"/>
            <w:vAlign w:val="bottom"/>
            <w:hideMark/>
          </w:tcPr>
          <w:p w14:paraId="39B3074B" w14:textId="77777777" w:rsidR="00A82FD5" w:rsidRPr="005B78C5" w:rsidRDefault="00A82FD5" w:rsidP="0009538A">
            <w:pPr>
              <w:pStyle w:val="TableNumeric"/>
              <w:ind w:left="288" w:hanging="288"/>
              <w:rPr>
                <w:b/>
              </w:rPr>
            </w:pPr>
            <w:r w:rsidRPr="008633B1">
              <w:rPr>
                <w:b/>
              </w:rPr>
              <w:t>Preferred Term</w:t>
            </w:r>
          </w:p>
        </w:tc>
        <w:tc>
          <w:tcPr>
            <w:tcW w:w="641" w:type="pct"/>
            <w:tcBorders>
              <w:top w:val="single" w:sz="4" w:space="0" w:color="000000" w:themeColor="text1"/>
              <w:bottom w:val="single" w:sz="4" w:space="0" w:color="000000" w:themeColor="text1"/>
            </w:tcBorders>
            <w:shd w:val="clear" w:color="auto" w:fill="auto"/>
            <w:vAlign w:val="bottom"/>
          </w:tcPr>
          <w:p w14:paraId="242BA070" w14:textId="77777777" w:rsidR="00A82FD5" w:rsidRPr="005B78C5" w:rsidRDefault="00A82FD5" w:rsidP="0009538A">
            <w:pPr>
              <w:pStyle w:val="TableNumeric"/>
              <w:jc w:val="right"/>
              <w:rPr>
                <w:b/>
              </w:rPr>
            </w:pPr>
            <w:r w:rsidRPr="005B78C5">
              <w:rPr>
                <w:b/>
              </w:rPr>
              <w:t>1_arm</w:t>
            </w:r>
          </w:p>
          <w:p w14:paraId="38B6BA83" w14:textId="77777777" w:rsidR="00A82FD5" w:rsidRPr="005B78C5" w:rsidRDefault="00A82FD5" w:rsidP="0009538A">
            <w:pPr>
              <w:pStyle w:val="TableNumeric"/>
              <w:jc w:val="right"/>
              <w:rPr>
                <w:b/>
              </w:rPr>
            </w:pPr>
            <w:r w:rsidRPr="005B78C5">
              <w:rPr>
                <w:b/>
              </w:rPr>
              <w:t>N=1#$</w:t>
            </w:r>
          </w:p>
          <w:p w14:paraId="551DF48D" w14:textId="77777777" w:rsidR="00A82FD5" w:rsidRPr="00814ACD" w:rsidRDefault="00A82FD5" w:rsidP="0009538A">
            <w:pPr>
              <w:pStyle w:val="TableNumeric"/>
              <w:jc w:val="right"/>
              <w:rPr>
                <w:b/>
              </w:rPr>
            </w:pPr>
            <w:r w:rsidRPr="00730384">
              <w:rPr>
                <w:b/>
              </w:rPr>
              <w:t>n/N</w:t>
            </w:r>
            <w:r w:rsidRPr="00730384">
              <w:rPr>
                <w:b/>
                <w:vertAlign w:val="subscript"/>
              </w:rPr>
              <w:t xml:space="preserve">s </w:t>
            </w:r>
            <w:r w:rsidRPr="00730384">
              <w:rPr>
                <w:b/>
              </w:rPr>
              <w:t>(%)</w:t>
            </w:r>
          </w:p>
        </w:tc>
        <w:tc>
          <w:tcPr>
            <w:tcW w:w="641" w:type="pct"/>
            <w:tcBorders>
              <w:top w:val="single" w:sz="4" w:space="0" w:color="000000" w:themeColor="text1"/>
              <w:bottom w:val="single" w:sz="4" w:space="0" w:color="000000" w:themeColor="text1"/>
            </w:tcBorders>
            <w:shd w:val="clear" w:color="auto" w:fill="auto"/>
            <w:tcMar>
              <w:top w:w="0" w:type="dxa"/>
              <w:left w:w="115" w:type="dxa"/>
              <w:bottom w:w="0" w:type="dxa"/>
              <w:right w:w="115" w:type="dxa"/>
            </w:tcMar>
            <w:vAlign w:val="bottom"/>
            <w:hideMark/>
          </w:tcPr>
          <w:p w14:paraId="793BB191" w14:textId="77777777" w:rsidR="00A82FD5" w:rsidRPr="005B78C5" w:rsidRDefault="00A82FD5" w:rsidP="0009538A">
            <w:pPr>
              <w:pStyle w:val="TableNumeric"/>
              <w:jc w:val="right"/>
              <w:rPr>
                <w:b/>
              </w:rPr>
            </w:pPr>
            <w:r w:rsidRPr="005B78C5">
              <w:rPr>
                <w:b/>
              </w:rPr>
              <w:t>2_arm</w:t>
            </w:r>
          </w:p>
          <w:p w14:paraId="0217FA8C" w14:textId="77777777" w:rsidR="00A82FD5" w:rsidRPr="005B78C5" w:rsidRDefault="00A82FD5" w:rsidP="0009538A">
            <w:pPr>
              <w:pStyle w:val="TableNumeric"/>
              <w:jc w:val="right"/>
              <w:rPr>
                <w:b/>
              </w:rPr>
            </w:pPr>
            <w:r w:rsidRPr="005B78C5">
              <w:rPr>
                <w:b/>
              </w:rPr>
              <w:t>N=2#$</w:t>
            </w:r>
          </w:p>
          <w:p w14:paraId="6CF36B81" w14:textId="77777777" w:rsidR="00A82FD5" w:rsidRPr="005B78C5" w:rsidRDefault="00A82FD5" w:rsidP="0009538A">
            <w:pPr>
              <w:pStyle w:val="TableNumeric"/>
              <w:jc w:val="right"/>
              <w:rPr>
                <w:b/>
              </w:rPr>
            </w:pPr>
            <w:r w:rsidRPr="005C3178">
              <w:rPr>
                <w:b/>
              </w:rPr>
              <w:t>n/N</w:t>
            </w:r>
            <w:r w:rsidRPr="005C3178">
              <w:rPr>
                <w:b/>
                <w:vertAlign w:val="subscript"/>
              </w:rPr>
              <w:t xml:space="preserve">s </w:t>
            </w:r>
            <w:r w:rsidRPr="005C3178">
              <w:rPr>
                <w:b/>
              </w:rPr>
              <w:t>(%)</w:t>
            </w:r>
          </w:p>
        </w:tc>
        <w:tc>
          <w:tcPr>
            <w:tcW w:w="641" w:type="pct"/>
            <w:tcBorders>
              <w:top w:val="single" w:sz="4" w:space="0" w:color="000000" w:themeColor="text1"/>
              <w:bottom w:val="single" w:sz="4" w:space="0" w:color="000000" w:themeColor="text1"/>
            </w:tcBorders>
            <w:shd w:val="clear" w:color="auto" w:fill="auto"/>
            <w:vAlign w:val="bottom"/>
          </w:tcPr>
          <w:p w14:paraId="517018DE" w14:textId="77777777" w:rsidR="00A82FD5" w:rsidRPr="005B78C5" w:rsidRDefault="00A82FD5" w:rsidP="0009538A">
            <w:pPr>
              <w:pStyle w:val="TableNumeric"/>
              <w:jc w:val="right"/>
              <w:rPr>
                <w:b/>
              </w:rPr>
            </w:pPr>
            <w:r w:rsidRPr="005B78C5">
              <w:rPr>
                <w:b/>
              </w:rPr>
              <w:t>Risk Difference</w:t>
            </w:r>
          </w:p>
          <w:p w14:paraId="5476E7DF" w14:textId="77777777" w:rsidR="00A82FD5" w:rsidRPr="005B78C5" w:rsidDel="0049491F" w:rsidRDefault="00A82FD5" w:rsidP="0009538A">
            <w:pPr>
              <w:pStyle w:val="TableNumeric"/>
              <w:jc w:val="right"/>
              <w:rPr>
                <w:b/>
              </w:rPr>
            </w:pPr>
            <w:r w:rsidRPr="005B78C5">
              <w:rPr>
                <w:b/>
              </w:rPr>
              <w:t>(%) (95% CI)</w:t>
            </w:r>
          </w:p>
        </w:tc>
      </w:tr>
      <w:tr w:rsidR="00A82FD5" w:rsidRPr="005B78C5" w14:paraId="12BEFE7E" w14:textId="77777777" w:rsidTr="0009538A">
        <w:trPr>
          <w:cantSplit/>
        </w:trPr>
        <w:tc>
          <w:tcPr>
            <w:tcW w:w="3077" w:type="pct"/>
            <w:tcBorders>
              <w:top w:val="nil"/>
              <w:bottom w:val="nil"/>
            </w:tcBorders>
            <w:shd w:val="clear" w:color="auto" w:fill="auto"/>
            <w:vAlign w:val="center"/>
            <w:hideMark/>
          </w:tcPr>
          <w:p w14:paraId="4B9034A7" w14:textId="77777777" w:rsidR="00A82FD5" w:rsidRPr="005B78C5" w:rsidRDefault="00A82FD5" w:rsidP="0009538A">
            <w:pPr>
              <w:pStyle w:val="TableNumeric"/>
              <w:ind w:left="288" w:hanging="288"/>
            </w:pPr>
            <w:r w:rsidRPr="005B78C5">
              <w:t>PT</w:t>
            </w:r>
            <w:r>
              <w:t>1</w:t>
            </w:r>
          </w:p>
        </w:tc>
        <w:tc>
          <w:tcPr>
            <w:tcW w:w="641" w:type="pct"/>
            <w:tcBorders>
              <w:top w:val="nil"/>
              <w:bottom w:val="nil"/>
            </w:tcBorders>
            <w:shd w:val="clear" w:color="auto" w:fill="auto"/>
            <w:vAlign w:val="center"/>
          </w:tcPr>
          <w:p w14:paraId="7640C328" w14:textId="77777777" w:rsidR="00A82FD5" w:rsidRPr="005B78C5" w:rsidRDefault="00A82FD5" w:rsidP="0009538A">
            <w:pPr>
              <w:pStyle w:val="TableNumeric"/>
              <w:jc w:val="right"/>
            </w:pPr>
          </w:p>
        </w:tc>
        <w:tc>
          <w:tcPr>
            <w:tcW w:w="641" w:type="pct"/>
            <w:tcBorders>
              <w:top w:val="nil"/>
              <w:bottom w:val="nil"/>
            </w:tcBorders>
            <w:shd w:val="clear" w:color="auto" w:fill="auto"/>
            <w:noWrap/>
            <w:tcMar>
              <w:top w:w="0" w:type="dxa"/>
              <w:left w:w="115" w:type="dxa"/>
              <w:bottom w:w="0" w:type="dxa"/>
              <w:right w:w="115" w:type="dxa"/>
            </w:tcMar>
            <w:vAlign w:val="center"/>
          </w:tcPr>
          <w:p w14:paraId="2D8BC33A" w14:textId="77777777" w:rsidR="00A82FD5" w:rsidRPr="005B78C5" w:rsidRDefault="00A82FD5" w:rsidP="0009538A">
            <w:pPr>
              <w:pStyle w:val="TableNumeric"/>
              <w:jc w:val="right"/>
            </w:pPr>
          </w:p>
        </w:tc>
        <w:tc>
          <w:tcPr>
            <w:tcW w:w="641" w:type="pct"/>
            <w:tcBorders>
              <w:top w:val="nil"/>
              <w:bottom w:val="nil"/>
            </w:tcBorders>
            <w:shd w:val="clear" w:color="auto" w:fill="auto"/>
            <w:vAlign w:val="center"/>
          </w:tcPr>
          <w:p w14:paraId="65CD5EE9" w14:textId="77777777" w:rsidR="00A82FD5" w:rsidRPr="005B78C5" w:rsidDel="000C1C62" w:rsidRDefault="00A82FD5" w:rsidP="0009538A">
            <w:pPr>
              <w:pStyle w:val="TableNumeric"/>
              <w:jc w:val="right"/>
            </w:pPr>
          </w:p>
        </w:tc>
      </w:tr>
      <w:tr w:rsidR="00A82FD5" w:rsidRPr="005B78C5" w14:paraId="4B3DE1D2" w14:textId="77777777" w:rsidTr="0009538A">
        <w:trPr>
          <w:cantSplit/>
        </w:trPr>
        <w:tc>
          <w:tcPr>
            <w:tcW w:w="3077" w:type="pct"/>
            <w:tcBorders>
              <w:top w:val="single" w:sz="4" w:space="0" w:color="000000" w:themeColor="text1"/>
              <w:bottom w:val="nil"/>
            </w:tcBorders>
            <w:shd w:val="clear" w:color="auto" w:fill="auto"/>
            <w:vAlign w:val="center"/>
          </w:tcPr>
          <w:p w14:paraId="4435E630" w14:textId="77777777" w:rsidR="00A82FD5" w:rsidRPr="005B78C5" w:rsidRDefault="00A82FD5" w:rsidP="0009538A">
            <w:pPr>
              <w:pStyle w:val="TableNumeric"/>
              <w:ind w:left="288" w:hanging="288"/>
            </w:pPr>
            <w:r w:rsidRPr="005B78C5">
              <w:t>Maximum severity</w:t>
            </w:r>
          </w:p>
        </w:tc>
        <w:tc>
          <w:tcPr>
            <w:tcW w:w="641" w:type="pct"/>
            <w:tcBorders>
              <w:top w:val="single" w:sz="4" w:space="0" w:color="000000" w:themeColor="text1"/>
              <w:bottom w:val="nil"/>
            </w:tcBorders>
            <w:shd w:val="clear" w:color="auto" w:fill="auto"/>
            <w:vAlign w:val="center"/>
          </w:tcPr>
          <w:p w14:paraId="62CCA50A" w14:textId="77777777" w:rsidR="00A82FD5" w:rsidRPr="005B78C5" w:rsidRDefault="00A82FD5" w:rsidP="0009538A">
            <w:pPr>
              <w:pStyle w:val="TableNumeric"/>
              <w:jc w:val="right"/>
            </w:pPr>
          </w:p>
        </w:tc>
        <w:tc>
          <w:tcPr>
            <w:tcW w:w="641" w:type="pct"/>
            <w:tcBorders>
              <w:top w:val="single" w:sz="4" w:space="0" w:color="000000" w:themeColor="text1"/>
              <w:bottom w:val="nil"/>
            </w:tcBorders>
            <w:shd w:val="clear" w:color="auto" w:fill="auto"/>
            <w:noWrap/>
            <w:tcMar>
              <w:top w:w="0" w:type="dxa"/>
              <w:left w:w="115" w:type="dxa"/>
              <w:bottom w:w="0" w:type="dxa"/>
              <w:right w:w="115" w:type="dxa"/>
            </w:tcMar>
            <w:vAlign w:val="center"/>
          </w:tcPr>
          <w:p w14:paraId="5FE45629" w14:textId="77777777" w:rsidR="00A82FD5" w:rsidRPr="005B78C5" w:rsidRDefault="00A82FD5" w:rsidP="0009538A">
            <w:pPr>
              <w:pStyle w:val="TableNumeric"/>
              <w:jc w:val="right"/>
            </w:pPr>
          </w:p>
        </w:tc>
        <w:tc>
          <w:tcPr>
            <w:tcW w:w="641" w:type="pct"/>
            <w:tcBorders>
              <w:top w:val="single" w:sz="4" w:space="0" w:color="000000" w:themeColor="text1"/>
              <w:bottom w:val="nil"/>
            </w:tcBorders>
            <w:shd w:val="clear" w:color="auto" w:fill="auto"/>
            <w:vAlign w:val="center"/>
          </w:tcPr>
          <w:p w14:paraId="55CA4174" w14:textId="77777777" w:rsidR="00A82FD5" w:rsidRPr="005B78C5" w:rsidRDefault="00A82FD5" w:rsidP="0009538A">
            <w:pPr>
              <w:pStyle w:val="TableNumeric"/>
              <w:jc w:val="right"/>
            </w:pPr>
          </w:p>
        </w:tc>
      </w:tr>
      <w:tr w:rsidR="00A82FD5" w:rsidRPr="005B78C5" w14:paraId="05B30057" w14:textId="77777777" w:rsidTr="0009538A">
        <w:trPr>
          <w:cantSplit/>
        </w:trPr>
        <w:tc>
          <w:tcPr>
            <w:tcW w:w="3077" w:type="pct"/>
            <w:tcBorders>
              <w:top w:val="nil"/>
              <w:bottom w:val="nil"/>
            </w:tcBorders>
            <w:shd w:val="clear" w:color="auto" w:fill="auto"/>
            <w:vAlign w:val="center"/>
          </w:tcPr>
          <w:p w14:paraId="200D1799" w14:textId="77777777" w:rsidR="00A82FD5" w:rsidRPr="005B78C5" w:rsidRDefault="00A82FD5" w:rsidP="0009538A">
            <w:pPr>
              <w:pStyle w:val="TableIndent"/>
            </w:pPr>
            <w:r w:rsidRPr="005B78C5">
              <w:t>Death</w:t>
            </w:r>
          </w:p>
        </w:tc>
        <w:tc>
          <w:tcPr>
            <w:tcW w:w="641" w:type="pct"/>
            <w:tcBorders>
              <w:top w:val="nil"/>
              <w:bottom w:val="nil"/>
            </w:tcBorders>
            <w:shd w:val="clear" w:color="auto" w:fill="auto"/>
            <w:vAlign w:val="center"/>
          </w:tcPr>
          <w:p w14:paraId="314F080C" w14:textId="77777777" w:rsidR="00A82FD5" w:rsidRPr="005B78C5" w:rsidRDefault="00A82FD5" w:rsidP="0009538A">
            <w:pPr>
              <w:pStyle w:val="TableNumeric"/>
              <w:jc w:val="right"/>
            </w:pPr>
          </w:p>
        </w:tc>
        <w:tc>
          <w:tcPr>
            <w:tcW w:w="641" w:type="pct"/>
            <w:tcBorders>
              <w:top w:val="nil"/>
              <w:bottom w:val="nil"/>
            </w:tcBorders>
            <w:shd w:val="clear" w:color="auto" w:fill="auto"/>
            <w:noWrap/>
            <w:tcMar>
              <w:top w:w="0" w:type="dxa"/>
              <w:left w:w="115" w:type="dxa"/>
              <w:bottom w:w="0" w:type="dxa"/>
              <w:right w:w="115" w:type="dxa"/>
            </w:tcMar>
            <w:vAlign w:val="center"/>
          </w:tcPr>
          <w:p w14:paraId="3FF4886E" w14:textId="77777777" w:rsidR="00A82FD5" w:rsidRPr="005B78C5" w:rsidRDefault="00A82FD5" w:rsidP="0009538A">
            <w:pPr>
              <w:pStyle w:val="TableNumeric"/>
              <w:jc w:val="right"/>
            </w:pPr>
          </w:p>
        </w:tc>
        <w:tc>
          <w:tcPr>
            <w:tcW w:w="641" w:type="pct"/>
            <w:tcBorders>
              <w:top w:val="nil"/>
              <w:bottom w:val="nil"/>
            </w:tcBorders>
            <w:shd w:val="clear" w:color="auto" w:fill="auto"/>
            <w:vAlign w:val="center"/>
          </w:tcPr>
          <w:p w14:paraId="2322B629" w14:textId="77777777" w:rsidR="00A82FD5" w:rsidRPr="005B78C5" w:rsidRDefault="00A82FD5" w:rsidP="0009538A">
            <w:pPr>
              <w:pStyle w:val="TableNumeric"/>
              <w:jc w:val="right"/>
            </w:pPr>
          </w:p>
        </w:tc>
      </w:tr>
      <w:tr w:rsidR="00A82FD5" w:rsidRPr="005B78C5" w14:paraId="41AA9183" w14:textId="77777777" w:rsidTr="0009538A">
        <w:trPr>
          <w:cantSplit/>
        </w:trPr>
        <w:tc>
          <w:tcPr>
            <w:tcW w:w="3077" w:type="pct"/>
            <w:tcBorders>
              <w:top w:val="nil"/>
              <w:bottom w:val="nil"/>
            </w:tcBorders>
            <w:shd w:val="clear" w:color="auto" w:fill="auto"/>
            <w:vAlign w:val="center"/>
          </w:tcPr>
          <w:p w14:paraId="3F20BAFC" w14:textId="77777777" w:rsidR="00A82FD5" w:rsidRPr="005B78C5" w:rsidRDefault="00A82FD5" w:rsidP="0009538A">
            <w:pPr>
              <w:pStyle w:val="TableIndent"/>
            </w:pPr>
            <w:r w:rsidRPr="005B78C5">
              <w:t>Life-threatening</w:t>
            </w:r>
          </w:p>
        </w:tc>
        <w:tc>
          <w:tcPr>
            <w:tcW w:w="641" w:type="pct"/>
            <w:tcBorders>
              <w:top w:val="nil"/>
              <w:bottom w:val="nil"/>
            </w:tcBorders>
            <w:shd w:val="clear" w:color="auto" w:fill="auto"/>
            <w:vAlign w:val="center"/>
          </w:tcPr>
          <w:p w14:paraId="65B223EB" w14:textId="77777777" w:rsidR="00A82FD5" w:rsidRPr="005B78C5" w:rsidRDefault="00A82FD5" w:rsidP="0009538A">
            <w:pPr>
              <w:pStyle w:val="TableNumeric"/>
              <w:jc w:val="right"/>
            </w:pPr>
          </w:p>
        </w:tc>
        <w:tc>
          <w:tcPr>
            <w:tcW w:w="641" w:type="pct"/>
            <w:tcBorders>
              <w:top w:val="nil"/>
              <w:bottom w:val="nil"/>
            </w:tcBorders>
            <w:shd w:val="clear" w:color="auto" w:fill="auto"/>
            <w:noWrap/>
            <w:tcMar>
              <w:top w:w="0" w:type="dxa"/>
              <w:left w:w="115" w:type="dxa"/>
              <w:bottom w:w="0" w:type="dxa"/>
              <w:right w:w="115" w:type="dxa"/>
            </w:tcMar>
            <w:vAlign w:val="center"/>
          </w:tcPr>
          <w:p w14:paraId="7E18EE6C" w14:textId="77777777" w:rsidR="00A82FD5" w:rsidRPr="005B78C5" w:rsidRDefault="00A82FD5" w:rsidP="0009538A">
            <w:pPr>
              <w:pStyle w:val="TableNumeric"/>
              <w:jc w:val="right"/>
            </w:pPr>
          </w:p>
        </w:tc>
        <w:tc>
          <w:tcPr>
            <w:tcW w:w="641" w:type="pct"/>
            <w:tcBorders>
              <w:top w:val="nil"/>
              <w:bottom w:val="nil"/>
            </w:tcBorders>
            <w:shd w:val="clear" w:color="auto" w:fill="auto"/>
            <w:vAlign w:val="center"/>
          </w:tcPr>
          <w:p w14:paraId="1D7F8F56" w14:textId="77777777" w:rsidR="00A82FD5" w:rsidRPr="005B78C5" w:rsidRDefault="00A82FD5" w:rsidP="0009538A">
            <w:pPr>
              <w:pStyle w:val="TableNumeric"/>
              <w:jc w:val="right"/>
            </w:pPr>
          </w:p>
        </w:tc>
      </w:tr>
      <w:tr w:rsidR="00A82FD5" w:rsidRPr="005B78C5" w14:paraId="21FBC29F" w14:textId="77777777" w:rsidTr="0009538A">
        <w:trPr>
          <w:cantSplit/>
        </w:trPr>
        <w:tc>
          <w:tcPr>
            <w:tcW w:w="3077" w:type="pct"/>
            <w:tcBorders>
              <w:top w:val="nil"/>
              <w:bottom w:val="nil"/>
            </w:tcBorders>
            <w:shd w:val="clear" w:color="auto" w:fill="auto"/>
            <w:vAlign w:val="center"/>
            <w:hideMark/>
          </w:tcPr>
          <w:p w14:paraId="479D1C11" w14:textId="77777777" w:rsidR="00A82FD5" w:rsidRPr="005B78C5" w:rsidRDefault="00A82FD5" w:rsidP="0009538A">
            <w:pPr>
              <w:pStyle w:val="TableIndent"/>
            </w:pPr>
            <w:r w:rsidRPr="005B78C5">
              <w:t>Severe</w:t>
            </w:r>
          </w:p>
        </w:tc>
        <w:tc>
          <w:tcPr>
            <w:tcW w:w="641" w:type="pct"/>
            <w:tcBorders>
              <w:top w:val="nil"/>
              <w:bottom w:val="nil"/>
            </w:tcBorders>
            <w:shd w:val="clear" w:color="auto" w:fill="auto"/>
            <w:vAlign w:val="center"/>
          </w:tcPr>
          <w:p w14:paraId="714A8AF8" w14:textId="77777777" w:rsidR="00A82FD5" w:rsidRPr="005B78C5" w:rsidRDefault="00A82FD5" w:rsidP="0009538A">
            <w:pPr>
              <w:pStyle w:val="TableNumeric"/>
              <w:jc w:val="right"/>
            </w:pPr>
          </w:p>
        </w:tc>
        <w:tc>
          <w:tcPr>
            <w:tcW w:w="641" w:type="pct"/>
            <w:tcBorders>
              <w:top w:val="nil"/>
              <w:bottom w:val="nil"/>
            </w:tcBorders>
            <w:shd w:val="clear" w:color="auto" w:fill="auto"/>
            <w:noWrap/>
            <w:tcMar>
              <w:top w:w="0" w:type="dxa"/>
              <w:left w:w="115" w:type="dxa"/>
              <w:bottom w:w="0" w:type="dxa"/>
              <w:right w:w="115" w:type="dxa"/>
            </w:tcMar>
            <w:vAlign w:val="center"/>
          </w:tcPr>
          <w:p w14:paraId="53C24148" w14:textId="77777777" w:rsidR="00A82FD5" w:rsidRPr="005B78C5" w:rsidRDefault="00A82FD5" w:rsidP="0009538A">
            <w:pPr>
              <w:pStyle w:val="TableNumeric"/>
              <w:jc w:val="right"/>
            </w:pPr>
          </w:p>
        </w:tc>
        <w:tc>
          <w:tcPr>
            <w:tcW w:w="641" w:type="pct"/>
            <w:tcBorders>
              <w:top w:val="nil"/>
              <w:bottom w:val="nil"/>
            </w:tcBorders>
            <w:shd w:val="clear" w:color="auto" w:fill="auto"/>
            <w:vAlign w:val="center"/>
          </w:tcPr>
          <w:p w14:paraId="5E4F444A" w14:textId="77777777" w:rsidR="00A82FD5" w:rsidRPr="005B78C5" w:rsidDel="000C1C62" w:rsidRDefault="00A82FD5" w:rsidP="0009538A">
            <w:pPr>
              <w:pStyle w:val="TableNumeric"/>
              <w:jc w:val="right"/>
            </w:pPr>
          </w:p>
        </w:tc>
      </w:tr>
      <w:tr w:rsidR="00A82FD5" w:rsidRPr="005B78C5" w14:paraId="666B97F1" w14:textId="77777777" w:rsidTr="0009538A">
        <w:trPr>
          <w:cantSplit/>
        </w:trPr>
        <w:tc>
          <w:tcPr>
            <w:tcW w:w="3077" w:type="pct"/>
            <w:tcBorders>
              <w:top w:val="nil"/>
              <w:bottom w:val="nil"/>
            </w:tcBorders>
            <w:shd w:val="clear" w:color="auto" w:fill="auto"/>
            <w:vAlign w:val="center"/>
            <w:hideMark/>
          </w:tcPr>
          <w:p w14:paraId="52660B47" w14:textId="77777777" w:rsidR="00A82FD5" w:rsidRPr="005B78C5" w:rsidRDefault="00A82FD5" w:rsidP="0009538A">
            <w:pPr>
              <w:pStyle w:val="TableIndent"/>
            </w:pPr>
            <w:r w:rsidRPr="005B78C5">
              <w:t>Moderate</w:t>
            </w:r>
          </w:p>
        </w:tc>
        <w:tc>
          <w:tcPr>
            <w:tcW w:w="641" w:type="pct"/>
            <w:tcBorders>
              <w:top w:val="nil"/>
              <w:bottom w:val="nil"/>
            </w:tcBorders>
            <w:shd w:val="clear" w:color="auto" w:fill="auto"/>
            <w:vAlign w:val="center"/>
          </w:tcPr>
          <w:p w14:paraId="2FCB8181" w14:textId="77777777" w:rsidR="00A82FD5" w:rsidRPr="005B78C5" w:rsidRDefault="00A82FD5" w:rsidP="0009538A">
            <w:pPr>
              <w:pStyle w:val="TableNumeric"/>
              <w:jc w:val="right"/>
            </w:pPr>
          </w:p>
        </w:tc>
        <w:tc>
          <w:tcPr>
            <w:tcW w:w="641" w:type="pct"/>
            <w:tcBorders>
              <w:top w:val="nil"/>
              <w:bottom w:val="nil"/>
            </w:tcBorders>
            <w:shd w:val="clear" w:color="auto" w:fill="auto"/>
            <w:noWrap/>
            <w:tcMar>
              <w:top w:w="0" w:type="dxa"/>
              <w:left w:w="115" w:type="dxa"/>
              <w:bottom w:w="0" w:type="dxa"/>
              <w:right w:w="115" w:type="dxa"/>
            </w:tcMar>
            <w:vAlign w:val="center"/>
          </w:tcPr>
          <w:p w14:paraId="2D33FC1E" w14:textId="77777777" w:rsidR="00A82FD5" w:rsidRPr="005B78C5" w:rsidRDefault="00A82FD5" w:rsidP="0009538A">
            <w:pPr>
              <w:pStyle w:val="TableNumeric"/>
              <w:jc w:val="right"/>
            </w:pPr>
          </w:p>
        </w:tc>
        <w:tc>
          <w:tcPr>
            <w:tcW w:w="641" w:type="pct"/>
            <w:tcBorders>
              <w:top w:val="nil"/>
              <w:bottom w:val="nil"/>
            </w:tcBorders>
            <w:shd w:val="clear" w:color="auto" w:fill="auto"/>
            <w:vAlign w:val="center"/>
          </w:tcPr>
          <w:p w14:paraId="3E5BE4F6" w14:textId="77777777" w:rsidR="00A82FD5" w:rsidRPr="005B78C5" w:rsidDel="000C1C62" w:rsidRDefault="00A82FD5" w:rsidP="0009538A">
            <w:pPr>
              <w:pStyle w:val="TableNumeric"/>
              <w:jc w:val="right"/>
            </w:pPr>
          </w:p>
        </w:tc>
      </w:tr>
      <w:tr w:rsidR="00A82FD5" w:rsidRPr="005B78C5" w14:paraId="50152F2A" w14:textId="77777777" w:rsidTr="0009538A">
        <w:trPr>
          <w:cantSplit/>
        </w:trPr>
        <w:tc>
          <w:tcPr>
            <w:tcW w:w="3077" w:type="pct"/>
            <w:tcBorders>
              <w:top w:val="nil"/>
              <w:bottom w:val="single" w:sz="4" w:space="0" w:color="000000" w:themeColor="text1"/>
            </w:tcBorders>
            <w:shd w:val="clear" w:color="auto" w:fill="auto"/>
            <w:vAlign w:val="center"/>
            <w:hideMark/>
          </w:tcPr>
          <w:p w14:paraId="48B0EBF1" w14:textId="77777777" w:rsidR="00A82FD5" w:rsidRPr="005B78C5" w:rsidRDefault="00A82FD5" w:rsidP="0009538A">
            <w:pPr>
              <w:pStyle w:val="TableIndent"/>
              <w:keepNext w:val="0"/>
            </w:pPr>
            <w:r w:rsidRPr="005B78C5">
              <w:t>Mild</w:t>
            </w:r>
          </w:p>
        </w:tc>
        <w:tc>
          <w:tcPr>
            <w:tcW w:w="641" w:type="pct"/>
            <w:tcBorders>
              <w:top w:val="nil"/>
              <w:bottom w:val="single" w:sz="4" w:space="0" w:color="000000" w:themeColor="text1"/>
            </w:tcBorders>
            <w:shd w:val="clear" w:color="auto" w:fill="auto"/>
            <w:vAlign w:val="center"/>
          </w:tcPr>
          <w:p w14:paraId="46584BE6" w14:textId="77777777" w:rsidR="00A82FD5" w:rsidRPr="005B78C5" w:rsidRDefault="00A82FD5" w:rsidP="0009538A">
            <w:pPr>
              <w:pStyle w:val="TableNumeric"/>
              <w:keepNext w:val="0"/>
              <w:jc w:val="right"/>
            </w:pPr>
          </w:p>
        </w:tc>
        <w:tc>
          <w:tcPr>
            <w:tcW w:w="641" w:type="pct"/>
            <w:tcBorders>
              <w:top w:val="nil"/>
              <w:bottom w:val="single" w:sz="4" w:space="0" w:color="000000" w:themeColor="text1"/>
            </w:tcBorders>
            <w:shd w:val="clear" w:color="auto" w:fill="auto"/>
            <w:noWrap/>
            <w:tcMar>
              <w:top w:w="0" w:type="dxa"/>
              <w:left w:w="115" w:type="dxa"/>
              <w:bottom w:w="0" w:type="dxa"/>
              <w:right w:w="115" w:type="dxa"/>
            </w:tcMar>
            <w:vAlign w:val="center"/>
          </w:tcPr>
          <w:p w14:paraId="44649E1B" w14:textId="77777777" w:rsidR="00A82FD5" w:rsidRPr="005B78C5" w:rsidRDefault="00A82FD5" w:rsidP="0009538A">
            <w:pPr>
              <w:pStyle w:val="TableNumeric"/>
              <w:keepNext w:val="0"/>
              <w:jc w:val="right"/>
            </w:pPr>
          </w:p>
        </w:tc>
        <w:tc>
          <w:tcPr>
            <w:tcW w:w="641" w:type="pct"/>
            <w:tcBorders>
              <w:top w:val="nil"/>
              <w:bottom w:val="single" w:sz="4" w:space="0" w:color="000000" w:themeColor="text1"/>
            </w:tcBorders>
            <w:shd w:val="clear" w:color="auto" w:fill="auto"/>
            <w:vAlign w:val="center"/>
          </w:tcPr>
          <w:p w14:paraId="63124CB2" w14:textId="77777777" w:rsidR="00A82FD5" w:rsidRPr="005B78C5" w:rsidDel="000C1C62" w:rsidRDefault="00A82FD5" w:rsidP="0009538A">
            <w:pPr>
              <w:pStyle w:val="TableNumeric"/>
              <w:keepNext w:val="0"/>
              <w:jc w:val="right"/>
            </w:pPr>
          </w:p>
        </w:tc>
      </w:tr>
      <w:tr w:rsidR="00A82FD5" w:rsidRPr="005B78C5" w14:paraId="0673CD9F" w14:textId="77777777" w:rsidTr="0009538A">
        <w:trPr>
          <w:cantSplit/>
        </w:trPr>
        <w:tc>
          <w:tcPr>
            <w:tcW w:w="3077" w:type="pct"/>
            <w:tcBorders>
              <w:top w:val="single" w:sz="4" w:space="0" w:color="000000" w:themeColor="text1"/>
              <w:bottom w:val="nil"/>
            </w:tcBorders>
            <w:shd w:val="clear" w:color="auto" w:fill="auto"/>
            <w:vAlign w:val="center"/>
            <w:hideMark/>
          </w:tcPr>
          <w:p w14:paraId="57BF4AAE" w14:textId="77777777" w:rsidR="00A82FD5" w:rsidRPr="005B78C5" w:rsidRDefault="00A82FD5" w:rsidP="0009538A">
            <w:pPr>
              <w:pStyle w:val="TableNumeric"/>
              <w:ind w:left="288" w:hanging="288"/>
            </w:pPr>
            <w:r w:rsidRPr="005B78C5">
              <w:t>Serious</w:t>
            </w:r>
          </w:p>
        </w:tc>
        <w:tc>
          <w:tcPr>
            <w:tcW w:w="641" w:type="pct"/>
            <w:tcBorders>
              <w:top w:val="single" w:sz="4" w:space="0" w:color="000000" w:themeColor="text1"/>
              <w:bottom w:val="nil"/>
            </w:tcBorders>
            <w:shd w:val="clear" w:color="auto" w:fill="auto"/>
            <w:vAlign w:val="center"/>
          </w:tcPr>
          <w:p w14:paraId="60A0C8AE" w14:textId="77777777" w:rsidR="00A82FD5" w:rsidRPr="005B78C5" w:rsidRDefault="00A82FD5" w:rsidP="0009538A">
            <w:pPr>
              <w:pStyle w:val="TableNumeric"/>
              <w:jc w:val="right"/>
            </w:pPr>
          </w:p>
        </w:tc>
        <w:tc>
          <w:tcPr>
            <w:tcW w:w="641" w:type="pct"/>
            <w:tcBorders>
              <w:top w:val="single" w:sz="4" w:space="0" w:color="000000" w:themeColor="text1"/>
              <w:bottom w:val="nil"/>
            </w:tcBorders>
            <w:shd w:val="clear" w:color="auto" w:fill="auto"/>
            <w:noWrap/>
            <w:tcMar>
              <w:top w:w="0" w:type="dxa"/>
              <w:left w:w="115" w:type="dxa"/>
              <w:bottom w:w="0" w:type="dxa"/>
              <w:right w:w="115" w:type="dxa"/>
            </w:tcMar>
            <w:vAlign w:val="center"/>
          </w:tcPr>
          <w:p w14:paraId="133FA264" w14:textId="77777777" w:rsidR="00A82FD5" w:rsidRPr="005B78C5" w:rsidRDefault="00A82FD5" w:rsidP="0009538A">
            <w:pPr>
              <w:pStyle w:val="TableNumeric"/>
              <w:jc w:val="right"/>
            </w:pPr>
          </w:p>
        </w:tc>
        <w:tc>
          <w:tcPr>
            <w:tcW w:w="641" w:type="pct"/>
            <w:tcBorders>
              <w:top w:val="single" w:sz="4" w:space="0" w:color="000000" w:themeColor="text1"/>
              <w:bottom w:val="nil"/>
            </w:tcBorders>
            <w:shd w:val="clear" w:color="auto" w:fill="auto"/>
            <w:vAlign w:val="center"/>
          </w:tcPr>
          <w:p w14:paraId="0B458E61" w14:textId="77777777" w:rsidR="00A82FD5" w:rsidRPr="005B78C5" w:rsidDel="000C1C62" w:rsidRDefault="00A82FD5" w:rsidP="0009538A">
            <w:pPr>
              <w:pStyle w:val="TableNumeric"/>
              <w:jc w:val="right"/>
            </w:pPr>
          </w:p>
        </w:tc>
      </w:tr>
      <w:tr w:rsidR="00A82FD5" w:rsidRPr="005B78C5" w14:paraId="598CA6C9" w14:textId="77777777" w:rsidTr="0009538A">
        <w:trPr>
          <w:cantSplit/>
        </w:trPr>
        <w:tc>
          <w:tcPr>
            <w:tcW w:w="3077" w:type="pct"/>
            <w:tcBorders>
              <w:top w:val="nil"/>
              <w:bottom w:val="single" w:sz="4" w:space="0" w:color="000000" w:themeColor="text1"/>
            </w:tcBorders>
            <w:shd w:val="clear" w:color="auto" w:fill="auto"/>
            <w:vAlign w:val="center"/>
            <w:hideMark/>
          </w:tcPr>
          <w:p w14:paraId="23A410F3" w14:textId="77777777" w:rsidR="00A82FD5" w:rsidRPr="005B78C5" w:rsidRDefault="00A82FD5" w:rsidP="0009538A">
            <w:pPr>
              <w:pStyle w:val="TableIndent"/>
              <w:keepNext w:val="0"/>
            </w:pPr>
            <w:r w:rsidRPr="005B78C5">
              <w:t>Deaths</w:t>
            </w:r>
          </w:p>
        </w:tc>
        <w:tc>
          <w:tcPr>
            <w:tcW w:w="641" w:type="pct"/>
            <w:tcBorders>
              <w:top w:val="nil"/>
              <w:bottom w:val="single" w:sz="4" w:space="0" w:color="000000" w:themeColor="text1"/>
            </w:tcBorders>
            <w:shd w:val="clear" w:color="auto" w:fill="auto"/>
            <w:vAlign w:val="center"/>
          </w:tcPr>
          <w:p w14:paraId="682AF8FD" w14:textId="77777777" w:rsidR="00A82FD5" w:rsidRPr="005B78C5" w:rsidRDefault="00A82FD5" w:rsidP="0009538A">
            <w:pPr>
              <w:pStyle w:val="TableNumeric"/>
              <w:keepNext w:val="0"/>
              <w:jc w:val="right"/>
            </w:pPr>
          </w:p>
        </w:tc>
        <w:tc>
          <w:tcPr>
            <w:tcW w:w="641" w:type="pct"/>
            <w:tcBorders>
              <w:top w:val="nil"/>
              <w:bottom w:val="single" w:sz="4" w:space="0" w:color="000000" w:themeColor="text1"/>
            </w:tcBorders>
            <w:shd w:val="clear" w:color="auto" w:fill="auto"/>
            <w:noWrap/>
            <w:tcMar>
              <w:top w:w="0" w:type="dxa"/>
              <w:left w:w="115" w:type="dxa"/>
              <w:bottom w:w="0" w:type="dxa"/>
              <w:right w:w="115" w:type="dxa"/>
            </w:tcMar>
            <w:vAlign w:val="center"/>
          </w:tcPr>
          <w:p w14:paraId="539F0363" w14:textId="77777777" w:rsidR="00A82FD5" w:rsidRPr="005B78C5" w:rsidRDefault="00A82FD5" w:rsidP="0009538A">
            <w:pPr>
              <w:pStyle w:val="TableNumeric"/>
              <w:keepNext w:val="0"/>
              <w:jc w:val="right"/>
            </w:pPr>
          </w:p>
        </w:tc>
        <w:tc>
          <w:tcPr>
            <w:tcW w:w="641" w:type="pct"/>
            <w:tcBorders>
              <w:top w:val="nil"/>
              <w:bottom w:val="single" w:sz="4" w:space="0" w:color="000000" w:themeColor="text1"/>
            </w:tcBorders>
            <w:shd w:val="clear" w:color="auto" w:fill="auto"/>
            <w:vAlign w:val="center"/>
          </w:tcPr>
          <w:p w14:paraId="1651C203" w14:textId="77777777" w:rsidR="00A82FD5" w:rsidRPr="005B78C5" w:rsidDel="000C1C62" w:rsidRDefault="00A82FD5" w:rsidP="0009538A">
            <w:pPr>
              <w:pStyle w:val="TableNumeric"/>
              <w:keepNext w:val="0"/>
              <w:jc w:val="right"/>
            </w:pPr>
          </w:p>
        </w:tc>
      </w:tr>
      <w:tr w:rsidR="00A82FD5" w:rsidRPr="005B78C5" w14:paraId="772CC879" w14:textId="77777777" w:rsidTr="0009538A">
        <w:trPr>
          <w:cantSplit/>
        </w:trPr>
        <w:tc>
          <w:tcPr>
            <w:tcW w:w="3077" w:type="pct"/>
            <w:tcBorders>
              <w:top w:val="single" w:sz="4" w:space="0" w:color="000000" w:themeColor="text1"/>
              <w:bottom w:val="single" w:sz="4" w:space="0" w:color="000000" w:themeColor="text1"/>
            </w:tcBorders>
            <w:shd w:val="clear" w:color="auto" w:fill="auto"/>
            <w:vAlign w:val="center"/>
            <w:hideMark/>
          </w:tcPr>
          <w:p w14:paraId="03E7419E" w14:textId="77777777" w:rsidR="00A82FD5" w:rsidRPr="005B78C5" w:rsidRDefault="00A82FD5" w:rsidP="0009538A">
            <w:pPr>
              <w:pStyle w:val="TableNumeric"/>
              <w:keepNext w:val="0"/>
              <w:ind w:left="288" w:hanging="288"/>
            </w:pPr>
            <w:r w:rsidRPr="005B78C5">
              <w:t>Resulting in discontinuation</w:t>
            </w:r>
          </w:p>
        </w:tc>
        <w:tc>
          <w:tcPr>
            <w:tcW w:w="641" w:type="pct"/>
            <w:tcBorders>
              <w:top w:val="single" w:sz="4" w:space="0" w:color="000000" w:themeColor="text1"/>
              <w:bottom w:val="single" w:sz="4" w:space="0" w:color="000000" w:themeColor="text1"/>
            </w:tcBorders>
            <w:shd w:val="clear" w:color="auto" w:fill="auto"/>
            <w:vAlign w:val="center"/>
          </w:tcPr>
          <w:p w14:paraId="59CD00A5" w14:textId="77777777" w:rsidR="00A82FD5" w:rsidRPr="005B78C5" w:rsidRDefault="00A82FD5" w:rsidP="0009538A">
            <w:pPr>
              <w:pStyle w:val="TableNumeric"/>
              <w:keepNext w:val="0"/>
              <w:jc w:val="right"/>
            </w:pPr>
          </w:p>
        </w:tc>
        <w:tc>
          <w:tcPr>
            <w:tcW w:w="641" w:type="pct"/>
            <w:tcBorders>
              <w:top w:val="single" w:sz="4" w:space="0" w:color="000000" w:themeColor="text1"/>
              <w:bottom w:val="single" w:sz="4" w:space="0" w:color="000000" w:themeColor="text1"/>
            </w:tcBorders>
            <w:shd w:val="clear" w:color="auto" w:fill="auto"/>
            <w:noWrap/>
            <w:tcMar>
              <w:top w:w="0" w:type="dxa"/>
              <w:left w:w="115" w:type="dxa"/>
              <w:bottom w:w="0" w:type="dxa"/>
              <w:right w:w="115" w:type="dxa"/>
            </w:tcMar>
            <w:vAlign w:val="center"/>
          </w:tcPr>
          <w:p w14:paraId="289EA743" w14:textId="77777777" w:rsidR="00A82FD5" w:rsidRPr="005B78C5" w:rsidRDefault="00A82FD5" w:rsidP="0009538A">
            <w:pPr>
              <w:pStyle w:val="TableNumeric"/>
              <w:keepNext w:val="0"/>
              <w:jc w:val="right"/>
            </w:pPr>
          </w:p>
        </w:tc>
        <w:tc>
          <w:tcPr>
            <w:tcW w:w="641" w:type="pct"/>
            <w:tcBorders>
              <w:top w:val="single" w:sz="4" w:space="0" w:color="000000" w:themeColor="text1"/>
              <w:bottom w:val="single" w:sz="4" w:space="0" w:color="000000" w:themeColor="text1"/>
            </w:tcBorders>
            <w:shd w:val="clear" w:color="auto" w:fill="auto"/>
            <w:vAlign w:val="center"/>
          </w:tcPr>
          <w:p w14:paraId="69838FB3" w14:textId="77777777" w:rsidR="00A82FD5" w:rsidRPr="005B78C5" w:rsidDel="000C1C62" w:rsidRDefault="00A82FD5" w:rsidP="0009538A">
            <w:pPr>
              <w:pStyle w:val="TableNumeric"/>
              <w:keepNext w:val="0"/>
              <w:jc w:val="right"/>
            </w:pPr>
          </w:p>
        </w:tc>
      </w:tr>
      <w:tr w:rsidR="00A82FD5" w:rsidRPr="005B78C5" w14:paraId="467E648F" w14:textId="77777777" w:rsidTr="0009538A">
        <w:trPr>
          <w:cantSplit/>
        </w:trPr>
        <w:tc>
          <w:tcPr>
            <w:tcW w:w="3077" w:type="pct"/>
            <w:tcBorders>
              <w:top w:val="single" w:sz="4" w:space="0" w:color="000000" w:themeColor="text1"/>
              <w:bottom w:val="single" w:sz="4" w:space="0" w:color="000000" w:themeColor="text1"/>
            </w:tcBorders>
            <w:shd w:val="clear" w:color="auto" w:fill="auto"/>
            <w:vAlign w:val="center"/>
          </w:tcPr>
          <w:p w14:paraId="0C13D33B" w14:textId="77777777" w:rsidR="00A82FD5" w:rsidRPr="005B78C5" w:rsidRDefault="00A82FD5" w:rsidP="0009538A">
            <w:pPr>
              <w:pStyle w:val="TableNumeric"/>
              <w:keepNext w:val="0"/>
              <w:ind w:left="288" w:hanging="288"/>
            </w:pPr>
            <w:r w:rsidRPr="005B78C5">
              <w:t>Relatedness</w:t>
            </w:r>
          </w:p>
        </w:tc>
        <w:tc>
          <w:tcPr>
            <w:tcW w:w="641" w:type="pct"/>
            <w:tcBorders>
              <w:top w:val="single" w:sz="4" w:space="0" w:color="000000" w:themeColor="text1"/>
              <w:bottom w:val="single" w:sz="4" w:space="0" w:color="000000" w:themeColor="text1"/>
            </w:tcBorders>
            <w:shd w:val="clear" w:color="auto" w:fill="auto"/>
            <w:vAlign w:val="center"/>
          </w:tcPr>
          <w:p w14:paraId="6F9B28EA" w14:textId="77777777" w:rsidR="00A82FD5" w:rsidRPr="005B78C5" w:rsidRDefault="00A82FD5" w:rsidP="0009538A">
            <w:pPr>
              <w:pStyle w:val="TableNumeric"/>
              <w:keepNext w:val="0"/>
              <w:jc w:val="right"/>
            </w:pPr>
          </w:p>
        </w:tc>
        <w:tc>
          <w:tcPr>
            <w:tcW w:w="641" w:type="pct"/>
            <w:tcBorders>
              <w:top w:val="single" w:sz="4" w:space="0" w:color="000000" w:themeColor="text1"/>
              <w:bottom w:val="single" w:sz="4" w:space="0" w:color="000000" w:themeColor="text1"/>
            </w:tcBorders>
            <w:shd w:val="clear" w:color="auto" w:fill="auto"/>
            <w:noWrap/>
            <w:tcMar>
              <w:top w:w="0" w:type="dxa"/>
              <w:left w:w="115" w:type="dxa"/>
              <w:bottom w:w="0" w:type="dxa"/>
              <w:right w:w="115" w:type="dxa"/>
            </w:tcMar>
            <w:vAlign w:val="center"/>
          </w:tcPr>
          <w:p w14:paraId="2E7D98D6" w14:textId="77777777" w:rsidR="00A82FD5" w:rsidRPr="005B78C5" w:rsidRDefault="00A82FD5" w:rsidP="0009538A">
            <w:pPr>
              <w:pStyle w:val="TableNumeric"/>
              <w:keepNext w:val="0"/>
              <w:jc w:val="right"/>
            </w:pPr>
          </w:p>
        </w:tc>
        <w:tc>
          <w:tcPr>
            <w:tcW w:w="641" w:type="pct"/>
            <w:tcBorders>
              <w:top w:val="single" w:sz="4" w:space="0" w:color="000000" w:themeColor="text1"/>
              <w:bottom w:val="single" w:sz="4" w:space="0" w:color="000000" w:themeColor="text1"/>
            </w:tcBorders>
            <w:shd w:val="clear" w:color="auto" w:fill="auto"/>
            <w:vAlign w:val="center"/>
          </w:tcPr>
          <w:p w14:paraId="235D1F16" w14:textId="77777777" w:rsidR="00A82FD5" w:rsidRPr="005B78C5" w:rsidDel="000C1C62" w:rsidRDefault="00A82FD5" w:rsidP="0009538A">
            <w:pPr>
              <w:pStyle w:val="TableNumeric"/>
              <w:keepNext w:val="0"/>
              <w:jc w:val="right"/>
            </w:pPr>
          </w:p>
        </w:tc>
      </w:tr>
      <w:tr w:rsidR="00A82FD5" w:rsidRPr="005B78C5" w14:paraId="2C608888" w14:textId="77777777" w:rsidTr="0009538A">
        <w:trPr>
          <w:cantSplit/>
        </w:trPr>
        <w:tc>
          <w:tcPr>
            <w:tcW w:w="3077" w:type="pct"/>
            <w:tcBorders>
              <w:top w:val="single" w:sz="4" w:space="0" w:color="000000" w:themeColor="text1"/>
              <w:bottom w:val="nil"/>
            </w:tcBorders>
            <w:shd w:val="clear" w:color="auto" w:fill="auto"/>
            <w:vAlign w:val="center"/>
          </w:tcPr>
          <w:p w14:paraId="79E4AC6B" w14:textId="3D76EE3F" w:rsidR="00A82FD5" w:rsidRPr="005B78C5" w:rsidRDefault="00A82FD5" w:rsidP="0009538A">
            <w:pPr>
              <w:pStyle w:val="TableNumeric"/>
              <w:keepNext w:val="0"/>
              <w:ind w:left="288" w:hanging="288"/>
            </w:pPr>
            <w:r>
              <w:t xml:space="preserve">Number of </w:t>
            </w:r>
            <w:r w:rsidR="009C43D9">
              <w:t>subject</w:t>
            </w:r>
            <w:r>
              <w:t>s with adverse events with end dates on or before treatment end dates</w:t>
            </w:r>
          </w:p>
        </w:tc>
        <w:tc>
          <w:tcPr>
            <w:tcW w:w="641" w:type="pct"/>
            <w:tcBorders>
              <w:top w:val="single" w:sz="4" w:space="0" w:color="000000" w:themeColor="text1"/>
              <w:bottom w:val="nil"/>
            </w:tcBorders>
            <w:shd w:val="clear" w:color="auto" w:fill="auto"/>
            <w:vAlign w:val="center"/>
          </w:tcPr>
          <w:p w14:paraId="54B78958" w14:textId="77777777" w:rsidR="00A82FD5" w:rsidRPr="005B78C5" w:rsidRDefault="00A82FD5" w:rsidP="0009538A">
            <w:pPr>
              <w:pStyle w:val="TableNumeric"/>
              <w:keepNext w:val="0"/>
              <w:jc w:val="right"/>
            </w:pPr>
          </w:p>
        </w:tc>
        <w:tc>
          <w:tcPr>
            <w:tcW w:w="641" w:type="pct"/>
            <w:tcBorders>
              <w:top w:val="single" w:sz="4" w:space="0" w:color="000000" w:themeColor="text1"/>
              <w:bottom w:val="nil"/>
            </w:tcBorders>
            <w:shd w:val="clear" w:color="auto" w:fill="auto"/>
            <w:noWrap/>
            <w:tcMar>
              <w:top w:w="0" w:type="dxa"/>
              <w:left w:w="115" w:type="dxa"/>
              <w:bottom w:w="0" w:type="dxa"/>
              <w:right w:w="115" w:type="dxa"/>
            </w:tcMar>
            <w:vAlign w:val="center"/>
          </w:tcPr>
          <w:p w14:paraId="201CD434" w14:textId="77777777" w:rsidR="00A82FD5" w:rsidRPr="005B78C5" w:rsidRDefault="00A82FD5" w:rsidP="0009538A">
            <w:pPr>
              <w:pStyle w:val="TableNumeric"/>
              <w:keepNext w:val="0"/>
              <w:jc w:val="right"/>
            </w:pPr>
          </w:p>
        </w:tc>
        <w:tc>
          <w:tcPr>
            <w:tcW w:w="641" w:type="pct"/>
            <w:tcBorders>
              <w:top w:val="single" w:sz="4" w:space="0" w:color="000000" w:themeColor="text1"/>
              <w:bottom w:val="nil"/>
            </w:tcBorders>
            <w:shd w:val="clear" w:color="auto" w:fill="auto"/>
            <w:vAlign w:val="center"/>
          </w:tcPr>
          <w:p w14:paraId="0D05A390" w14:textId="77777777" w:rsidR="00A82FD5" w:rsidRPr="005B78C5" w:rsidRDefault="00A82FD5" w:rsidP="0009538A">
            <w:pPr>
              <w:pStyle w:val="TableNumeric"/>
              <w:keepNext w:val="0"/>
              <w:jc w:val="right"/>
            </w:pPr>
          </w:p>
        </w:tc>
      </w:tr>
      <w:tr w:rsidR="00A82FD5" w:rsidRPr="005B78C5" w14:paraId="0B0D6798" w14:textId="77777777" w:rsidTr="0009538A">
        <w:trPr>
          <w:cantSplit/>
        </w:trPr>
        <w:tc>
          <w:tcPr>
            <w:tcW w:w="3077" w:type="pct"/>
            <w:tcBorders>
              <w:top w:val="nil"/>
              <w:bottom w:val="nil"/>
            </w:tcBorders>
            <w:shd w:val="clear" w:color="auto" w:fill="auto"/>
            <w:vAlign w:val="center"/>
          </w:tcPr>
          <w:p w14:paraId="0E628C3F" w14:textId="77777777" w:rsidR="00A82FD5" w:rsidRDefault="00A82FD5" w:rsidP="0009538A">
            <w:pPr>
              <w:pStyle w:val="TableIndent"/>
            </w:pPr>
            <w:r>
              <w:t>Duration, days (from AE start date to AE end date)</w:t>
            </w:r>
          </w:p>
        </w:tc>
        <w:tc>
          <w:tcPr>
            <w:tcW w:w="641" w:type="pct"/>
            <w:tcBorders>
              <w:top w:val="nil"/>
              <w:bottom w:val="nil"/>
            </w:tcBorders>
            <w:shd w:val="clear" w:color="auto" w:fill="auto"/>
            <w:vAlign w:val="center"/>
          </w:tcPr>
          <w:p w14:paraId="75AB0142" w14:textId="77777777" w:rsidR="00A82FD5" w:rsidRPr="005F461B" w:rsidRDefault="00A82FD5" w:rsidP="0009538A">
            <w:pPr>
              <w:pStyle w:val="TableNumeric"/>
              <w:keepNext w:val="0"/>
              <w:jc w:val="right"/>
            </w:pPr>
          </w:p>
        </w:tc>
        <w:tc>
          <w:tcPr>
            <w:tcW w:w="641" w:type="pct"/>
            <w:tcBorders>
              <w:top w:val="nil"/>
              <w:bottom w:val="nil"/>
            </w:tcBorders>
            <w:shd w:val="clear" w:color="auto" w:fill="auto"/>
            <w:noWrap/>
            <w:tcMar>
              <w:top w:w="0" w:type="dxa"/>
              <w:left w:w="115" w:type="dxa"/>
              <w:bottom w:w="0" w:type="dxa"/>
              <w:right w:w="115" w:type="dxa"/>
            </w:tcMar>
            <w:vAlign w:val="center"/>
          </w:tcPr>
          <w:p w14:paraId="3C5C3FE8" w14:textId="77777777" w:rsidR="00A82FD5" w:rsidRPr="005F461B" w:rsidRDefault="00A82FD5" w:rsidP="0009538A">
            <w:pPr>
              <w:pStyle w:val="TableNumeric"/>
              <w:keepNext w:val="0"/>
              <w:jc w:val="right"/>
            </w:pPr>
          </w:p>
        </w:tc>
        <w:tc>
          <w:tcPr>
            <w:tcW w:w="641" w:type="pct"/>
            <w:tcBorders>
              <w:top w:val="nil"/>
              <w:bottom w:val="nil"/>
            </w:tcBorders>
            <w:shd w:val="clear" w:color="auto" w:fill="auto"/>
            <w:vAlign w:val="center"/>
          </w:tcPr>
          <w:p w14:paraId="3A0C75BB" w14:textId="77777777" w:rsidR="00A82FD5" w:rsidRPr="005B78C5" w:rsidRDefault="00A82FD5" w:rsidP="0009538A">
            <w:pPr>
              <w:pStyle w:val="TableNumeric"/>
              <w:keepNext w:val="0"/>
              <w:jc w:val="right"/>
            </w:pPr>
          </w:p>
        </w:tc>
      </w:tr>
      <w:tr w:rsidR="00A82FD5" w:rsidRPr="005B78C5" w14:paraId="34BDBCCC" w14:textId="77777777" w:rsidTr="0009538A">
        <w:trPr>
          <w:cantSplit/>
        </w:trPr>
        <w:tc>
          <w:tcPr>
            <w:tcW w:w="3077" w:type="pct"/>
            <w:tcBorders>
              <w:top w:val="nil"/>
              <w:bottom w:val="nil"/>
            </w:tcBorders>
            <w:shd w:val="clear" w:color="auto" w:fill="auto"/>
            <w:vAlign w:val="center"/>
          </w:tcPr>
          <w:p w14:paraId="1C4BF1D6" w14:textId="77777777" w:rsidR="00A82FD5" w:rsidRDefault="00A82FD5" w:rsidP="0009538A">
            <w:pPr>
              <w:pStyle w:val="TableIndent"/>
              <w:ind w:left="648" w:hanging="288"/>
            </w:pPr>
            <w:r>
              <w:t>Mean (SD)</w:t>
            </w:r>
          </w:p>
        </w:tc>
        <w:tc>
          <w:tcPr>
            <w:tcW w:w="641" w:type="pct"/>
            <w:tcBorders>
              <w:top w:val="nil"/>
              <w:bottom w:val="nil"/>
            </w:tcBorders>
            <w:shd w:val="clear" w:color="auto" w:fill="auto"/>
            <w:vAlign w:val="center"/>
          </w:tcPr>
          <w:p w14:paraId="28895A63" w14:textId="77777777" w:rsidR="00A82FD5" w:rsidRPr="005F461B" w:rsidRDefault="00A82FD5" w:rsidP="0009538A">
            <w:pPr>
              <w:pStyle w:val="TableNumeric"/>
              <w:keepNext w:val="0"/>
              <w:jc w:val="right"/>
            </w:pPr>
          </w:p>
        </w:tc>
        <w:tc>
          <w:tcPr>
            <w:tcW w:w="641" w:type="pct"/>
            <w:tcBorders>
              <w:top w:val="nil"/>
              <w:bottom w:val="nil"/>
            </w:tcBorders>
            <w:shd w:val="clear" w:color="auto" w:fill="auto"/>
            <w:noWrap/>
            <w:tcMar>
              <w:top w:w="0" w:type="dxa"/>
              <w:left w:w="115" w:type="dxa"/>
              <w:bottom w:w="0" w:type="dxa"/>
              <w:right w:w="115" w:type="dxa"/>
            </w:tcMar>
            <w:vAlign w:val="center"/>
          </w:tcPr>
          <w:p w14:paraId="385D51EB" w14:textId="77777777" w:rsidR="00A82FD5" w:rsidRPr="005F461B" w:rsidRDefault="00A82FD5" w:rsidP="0009538A">
            <w:pPr>
              <w:pStyle w:val="TableNumeric"/>
              <w:keepNext w:val="0"/>
              <w:jc w:val="right"/>
            </w:pPr>
          </w:p>
        </w:tc>
        <w:tc>
          <w:tcPr>
            <w:tcW w:w="641" w:type="pct"/>
            <w:tcBorders>
              <w:top w:val="nil"/>
              <w:bottom w:val="nil"/>
            </w:tcBorders>
            <w:shd w:val="clear" w:color="auto" w:fill="auto"/>
            <w:vAlign w:val="center"/>
          </w:tcPr>
          <w:p w14:paraId="6F1C88EC" w14:textId="77777777" w:rsidR="00A82FD5" w:rsidRPr="005B78C5" w:rsidRDefault="00A82FD5" w:rsidP="0009538A">
            <w:pPr>
              <w:pStyle w:val="TableNumeric"/>
              <w:keepNext w:val="0"/>
              <w:jc w:val="right"/>
            </w:pPr>
          </w:p>
        </w:tc>
      </w:tr>
      <w:tr w:rsidR="00F83E74" w:rsidRPr="005B78C5" w14:paraId="0D6D68FB" w14:textId="77777777" w:rsidTr="0009538A">
        <w:trPr>
          <w:cantSplit/>
        </w:trPr>
        <w:tc>
          <w:tcPr>
            <w:tcW w:w="3077" w:type="pct"/>
            <w:tcBorders>
              <w:top w:val="nil"/>
              <w:bottom w:val="nil"/>
            </w:tcBorders>
            <w:shd w:val="clear" w:color="auto" w:fill="auto"/>
            <w:vAlign w:val="center"/>
          </w:tcPr>
          <w:p w14:paraId="6E00A9B6" w14:textId="019777B7" w:rsidR="00F83E74" w:rsidRDefault="00F83E74" w:rsidP="00F83E74">
            <w:pPr>
              <w:pStyle w:val="TableIndent"/>
              <w:ind w:left="648" w:hanging="288"/>
            </w:pPr>
            <w:r>
              <w:t>Median (</w:t>
            </w:r>
            <w:r w:rsidRPr="003F7051">
              <w:t>min, max</w:t>
            </w:r>
            <w:r>
              <w:t>)</w:t>
            </w:r>
          </w:p>
        </w:tc>
        <w:tc>
          <w:tcPr>
            <w:tcW w:w="641" w:type="pct"/>
            <w:tcBorders>
              <w:top w:val="nil"/>
              <w:bottom w:val="nil"/>
            </w:tcBorders>
            <w:shd w:val="clear" w:color="auto" w:fill="auto"/>
            <w:vAlign w:val="center"/>
          </w:tcPr>
          <w:p w14:paraId="2A7B8F86" w14:textId="77777777" w:rsidR="00F83E74" w:rsidRPr="005F461B" w:rsidRDefault="00F83E74" w:rsidP="00F83E74">
            <w:pPr>
              <w:pStyle w:val="TableNumeric"/>
              <w:keepNext w:val="0"/>
              <w:jc w:val="right"/>
            </w:pPr>
          </w:p>
        </w:tc>
        <w:tc>
          <w:tcPr>
            <w:tcW w:w="641" w:type="pct"/>
            <w:tcBorders>
              <w:top w:val="nil"/>
              <w:bottom w:val="nil"/>
            </w:tcBorders>
            <w:shd w:val="clear" w:color="auto" w:fill="auto"/>
            <w:noWrap/>
            <w:tcMar>
              <w:top w:w="0" w:type="dxa"/>
              <w:left w:w="115" w:type="dxa"/>
              <w:bottom w:w="0" w:type="dxa"/>
              <w:right w:w="115" w:type="dxa"/>
            </w:tcMar>
            <w:vAlign w:val="center"/>
          </w:tcPr>
          <w:p w14:paraId="613DCA70" w14:textId="77777777" w:rsidR="00F83E74" w:rsidRPr="005F461B" w:rsidRDefault="00F83E74" w:rsidP="00F83E74">
            <w:pPr>
              <w:pStyle w:val="TableNumeric"/>
              <w:keepNext w:val="0"/>
              <w:jc w:val="right"/>
            </w:pPr>
          </w:p>
        </w:tc>
        <w:tc>
          <w:tcPr>
            <w:tcW w:w="641" w:type="pct"/>
            <w:tcBorders>
              <w:top w:val="nil"/>
              <w:bottom w:val="nil"/>
            </w:tcBorders>
            <w:shd w:val="clear" w:color="auto" w:fill="auto"/>
            <w:vAlign w:val="center"/>
          </w:tcPr>
          <w:p w14:paraId="1A8C24D3" w14:textId="77777777" w:rsidR="00F83E74" w:rsidRPr="005B78C5" w:rsidRDefault="00F83E74" w:rsidP="00F83E74">
            <w:pPr>
              <w:pStyle w:val="TableNumeric"/>
              <w:keepNext w:val="0"/>
              <w:jc w:val="right"/>
            </w:pPr>
          </w:p>
        </w:tc>
      </w:tr>
      <w:tr w:rsidR="00F83E74" w:rsidRPr="005B78C5" w14:paraId="2D3FAC00" w14:textId="77777777" w:rsidTr="0009538A">
        <w:trPr>
          <w:cantSplit/>
        </w:trPr>
        <w:tc>
          <w:tcPr>
            <w:tcW w:w="3077" w:type="pct"/>
            <w:tcBorders>
              <w:top w:val="nil"/>
              <w:bottom w:val="single" w:sz="4" w:space="0" w:color="000000" w:themeColor="text1"/>
            </w:tcBorders>
            <w:shd w:val="clear" w:color="auto" w:fill="auto"/>
            <w:vAlign w:val="center"/>
          </w:tcPr>
          <w:p w14:paraId="39610CBF" w14:textId="2AD862FA" w:rsidR="00F83E74" w:rsidRDefault="00F83E74" w:rsidP="00F83E74">
            <w:pPr>
              <w:pStyle w:val="TableIndent"/>
              <w:ind w:left="648" w:hanging="288"/>
            </w:pPr>
            <w:r w:rsidRPr="00573233">
              <w:t>Interquartile range</w:t>
            </w:r>
            <w:r>
              <w:t xml:space="preserve"> </w:t>
            </w:r>
            <w:r w:rsidRPr="00F80748">
              <w:t>(Q1</w:t>
            </w:r>
            <w:r>
              <w:t xml:space="preserve"> - </w:t>
            </w:r>
            <w:r w:rsidRPr="00F80748">
              <w:t>Q3)</w:t>
            </w:r>
          </w:p>
        </w:tc>
        <w:tc>
          <w:tcPr>
            <w:tcW w:w="641" w:type="pct"/>
            <w:tcBorders>
              <w:top w:val="nil"/>
              <w:bottom w:val="single" w:sz="4" w:space="0" w:color="000000" w:themeColor="text1"/>
            </w:tcBorders>
            <w:shd w:val="clear" w:color="auto" w:fill="auto"/>
            <w:vAlign w:val="center"/>
          </w:tcPr>
          <w:p w14:paraId="5B32D1A1" w14:textId="77777777" w:rsidR="00F83E74" w:rsidRPr="005F461B" w:rsidRDefault="00F83E74" w:rsidP="00F83E74">
            <w:pPr>
              <w:pStyle w:val="TableNumeric"/>
              <w:keepNext w:val="0"/>
              <w:jc w:val="right"/>
            </w:pPr>
          </w:p>
        </w:tc>
        <w:tc>
          <w:tcPr>
            <w:tcW w:w="641" w:type="pct"/>
            <w:tcBorders>
              <w:top w:val="nil"/>
              <w:bottom w:val="single" w:sz="4" w:space="0" w:color="000000" w:themeColor="text1"/>
            </w:tcBorders>
            <w:shd w:val="clear" w:color="auto" w:fill="auto"/>
            <w:noWrap/>
            <w:tcMar>
              <w:top w:w="0" w:type="dxa"/>
              <w:left w:w="115" w:type="dxa"/>
              <w:bottom w:w="0" w:type="dxa"/>
              <w:right w:w="115" w:type="dxa"/>
            </w:tcMar>
            <w:vAlign w:val="center"/>
          </w:tcPr>
          <w:p w14:paraId="47A0E9F3" w14:textId="77777777" w:rsidR="00F83E74" w:rsidRPr="005F461B" w:rsidRDefault="00F83E74" w:rsidP="00F83E74">
            <w:pPr>
              <w:pStyle w:val="TableNumeric"/>
              <w:keepNext w:val="0"/>
              <w:jc w:val="right"/>
            </w:pPr>
          </w:p>
        </w:tc>
        <w:tc>
          <w:tcPr>
            <w:tcW w:w="641" w:type="pct"/>
            <w:tcBorders>
              <w:top w:val="nil"/>
              <w:bottom w:val="single" w:sz="4" w:space="0" w:color="000000" w:themeColor="text1"/>
            </w:tcBorders>
            <w:shd w:val="clear" w:color="auto" w:fill="auto"/>
            <w:vAlign w:val="center"/>
          </w:tcPr>
          <w:p w14:paraId="033BEEAA" w14:textId="77777777" w:rsidR="00F83E74" w:rsidRPr="005B78C5" w:rsidRDefault="00F83E74" w:rsidP="00F83E74">
            <w:pPr>
              <w:pStyle w:val="TableNumeric"/>
              <w:keepNext w:val="0"/>
              <w:jc w:val="right"/>
            </w:pPr>
          </w:p>
        </w:tc>
      </w:tr>
      <w:tr w:rsidR="00A82FD5" w:rsidRPr="005B78C5" w14:paraId="25754FBF" w14:textId="77777777" w:rsidTr="0009538A">
        <w:trPr>
          <w:cantSplit/>
        </w:trPr>
        <w:tc>
          <w:tcPr>
            <w:tcW w:w="3077" w:type="pct"/>
            <w:tcBorders>
              <w:top w:val="single" w:sz="4" w:space="0" w:color="000000" w:themeColor="text1"/>
              <w:bottom w:val="single" w:sz="4" w:space="0" w:color="000000" w:themeColor="text1"/>
            </w:tcBorders>
            <w:shd w:val="clear" w:color="auto" w:fill="auto"/>
            <w:vAlign w:val="center"/>
          </w:tcPr>
          <w:p w14:paraId="7EB65756" w14:textId="169EB62A" w:rsidR="00A82FD5" w:rsidRDefault="00A82FD5" w:rsidP="0009538A">
            <w:pPr>
              <w:pStyle w:val="TableNumeric"/>
              <w:keepNext w:val="0"/>
              <w:ind w:left="288" w:hanging="288"/>
            </w:pPr>
            <w:r>
              <w:t xml:space="preserve">Number of </w:t>
            </w:r>
            <w:r w:rsidR="009C43D9">
              <w:t>subject</w:t>
            </w:r>
            <w:r>
              <w:t>s with adverse events (occurred on or before treatment end date) with end dates missing (no end dates reported, assumed that AE continuing)</w:t>
            </w:r>
          </w:p>
        </w:tc>
        <w:tc>
          <w:tcPr>
            <w:tcW w:w="641" w:type="pct"/>
            <w:tcBorders>
              <w:top w:val="single" w:sz="4" w:space="0" w:color="000000" w:themeColor="text1"/>
              <w:bottom w:val="single" w:sz="4" w:space="0" w:color="000000" w:themeColor="text1"/>
            </w:tcBorders>
            <w:shd w:val="clear" w:color="auto" w:fill="auto"/>
            <w:vAlign w:val="center"/>
          </w:tcPr>
          <w:p w14:paraId="34417F32" w14:textId="77777777" w:rsidR="00A82FD5" w:rsidRPr="005F461B" w:rsidRDefault="00A82FD5" w:rsidP="0009538A">
            <w:pPr>
              <w:pStyle w:val="TableNumeric"/>
              <w:keepNext w:val="0"/>
              <w:jc w:val="right"/>
            </w:pPr>
          </w:p>
        </w:tc>
        <w:tc>
          <w:tcPr>
            <w:tcW w:w="641" w:type="pct"/>
            <w:tcBorders>
              <w:top w:val="single" w:sz="4" w:space="0" w:color="000000" w:themeColor="text1"/>
              <w:bottom w:val="single" w:sz="4" w:space="0" w:color="000000" w:themeColor="text1"/>
            </w:tcBorders>
            <w:shd w:val="clear" w:color="auto" w:fill="auto"/>
            <w:noWrap/>
            <w:tcMar>
              <w:top w:w="0" w:type="dxa"/>
              <w:left w:w="115" w:type="dxa"/>
              <w:bottom w:w="0" w:type="dxa"/>
              <w:right w:w="115" w:type="dxa"/>
            </w:tcMar>
            <w:vAlign w:val="center"/>
          </w:tcPr>
          <w:p w14:paraId="4FB96BDE" w14:textId="77777777" w:rsidR="00A82FD5" w:rsidRPr="005F461B" w:rsidRDefault="00A82FD5" w:rsidP="0009538A">
            <w:pPr>
              <w:pStyle w:val="TableNumeric"/>
              <w:keepNext w:val="0"/>
              <w:jc w:val="right"/>
            </w:pPr>
          </w:p>
        </w:tc>
        <w:tc>
          <w:tcPr>
            <w:tcW w:w="641" w:type="pct"/>
            <w:tcBorders>
              <w:top w:val="single" w:sz="4" w:space="0" w:color="000000" w:themeColor="text1"/>
              <w:bottom w:val="single" w:sz="4" w:space="0" w:color="000000" w:themeColor="text1"/>
            </w:tcBorders>
            <w:shd w:val="clear" w:color="auto" w:fill="auto"/>
            <w:vAlign w:val="center"/>
          </w:tcPr>
          <w:p w14:paraId="176C0129" w14:textId="77777777" w:rsidR="00A82FD5" w:rsidRPr="005B78C5" w:rsidRDefault="00A82FD5" w:rsidP="0009538A">
            <w:pPr>
              <w:pStyle w:val="TableNumeric"/>
              <w:keepNext w:val="0"/>
              <w:jc w:val="right"/>
            </w:pPr>
          </w:p>
        </w:tc>
      </w:tr>
      <w:tr w:rsidR="00A82FD5" w:rsidRPr="005B78C5" w14:paraId="103E2106" w14:textId="77777777" w:rsidTr="0009538A">
        <w:trPr>
          <w:cantSplit/>
        </w:trPr>
        <w:tc>
          <w:tcPr>
            <w:tcW w:w="3077" w:type="pct"/>
            <w:tcBorders>
              <w:top w:val="single" w:sz="4" w:space="0" w:color="000000" w:themeColor="text1"/>
              <w:bottom w:val="nil"/>
            </w:tcBorders>
            <w:shd w:val="clear" w:color="auto" w:fill="auto"/>
            <w:vAlign w:val="center"/>
          </w:tcPr>
          <w:p w14:paraId="208121AA" w14:textId="61BF237A" w:rsidR="00A82FD5" w:rsidRDefault="00A82FD5" w:rsidP="0009538A">
            <w:pPr>
              <w:pStyle w:val="TableNumeric"/>
              <w:keepNext w:val="0"/>
              <w:ind w:left="288" w:hanging="288"/>
            </w:pPr>
            <w:r w:rsidRPr="003529C9">
              <w:t xml:space="preserve">Number of </w:t>
            </w:r>
            <w:r w:rsidR="009C43D9">
              <w:t>subject</w:t>
            </w:r>
            <w:r w:rsidRPr="003529C9">
              <w:t>s with adverse event</w:t>
            </w:r>
            <w:r>
              <w:t>s</w:t>
            </w:r>
            <w:r w:rsidRPr="003529C9">
              <w:t xml:space="preserve"> (occurred </w:t>
            </w:r>
            <w:r>
              <w:t xml:space="preserve">on or </w:t>
            </w:r>
            <w:r w:rsidRPr="003529C9">
              <w:t xml:space="preserve">before treatment end date) </w:t>
            </w:r>
            <w:r>
              <w:t xml:space="preserve">with </w:t>
            </w:r>
            <w:r w:rsidRPr="003529C9">
              <w:t>end date</w:t>
            </w:r>
            <w:r>
              <w:t>s</w:t>
            </w:r>
            <w:r w:rsidRPr="003529C9">
              <w:t xml:space="preserve"> after treatment end date</w:t>
            </w:r>
            <w:r>
              <w:t>s</w:t>
            </w:r>
          </w:p>
        </w:tc>
        <w:tc>
          <w:tcPr>
            <w:tcW w:w="641" w:type="pct"/>
            <w:tcBorders>
              <w:top w:val="single" w:sz="4" w:space="0" w:color="000000" w:themeColor="text1"/>
              <w:bottom w:val="nil"/>
            </w:tcBorders>
            <w:shd w:val="clear" w:color="auto" w:fill="auto"/>
            <w:vAlign w:val="center"/>
          </w:tcPr>
          <w:p w14:paraId="14F530FB" w14:textId="77777777" w:rsidR="00A82FD5" w:rsidRPr="005F461B" w:rsidRDefault="00A82FD5" w:rsidP="0009538A">
            <w:pPr>
              <w:pStyle w:val="TableNumeric"/>
              <w:keepNext w:val="0"/>
              <w:jc w:val="right"/>
            </w:pPr>
          </w:p>
        </w:tc>
        <w:tc>
          <w:tcPr>
            <w:tcW w:w="641" w:type="pct"/>
            <w:tcBorders>
              <w:top w:val="single" w:sz="4" w:space="0" w:color="000000" w:themeColor="text1"/>
              <w:bottom w:val="nil"/>
            </w:tcBorders>
            <w:shd w:val="clear" w:color="auto" w:fill="auto"/>
            <w:noWrap/>
            <w:tcMar>
              <w:top w:w="0" w:type="dxa"/>
              <w:left w:w="115" w:type="dxa"/>
              <w:bottom w:w="0" w:type="dxa"/>
              <w:right w:w="115" w:type="dxa"/>
            </w:tcMar>
            <w:vAlign w:val="center"/>
          </w:tcPr>
          <w:p w14:paraId="1D64C5D5" w14:textId="77777777" w:rsidR="00A82FD5" w:rsidRPr="005F461B" w:rsidRDefault="00A82FD5" w:rsidP="0009538A">
            <w:pPr>
              <w:pStyle w:val="TableNumeric"/>
              <w:keepNext w:val="0"/>
              <w:jc w:val="right"/>
            </w:pPr>
          </w:p>
        </w:tc>
        <w:tc>
          <w:tcPr>
            <w:tcW w:w="641" w:type="pct"/>
            <w:tcBorders>
              <w:top w:val="single" w:sz="4" w:space="0" w:color="000000" w:themeColor="text1"/>
              <w:bottom w:val="nil"/>
            </w:tcBorders>
            <w:shd w:val="clear" w:color="auto" w:fill="auto"/>
            <w:vAlign w:val="center"/>
          </w:tcPr>
          <w:p w14:paraId="3E063C25" w14:textId="77777777" w:rsidR="00A82FD5" w:rsidRPr="005B78C5" w:rsidRDefault="00A82FD5" w:rsidP="0009538A">
            <w:pPr>
              <w:pStyle w:val="TableNumeric"/>
              <w:keepNext w:val="0"/>
              <w:jc w:val="right"/>
            </w:pPr>
          </w:p>
        </w:tc>
      </w:tr>
      <w:tr w:rsidR="00A82FD5" w:rsidRPr="005B78C5" w14:paraId="7B61BE1C" w14:textId="77777777" w:rsidTr="0009538A">
        <w:trPr>
          <w:cantSplit/>
        </w:trPr>
        <w:tc>
          <w:tcPr>
            <w:tcW w:w="3077" w:type="pct"/>
            <w:tcBorders>
              <w:top w:val="nil"/>
              <w:bottom w:val="nil"/>
            </w:tcBorders>
            <w:shd w:val="clear" w:color="auto" w:fill="auto"/>
            <w:vAlign w:val="center"/>
          </w:tcPr>
          <w:p w14:paraId="3A85A4E4" w14:textId="77777777" w:rsidR="00A82FD5" w:rsidRPr="003529C9" w:rsidRDefault="00A82FD5" w:rsidP="0009538A">
            <w:pPr>
              <w:pStyle w:val="TableIndent"/>
            </w:pPr>
            <w:r>
              <w:t>Duration, days (from treatment end date to AE end date)</w:t>
            </w:r>
          </w:p>
        </w:tc>
        <w:tc>
          <w:tcPr>
            <w:tcW w:w="641" w:type="pct"/>
            <w:tcBorders>
              <w:top w:val="nil"/>
              <w:bottom w:val="nil"/>
            </w:tcBorders>
            <w:shd w:val="clear" w:color="auto" w:fill="auto"/>
            <w:vAlign w:val="center"/>
          </w:tcPr>
          <w:p w14:paraId="3413A422" w14:textId="77777777" w:rsidR="00A82FD5" w:rsidRPr="005F461B" w:rsidRDefault="00A82FD5" w:rsidP="0009538A">
            <w:pPr>
              <w:pStyle w:val="TableNumeric"/>
              <w:keepNext w:val="0"/>
              <w:jc w:val="right"/>
            </w:pPr>
          </w:p>
        </w:tc>
        <w:tc>
          <w:tcPr>
            <w:tcW w:w="641" w:type="pct"/>
            <w:tcBorders>
              <w:top w:val="nil"/>
              <w:bottom w:val="nil"/>
            </w:tcBorders>
            <w:shd w:val="clear" w:color="auto" w:fill="auto"/>
            <w:noWrap/>
            <w:tcMar>
              <w:top w:w="0" w:type="dxa"/>
              <w:left w:w="115" w:type="dxa"/>
              <w:bottom w:w="0" w:type="dxa"/>
              <w:right w:w="115" w:type="dxa"/>
            </w:tcMar>
            <w:vAlign w:val="center"/>
          </w:tcPr>
          <w:p w14:paraId="708C7601" w14:textId="77777777" w:rsidR="00A82FD5" w:rsidRPr="005F461B" w:rsidRDefault="00A82FD5" w:rsidP="0009538A">
            <w:pPr>
              <w:pStyle w:val="TableNumeric"/>
              <w:keepNext w:val="0"/>
              <w:jc w:val="right"/>
            </w:pPr>
          </w:p>
        </w:tc>
        <w:tc>
          <w:tcPr>
            <w:tcW w:w="641" w:type="pct"/>
            <w:tcBorders>
              <w:top w:val="nil"/>
              <w:bottom w:val="nil"/>
            </w:tcBorders>
            <w:shd w:val="clear" w:color="auto" w:fill="auto"/>
            <w:vAlign w:val="center"/>
          </w:tcPr>
          <w:p w14:paraId="5797F368" w14:textId="77777777" w:rsidR="00A82FD5" w:rsidRPr="005B78C5" w:rsidRDefault="00A82FD5" w:rsidP="0009538A">
            <w:pPr>
              <w:pStyle w:val="TableNumeric"/>
              <w:keepNext w:val="0"/>
              <w:jc w:val="right"/>
            </w:pPr>
          </w:p>
        </w:tc>
      </w:tr>
      <w:tr w:rsidR="00A82FD5" w:rsidRPr="005B78C5" w14:paraId="14D1F726" w14:textId="77777777" w:rsidTr="0009538A">
        <w:trPr>
          <w:cantSplit/>
        </w:trPr>
        <w:tc>
          <w:tcPr>
            <w:tcW w:w="3077" w:type="pct"/>
            <w:tcBorders>
              <w:top w:val="nil"/>
              <w:bottom w:val="nil"/>
            </w:tcBorders>
            <w:shd w:val="clear" w:color="auto" w:fill="auto"/>
            <w:vAlign w:val="center"/>
          </w:tcPr>
          <w:p w14:paraId="6FC73680" w14:textId="77777777" w:rsidR="00A82FD5" w:rsidRDefault="00A82FD5" w:rsidP="0009538A">
            <w:pPr>
              <w:pStyle w:val="TableIndent"/>
              <w:ind w:left="648" w:hanging="288"/>
            </w:pPr>
            <w:r>
              <w:t>Mean (SD)</w:t>
            </w:r>
          </w:p>
        </w:tc>
        <w:tc>
          <w:tcPr>
            <w:tcW w:w="641" w:type="pct"/>
            <w:tcBorders>
              <w:top w:val="nil"/>
              <w:bottom w:val="nil"/>
            </w:tcBorders>
            <w:shd w:val="clear" w:color="auto" w:fill="auto"/>
            <w:vAlign w:val="center"/>
          </w:tcPr>
          <w:p w14:paraId="4882AFEE" w14:textId="77777777" w:rsidR="00A82FD5" w:rsidRPr="005F461B" w:rsidRDefault="00A82FD5" w:rsidP="0009538A">
            <w:pPr>
              <w:pStyle w:val="TableNumeric"/>
              <w:keepNext w:val="0"/>
              <w:jc w:val="right"/>
            </w:pPr>
          </w:p>
        </w:tc>
        <w:tc>
          <w:tcPr>
            <w:tcW w:w="641" w:type="pct"/>
            <w:tcBorders>
              <w:top w:val="nil"/>
              <w:bottom w:val="nil"/>
            </w:tcBorders>
            <w:shd w:val="clear" w:color="auto" w:fill="auto"/>
            <w:noWrap/>
            <w:tcMar>
              <w:top w:w="0" w:type="dxa"/>
              <w:left w:w="115" w:type="dxa"/>
              <w:bottom w:w="0" w:type="dxa"/>
              <w:right w:w="115" w:type="dxa"/>
            </w:tcMar>
            <w:vAlign w:val="center"/>
          </w:tcPr>
          <w:p w14:paraId="58A418CC" w14:textId="77777777" w:rsidR="00A82FD5" w:rsidRPr="005F461B" w:rsidRDefault="00A82FD5" w:rsidP="0009538A">
            <w:pPr>
              <w:pStyle w:val="TableNumeric"/>
              <w:keepNext w:val="0"/>
              <w:jc w:val="right"/>
            </w:pPr>
          </w:p>
        </w:tc>
        <w:tc>
          <w:tcPr>
            <w:tcW w:w="641" w:type="pct"/>
            <w:tcBorders>
              <w:top w:val="nil"/>
              <w:bottom w:val="nil"/>
            </w:tcBorders>
            <w:shd w:val="clear" w:color="auto" w:fill="auto"/>
            <w:vAlign w:val="center"/>
          </w:tcPr>
          <w:p w14:paraId="2A58340F" w14:textId="77777777" w:rsidR="00A82FD5" w:rsidRPr="005B78C5" w:rsidRDefault="00A82FD5" w:rsidP="0009538A">
            <w:pPr>
              <w:pStyle w:val="TableNumeric"/>
              <w:keepNext w:val="0"/>
              <w:jc w:val="right"/>
            </w:pPr>
          </w:p>
        </w:tc>
      </w:tr>
      <w:tr w:rsidR="00F83E74" w:rsidRPr="005B78C5" w14:paraId="1B505C43" w14:textId="77777777" w:rsidTr="0009538A">
        <w:trPr>
          <w:cantSplit/>
        </w:trPr>
        <w:tc>
          <w:tcPr>
            <w:tcW w:w="3077" w:type="pct"/>
            <w:tcBorders>
              <w:top w:val="nil"/>
              <w:bottom w:val="nil"/>
            </w:tcBorders>
            <w:shd w:val="clear" w:color="auto" w:fill="auto"/>
            <w:vAlign w:val="center"/>
          </w:tcPr>
          <w:p w14:paraId="56031C29" w14:textId="4A59CCD7" w:rsidR="00F83E74" w:rsidRDefault="00F83E74" w:rsidP="00F83E74">
            <w:pPr>
              <w:pStyle w:val="TableIndent"/>
              <w:ind w:left="648" w:hanging="288"/>
            </w:pPr>
            <w:r>
              <w:t>Median (</w:t>
            </w:r>
            <w:r w:rsidRPr="003F7051">
              <w:t>min, max</w:t>
            </w:r>
            <w:r>
              <w:t>)</w:t>
            </w:r>
          </w:p>
        </w:tc>
        <w:tc>
          <w:tcPr>
            <w:tcW w:w="641" w:type="pct"/>
            <w:tcBorders>
              <w:top w:val="nil"/>
              <w:bottom w:val="nil"/>
            </w:tcBorders>
            <w:shd w:val="clear" w:color="auto" w:fill="auto"/>
            <w:vAlign w:val="center"/>
          </w:tcPr>
          <w:p w14:paraId="505C22F1" w14:textId="77777777" w:rsidR="00F83E74" w:rsidRPr="005F461B" w:rsidRDefault="00F83E74" w:rsidP="00F83E74">
            <w:pPr>
              <w:pStyle w:val="TableNumeric"/>
              <w:keepNext w:val="0"/>
              <w:jc w:val="right"/>
            </w:pPr>
          </w:p>
        </w:tc>
        <w:tc>
          <w:tcPr>
            <w:tcW w:w="641" w:type="pct"/>
            <w:tcBorders>
              <w:top w:val="nil"/>
              <w:bottom w:val="nil"/>
            </w:tcBorders>
            <w:shd w:val="clear" w:color="auto" w:fill="auto"/>
            <w:noWrap/>
            <w:tcMar>
              <w:top w:w="0" w:type="dxa"/>
              <w:left w:w="115" w:type="dxa"/>
              <w:bottom w:w="0" w:type="dxa"/>
              <w:right w:w="115" w:type="dxa"/>
            </w:tcMar>
            <w:vAlign w:val="center"/>
          </w:tcPr>
          <w:p w14:paraId="79B54D6A" w14:textId="77777777" w:rsidR="00F83E74" w:rsidRPr="005F461B" w:rsidRDefault="00F83E74" w:rsidP="00F83E74">
            <w:pPr>
              <w:pStyle w:val="TableNumeric"/>
              <w:keepNext w:val="0"/>
              <w:jc w:val="right"/>
            </w:pPr>
          </w:p>
        </w:tc>
        <w:tc>
          <w:tcPr>
            <w:tcW w:w="641" w:type="pct"/>
            <w:tcBorders>
              <w:top w:val="nil"/>
              <w:bottom w:val="nil"/>
            </w:tcBorders>
            <w:shd w:val="clear" w:color="auto" w:fill="auto"/>
            <w:vAlign w:val="center"/>
          </w:tcPr>
          <w:p w14:paraId="3B67E1DB" w14:textId="77777777" w:rsidR="00F83E74" w:rsidRPr="005B78C5" w:rsidRDefault="00F83E74" w:rsidP="00F83E74">
            <w:pPr>
              <w:pStyle w:val="TableNumeric"/>
              <w:keepNext w:val="0"/>
              <w:jc w:val="right"/>
            </w:pPr>
          </w:p>
        </w:tc>
      </w:tr>
      <w:tr w:rsidR="00F83E74" w:rsidRPr="005B78C5" w14:paraId="2C5B96A2" w14:textId="77777777" w:rsidTr="0009538A">
        <w:trPr>
          <w:cantSplit/>
        </w:trPr>
        <w:tc>
          <w:tcPr>
            <w:tcW w:w="3077" w:type="pct"/>
            <w:tcBorders>
              <w:top w:val="nil"/>
              <w:bottom w:val="single" w:sz="4" w:space="0" w:color="auto"/>
            </w:tcBorders>
            <w:shd w:val="clear" w:color="auto" w:fill="auto"/>
            <w:vAlign w:val="center"/>
          </w:tcPr>
          <w:p w14:paraId="74F037AD" w14:textId="72142609" w:rsidR="00F83E74" w:rsidRDefault="00F83E74" w:rsidP="00F83E74">
            <w:pPr>
              <w:pStyle w:val="TableIndent"/>
              <w:ind w:left="648" w:hanging="288"/>
            </w:pPr>
            <w:r w:rsidRPr="00573233">
              <w:t>Interquartile range</w:t>
            </w:r>
            <w:r>
              <w:t xml:space="preserve"> </w:t>
            </w:r>
            <w:r w:rsidRPr="00F80748">
              <w:t>(Q1</w:t>
            </w:r>
            <w:r>
              <w:t xml:space="preserve"> - </w:t>
            </w:r>
            <w:r w:rsidRPr="00F80748">
              <w:t>Q3)</w:t>
            </w:r>
          </w:p>
        </w:tc>
        <w:tc>
          <w:tcPr>
            <w:tcW w:w="641" w:type="pct"/>
            <w:tcBorders>
              <w:top w:val="nil"/>
              <w:bottom w:val="single" w:sz="4" w:space="0" w:color="auto"/>
            </w:tcBorders>
            <w:shd w:val="clear" w:color="auto" w:fill="auto"/>
            <w:vAlign w:val="center"/>
          </w:tcPr>
          <w:p w14:paraId="3E94D0AC" w14:textId="77777777" w:rsidR="00F83E74" w:rsidRPr="005F461B" w:rsidRDefault="00F83E74" w:rsidP="00F83E74">
            <w:pPr>
              <w:pStyle w:val="TableNumeric"/>
              <w:keepNext w:val="0"/>
              <w:jc w:val="right"/>
            </w:pPr>
          </w:p>
        </w:tc>
        <w:tc>
          <w:tcPr>
            <w:tcW w:w="641" w:type="pct"/>
            <w:tcBorders>
              <w:top w:val="nil"/>
              <w:bottom w:val="single" w:sz="4" w:space="0" w:color="auto"/>
            </w:tcBorders>
            <w:shd w:val="clear" w:color="auto" w:fill="auto"/>
            <w:noWrap/>
            <w:tcMar>
              <w:top w:w="0" w:type="dxa"/>
              <w:left w:w="115" w:type="dxa"/>
              <w:bottom w:w="0" w:type="dxa"/>
              <w:right w:w="115" w:type="dxa"/>
            </w:tcMar>
            <w:vAlign w:val="center"/>
          </w:tcPr>
          <w:p w14:paraId="6E1634D1" w14:textId="77777777" w:rsidR="00F83E74" w:rsidRPr="005F461B" w:rsidRDefault="00F83E74" w:rsidP="00F83E74">
            <w:pPr>
              <w:pStyle w:val="TableNumeric"/>
              <w:keepNext w:val="0"/>
              <w:jc w:val="right"/>
            </w:pPr>
          </w:p>
        </w:tc>
        <w:tc>
          <w:tcPr>
            <w:tcW w:w="641" w:type="pct"/>
            <w:tcBorders>
              <w:top w:val="nil"/>
              <w:bottom w:val="single" w:sz="4" w:space="0" w:color="auto"/>
            </w:tcBorders>
            <w:shd w:val="clear" w:color="auto" w:fill="auto"/>
            <w:vAlign w:val="center"/>
          </w:tcPr>
          <w:p w14:paraId="64F52A10" w14:textId="77777777" w:rsidR="00F83E74" w:rsidRPr="005B78C5" w:rsidRDefault="00F83E74" w:rsidP="00F83E74">
            <w:pPr>
              <w:pStyle w:val="TableNumeric"/>
              <w:keepNext w:val="0"/>
              <w:jc w:val="right"/>
            </w:pPr>
          </w:p>
        </w:tc>
      </w:tr>
    </w:tbl>
    <w:p w14:paraId="50AE9121" w14:textId="77777777" w:rsidR="00A82FD5" w:rsidRPr="00810BE5" w:rsidRDefault="00A82FD5" w:rsidP="00A82FD5">
      <w:pPr>
        <w:pStyle w:val="TableNote"/>
        <w:keepNext/>
      </w:pPr>
      <w:r w:rsidRPr="00810BE5">
        <w:t xml:space="preserve">Source: </w:t>
      </w:r>
      <w:proofErr w:type="spellStart"/>
      <w:r w:rsidRPr="00810BE5">
        <w:t>adae.xpt</w:t>
      </w:r>
      <w:proofErr w:type="spellEnd"/>
      <w:r w:rsidRPr="00810BE5">
        <w:t>; Software: R</w:t>
      </w:r>
    </w:p>
    <w:p w14:paraId="0363D2CC" w14:textId="77777777" w:rsidR="00EB7573" w:rsidRDefault="00EB7573" w:rsidP="00EB7573">
      <w:pPr>
        <w:pStyle w:val="TableNote"/>
        <w:keepNext/>
      </w:pPr>
      <w:r w:rsidRPr="007E4EA0">
        <w:t>Treatment-emergent AE</w:t>
      </w:r>
      <w:r>
        <w:t xml:space="preserve"> defined </w:t>
      </w:r>
      <w:r w:rsidRPr="00810BE5">
        <w:t>as [definition].</w:t>
      </w:r>
      <w:r w:rsidRPr="00F9544E">
        <w:t xml:space="preserve"> </w:t>
      </w:r>
    </w:p>
    <w:p w14:paraId="00A00BB4" w14:textId="526B6588" w:rsidR="00E30A07" w:rsidRPr="00ED2401" w:rsidRDefault="00EB7573" w:rsidP="00E30A07">
      <w:pPr>
        <w:pStyle w:val="TableNote"/>
        <w:keepNext/>
      </w:pPr>
      <w:r w:rsidRPr="00494E68">
        <w:t>MedDRA version [e.g. 27.0]</w:t>
      </w:r>
      <w:r>
        <w:t>.</w:t>
      </w:r>
    </w:p>
    <w:p w14:paraId="16EDB96E" w14:textId="77777777" w:rsidR="00E30A07" w:rsidRPr="00167DD8" w:rsidRDefault="00E30A07" w:rsidP="00E30A07">
      <w:pPr>
        <w:pStyle w:val="TableNote"/>
        <w:keepNext/>
      </w:pPr>
      <w:r>
        <w:t xml:space="preserve">Duration is </w:t>
      </w:r>
      <w:r w:rsidRPr="00167DD8">
        <w:t xml:space="preserve">[e.g., X week double-blind treatment period or median and a range </w:t>
      </w:r>
      <w:r>
        <w:t>of</w:t>
      </w:r>
      <w:r w:rsidRPr="00167DD8">
        <w:t xml:space="preserve"> pooled trial durations].</w:t>
      </w:r>
    </w:p>
    <w:p w14:paraId="38EF7DEA" w14:textId="77777777" w:rsidR="00E30A07" w:rsidRPr="00ED2401" w:rsidRDefault="00E30A07" w:rsidP="00E30A07">
      <w:pPr>
        <w:pStyle w:val="TableNote"/>
        <w:keepNext/>
      </w:pPr>
      <w:r>
        <w:t>Risk difference (with 95% confidence interval) is shown</w:t>
      </w:r>
      <w:r w:rsidRPr="00ED2401">
        <w:t xml:space="preserve"> between total treatment and comparator.</w:t>
      </w:r>
    </w:p>
    <w:p w14:paraId="187EE85C" w14:textId="1CED9F6B" w:rsidR="00A82FD5" w:rsidRPr="00810BE5" w:rsidRDefault="00E30A07" w:rsidP="00A82FD5">
      <w:pPr>
        <w:pStyle w:val="TableNote"/>
        <w:keepNext/>
      </w:pPr>
      <w:r>
        <w:t>T</w:t>
      </w:r>
      <w:r w:rsidRPr="006C1494">
        <w:t xml:space="preserve">he confidence interval of risk difference </w:t>
      </w:r>
      <w:r>
        <w:t>is</w:t>
      </w:r>
      <w:r w:rsidRPr="006C1494">
        <w:t xml:space="preserve"> estimate</w:t>
      </w:r>
      <w:r>
        <w:t>d by t</w:t>
      </w:r>
      <w:r w:rsidRPr="006C1494">
        <w:t>he Miettinen and Nurminen method</w:t>
      </w:r>
      <w:r>
        <w:t>.</w:t>
      </w:r>
    </w:p>
    <w:p w14:paraId="57A4CE7D" w14:textId="77777777" w:rsidR="00A82FD5" w:rsidRPr="00435234" w:rsidRDefault="00A82FD5" w:rsidP="00A82FD5">
      <w:pPr>
        <w:pStyle w:val="TableNote"/>
        <w:keepNext/>
      </w:pPr>
      <w:r>
        <w:t xml:space="preserve">Relatedness is determined </w:t>
      </w:r>
      <w:r w:rsidRPr="00167DD8">
        <w:t xml:space="preserve">by </w:t>
      </w:r>
      <w:proofErr w:type="gramStart"/>
      <w:r w:rsidRPr="00167DD8">
        <w:t>investigator</w:t>
      </w:r>
      <w:proofErr w:type="gramEnd"/>
      <w:r w:rsidRPr="00167DD8">
        <w:t>.</w:t>
      </w:r>
    </w:p>
    <w:p w14:paraId="68926CAC" w14:textId="59D05EFF" w:rsidR="00A82FD5" w:rsidRPr="00810BE5" w:rsidRDefault="00A82FD5" w:rsidP="00A82FD5">
      <w:pPr>
        <w:pStyle w:val="TableNote"/>
      </w:pPr>
      <w:r w:rsidRPr="00810BE5">
        <w:t xml:space="preserve">Abbreviations: </w:t>
      </w:r>
      <w:r w:rsidR="001424ED">
        <w:t>AE, adverse event; CI, confidence interval; N, number of subjects in treatment arm; n, number of subjects with adverse event; Ns, number of subjects who had the specific narrow OCMQ</w:t>
      </w:r>
    </w:p>
    <w:p w14:paraId="545FE577" w14:textId="77777777" w:rsidR="00A82FD5" w:rsidRDefault="00A82FD5" w:rsidP="00A82FD5">
      <w:pPr>
        <w:rPr>
          <w:rFonts w:ascii="Arial" w:hAnsi="Arial" w:cs="Arial"/>
          <w:color w:val="000000" w:themeColor="text1"/>
          <w:sz w:val="16"/>
        </w:rPr>
      </w:pPr>
      <w:r>
        <w:br w:type="page"/>
      </w:r>
    </w:p>
    <w:p w14:paraId="654C9420" w14:textId="41FAD0D2" w:rsidR="00EB0E56" w:rsidRPr="00F9068D" w:rsidRDefault="00EB0E56" w:rsidP="00EB0E56">
      <w:pPr>
        <w:pStyle w:val="Caption"/>
        <w:rPr>
          <w:lang w:eastAsia="en-US"/>
        </w:rPr>
      </w:pPr>
      <w:bookmarkStart w:id="322" w:name="_Toc214561581"/>
      <w:r>
        <w:rPr>
          <w:lang w:eastAsia="en-US"/>
        </w:rPr>
        <w:lastRenderedPageBreak/>
        <w:t xml:space="preserve">Table </w:t>
      </w:r>
      <w:r>
        <w:rPr>
          <w:lang w:eastAsia="en-US"/>
        </w:rPr>
        <w:fldChar w:fldCharType="begin"/>
      </w:r>
      <w:r>
        <w:rPr>
          <w:lang w:eastAsia="en-US"/>
        </w:rPr>
        <w:instrText xml:space="preserve"> SEQ Table \* ARABIC </w:instrText>
      </w:r>
      <w:r>
        <w:rPr>
          <w:lang w:eastAsia="en-US"/>
        </w:rPr>
        <w:fldChar w:fldCharType="separate"/>
      </w:r>
      <w:r w:rsidR="0094087F">
        <w:rPr>
          <w:noProof/>
          <w:lang w:eastAsia="en-US"/>
        </w:rPr>
        <w:t>49</w:t>
      </w:r>
      <w:r>
        <w:rPr>
          <w:lang w:eastAsia="en-US"/>
        </w:rPr>
        <w:fldChar w:fldCharType="end"/>
      </w:r>
      <w:r>
        <w:rPr>
          <w:lang w:eastAsia="en-US"/>
        </w:rPr>
        <w:t xml:space="preserve">. </w:t>
      </w:r>
      <w:r w:rsidRPr="003C601E">
        <w:rPr>
          <w:lang w:eastAsia="en-US"/>
        </w:rPr>
        <w:t>Subjects With [Insert PT of Interest] by Demographic Subgroups</w:t>
      </w:r>
      <w:r w:rsidRPr="00F9068D">
        <w:rPr>
          <w:lang w:eastAsia="en-US"/>
        </w:rPr>
        <w:t>, Safety Population, Trial XXX</w:t>
      </w:r>
      <w:bookmarkEnd w:id="322"/>
    </w:p>
    <w:tbl>
      <w:tblPr>
        <w:tblW w:w="5000" w:type="pct"/>
        <w:tblBorders>
          <w:top w:val="single" w:sz="4" w:space="0" w:color="000000" w:themeColor="text1"/>
          <w:bottom w:val="single" w:sz="4" w:space="0" w:color="000000" w:themeColor="text1"/>
        </w:tblBorders>
        <w:tblCellMar>
          <w:left w:w="43" w:type="dxa"/>
          <w:right w:w="43" w:type="dxa"/>
        </w:tblCellMar>
        <w:tblLook w:val="0020" w:firstRow="1" w:lastRow="0" w:firstColumn="0" w:lastColumn="0" w:noHBand="0" w:noVBand="0"/>
        <w:tblCaption w:val="Baseline Demographic and Clinical Characteristics"/>
        <w:tblDescription w:val="Information on study population sex, age, race, ethnicity, and other characteristics."/>
      </w:tblPr>
      <w:tblGrid>
        <w:gridCol w:w="5142"/>
        <w:gridCol w:w="1104"/>
        <w:gridCol w:w="1104"/>
        <w:gridCol w:w="2010"/>
      </w:tblGrid>
      <w:tr w:rsidR="00EB0E56" w:rsidRPr="00103235" w14:paraId="58EF4567" w14:textId="77777777" w:rsidTr="00147F09">
        <w:trPr>
          <w:cantSplit/>
          <w:tblHeader/>
        </w:trPr>
        <w:tc>
          <w:tcPr>
            <w:tcW w:w="0" w:type="auto"/>
            <w:tcBorders>
              <w:top w:val="single" w:sz="4" w:space="0" w:color="000000" w:themeColor="text1"/>
              <w:bottom w:val="single" w:sz="4" w:space="0" w:color="000000" w:themeColor="text1"/>
            </w:tcBorders>
            <w:shd w:val="clear" w:color="auto" w:fill="auto"/>
            <w:vAlign w:val="bottom"/>
          </w:tcPr>
          <w:p w14:paraId="45DB8DA8" w14:textId="77777777" w:rsidR="00EB0E56" w:rsidRPr="00103235" w:rsidRDefault="00EB0E56" w:rsidP="00147F09">
            <w:pPr>
              <w:pStyle w:val="TableNumeric"/>
              <w:ind w:left="288" w:hanging="288"/>
              <w:rPr>
                <w:b/>
              </w:rPr>
            </w:pPr>
            <w:r w:rsidRPr="00103235">
              <w:rPr>
                <w:b/>
              </w:rPr>
              <w:t>Characteristic</w:t>
            </w:r>
          </w:p>
        </w:tc>
        <w:tc>
          <w:tcPr>
            <w:tcW w:w="0" w:type="auto"/>
            <w:tcBorders>
              <w:top w:val="single" w:sz="4" w:space="0" w:color="000000" w:themeColor="text1"/>
              <w:bottom w:val="single" w:sz="4" w:space="0" w:color="000000" w:themeColor="text1"/>
            </w:tcBorders>
            <w:shd w:val="clear" w:color="auto" w:fill="auto"/>
            <w:vAlign w:val="bottom"/>
          </w:tcPr>
          <w:p w14:paraId="12D62D71" w14:textId="77777777" w:rsidR="00EB0E56" w:rsidRPr="00103235" w:rsidRDefault="00EB0E56" w:rsidP="00147F09">
            <w:pPr>
              <w:pStyle w:val="TableNumeric"/>
              <w:jc w:val="right"/>
              <w:rPr>
                <w:b/>
              </w:rPr>
            </w:pPr>
            <w:r w:rsidRPr="00103235">
              <w:rPr>
                <w:b/>
              </w:rPr>
              <w:t>1_arm</w:t>
            </w:r>
          </w:p>
          <w:p w14:paraId="3D99FF80" w14:textId="77777777" w:rsidR="00EB0E56" w:rsidRPr="00103235" w:rsidRDefault="00EB0E56" w:rsidP="00147F09">
            <w:pPr>
              <w:pStyle w:val="TableNumeric"/>
              <w:jc w:val="right"/>
              <w:rPr>
                <w:b/>
              </w:rPr>
            </w:pPr>
            <w:r w:rsidRPr="00103235">
              <w:rPr>
                <w:b/>
              </w:rPr>
              <w:t>N=1#$</w:t>
            </w:r>
          </w:p>
          <w:p w14:paraId="57EB94DC" w14:textId="77777777" w:rsidR="00EB0E56" w:rsidRPr="00103235" w:rsidRDefault="00EB0E56" w:rsidP="00147F09">
            <w:pPr>
              <w:pStyle w:val="TableNumeric"/>
              <w:jc w:val="right"/>
              <w:rPr>
                <w:b/>
              </w:rPr>
            </w:pPr>
            <w:r w:rsidRPr="00103235">
              <w:rPr>
                <w:b/>
              </w:rPr>
              <w:t>n/N</w:t>
            </w:r>
            <w:r w:rsidRPr="001F6260">
              <w:rPr>
                <w:b/>
                <w:vertAlign w:val="subscript"/>
              </w:rPr>
              <w:t>s</w:t>
            </w:r>
            <w:r>
              <w:rPr>
                <w:b/>
              </w:rPr>
              <w:t> </w:t>
            </w:r>
            <w:r w:rsidRPr="00103235">
              <w:rPr>
                <w:b/>
              </w:rPr>
              <w:t>(%)</w:t>
            </w:r>
          </w:p>
        </w:tc>
        <w:tc>
          <w:tcPr>
            <w:tcW w:w="0" w:type="auto"/>
            <w:tcBorders>
              <w:top w:val="single" w:sz="4" w:space="0" w:color="000000" w:themeColor="text1"/>
              <w:bottom w:val="single" w:sz="4" w:space="0" w:color="000000" w:themeColor="text1"/>
            </w:tcBorders>
            <w:shd w:val="clear" w:color="auto" w:fill="auto"/>
            <w:vAlign w:val="bottom"/>
          </w:tcPr>
          <w:p w14:paraId="03BAA114" w14:textId="77777777" w:rsidR="00EB0E56" w:rsidRPr="00103235" w:rsidRDefault="00EB0E56" w:rsidP="00147F09">
            <w:pPr>
              <w:pStyle w:val="TableNumeric"/>
              <w:jc w:val="right"/>
              <w:rPr>
                <w:b/>
              </w:rPr>
            </w:pPr>
            <w:r w:rsidRPr="00103235">
              <w:rPr>
                <w:b/>
              </w:rPr>
              <w:t>2_arm</w:t>
            </w:r>
          </w:p>
          <w:p w14:paraId="29C237FC" w14:textId="77777777" w:rsidR="00EB0E56" w:rsidRPr="00103235" w:rsidRDefault="00EB0E56" w:rsidP="00147F09">
            <w:pPr>
              <w:pStyle w:val="TableNumeric"/>
              <w:jc w:val="right"/>
              <w:rPr>
                <w:b/>
              </w:rPr>
            </w:pPr>
            <w:r w:rsidRPr="00103235">
              <w:rPr>
                <w:b/>
              </w:rPr>
              <w:t>N=2#$</w:t>
            </w:r>
          </w:p>
          <w:p w14:paraId="1AEA8F79" w14:textId="77777777" w:rsidR="00EB0E56" w:rsidRPr="00103235" w:rsidRDefault="00EB0E56" w:rsidP="00147F09">
            <w:pPr>
              <w:pStyle w:val="TableNumeric"/>
              <w:jc w:val="right"/>
              <w:rPr>
                <w:b/>
              </w:rPr>
            </w:pPr>
            <w:r w:rsidRPr="00103235">
              <w:rPr>
                <w:b/>
              </w:rPr>
              <w:t>n/N</w:t>
            </w:r>
            <w:r w:rsidRPr="001F6260">
              <w:rPr>
                <w:b/>
                <w:vertAlign w:val="subscript"/>
              </w:rPr>
              <w:t>s</w:t>
            </w:r>
            <w:r>
              <w:rPr>
                <w:b/>
              </w:rPr>
              <w:t> </w:t>
            </w:r>
            <w:r w:rsidRPr="00103235">
              <w:rPr>
                <w:b/>
              </w:rPr>
              <w:t>(%)</w:t>
            </w:r>
          </w:p>
        </w:tc>
        <w:tc>
          <w:tcPr>
            <w:tcW w:w="0" w:type="auto"/>
            <w:tcBorders>
              <w:top w:val="single" w:sz="4" w:space="0" w:color="000000" w:themeColor="text1"/>
              <w:bottom w:val="single" w:sz="4" w:space="0" w:color="000000" w:themeColor="text1"/>
            </w:tcBorders>
            <w:vAlign w:val="bottom"/>
          </w:tcPr>
          <w:p w14:paraId="338ECF07" w14:textId="77777777" w:rsidR="00EB0E56" w:rsidRPr="005B78C5" w:rsidRDefault="00EB0E56" w:rsidP="00147F09">
            <w:pPr>
              <w:pStyle w:val="TableNumeric"/>
              <w:jc w:val="right"/>
              <w:rPr>
                <w:b/>
              </w:rPr>
            </w:pPr>
            <w:r w:rsidRPr="005B78C5">
              <w:rPr>
                <w:b/>
              </w:rPr>
              <w:t>Risk Difference</w:t>
            </w:r>
          </w:p>
          <w:p w14:paraId="08A9109E" w14:textId="77777777" w:rsidR="00EB0E56" w:rsidRPr="00103235" w:rsidRDefault="00EB0E56" w:rsidP="00147F09">
            <w:pPr>
              <w:pStyle w:val="TableNumeric"/>
              <w:jc w:val="right"/>
              <w:rPr>
                <w:b/>
              </w:rPr>
            </w:pPr>
            <w:r w:rsidRPr="005B78C5">
              <w:rPr>
                <w:b/>
              </w:rPr>
              <w:t>(%) (95% CI)</w:t>
            </w:r>
          </w:p>
        </w:tc>
      </w:tr>
      <w:tr w:rsidR="00EB0E56" w:rsidRPr="00103235" w14:paraId="4727E751" w14:textId="77777777" w:rsidTr="00147F09">
        <w:trPr>
          <w:cantSplit/>
        </w:trPr>
        <w:tc>
          <w:tcPr>
            <w:tcW w:w="0" w:type="auto"/>
            <w:tcBorders>
              <w:top w:val="single" w:sz="4" w:space="0" w:color="000000" w:themeColor="text1"/>
              <w:bottom w:val="nil"/>
            </w:tcBorders>
            <w:shd w:val="clear" w:color="auto" w:fill="auto"/>
            <w:vAlign w:val="center"/>
          </w:tcPr>
          <w:p w14:paraId="56C6C8A5" w14:textId="77777777" w:rsidR="00EB0E56" w:rsidRPr="00103235" w:rsidRDefault="00EB0E56" w:rsidP="00147F09">
            <w:pPr>
              <w:pStyle w:val="TableNumeric"/>
              <w:ind w:left="288" w:hanging="288"/>
            </w:pPr>
            <w:r w:rsidRPr="00103235">
              <w:t>Sex</w:t>
            </w:r>
          </w:p>
        </w:tc>
        <w:tc>
          <w:tcPr>
            <w:tcW w:w="0" w:type="auto"/>
            <w:tcBorders>
              <w:top w:val="single" w:sz="4" w:space="0" w:color="000000" w:themeColor="text1"/>
              <w:bottom w:val="nil"/>
            </w:tcBorders>
            <w:shd w:val="clear" w:color="auto" w:fill="auto"/>
            <w:vAlign w:val="center"/>
          </w:tcPr>
          <w:p w14:paraId="230C3C15" w14:textId="77777777" w:rsidR="00EB0E56" w:rsidRPr="00103235" w:rsidRDefault="00EB0E56" w:rsidP="00147F09">
            <w:pPr>
              <w:pStyle w:val="TableNumeric"/>
              <w:jc w:val="right"/>
            </w:pPr>
          </w:p>
        </w:tc>
        <w:tc>
          <w:tcPr>
            <w:tcW w:w="0" w:type="auto"/>
            <w:tcBorders>
              <w:top w:val="single" w:sz="4" w:space="0" w:color="000000" w:themeColor="text1"/>
              <w:bottom w:val="nil"/>
            </w:tcBorders>
            <w:shd w:val="clear" w:color="auto" w:fill="auto"/>
            <w:vAlign w:val="center"/>
          </w:tcPr>
          <w:p w14:paraId="2769B8D0" w14:textId="77777777" w:rsidR="00EB0E56" w:rsidRPr="00103235" w:rsidRDefault="00EB0E56" w:rsidP="00147F09">
            <w:pPr>
              <w:pStyle w:val="TableNumeric"/>
              <w:jc w:val="right"/>
            </w:pPr>
          </w:p>
        </w:tc>
        <w:tc>
          <w:tcPr>
            <w:tcW w:w="0" w:type="auto"/>
            <w:tcBorders>
              <w:top w:val="single" w:sz="4" w:space="0" w:color="000000" w:themeColor="text1"/>
              <w:bottom w:val="nil"/>
            </w:tcBorders>
            <w:vAlign w:val="center"/>
          </w:tcPr>
          <w:p w14:paraId="1DE3CC78" w14:textId="77777777" w:rsidR="00EB0E56" w:rsidRPr="00103235" w:rsidRDefault="00EB0E56" w:rsidP="00147F09">
            <w:pPr>
              <w:pStyle w:val="TableNumeric"/>
              <w:jc w:val="right"/>
            </w:pPr>
          </w:p>
        </w:tc>
      </w:tr>
      <w:tr w:rsidR="00EB0E56" w:rsidRPr="00103235" w14:paraId="2D28B466" w14:textId="77777777" w:rsidTr="00147F09">
        <w:trPr>
          <w:cantSplit/>
        </w:trPr>
        <w:tc>
          <w:tcPr>
            <w:tcW w:w="0" w:type="auto"/>
            <w:tcBorders>
              <w:top w:val="nil"/>
              <w:bottom w:val="nil"/>
            </w:tcBorders>
            <w:shd w:val="clear" w:color="auto" w:fill="auto"/>
            <w:vAlign w:val="center"/>
          </w:tcPr>
          <w:p w14:paraId="60E1F274" w14:textId="77777777" w:rsidR="00EB0E56" w:rsidRPr="00103235" w:rsidRDefault="00EB0E56" w:rsidP="00147F09">
            <w:pPr>
              <w:pStyle w:val="TableIndent"/>
            </w:pPr>
            <w:r w:rsidRPr="00103235">
              <w:t>Male</w:t>
            </w:r>
          </w:p>
        </w:tc>
        <w:tc>
          <w:tcPr>
            <w:tcW w:w="0" w:type="auto"/>
            <w:tcBorders>
              <w:top w:val="nil"/>
              <w:bottom w:val="nil"/>
            </w:tcBorders>
            <w:shd w:val="clear" w:color="auto" w:fill="auto"/>
            <w:vAlign w:val="center"/>
          </w:tcPr>
          <w:p w14:paraId="571F38C9" w14:textId="77777777" w:rsidR="00EB0E56" w:rsidRPr="00103235" w:rsidRDefault="00EB0E56" w:rsidP="00147F09">
            <w:pPr>
              <w:pStyle w:val="TableNumeric"/>
              <w:jc w:val="right"/>
            </w:pPr>
          </w:p>
        </w:tc>
        <w:tc>
          <w:tcPr>
            <w:tcW w:w="0" w:type="auto"/>
            <w:tcBorders>
              <w:top w:val="nil"/>
              <w:bottom w:val="nil"/>
            </w:tcBorders>
            <w:shd w:val="clear" w:color="auto" w:fill="auto"/>
            <w:vAlign w:val="center"/>
          </w:tcPr>
          <w:p w14:paraId="63D25F65" w14:textId="77777777" w:rsidR="00EB0E56" w:rsidRPr="00103235" w:rsidRDefault="00EB0E56" w:rsidP="00147F09">
            <w:pPr>
              <w:pStyle w:val="TableNumeric"/>
              <w:jc w:val="right"/>
            </w:pPr>
          </w:p>
        </w:tc>
        <w:tc>
          <w:tcPr>
            <w:tcW w:w="0" w:type="auto"/>
            <w:tcBorders>
              <w:top w:val="nil"/>
              <w:bottom w:val="nil"/>
            </w:tcBorders>
            <w:vAlign w:val="center"/>
          </w:tcPr>
          <w:p w14:paraId="18A28082" w14:textId="77777777" w:rsidR="00EB0E56" w:rsidRPr="00103235" w:rsidRDefault="00EB0E56" w:rsidP="00147F09">
            <w:pPr>
              <w:pStyle w:val="TableNumeric"/>
              <w:jc w:val="right"/>
            </w:pPr>
          </w:p>
        </w:tc>
      </w:tr>
      <w:tr w:rsidR="00EB0E56" w:rsidRPr="00103235" w14:paraId="7D05BE88" w14:textId="77777777" w:rsidTr="00147F09">
        <w:trPr>
          <w:cantSplit/>
        </w:trPr>
        <w:tc>
          <w:tcPr>
            <w:tcW w:w="0" w:type="auto"/>
            <w:tcBorders>
              <w:top w:val="nil"/>
              <w:bottom w:val="single" w:sz="4" w:space="0" w:color="000000" w:themeColor="text1"/>
            </w:tcBorders>
            <w:shd w:val="clear" w:color="auto" w:fill="auto"/>
            <w:vAlign w:val="center"/>
          </w:tcPr>
          <w:p w14:paraId="0D9D773D" w14:textId="77777777" w:rsidR="00EB0E56" w:rsidRPr="00103235" w:rsidRDefault="00EB0E56" w:rsidP="00147F09">
            <w:pPr>
              <w:pStyle w:val="TableIndent"/>
              <w:keepNext w:val="0"/>
            </w:pPr>
            <w:r w:rsidRPr="00103235">
              <w:t>Female</w:t>
            </w:r>
          </w:p>
        </w:tc>
        <w:tc>
          <w:tcPr>
            <w:tcW w:w="0" w:type="auto"/>
            <w:tcBorders>
              <w:top w:val="nil"/>
              <w:bottom w:val="single" w:sz="4" w:space="0" w:color="000000" w:themeColor="text1"/>
            </w:tcBorders>
            <w:shd w:val="clear" w:color="auto" w:fill="auto"/>
            <w:vAlign w:val="center"/>
          </w:tcPr>
          <w:p w14:paraId="6CF40BE4" w14:textId="77777777" w:rsidR="00EB0E56" w:rsidRPr="00103235" w:rsidRDefault="00EB0E56" w:rsidP="00147F09">
            <w:pPr>
              <w:pStyle w:val="TableNumeric"/>
              <w:keepNext w:val="0"/>
              <w:jc w:val="right"/>
            </w:pPr>
          </w:p>
        </w:tc>
        <w:tc>
          <w:tcPr>
            <w:tcW w:w="0" w:type="auto"/>
            <w:tcBorders>
              <w:top w:val="nil"/>
              <w:bottom w:val="single" w:sz="4" w:space="0" w:color="000000" w:themeColor="text1"/>
            </w:tcBorders>
            <w:shd w:val="clear" w:color="auto" w:fill="auto"/>
            <w:vAlign w:val="center"/>
          </w:tcPr>
          <w:p w14:paraId="69791486" w14:textId="77777777" w:rsidR="00EB0E56" w:rsidRPr="00103235" w:rsidRDefault="00EB0E56" w:rsidP="00147F09">
            <w:pPr>
              <w:pStyle w:val="TableNumeric"/>
              <w:keepNext w:val="0"/>
              <w:jc w:val="right"/>
            </w:pPr>
          </w:p>
        </w:tc>
        <w:tc>
          <w:tcPr>
            <w:tcW w:w="0" w:type="auto"/>
            <w:tcBorders>
              <w:top w:val="nil"/>
              <w:bottom w:val="single" w:sz="4" w:space="0" w:color="000000" w:themeColor="text1"/>
            </w:tcBorders>
            <w:vAlign w:val="center"/>
          </w:tcPr>
          <w:p w14:paraId="65154BB1" w14:textId="77777777" w:rsidR="00EB0E56" w:rsidRPr="00103235" w:rsidRDefault="00EB0E56" w:rsidP="00147F09">
            <w:pPr>
              <w:pStyle w:val="TableNumeric"/>
              <w:keepNext w:val="0"/>
              <w:jc w:val="right"/>
            </w:pPr>
          </w:p>
        </w:tc>
      </w:tr>
      <w:tr w:rsidR="00EB0E56" w:rsidRPr="00103235" w14:paraId="0D928B6A" w14:textId="77777777" w:rsidTr="00147F09">
        <w:trPr>
          <w:cantSplit/>
        </w:trPr>
        <w:tc>
          <w:tcPr>
            <w:tcW w:w="0" w:type="auto"/>
            <w:tcBorders>
              <w:top w:val="single" w:sz="4" w:space="0" w:color="000000" w:themeColor="text1"/>
              <w:bottom w:val="nil"/>
            </w:tcBorders>
            <w:shd w:val="clear" w:color="auto" w:fill="auto"/>
            <w:vAlign w:val="center"/>
          </w:tcPr>
          <w:p w14:paraId="606B6390" w14:textId="77777777" w:rsidR="00EB0E56" w:rsidRPr="00103235" w:rsidRDefault="00EB0E56" w:rsidP="00147F09">
            <w:pPr>
              <w:pStyle w:val="TableNumeric"/>
              <w:ind w:left="288" w:hanging="288"/>
            </w:pPr>
            <w:r w:rsidRPr="00103235">
              <w:t>Age group, years</w:t>
            </w:r>
          </w:p>
        </w:tc>
        <w:tc>
          <w:tcPr>
            <w:tcW w:w="0" w:type="auto"/>
            <w:tcBorders>
              <w:top w:val="single" w:sz="4" w:space="0" w:color="000000" w:themeColor="text1"/>
              <w:bottom w:val="nil"/>
            </w:tcBorders>
            <w:shd w:val="clear" w:color="auto" w:fill="auto"/>
            <w:vAlign w:val="center"/>
          </w:tcPr>
          <w:p w14:paraId="12D76468" w14:textId="77777777" w:rsidR="00EB0E56" w:rsidRPr="00103235" w:rsidRDefault="00EB0E56" w:rsidP="00147F09">
            <w:pPr>
              <w:pStyle w:val="TableNumeric"/>
              <w:jc w:val="right"/>
            </w:pPr>
          </w:p>
        </w:tc>
        <w:tc>
          <w:tcPr>
            <w:tcW w:w="0" w:type="auto"/>
            <w:tcBorders>
              <w:top w:val="single" w:sz="4" w:space="0" w:color="000000" w:themeColor="text1"/>
              <w:bottom w:val="nil"/>
            </w:tcBorders>
            <w:shd w:val="clear" w:color="auto" w:fill="auto"/>
            <w:vAlign w:val="center"/>
          </w:tcPr>
          <w:p w14:paraId="6C339C21" w14:textId="77777777" w:rsidR="00EB0E56" w:rsidRPr="00103235" w:rsidRDefault="00EB0E56" w:rsidP="00147F09">
            <w:pPr>
              <w:pStyle w:val="TableNumeric"/>
              <w:jc w:val="right"/>
            </w:pPr>
          </w:p>
        </w:tc>
        <w:tc>
          <w:tcPr>
            <w:tcW w:w="0" w:type="auto"/>
            <w:tcBorders>
              <w:top w:val="single" w:sz="4" w:space="0" w:color="000000" w:themeColor="text1"/>
              <w:bottom w:val="nil"/>
            </w:tcBorders>
            <w:vAlign w:val="center"/>
          </w:tcPr>
          <w:p w14:paraId="12F9A097" w14:textId="77777777" w:rsidR="00EB0E56" w:rsidRPr="00103235" w:rsidRDefault="00EB0E56" w:rsidP="00147F09">
            <w:pPr>
              <w:pStyle w:val="TableNumeric"/>
              <w:jc w:val="right"/>
            </w:pPr>
          </w:p>
        </w:tc>
      </w:tr>
      <w:tr w:rsidR="00EB0E56" w:rsidRPr="00103235" w14:paraId="3D2E92E1" w14:textId="77777777" w:rsidTr="00147F09">
        <w:trPr>
          <w:cantSplit/>
        </w:trPr>
        <w:tc>
          <w:tcPr>
            <w:tcW w:w="0" w:type="auto"/>
            <w:tcBorders>
              <w:top w:val="nil"/>
              <w:bottom w:val="nil"/>
            </w:tcBorders>
            <w:shd w:val="clear" w:color="auto" w:fill="auto"/>
            <w:vAlign w:val="center"/>
          </w:tcPr>
          <w:p w14:paraId="49FB0AB8" w14:textId="77777777" w:rsidR="00EB0E56" w:rsidRPr="00103235" w:rsidRDefault="00EB0E56" w:rsidP="00147F09">
            <w:pPr>
              <w:pStyle w:val="TableIndent"/>
            </w:pPr>
            <w:r w:rsidRPr="00103235">
              <w:t>≥17 to &lt;65</w:t>
            </w:r>
          </w:p>
        </w:tc>
        <w:tc>
          <w:tcPr>
            <w:tcW w:w="0" w:type="auto"/>
            <w:tcBorders>
              <w:top w:val="nil"/>
              <w:bottom w:val="nil"/>
            </w:tcBorders>
            <w:shd w:val="clear" w:color="auto" w:fill="auto"/>
            <w:vAlign w:val="center"/>
          </w:tcPr>
          <w:p w14:paraId="3ED70AF0" w14:textId="77777777" w:rsidR="00EB0E56" w:rsidRPr="00103235" w:rsidRDefault="00EB0E56" w:rsidP="00147F09">
            <w:pPr>
              <w:pStyle w:val="TableNumeric"/>
              <w:jc w:val="right"/>
            </w:pPr>
          </w:p>
        </w:tc>
        <w:tc>
          <w:tcPr>
            <w:tcW w:w="0" w:type="auto"/>
            <w:tcBorders>
              <w:top w:val="nil"/>
              <w:bottom w:val="nil"/>
            </w:tcBorders>
            <w:shd w:val="clear" w:color="auto" w:fill="auto"/>
            <w:vAlign w:val="center"/>
          </w:tcPr>
          <w:p w14:paraId="5ACB67B6" w14:textId="77777777" w:rsidR="00EB0E56" w:rsidRPr="00103235" w:rsidRDefault="00EB0E56" w:rsidP="00147F09">
            <w:pPr>
              <w:pStyle w:val="TableNumeric"/>
              <w:jc w:val="right"/>
            </w:pPr>
          </w:p>
        </w:tc>
        <w:tc>
          <w:tcPr>
            <w:tcW w:w="0" w:type="auto"/>
            <w:tcBorders>
              <w:top w:val="nil"/>
              <w:bottom w:val="nil"/>
            </w:tcBorders>
            <w:vAlign w:val="center"/>
          </w:tcPr>
          <w:p w14:paraId="485698BE" w14:textId="77777777" w:rsidR="00EB0E56" w:rsidRPr="00103235" w:rsidRDefault="00EB0E56" w:rsidP="00147F09">
            <w:pPr>
              <w:pStyle w:val="TableNumeric"/>
              <w:jc w:val="right"/>
            </w:pPr>
          </w:p>
        </w:tc>
      </w:tr>
      <w:tr w:rsidR="00EB0E56" w:rsidRPr="00103235" w14:paraId="7160C697" w14:textId="77777777" w:rsidTr="00147F09">
        <w:trPr>
          <w:cantSplit/>
        </w:trPr>
        <w:tc>
          <w:tcPr>
            <w:tcW w:w="0" w:type="auto"/>
            <w:tcBorders>
              <w:top w:val="nil"/>
              <w:bottom w:val="nil"/>
            </w:tcBorders>
            <w:shd w:val="clear" w:color="auto" w:fill="auto"/>
            <w:vAlign w:val="center"/>
          </w:tcPr>
          <w:p w14:paraId="3EC5A41F" w14:textId="77777777" w:rsidR="00EB0E56" w:rsidRPr="00103235" w:rsidRDefault="00EB0E56" w:rsidP="00147F09">
            <w:pPr>
              <w:pStyle w:val="TableIndent"/>
            </w:pPr>
            <w:r w:rsidRPr="00103235">
              <w:t>≥65 to &lt;75</w:t>
            </w:r>
          </w:p>
        </w:tc>
        <w:tc>
          <w:tcPr>
            <w:tcW w:w="0" w:type="auto"/>
            <w:tcBorders>
              <w:top w:val="nil"/>
              <w:bottom w:val="nil"/>
            </w:tcBorders>
            <w:shd w:val="clear" w:color="auto" w:fill="auto"/>
            <w:vAlign w:val="center"/>
          </w:tcPr>
          <w:p w14:paraId="3F35FFB2" w14:textId="77777777" w:rsidR="00EB0E56" w:rsidRPr="00103235" w:rsidRDefault="00EB0E56" w:rsidP="00147F09">
            <w:pPr>
              <w:pStyle w:val="TableNumeric"/>
              <w:jc w:val="right"/>
            </w:pPr>
          </w:p>
        </w:tc>
        <w:tc>
          <w:tcPr>
            <w:tcW w:w="0" w:type="auto"/>
            <w:tcBorders>
              <w:top w:val="nil"/>
              <w:bottom w:val="nil"/>
            </w:tcBorders>
            <w:shd w:val="clear" w:color="auto" w:fill="auto"/>
            <w:vAlign w:val="center"/>
          </w:tcPr>
          <w:p w14:paraId="159F1F9E" w14:textId="77777777" w:rsidR="00EB0E56" w:rsidRPr="00103235" w:rsidRDefault="00EB0E56" w:rsidP="00147F09">
            <w:pPr>
              <w:pStyle w:val="TableNumeric"/>
              <w:jc w:val="right"/>
            </w:pPr>
          </w:p>
        </w:tc>
        <w:tc>
          <w:tcPr>
            <w:tcW w:w="0" w:type="auto"/>
            <w:tcBorders>
              <w:top w:val="nil"/>
              <w:bottom w:val="nil"/>
            </w:tcBorders>
            <w:vAlign w:val="center"/>
          </w:tcPr>
          <w:p w14:paraId="148C9C9C" w14:textId="77777777" w:rsidR="00EB0E56" w:rsidRPr="00103235" w:rsidRDefault="00EB0E56" w:rsidP="00147F09">
            <w:pPr>
              <w:pStyle w:val="TableNumeric"/>
              <w:jc w:val="right"/>
            </w:pPr>
          </w:p>
        </w:tc>
      </w:tr>
      <w:tr w:rsidR="00EB0E56" w:rsidRPr="00103235" w14:paraId="733DF9E0" w14:textId="77777777" w:rsidTr="00147F09">
        <w:trPr>
          <w:cantSplit/>
        </w:trPr>
        <w:tc>
          <w:tcPr>
            <w:tcW w:w="0" w:type="auto"/>
            <w:tcBorders>
              <w:top w:val="nil"/>
              <w:bottom w:val="single" w:sz="4" w:space="0" w:color="000000" w:themeColor="text1"/>
            </w:tcBorders>
            <w:shd w:val="clear" w:color="auto" w:fill="auto"/>
            <w:vAlign w:val="center"/>
          </w:tcPr>
          <w:p w14:paraId="28AF785B" w14:textId="77777777" w:rsidR="00EB0E56" w:rsidRPr="00103235" w:rsidRDefault="00EB0E56" w:rsidP="00147F09">
            <w:pPr>
              <w:pStyle w:val="TableIndent"/>
              <w:keepNext w:val="0"/>
            </w:pPr>
            <w:r w:rsidRPr="00103235">
              <w:t>≥75</w:t>
            </w:r>
          </w:p>
        </w:tc>
        <w:tc>
          <w:tcPr>
            <w:tcW w:w="0" w:type="auto"/>
            <w:tcBorders>
              <w:top w:val="nil"/>
              <w:bottom w:val="single" w:sz="4" w:space="0" w:color="000000" w:themeColor="text1"/>
            </w:tcBorders>
            <w:shd w:val="clear" w:color="auto" w:fill="auto"/>
            <w:vAlign w:val="center"/>
          </w:tcPr>
          <w:p w14:paraId="6EA90B4E" w14:textId="77777777" w:rsidR="00EB0E56" w:rsidRPr="00103235" w:rsidRDefault="00EB0E56" w:rsidP="00147F09">
            <w:pPr>
              <w:pStyle w:val="TableNumeric"/>
              <w:keepNext w:val="0"/>
              <w:jc w:val="right"/>
            </w:pPr>
          </w:p>
        </w:tc>
        <w:tc>
          <w:tcPr>
            <w:tcW w:w="0" w:type="auto"/>
            <w:tcBorders>
              <w:top w:val="nil"/>
              <w:bottom w:val="single" w:sz="4" w:space="0" w:color="000000" w:themeColor="text1"/>
            </w:tcBorders>
            <w:shd w:val="clear" w:color="auto" w:fill="auto"/>
            <w:vAlign w:val="center"/>
          </w:tcPr>
          <w:p w14:paraId="66239DC7" w14:textId="77777777" w:rsidR="00EB0E56" w:rsidRPr="00103235" w:rsidRDefault="00EB0E56" w:rsidP="00147F09">
            <w:pPr>
              <w:pStyle w:val="TableNumeric"/>
              <w:keepNext w:val="0"/>
              <w:jc w:val="right"/>
            </w:pPr>
          </w:p>
        </w:tc>
        <w:tc>
          <w:tcPr>
            <w:tcW w:w="0" w:type="auto"/>
            <w:tcBorders>
              <w:top w:val="nil"/>
              <w:bottom w:val="single" w:sz="4" w:space="0" w:color="000000" w:themeColor="text1"/>
            </w:tcBorders>
            <w:vAlign w:val="center"/>
          </w:tcPr>
          <w:p w14:paraId="7F68D19A" w14:textId="77777777" w:rsidR="00EB0E56" w:rsidRPr="00103235" w:rsidRDefault="00EB0E56" w:rsidP="00147F09">
            <w:pPr>
              <w:pStyle w:val="TableNumeric"/>
              <w:keepNext w:val="0"/>
              <w:jc w:val="right"/>
            </w:pPr>
          </w:p>
        </w:tc>
      </w:tr>
      <w:tr w:rsidR="00EB0E56" w:rsidRPr="00103235" w14:paraId="263D9234" w14:textId="77777777" w:rsidTr="00147F09">
        <w:trPr>
          <w:cantSplit/>
        </w:trPr>
        <w:tc>
          <w:tcPr>
            <w:tcW w:w="0" w:type="auto"/>
            <w:tcBorders>
              <w:top w:val="single" w:sz="4" w:space="0" w:color="000000" w:themeColor="text1"/>
              <w:bottom w:val="nil"/>
            </w:tcBorders>
            <w:shd w:val="clear" w:color="auto" w:fill="auto"/>
            <w:vAlign w:val="center"/>
          </w:tcPr>
          <w:p w14:paraId="2BA80D2C" w14:textId="77777777" w:rsidR="00EB0E56" w:rsidRPr="00103235" w:rsidRDefault="00EB0E56" w:rsidP="00147F09">
            <w:pPr>
              <w:pStyle w:val="TableNumeric"/>
              <w:ind w:left="288" w:hanging="288"/>
            </w:pPr>
            <w:r w:rsidRPr="00103235">
              <w:t>Race</w:t>
            </w:r>
          </w:p>
        </w:tc>
        <w:tc>
          <w:tcPr>
            <w:tcW w:w="0" w:type="auto"/>
            <w:tcBorders>
              <w:top w:val="single" w:sz="4" w:space="0" w:color="000000" w:themeColor="text1"/>
              <w:bottom w:val="nil"/>
            </w:tcBorders>
            <w:shd w:val="clear" w:color="auto" w:fill="auto"/>
            <w:vAlign w:val="center"/>
          </w:tcPr>
          <w:p w14:paraId="690E2221" w14:textId="77777777" w:rsidR="00EB0E56" w:rsidRPr="00103235" w:rsidRDefault="00EB0E56" w:rsidP="00147F09">
            <w:pPr>
              <w:pStyle w:val="TableNumeric"/>
              <w:jc w:val="right"/>
            </w:pPr>
          </w:p>
        </w:tc>
        <w:tc>
          <w:tcPr>
            <w:tcW w:w="0" w:type="auto"/>
            <w:tcBorders>
              <w:top w:val="single" w:sz="4" w:space="0" w:color="000000" w:themeColor="text1"/>
              <w:bottom w:val="nil"/>
            </w:tcBorders>
            <w:shd w:val="clear" w:color="auto" w:fill="auto"/>
            <w:vAlign w:val="center"/>
          </w:tcPr>
          <w:p w14:paraId="5E404153" w14:textId="77777777" w:rsidR="00EB0E56" w:rsidRPr="00103235" w:rsidRDefault="00EB0E56" w:rsidP="00147F09">
            <w:pPr>
              <w:pStyle w:val="TableNumeric"/>
              <w:jc w:val="right"/>
            </w:pPr>
          </w:p>
        </w:tc>
        <w:tc>
          <w:tcPr>
            <w:tcW w:w="0" w:type="auto"/>
            <w:tcBorders>
              <w:top w:val="single" w:sz="4" w:space="0" w:color="000000" w:themeColor="text1"/>
              <w:bottom w:val="nil"/>
            </w:tcBorders>
            <w:vAlign w:val="center"/>
          </w:tcPr>
          <w:p w14:paraId="6216F839" w14:textId="77777777" w:rsidR="00EB0E56" w:rsidRPr="00103235" w:rsidRDefault="00EB0E56" w:rsidP="00147F09">
            <w:pPr>
              <w:pStyle w:val="TableNumeric"/>
              <w:jc w:val="right"/>
            </w:pPr>
          </w:p>
        </w:tc>
      </w:tr>
      <w:tr w:rsidR="00EB0E56" w:rsidRPr="00103235" w14:paraId="5A589A93" w14:textId="77777777" w:rsidTr="00147F09">
        <w:trPr>
          <w:cantSplit/>
        </w:trPr>
        <w:tc>
          <w:tcPr>
            <w:tcW w:w="0" w:type="auto"/>
            <w:tcBorders>
              <w:top w:val="nil"/>
              <w:bottom w:val="nil"/>
            </w:tcBorders>
            <w:shd w:val="clear" w:color="auto" w:fill="auto"/>
            <w:vAlign w:val="center"/>
          </w:tcPr>
          <w:p w14:paraId="231E9328" w14:textId="77777777" w:rsidR="00EB0E56" w:rsidRPr="00103235" w:rsidRDefault="00EB0E56" w:rsidP="00147F09">
            <w:pPr>
              <w:pStyle w:val="TableIndent"/>
            </w:pPr>
            <w:r w:rsidRPr="00103235">
              <w:t>American Indian or Alaska Native</w:t>
            </w:r>
          </w:p>
        </w:tc>
        <w:tc>
          <w:tcPr>
            <w:tcW w:w="0" w:type="auto"/>
            <w:tcBorders>
              <w:top w:val="nil"/>
              <w:bottom w:val="nil"/>
            </w:tcBorders>
            <w:shd w:val="clear" w:color="auto" w:fill="auto"/>
            <w:vAlign w:val="center"/>
          </w:tcPr>
          <w:p w14:paraId="67003D32" w14:textId="77777777" w:rsidR="00EB0E56" w:rsidRPr="00103235" w:rsidRDefault="00EB0E56" w:rsidP="00147F09">
            <w:pPr>
              <w:pStyle w:val="TableNumeric"/>
              <w:jc w:val="right"/>
            </w:pPr>
          </w:p>
        </w:tc>
        <w:tc>
          <w:tcPr>
            <w:tcW w:w="0" w:type="auto"/>
            <w:tcBorders>
              <w:top w:val="nil"/>
              <w:bottom w:val="nil"/>
            </w:tcBorders>
            <w:shd w:val="clear" w:color="auto" w:fill="auto"/>
            <w:vAlign w:val="center"/>
          </w:tcPr>
          <w:p w14:paraId="0F3894F0" w14:textId="77777777" w:rsidR="00EB0E56" w:rsidRPr="00103235" w:rsidRDefault="00EB0E56" w:rsidP="00147F09">
            <w:pPr>
              <w:pStyle w:val="TableNumeric"/>
              <w:jc w:val="right"/>
            </w:pPr>
          </w:p>
        </w:tc>
        <w:tc>
          <w:tcPr>
            <w:tcW w:w="0" w:type="auto"/>
            <w:tcBorders>
              <w:top w:val="nil"/>
              <w:bottom w:val="nil"/>
            </w:tcBorders>
            <w:vAlign w:val="center"/>
          </w:tcPr>
          <w:p w14:paraId="08B672A3" w14:textId="77777777" w:rsidR="00EB0E56" w:rsidRPr="00103235" w:rsidRDefault="00EB0E56" w:rsidP="00147F09">
            <w:pPr>
              <w:pStyle w:val="TableNumeric"/>
              <w:jc w:val="right"/>
            </w:pPr>
          </w:p>
        </w:tc>
      </w:tr>
      <w:tr w:rsidR="00EB0E56" w:rsidRPr="00103235" w14:paraId="312BBF09" w14:textId="77777777" w:rsidTr="00147F09">
        <w:trPr>
          <w:cantSplit/>
        </w:trPr>
        <w:tc>
          <w:tcPr>
            <w:tcW w:w="0" w:type="auto"/>
            <w:tcBorders>
              <w:top w:val="nil"/>
              <w:bottom w:val="nil"/>
            </w:tcBorders>
            <w:shd w:val="clear" w:color="auto" w:fill="auto"/>
            <w:vAlign w:val="center"/>
          </w:tcPr>
          <w:p w14:paraId="142EDE8F" w14:textId="77777777" w:rsidR="00EB0E56" w:rsidRPr="00103235" w:rsidRDefault="00EB0E56" w:rsidP="00147F09">
            <w:pPr>
              <w:pStyle w:val="TableIndent"/>
            </w:pPr>
            <w:r w:rsidRPr="00103235">
              <w:t>Asian</w:t>
            </w:r>
          </w:p>
        </w:tc>
        <w:tc>
          <w:tcPr>
            <w:tcW w:w="0" w:type="auto"/>
            <w:tcBorders>
              <w:top w:val="nil"/>
              <w:bottom w:val="nil"/>
            </w:tcBorders>
            <w:shd w:val="clear" w:color="auto" w:fill="auto"/>
            <w:vAlign w:val="center"/>
          </w:tcPr>
          <w:p w14:paraId="651CCFAA" w14:textId="77777777" w:rsidR="00EB0E56" w:rsidRPr="00103235" w:rsidRDefault="00EB0E56" w:rsidP="00147F09">
            <w:pPr>
              <w:pStyle w:val="TableNumeric"/>
              <w:jc w:val="right"/>
            </w:pPr>
          </w:p>
        </w:tc>
        <w:tc>
          <w:tcPr>
            <w:tcW w:w="0" w:type="auto"/>
            <w:tcBorders>
              <w:top w:val="nil"/>
              <w:bottom w:val="nil"/>
            </w:tcBorders>
            <w:shd w:val="clear" w:color="auto" w:fill="auto"/>
            <w:vAlign w:val="center"/>
          </w:tcPr>
          <w:p w14:paraId="1D57A40C" w14:textId="77777777" w:rsidR="00EB0E56" w:rsidRPr="00103235" w:rsidRDefault="00EB0E56" w:rsidP="00147F09">
            <w:pPr>
              <w:pStyle w:val="TableNumeric"/>
              <w:jc w:val="right"/>
            </w:pPr>
          </w:p>
        </w:tc>
        <w:tc>
          <w:tcPr>
            <w:tcW w:w="0" w:type="auto"/>
            <w:tcBorders>
              <w:top w:val="nil"/>
              <w:bottom w:val="nil"/>
            </w:tcBorders>
            <w:vAlign w:val="center"/>
          </w:tcPr>
          <w:p w14:paraId="463D1A6E" w14:textId="77777777" w:rsidR="00EB0E56" w:rsidRPr="00103235" w:rsidRDefault="00EB0E56" w:rsidP="00147F09">
            <w:pPr>
              <w:pStyle w:val="TableNumeric"/>
              <w:jc w:val="right"/>
            </w:pPr>
          </w:p>
        </w:tc>
      </w:tr>
      <w:tr w:rsidR="00EB0E56" w:rsidRPr="00103235" w14:paraId="4D3AC59B" w14:textId="77777777" w:rsidTr="00147F09">
        <w:trPr>
          <w:cantSplit/>
        </w:trPr>
        <w:tc>
          <w:tcPr>
            <w:tcW w:w="0" w:type="auto"/>
            <w:tcBorders>
              <w:top w:val="nil"/>
              <w:bottom w:val="nil"/>
            </w:tcBorders>
            <w:shd w:val="clear" w:color="auto" w:fill="auto"/>
            <w:vAlign w:val="center"/>
          </w:tcPr>
          <w:p w14:paraId="764C8446" w14:textId="77777777" w:rsidR="00EB0E56" w:rsidRPr="00103235" w:rsidRDefault="00EB0E56" w:rsidP="00147F09">
            <w:pPr>
              <w:pStyle w:val="TableIndent"/>
            </w:pPr>
            <w:r w:rsidRPr="00103235">
              <w:t>Black or African American</w:t>
            </w:r>
          </w:p>
        </w:tc>
        <w:tc>
          <w:tcPr>
            <w:tcW w:w="0" w:type="auto"/>
            <w:tcBorders>
              <w:top w:val="nil"/>
              <w:bottom w:val="nil"/>
            </w:tcBorders>
            <w:shd w:val="clear" w:color="auto" w:fill="auto"/>
            <w:vAlign w:val="center"/>
          </w:tcPr>
          <w:p w14:paraId="707B609F" w14:textId="77777777" w:rsidR="00EB0E56" w:rsidRPr="00103235" w:rsidRDefault="00EB0E56" w:rsidP="00147F09">
            <w:pPr>
              <w:pStyle w:val="TableNumeric"/>
              <w:jc w:val="right"/>
            </w:pPr>
          </w:p>
        </w:tc>
        <w:tc>
          <w:tcPr>
            <w:tcW w:w="0" w:type="auto"/>
            <w:tcBorders>
              <w:top w:val="nil"/>
              <w:bottom w:val="nil"/>
            </w:tcBorders>
            <w:shd w:val="clear" w:color="auto" w:fill="auto"/>
            <w:vAlign w:val="center"/>
          </w:tcPr>
          <w:p w14:paraId="4836A2E1" w14:textId="77777777" w:rsidR="00EB0E56" w:rsidRPr="00103235" w:rsidRDefault="00EB0E56" w:rsidP="00147F09">
            <w:pPr>
              <w:pStyle w:val="TableNumeric"/>
              <w:jc w:val="right"/>
            </w:pPr>
          </w:p>
        </w:tc>
        <w:tc>
          <w:tcPr>
            <w:tcW w:w="0" w:type="auto"/>
            <w:tcBorders>
              <w:top w:val="nil"/>
              <w:bottom w:val="nil"/>
            </w:tcBorders>
            <w:vAlign w:val="center"/>
          </w:tcPr>
          <w:p w14:paraId="731379F6" w14:textId="77777777" w:rsidR="00EB0E56" w:rsidRPr="00103235" w:rsidRDefault="00EB0E56" w:rsidP="00147F09">
            <w:pPr>
              <w:pStyle w:val="TableNumeric"/>
              <w:jc w:val="right"/>
            </w:pPr>
          </w:p>
        </w:tc>
      </w:tr>
      <w:tr w:rsidR="00EB0E56" w:rsidRPr="00103235" w14:paraId="60D69617" w14:textId="77777777" w:rsidTr="00147F09">
        <w:trPr>
          <w:cantSplit/>
        </w:trPr>
        <w:tc>
          <w:tcPr>
            <w:tcW w:w="0" w:type="auto"/>
            <w:tcBorders>
              <w:top w:val="nil"/>
              <w:bottom w:val="nil"/>
            </w:tcBorders>
            <w:shd w:val="clear" w:color="auto" w:fill="auto"/>
            <w:vAlign w:val="center"/>
          </w:tcPr>
          <w:p w14:paraId="62BBB33B" w14:textId="77777777" w:rsidR="00EB0E56" w:rsidRPr="00103235" w:rsidRDefault="00EB0E56" w:rsidP="00147F09">
            <w:pPr>
              <w:pStyle w:val="TableIndent"/>
            </w:pPr>
            <w:r w:rsidRPr="00103235">
              <w:t>Native Hawaiian or Other Pacific Islander</w:t>
            </w:r>
          </w:p>
        </w:tc>
        <w:tc>
          <w:tcPr>
            <w:tcW w:w="0" w:type="auto"/>
            <w:tcBorders>
              <w:top w:val="nil"/>
              <w:bottom w:val="nil"/>
            </w:tcBorders>
            <w:shd w:val="clear" w:color="auto" w:fill="auto"/>
            <w:vAlign w:val="center"/>
          </w:tcPr>
          <w:p w14:paraId="55D7DC2A" w14:textId="77777777" w:rsidR="00EB0E56" w:rsidRPr="00103235" w:rsidRDefault="00EB0E56" w:rsidP="00147F09">
            <w:pPr>
              <w:pStyle w:val="TableNumeric"/>
              <w:jc w:val="right"/>
            </w:pPr>
          </w:p>
        </w:tc>
        <w:tc>
          <w:tcPr>
            <w:tcW w:w="0" w:type="auto"/>
            <w:tcBorders>
              <w:top w:val="nil"/>
              <w:bottom w:val="nil"/>
            </w:tcBorders>
            <w:shd w:val="clear" w:color="auto" w:fill="auto"/>
            <w:vAlign w:val="center"/>
          </w:tcPr>
          <w:p w14:paraId="55260927" w14:textId="77777777" w:rsidR="00EB0E56" w:rsidRPr="00103235" w:rsidRDefault="00EB0E56" w:rsidP="00147F09">
            <w:pPr>
              <w:pStyle w:val="TableNumeric"/>
              <w:jc w:val="right"/>
            </w:pPr>
          </w:p>
        </w:tc>
        <w:tc>
          <w:tcPr>
            <w:tcW w:w="0" w:type="auto"/>
            <w:tcBorders>
              <w:top w:val="nil"/>
              <w:bottom w:val="nil"/>
            </w:tcBorders>
            <w:vAlign w:val="center"/>
          </w:tcPr>
          <w:p w14:paraId="2F3A0B77" w14:textId="77777777" w:rsidR="00EB0E56" w:rsidRPr="00103235" w:rsidRDefault="00EB0E56" w:rsidP="00147F09">
            <w:pPr>
              <w:pStyle w:val="TableNumeric"/>
              <w:jc w:val="right"/>
            </w:pPr>
          </w:p>
        </w:tc>
      </w:tr>
      <w:tr w:rsidR="00EB0E56" w:rsidRPr="00103235" w14:paraId="0E58B19C" w14:textId="77777777" w:rsidTr="00147F09">
        <w:trPr>
          <w:cantSplit/>
        </w:trPr>
        <w:tc>
          <w:tcPr>
            <w:tcW w:w="0" w:type="auto"/>
            <w:tcBorders>
              <w:top w:val="nil"/>
              <w:bottom w:val="nil"/>
            </w:tcBorders>
            <w:shd w:val="clear" w:color="auto" w:fill="auto"/>
            <w:vAlign w:val="center"/>
          </w:tcPr>
          <w:p w14:paraId="2348E399" w14:textId="77777777" w:rsidR="00EB0E56" w:rsidRPr="00103235" w:rsidRDefault="00EB0E56" w:rsidP="00147F09">
            <w:pPr>
              <w:pStyle w:val="TableIndent"/>
            </w:pPr>
            <w:r w:rsidRPr="00103235">
              <w:t>White</w:t>
            </w:r>
          </w:p>
        </w:tc>
        <w:tc>
          <w:tcPr>
            <w:tcW w:w="0" w:type="auto"/>
            <w:tcBorders>
              <w:top w:val="nil"/>
              <w:bottom w:val="nil"/>
            </w:tcBorders>
            <w:shd w:val="clear" w:color="auto" w:fill="auto"/>
            <w:vAlign w:val="center"/>
          </w:tcPr>
          <w:p w14:paraId="3E5025FF" w14:textId="77777777" w:rsidR="00EB0E56" w:rsidRPr="00103235" w:rsidRDefault="00EB0E56" w:rsidP="00147F09">
            <w:pPr>
              <w:pStyle w:val="TableNumeric"/>
              <w:jc w:val="right"/>
            </w:pPr>
          </w:p>
        </w:tc>
        <w:tc>
          <w:tcPr>
            <w:tcW w:w="0" w:type="auto"/>
            <w:tcBorders>
              <w:top w:val="nil"/>
              <w:bottom w:val="nil"/>
            </w:tcBorders>
            <w:shd w:val="clear" w:color="auto" w:fill="auto"/>
            <w:vAlign w:val="center"/>
          </w:tcPr>
          <w:p w14:paraId="23CE7112" w14:textId="77777777" w:rsidR="00EB0E56" w:rsidRPr="00103235" w:rsidRDefault="00EB0E56" w:rsidP="00147F09">
            <w:pPr>
              <w:pStyle w:val="TableNumeric"/>
              <w:jc w:val="right"/>
            </w:pPr>
          </w:p>
        </w:tc>
        <w:tc>
          <w:tcPr>
            <w:tcW w:w="0" w:type="auto"/>
            <w:tcBorders>
              <w:top w:val="nil"/>
              <w:bottom w:val="nil"/>
            </w:tcBorders>
            <w:vAlign w:val="center"/>
          </w:tcPr>
          <w:p w14:paraId="41D47351" w14:textId="77777777" w:rsidR="00EB0E56" w:rsidRPr="00103235" w:rsidRDefault="00EB0E56" w:rsidP="00147F09">
            <w:pPr>
              <w:pStyle w:val="TableNumeric"/>
              <w:jc w:val="right"/>
            </w:pPr>
          </w:p>
        </w:tc>
      </w:tr>
      <w:tr w:rsidR="00EB0E56" w:rsidRPr="00103235" w14:paraId="146C8442" w14:textId="77777777" w:rsidTr="00147F09">
        <w:trPr>
          <w:cantSplit/>
        </w:trPr>
        <w:tc>
          <w:tcPr>
            <w:tcW w:w="0" w:type="auto"/>
            <w:tcBorders>
              <w:top w:val="nil"/>
              <w:bottom w:val="single" w:sz="4" w:space="0" w:color="000000" w:themeColor="text1"/>
            </w:tcBorders>
            <w:shd w:val="clear" w:color="auto" w:fill="auto"/>
            <w:vAlign w:val="center"/>
          </w:tcPr>
          <w:p w14:paraId="7BA27693" w14:textId="77777777" w:rsidR="00EB0E56" w:rsidRPr="00103235" w:rsidRDefault="00EB0E56" w:rsidP="00147F09">
            <w:pPr>
              <w:pStyle w:val="TableIndent"/>
              <w:keepNext w:val="0"/>
            </w:pPr>
            <w:r w:rsidRPr="00103235">
              <w:t>Other</w:t>
            </w:r>
          </w:p>
        </w:tc>
        <w:tc>
          <w:tcPr>
            <w:tcW w:w="0" w:type="auto"/>
            <w:tcBorders>
              <w:top w:val="nil"/>
              <w:bottom w:val="single" w:sz="4" w:space="0" w:color="000000" w:themeColor="text1"/>
            </w:tcBorders>
            <w:shd w:val="clear" w:color="auto" w:fill="auto"/>
            <w:vAlign w:val="center"/>
          </w:tcPr>
          <w:p w14:paraId="22ABDB7E" w14:textId="77777777" w:rsidR="00EB0E56" w:rsidRPr="00103235" w:rsidRDefault="00EB0E56" w:rsidP="00147F09">
            <w:pPr>
              <w:pStyle w:val="TableNumeric"/>
              <w:keepNext w:val="0"/>
              <w:jc w:val="right"/>
            </w:pPr>
          </w:p>
        </w:tc>
        <w:tc>
          <w:tcPr>
            <w:tcW w:w="0" w:type="auto"/>
            <w:tcBorders>
              <w:top w:val="nil"/>
              <w:bottom w:val="single" w:sz="4" w:space="0" w:color="000000" w:themeColor="text1"/>
            </w:tcBorders>
            <w:shd w:val="clear" w:color="auto" w:fill="auto"/>
            <w:vAlign w:val="center"/>
          </w:tcPr>
          <w:p w14:paraId="36102E71" w14:textId="77777777" w:rsidR="00EB0E56" w:rsidRPr="00103235" w:rsidRDefault="00EB0E56" w:rsidP="00147F09">
            <w:pPr>
              <w:pStyle w:val="TableNumeric"/>
              <w:keepNext w:val="0"/>
              <w:jc w:val="right"/>
            </w:pPr>
          </w:p>
        </w:tc>
        <w:tc>
          <w:tcPr>
            <w:tcW w:w="0" w:type="auto"/>
            <w:tcBorders>
              <w:top w:val="nil"/>
              <w:bottom w:val="single" w:sz="4" w:space="0" w:color="000000" w:themeColor="text1"/>
            </w:tcBorders>
            <w:vAlign w:val="center"/>
          </w:tcPr>
          <w:p w14:paraId="25D26B56" w14:textId="77777777" w:rsidR="00EB0E56" w:rsidRPr="00103235" w:rsidRDefault="00EB0E56" w:rsidP="00147F09">
            <w:pPr>
              <w:pStyle w:val="TableNumeric"/>
              <w:keepNext w:val="0"/>
              <w:jc w:val="right"/>
            </w:pPr>
          </w:p>
        </w:tc>
      </w:tr>
      <w:tr w:rsidR="00EB0E56" w:rsidRPr="00103235" w14:paraId="04CC83F1" w14:textId="77777777" w:rsidTr="00147F09">
        <w:trPr>
          <w:cantSplit/>
        </w:trPr>
        <w:tc>
          <w:tcPr>
            <w:tcW w:w="0" w:type="auto"/>
            <w:tcBorders>
              <w:top w:val="single" w:sz="4" w:space="0" w:color="000000" w:themeColor="text1"/>
              <w:bottom w:val="nil"/>
            </w:tcBorders>
            <w:shd w:val="clear" w:color="auto" w:fill="auto"/>
            <w:vAlign w:val="center"/>
          </w:tcPr>
          <w:p w14:paraId="221A8C6E" w14:textId="77777777" w:rsidR="00EB0E56" w:rsidRPr="00103235" w:rsidRDefault="00EB0E56" w:rsidP="00147F09">
            <w:pPr>
              <w:pStyle w:val="TableNumeric"/>
              <w:ind w:left="288" w:hanging="288"/>
            </w:pPr>
            <w:r w:rsidRPr="00103235">
              <w:t>Ethnicity</w:t>
            </w:r>
          </w:p>
        </w:tc>
        <w:tc>
          <w:tcPr>
            <w:tcW w:w="0" w:type="auto"/>
            <w:tcBorders>
              <w:top w:val="single" w:sz="4" w:space="0" w:color="000000" w:themeColor="text1"/>
              <w:bottom w:val="nil"/>
            </w:tcBorders>
            <w:shd w:val="clear" w:color="auto" w:fill="auto"/>
            <w:vAlign w:val="center"/>
          </w:tcPr>
          <w:p w14:paraId="6F8A1121" w14:textId="77777777" w:rsidR="00EB0E56" w:rsidRPr="00103235" w:rsidRDefault="00EB0E56" w:rsidP="00147F09">
            <w:pPr>
              <w:pStyle w:val="TableNumeric"/>
              <w:jc w:val="right"/>
            </w:pPr>
          </w:p>
        </w:tc>
        <w:tc>
          <w:tcPr>
            <w:tcW w:w="0" w:type="auto"/>
            <w:tcBorders>
              <w:top w:val="single" w:sz="4" w:space="0" w:color="000000" w:themeColor="text1"/>
              <w:bottom w:val="nil"/>
            </w:tcBorders>
            <w:shd w:val="clear" w:color="auto" w:fill="auto"/>
            <w:vAlign w:val="center"/>
          </w:tcPr>
          <w:p w14:paraId="1EC00F88" w14:textId="77777777" w:rsidR="00EB0E56" w:rsidRPr="00103235" w:rsidRDefault="00EB0E56" w:rsidP="00147F09">
            <w:pPr>
              <w:pStyle w:val="TableNumeric"/>
              <w:jc w:val="right"/>
            </w:pPr>
          </w:p>
        </w:tc>
        <w:tc>
          <w:tcPr>
            <w:tcW w:w="0" w:type="auto"/>
            <w:tcBorders>
              <w:top w:val="single" w:sz="4" w:space="0" w:color="000000" w:themeColor="text1"/>
              <w:bottom w:val="nil"/>
            </w:tcBorders>
            <w:vAlign w:val="center"/>
          </w:tcPr>
          <w:p w14:paraId="4920A7A7" w14:textId="77777777" w:rsidR="00EB0E56" w:rsidRPr="00103235" w:rsidRDefault="00EB0E56" w:rsidP="00147F09">
            <w:pPr>
              <w:pStyle w:val="TableNumeric"/>
              <w:jc w:val="right"/>
            </w:pPr>
          </w:p>
        </w:tc>
      </w:tr>
      <w:tr w:rsidR="00EB0E56" w:rsidRPr="00103235" w14:paraId="49302ECF" w14:textId="77777777" w:rsidTr="00147F09">
        <w:trPr>
          <w:cantSplit/>
        </w:trPr>
        <w:tc>
          <w:tcPr>
            <w:tcW w:w="0" w:type="auto"/>
            <w:tcBorders>
              <w:top w:val="nil"/>
              <w:bottom w:val="nil"/>
            </w:tcBorders>
            <w:shd w:val="clear" w:color="auto" w:fill="auto"/>
            <w:vAlign w:val="center"/>
          </w:tcPr>
          <w:p w14:paraId="34EE78F6" w14:textId="77777777" w:rsidR="00EB0E56" w:rsidRPr="00103235" w:rsidRDefault="00EB0E56" w:rsidP="00147F09">
            <w:pPr>
              <w:pStyle w:val="TableIndent"/>
            </w:pPr>
            <w:r w:rsidRPr="00103235">
              <w:t>Hispanic or Latino</w:t>
            </w:r>
          </w:p>
        </w:tc>
        <w:tc>
          <w:tcPr>
            <w:tcW w:w="0" w:type="auto"/>
            <w:tcBorders>
              <w:top w:val="nil"/>
              <w:bottom w:val="nil"/>
            </w:tcBorders>
            <w:shd w:val="clear" w:color="auto" w:fill="auto"/>
            <w:vAlign w:val="center"/>
          </w:tcPr>
          <w:p w14:paraId="3BA348FD" w14:textId="77777777" w:rsidR="00EB0E56" w:rsidRPr="00103235" w:rsidRDefault="00EB0E56" w:rsidP="00147F09">
            <w:pPr>
              <w:pStyle w:val="TableNumeric"/>
              <w:jc w:val="right"/>
            </w:pPr>
          </w:p>
        </w:tc>
        <w:tc>
          <w:tcPr>
            <w:tcW w:w="0" w:type="auto"/>
            <w:tcBorders>
              <w:top w:val="nil"/>
              <w:bottom w:val="nil"/>
            </w:tcBorders>
            <w:shd w:val="clear" w:color="auto" w:fill="auto"/>
            <w:vAlign w:val="center"/>
          </w:tcPr>
          <w:p w14:paraId="0233E0AA" w14:textId="77777777" w:rsidR="00EB0E56" w:rsidRPr="00103235" w:rsidRDefault="00EB0E56" w:rsidP="00147F09">
            <w:pPr>
              <w:pStyle w:val="TableNumeric"/>
              <w:jc w:val="right"/>
            </w:pPr>
          </w:p>
        </w:tc>
        <w:tc>
          <w:tcPr>
            <w:tcW w:w="0" w:type="auto"/>
            <w:tcBorders>
              <w:top w:val="nil"/>
              <w:bottom w:val="nil"/>
            </w:tcBorders>
            <w:vAlign w:val="center"/>
          </w:tcPr>
          <w:p w14:paraId="1B3E8991" w14:textId="77777777" w:rsidR="00EB0E56" w:rsidRPr="00103235" w:rsidRDefault="00EB0E56" w:rsidP="00147F09">
            <w:pPr>
              <w:pStyle w:val="TableNumeric"/>
              <w:jc w:val="right"/>
            </w:pPr>
          </w:p>
        </w:tc>
      </w:tr>
      <w:tr w:rsidR="00EB0E56" w:rsidRPr="00103235" w14:paraId="3BC511D2" w14:textId="77777777" w:rsidTr="00147F09">
        <w:trPr>
          <w:cantSplit/>
        </w:trPr>
        <w:tc>
          <w:tcPr>
            <w:tcW w:w="0" w:type="auto"/>
            <w:tcBorders>
              <w:top w:val="nil"/>
              <w:bottom w:val="single" w:sz="4" w:space="0" w:color="auto"/>
            </w:tcBorders>
            <w:shd w:val="clear" w:color="auto" w:fill="auto"/>
            <w:vAlign w:val="center"/>
          </w:tcPr>
          <w:p w14:paraId="58808F58" w14:textId="77777777" w:rsidR="00EB0E56" w:rsidRPr="00103235" w:rsidRDefault="00EB0E56" w:rsidP="00147F09">
            <w:pPr>
              <w:pStyle w:val="TableIndent"/>
            </w:pPr>
            <w:r w:rsidRPr="00103235">
              <w:t>Not Hispanic or Latino</w:t>
            </w:r>
          </w:p>
        </w:tc>
        <w:tc>
          <w:tcPr>
            <w:tcW w:w="0" w:type="auto"/>
            <w:tcBorders>
              <w:top w:val="nil"/>
              <w:bottom w:val="single" w:sz="4" w:space="0" w:color="auto"/>
            </w:tcBorders>
            <w:shd w:val="clear" w:color="auto" w:fill="auto"/>
            <w:vAlign w:val="center"/>
          </w:tcPr>
          <w:p w14:paraId="5707FC22" w14:textId="77777777" w:rsidR="00EB0E56" w:rsidRPr="00103235" w:rsidRDefault="00EB0E56" w:rsidP="00147F09">
            <w:pPr>
              <w:pStyle w:val="TableNumeric"/>
              <w:jc w:val="right"/>
            </w:pPr>
          </w:p>
        </w:tc>
        <w:tc>
          <w:tcPr>
            <w:tcW w:w="0" w:type="auto"/>
            <w:tcBorders>
              <w:top w:val="nil"/>
              <w:bottom w:val="single" w:sz="4" w:space="0" w:color="auto"/>
            </w:tcBorders>
            <w:shd w:val="clear" w:color="auto" w:fill="auto"/>
            <w:vAlign w:val="center"/>
          </w:tcPr>
          <w:p w14:paraId="68608408" w14:textId="77777777" w:rsidR="00EB0E56" w:rsidRPr="00103235" w:rsidRDefault="00EB0E56" w:rsidP="00147F09">
            <w:pPr>
              <w:pStyle w:val="TableNumeric"/>
              <w:jc w:val="right"/>
            </w:pPr>
          </w:p>
        </w:tc>
        <w:tc>
          <w:tcPr>
            <w:tcW w:w="0" w:type="auto"/>
            <w:tcBorders>
              <w:top w:val="nil"/>
              <w:bottom w:val="single" w:sz="4" w:space="0" w:color="auto"/>
            </w:tcBorders>
            <w:vAlign w:val="center"/>
          </w:tcPr>
          <w:p w14:paraId="59B62562" w14:textId="77777777" w:rsidR="00EB0E56" w:rsidRPr="00103235" w:rsidRDefault="00EB0E56" w:rsidP="00147F09">
            <w:pPr>
              <w:pStyle w:val="TableNumeric"/>
              <w:jc w:val="right"/>
            </w:pPr>
          </w:p>
        </w:tc>
      </w:tr>
      <w:tr w:rsidR="00EB0E56" w14:paraId="0112566E" w14:textId="77777777" w:rsidTr="00147F09">
        <w:trPr>
          <w:cantSplit/>
        </w:trPr>
        <w:tc>
          <w:tcPr>
            <w:tcW w:w="0" w:type="auto"/>
            <w:tcBorders>
              <w:top w:val="single" w:sz="4" w:space="0" w:color="auto"/>
              <w:bottom w:val="nil"/>
            </w:tcBorders>
            <w:shd w:val="clear" w:color="auto" w:fill="auto"/>
            <w:vAlign w:val="center"/>
          </w:tcPr>
          <w:p w14:paraId="12496A60" w14:textId="59D8216C" w:rsidR="00EB0E56" w:rsidRDefault="00EB0E56" w:rsidP="00147F09">
            <w:pPr>
              <w:pStyle w:val="TableNumeric"/>
              <w:ind w:left="288" w:hanging="288"/>
            </w:pPr>
            <w:r>
              <w:t>Is in USA</w:t>
            </w:r>
          </w:p>
        </w:tc>
        <w:tc>
          <w:tcPr>
            <w:tcW w:w="0" w:type="auto"/>
            <w:tcBorders>
              <w:top w:val="single" w:sz="4" w:space="0" w:color="auto"/>
              <w:bottom w:val="nil"/>
            </w:tcBorders>
            <w:shd w:val="clear" w:color="auto" w:fill="auto"/>
            <w:vAlign w:val="center"/>
          </w:tcPr>
          <w:p w14:paraId="2582AA7C" w14:textId="77777777" w:rsidR="00EB0E56" w:rsidRDefault="00EB0E56" w:rsidP="00147F09">
            <w:pPr>
              <w:pStyle w:val="TableNumeric"/>
              <w:jc w:val="right"/>
            </w:pPr>
          </w:p>
        </w:tc>
        <w:tc>
          <w:tcPr>
            <w:tcW w:w="0" w:type="auto"/>
            <w:tcBorders>
              <w:top w:val="single" w:sz="4" w:space="0" w:color="auto"/>
              <w:bottom w:val="nil"/>
            </w:tcBorders>
            <w:shd w:val="clear" w:color="auto" w:fill="auto"/>
            <w:vAlign w:val="center"/>
          </w:tcPr>
          <w:p w14:paraId="20D32713" w14:textId="77777777" w:rsidR="00EB0E56" w:rsidRDefault="00EB0E56" w:rsidP="00147F09">
            <w:pPr>
              <w:pStyle w:val="TableNumeric"/>
              <w:jc w:val="right"/>
            </w:pPr>
          </w:p>
        </w:tc>
        <w:tc>
          <w:tcPr>
            <w:tcW w:w="0" w:type="auto"/>
            <w:tcBorders>
              <w:top w:val="single" w:sz="4" w:space="0" w:color="auto"/>
              <w:bottom w:val="nil"/>
            </w:tcBorders>
            <w:vAlign w:val="center"/>
          </w:tcPr>
          <w:p w14:paraId="5F8EB714" w14:textId="77777777" w:rsidR="00EB0E56" w:rsidRDefault="00EB0E56" w:rsidP="00147F09">
            <w:pPr>
              <w:pStyle w:val="TableNumeric"/>
              <w:jc w:val="right"/>
            </w:pPr>
          </w:p>
        </w:tc>
      </w:tr>
      <w:tr w:rsidR="00EB0E56" w14:paraId="02E90960" w14:textId="77777777" w:rsidTr="00147F09">
        <w:trPr>
          <w:cantSplit/>
        </w:trPr>
        <w:tc>
          <w:tcPr>
            <w:tcW w:w="0" w:type="auto"/>
            <w:tcBorders>
              <w:top w:val="nil"/>
              <w:bottom w:val="nil"/>
            </w:tcBorders>
            <w:shd w:val="clear" w:color="auto" w:fill="auto"/>
            <w:vAlign w:val="center"/>
          </w:tcPr>
          <w:p w14:paraId="378A7D79" w14:textId="77777777" w:rsidR="00EB0E56" w:rsidRDefault="00EB0E56" w:rsidP="00147F09">
            <w:pPr>
              <w:pStyle w:val="TableIndent"/>
            </w:pPr>
            <w:r>
              <w:t>USA</w:t>
            </w:r>
          </w:p>
        </w:tc>
        <w:tc>
          <w:tcPr>
            <w:tcW w:w="0" w:type="auto"/>
            <w:tcBorders>
              <w:top w:val="nil"/>
              <w:bottom w:val="nil"/>
            </w:tcBorders>
            <w:shd w:val="clear" w:color="auto" w:fill="auto"/>
            <w:vAlign w:val="center"/>
          </w:tcPr>
          <w:p w14:paraId="56FC57AF" w14:textId="77777777" w:rsidR="00EB0E56" w:rsidRDefault="00EB0E56" w:rsidP="00147F09">
            <w:pPr>
              <w:pStyle w:val="TableNumeric"/>
              <w:jc w:val="right"/>
            </w:pPr>
          </w:p>
        </w:tc>
        <w:tc>
          <w:tcPr>
            <w:tcW w:w="0" w:type="auto"/>
            <w:tcBorders>
              <w:top w:val="nil"/>
              <w:bottom w:val="nil"/>
            </w:tcBorders>
            <w:shd w:val="clear" w:color="auto" w:fill="auto"/>
            <w:vAlign w:val="center"/>
          </w:tcPr>
          <w:p w14:paraId="29BCB9E1" w14:textId="77777777" w:rsidR="00EB0E56" w:rsidRDefault="00EB0E56" w:rsidP="00147F09">
            <w:pPr>
              <w:pStyle w:val="TableNumeric"/>
              <w:jc w:val="right"/>
            </w:pPr>
          </w:p>
        </w:tc>
        <w:tc>
          <w:tcPr>
            <w:tcW w:w="0" w:type="auto"/>
            <w:tcBorders>
              <w:top w:val="nil"/>
              <w:bottom w:val="nil"/>
            </w:tcBorders>
            <w:vAlign w:val="center"/>
          </w:tcPr>
          <w:p w14:paraId="4833B665" w14:textId="77777777" w:rsidR="00EB0E56" w:rsidRDefault="00EB0E56" w:rsidP="00147F09">
            <w:pPr>
              <w:pStyle w:val="TableNumeric"/>
              <w:jc w:val="right"/>
            </w:pPr>
          </w:p>
        </w:tc>
      </w:tr>
      <w:tr w:rsidR="00EB0E56" w14:paraId="4A0C87C5" w14:textId="77777777" w:rsidTr="00147F09">
        <w:trPr>
          <w:cantSplit/>
        </w:trPr>
        <w:tc>
          <w:tcPr>
            <w:tcW w:w="0" w:type="auto"/>
            <w:tcBorders>
              <w:top w:val="nil"/>
              <w:bottom w:val="single" w:sz="4" w:space="0" w:color="auto"/>
            </w:tcBorders>
            <w:shd w:val="clear" w:color="auto" w:fill="auto"/>
            <w:vAlign w:val="center"/>
          </w:tcPr>
          <w:p w14:paraId="411962B2" w14:textId="77777777" w:rsidR="00EB0E56" w:rsidRDefault="00EB0E56" w:rsidP="00147F09">
            <w:pPr>
              <w:pStyle w:val="TableIndent"/>
            </w:pPr>
            <w:r>
              <w:t>Non-USA</w:t>
            </w:r>
          </w:p>
        </w:tc>
        <w:tc>
          <w:tcPr>
            <w:tcW w:w="0" w:type="auto"/>
            <w:tcBorders>
              <w:top w:val="nil"/>
              <w:bottom w:val="single" w:sz="4" w:space="0" w:color="auto"/>
            </w:tcBorders>
            <w:shd w:val="clear" w:color="auto" w:fill="auto"/>
            <w:vAlign w:val="center"/>
          </w:tcPr>
          <w:p w14:paraId="05EC10B3" w14:textId="77777777" w:rsidR="00EB0E56" w:rsidRDefault="00EB0E56" w:rsidP="00147F09">
            <w:pPr>
              <w:pStyle w:val="TableNumeric"/>
              <w:jc w:val="right"/>
            </w:pPr>
          </w:p>
        </w:tc>
        <w:tc>
          <w:tcPr>
            <w:tcW w:w="0" w:type="auto"/>
            <w:tcBorders>
              <w:top w:val="nil"/>
              <w:bottom w:val="single" w:sz="4" w:space="0" w:color="auto"/>
            </w:tcBorders>
            <w:shd w:val="clear" w:color="auto" w:fill="auto"/>
            <w:vAlign w:val="center"/>
          </w:tcPr>
          <w:p w14:paraId="4C4958D3" w14:textId="77777777" w:rsidR="00EB0E56" w:rsidRDefault="00EB0E56" w:rsidP="00147F09">
            <w:pPr>
              <w:pStyle w:val="TableNumeric"/>
              <w:jc w:val="right"/>
            </w:pPr>
          </w:p>
        </w:tc>
        <w:tc>
          <w:tcPr>
            <w:tcW w:w="0" w:type="auto"/>
            <w:tcBorders>
              <w:top w:val="nil"/>
              <w:bottom w:val="single" w:sz="4" w:space="0" w:color="auto"/>
            </w:tcBorders>
            <w:vAlign w:val="center"/>
          </w:tcPr>
          <w:p w14:paraId="34E18087" w14:textId="77777777" w:rsidR="00EB0E56" w:rsidRDefault="00EB0E56" w:rsidP="00147F09">
            <w:pPr>
              <w:pStyle w:val="TableNumeric"/>
              <w:jc w:val="right"/>
            </w:pPr>
          </w:p>
        </w:tc>
      </w:tr>
    </w:tbl>
    <w:p w14:paraId="5DC16A67" w14:textId="77777777" w:rsidR="00EB0E56" w:rsidRDefault="00EB0E56" w:rsidP="00EB0E56">
      <w:pPr>
        <w:pStyle w:val="TableNote"/>
        <w:keepNext/>
      </w:pPr>
      <w:r>
        <w:t xml:space="preserve">Source: </w:t>
      </w:r>
      <w:proofErr w:type="spellStart"/>
      <w:r>
        <w:t>adae.xpt</w:t>
      </w:r>
      <w:proofErr w:type="spellEnd"/>
      <w:r>
        <w:t>; Software: R</w:t>
      </w:r>
    </w:p>
    <w:p w14:paraId="601BE974" w14:textId="77777777" w:rsidR="00EB0E56" w:rsidRDefault="00EB0E56" w:rsidP="00EB0E56">
      <w:pPr>
        <w:pStyle w:val="TableNote"/>
        <w:keepNext/>
      </w:pPr>
      <w:r w:rsidRPr="00810BE5">
        <w:t xml:space="preserve">Duration is [e.g., X week double-blind treatment period or median and a range </w:t>
      </w:r>
      <w:r>
        <w:t>of</w:t>
      </w:r>
      <w:r w:rsidRPr="00810BE5">
        <w:t xml:space="preserve"> pooled trial durations].</w:t>
      </w:r>
    </w:p>
    <w:p w14:paraId="29D7E088" w14:textId="77777777" w:rsidR="00EB0E56" w:rsidRPr="00810BE5" w:rsidRDefault="00EB0E56" w:rsidP="00EB0E56">
      <w:pPr>
        <w:pStyle w:val="TableNote"/>
        <w:keepNext/>
      </w:pPr>
      <w:r w:rsidRPr="00810BE5">
        <w:t>Risk difference (with 95% confidence interval) is shown between total treatment and comparator.</w:t>
      </w:r>
    </w:p>
    <w:p w14:paraId="59CD8FA1" w14:textId="77777777" w:rsidR="00EB0E56" w:rsidRDefault="00EB0E56" w:rsidP="00EB0E56">
      <w:pPr>
        <w:pStyle w:val="TableNote"/>
        <w:keepNext/>
      </w:pPr>
      <w:r w:rsidRPr="00F064CC">
        <w:t>The confidence interval of risk difference is estimated by the Miettinen and Nurminen method.</w:t>
      </w:r>
    </w:p>
    <w:p w14:paraId="3E0C059B" w14:textId="11B4A253" w:rsidR="00EB0E56" w:rsidRDefault="00EB0E56" w:rsidP="00EB0E56">
      <w:pPr>
        <w:pStyle w:val="TableNote"/>
        <w:keepNext/>
      </w:pPr>
      <w:r w:rsidRPr="00EA5874">
        <w:t xml:space="preserve">Abbreviations: </w:t>
      </w:r>
      <w:r w:rsidR="001424ED">
        <w:t>AE, adverse event; CI, confidence interval; N, number of subjects in treatment arm; n, number of subjects with at least one event; N</w:t>
      </w:r>
      <w:r w:rsidR="001424ED" w:rsidRPr="001424ED">
        <w:rPr>
          <w:vertAlign w:val="subscript"/>
        </w:rPr>
        <w:t>s</w:t>
      </w:r>
      <w:r w:rsidR="001424ED">
        <w:t>, total number of subjects for each specific subgroup; PT, preferred term</w:t>
      </w:r>
    </w:p>
    <w:p w14:paraId="6E3FD749" w14:textId="77777777" w:rsidR="00EB0E56" w:rsidRDefault="00EB0E56" w:rsidP="00EB0E56">
      <w:pPr>
        <w:rPr>
          <w:rFonts w:ascii="Arial" w:hAnsi="Arial" w:cs="Arial"/>
          <w:b/>
          <w:bCs/>
          <w:sz w:val="20"/>
          <w:szCs w:val="18"/>
        </w:rPr>
      </w:pPr>
      <w:r>
        <w:rPr>
          <w:bCs/>
          <w:iCs/>
        </w:rPr>
        <w:br w:type="page"/>
      </w:r>
    </w:p>
    <w:p w14:paraId="7DF2DE0B" w14:textId="739E4D0B" w:rsidR="00A82FD5" w:rsidRDefault="00A82FD5" w:rsidP="00A82FD5">
      <w:pPr>
        <w:pStyle w:val="Caption"/>
      </w:pPr>
      <w:bookmarkStart w:id="323" w:name="_Toc214561609"/>
      <w:r w:rsidRPr="00484BDF">
        <w:rPr>
          <w:bCs/>
          <w:iCs w:val="0"/>
        </w:rPr>
        <w:lastRenderedPageBreak/>
        <w:t xml:space="preserve">Figure </w:t>
      </w:r>
      <w:r w:rsidRPr="00484BDF">
        <w:rPr>
          <w:bCs/>
          <w:iCs w:val="0"/>
        </w:rPr>
        <w:fldChar w:fldCharType="begin"/>
      </w:r>
      <w:r w:rsidRPr="00484BDF">
        <w:rPr>
          <w:bCs/>
          <w:iCs w:val="0"/>
        </w:rPr>
        <w:instrText xml:space="preserve"> SEQ Figure \* ARABIC </w:instrText>
      </w:r>
      <w:r w:rsidRPr="00484BDF">
        <w:rPr>
          <w:bCs/>
          <w:iCs w:val="0"/>
        </w:rPr>
        <w:fldChar w:fldCharType="separate"/>
      </w:r>
      <w:r w:rsidR="0094087F">
        <w:rPr>
          <w:bCs/>
          <w:iCs w:val="0"/>
          <w:noProof/>
        </w:rPr>
        <w:t>27</w:t>
      </w:r>
      <w:r w:rsidRPr="00484BDF">
        <w:rPr>
          <w:bCs/>
          <w:iCs w:val="0"/>
        </w:rPr>
        <w:fldChar w:fldCharType="end"/>
      </w:r>
      <w:r w:rsidRPr="00484BDF">
        <w:rPr>
          <w:bCs/>
          <w:iCs w:val="0"/>
        </w:rPr>
        <w:t xml:space="preserve">. </w:t>
      </w:r>
      <w:r w:rsidR="00DD03FD" w:rsidRPr="00DD03FD">
        <w:rPr>
          <w:bCs/>
          <w:iCs w:val="0"/>
        </w:rPr>
        <w:t>Kaplan-Meier Plot:</w:t>
      </w:r>
      <w:r w:rsidR="00DD03FD">
        <w:rPr>
          <w:bCs/>
          <w:iCs w:val="0"/>
        </w:rPr>
        <w:t xml:space="preserve"> </w:t>
      </w:r>
      <w:r w:rsidRPr="00484BDF">
        <w:rPr>
          <w:bCs/>
          <w:iCs w:val="0"/>
        </w:rPr>
        <w:t xml:space="preserve">Time to Onset of </w:t>
      </w:r>
      <w:r>
        <w:rPr>
          <w:bCs/>
          <w:iCs w:val="0"/>
        </w:rPr>
        <w:t>XXX (</w:t>
      </w:r>
      <w:r>
        <w:t>Preferred Term</w:t>
      </w:r>
      <w:r>
        <w:rPr>
          <w:bCs/>
          <w:iCs w:val="0"/>
        </w:rPr>
        <w:t>)</w:t>
      </w:r>
      <w:r w:rsidRPr="00484BDF">
        <w:rPr>
          <w:bCs/>
          <w:iCs w:val="0"/>
        </w:rPr>
        <w:t xml:space="preserve">, </w:t>
      </w:r>
      <w:r w:rsidRPr="00A4167F">
        <w:t xml:space="preserve">Safety Population, </w:t>
      </w:r>
      <w:r>
        <w:t>Trial XXX</w:t>
      </w:r>
      <w:bookmarkEnd w:id="323"/>
    </w:p>
    <w:p w14:paraId="693D47B3" w14:textId="77777777" w:rsidR="00A82FD5" w:rsidRDefault="00A82FD5" w:rsidP="00A82FD5">
      <w:pPr>
        <w:rPr>
          <w:rFonts w:cs="Arial"/>
          <w:lang w:eastAsia="en-US"/>
        </w:rPr>
      </w:pPr>
      <w:r>
        <w:rPr>
          <w:noProof/>
        </w:rPr>
        <w:t>[</w:t>
      </w:r>
      <w:r w:rsidRPr="00FD3CBF">
        <w:t>insert</w:t>
      </w:r>
      <w:r>
        <w:rPr>
          <w:noProof/>
        </w:rPr>
        <w:t xml:space="preserve"> image]</w:t>
      </w:r>
    </w:p>
    <w:p w14:paraId="6EF49A08" w14:textId="77777777" w:rsidR="00A82FD5" w:rsidRDefault="00A82FD5" w:rsidP="00A82FD5">
      <w:pPr>
        <w:pStyle w:val="TableNote"/>
        <w:keepNext/>
      </w:pPr>
      <w:r w:rsidRPr="00A26194">
        <w:t xml:space="preserve">Source: </w:t>
      </w:r>
      <w:proofErr w:type="spellStart"/>
      <w:r w:rsidRPr="00A26194">
        <w:t>ad</w:t>
      </w:r>
      <w:r>
        <w:t>sl</w:t>
      </w:r>
      <w:r w:rsidRPr="00A26194">
        <w:t>.xpt</w:t>
      </w:r>
      <w:proofErr w:type="spellEnd"/>
      <w:r>
        <w:t xml:space="preserve"> and </w:t>
      </w:r>
      <w:proofErr w:type="spellStart"/>
      <w:r>
        <w:t>adae.xpt</w:t>
      </w:r>
      <w:proofErr w:type="spellEnd"/>
      <w:r w:rsidRPr="00A26194">
        <w:t xml:space="preserve">; Software: </w:t>
      </w:r>
      <w:r>
        <w:t>R</w:t>
      </w:r>
    </w:p>
    <w:p w14:paraId="2EC16E91" w14:textId="77777777" w:rsidR="00EB7573" w:rsidRDefault="00EB7573" w:rsidP="00EB7573">
      <w:pPr>
        <w:pStyle w:val="TableNote"/>
        <w:keepNext/>
      </w:pPr>
      <w:r w:rsidRPr="007E4EA0">
        <w:t>Treatment-emergent AE</w:t>
      </w:r>
      <w:r>
        <w:t xml:space="preserve"> defined </w:t>
      </w:r>
      <w:r w:rsidRPr="00810BE5">
        <w:t>as [definition].</w:t>
      </w:r>
      <w:r w:rsidRPr="00F9544E">
        <w:t xml:space="preserve"> </w:t>
      </w:r>
    </w:p>
    <w:p w14:paraId="323C9A1D" w14:textId="1281C475" w:rsidR="00E30A07" w:rsidRPr="00ED2401" w:rsidRDefault="00EB7573" w:rsidP="00E30A07">
      <w:pPr>
        <w:pStyle w:val="TableNote"/>
        <w:keepNext/>
      </w:pPr>
      <w:r w:rsidRPr="00494E68">
        <w:t>MedDRA version [e.g. 27.0]</w:t>
      </w:r>
      <w:r>
        <w:t>.</w:t>
      </w:r>
    </w:p>
    <w:p w14:paraId="0AAE77B2" w14:textId="006C703F" w:rsidR="00CE4098" w:rsidRDefault="00CE4098" w:rsidP="00CE4098">
      <w:pPr>
        <w:pStyle w:val="TableNote"/>
        <w:keepNext/>
      </w:pPr>
      <w:r>
        <w:t>Duration = [e.g., X</w:t>
      </w:r>
      <w:r w:rsidR="00EE21E5">
        <w:t xml:space="preserve"> </w:t>
      </w:r>
      <w:r>
        <w:t>week double-blind treatment period or median and a range of pooled trial durations].</w:t>
      </w:r>
    </w:p>
    <w:p w14:paraId="62328F99" w14:textId="77777777" w:rsidR="00CE4098" w:rsidRDefault="00CE4098" w:rsidP="00CE4098">
      <w:pPr>
        <w:pStyle w:val="TableNote"/>
        <w:keepNext/>
      </w:pPr>
      <w:r>
        <w:t xml:space="preserve">This figure depicts Kaplan-Meier estimates of the cumulative percentage of subjects that experience an event by a given time point. </w:t>
      </w:r>
      <w:r w:rsidRPr="00E160DF">
        <w:t xml:space="preserve">If a subject experienced more than one </w:t>
      </w:r>
      <w:proofErr w:type="gramStart"/>
      <w:r>
        <w:t>event</w:t>
      </w:r>
      <w:r w:rsidRPr="00E160DF">
        <w:t>s</w:t>
      </w:r>
      <w:proofErr w:type="gramEnd"/>
      <w:r w:rsidRPr="00E160DF">
        <w:t xml:space="preserve">, the earliest </w:t>
      </w:r>
      <w:r>
        <w:t>event</w:t>
      </w:r>
      <w:r w:rsidRPr="00E160DF">
        <w:t xml:space="preserve"> start day was used as event time.</w:t>
      </w:r>
    </w:p>
    <w:p w14:paraId="22542E79" w14:textId="7732E5EF" w:rsidR="00A82FD5" w:rsidRDefault="00CE4098" w:rsidP="00A82FD5">
      <w:pPr>
        <w:pStyle w:val="TableNote"/>
        <w:keepNext/>
      </w:pPr>
      <w:r>
        <w:t xml:space="preserve">The vertical bars shown on the plotted lines </w:t>
      </w:r>
      <w:proofErr w:type="gramStart"/>
      <w:r>
        <w:t>indicates</w:t>
      </w:r>
      <w:proofErr w:type="gramEnd"/>
      <w:r>
        <w:t xml:space="preserve"> the 95% confidence interval of probability of incidence at the corresponding time points.</w:t>
      </w:r>
      <w:r w:rsidR="001D035A">
        <w:t xml:space="preserve"> </w:t>
      </w:r>
    </w:p>
    <w:p w14:paraId="12879F24" w14:textId="513EA021" w:rsidR="00A82FD5" w:rsidRPr="00A40DF0" w:rsidRDefault="00A82FD5" w:rsidP="00A82FD5">
      <w:pPr>
        <w:pStyle w:val="TableNote"/>
        <w:keepNext/>
      </w:pPr>
      <w:r>
        <w:t xml:space="preserve">Abbreviations: </w:t>
      </w:r>
      <w:r w:rsidR="001424ED">
        <w:t>AE, adverse event</w:t>
      </w:r>
    </w:p>
    <w:p w14:paraId="77F0F0FB" w14:textId="77777777" w:rsidR="00A82FD5" w:rsidRDefault="00A82FD5" w:rsidP="00A82FD5">
      <w:pPr>
        <w:rPr>
          <w:rFonts w:ascii="Arial" w:hAnsi="Arial" w:cs="Arial"/>
          <w:b/>
          <w:iCs/>
          <w:sz w:val="20"/>
          <w:szCs w:val="18"/>
        </w:rPr>
      </w:pPr>
      <w:r>
        <w:br w:type="page"/>
      </w:r>
    </w:p>
    <w:p w14:paraId="7159C345" w14:textId="62B2F297" w:rsidR="00A82FD5" w:rsidRDefault="00A82FD5" w:rsidP="00A82FD5">
      <w:pPr>
        <w:pStyle w:val="Caption"/>
      </w:pPr>
      <w:bookmarkStart w:id="324" w:name="_Toc214561582"/>
      <w:r w:rsidRPr="003F1B62">
        <w:rPr>
          <w:szCs w:val="20"/>
        </w:rPr>
        <w:lastRenderedPageBreak/>
        <w:t xml:space="preserve">Table </w:t>
      </w:r>
      <w:r w:rsidRPr="003F1B62">
        <w:rPr>
          <w:szCs w:val="20"/>
        </w:rPr>
        <w:fldChar w:fldCharType="begin"/>
      </w:r>
      <w:r w:rsidRPr="003F1B62">
        <w:rPr>
          <w:szCs w:val="20"/>
        </w:rPr>
        <w:instrText xml:space="preserve"> SEQ Table \* ARABIC </w:instrText>
      </w:r>
      <w:r w:rsidRPr="003F1B62">
        <w:rPr>
          <w:szCs w:val="20"/>
        </w:rPr>
        <w:fldChar w:fldCharType="separate"/>
      </w:r>
      <w:r w:rsidR="0094087F">
        <w:rPr>
          <w:noProof/>
          <w:szCs w:val="20"/>
        </w:rPr>
        <w:t>50</w:t>
      </w:r>
      <w:r w:rsidRPr="003F1B62">
        <w:rPr>
          <w:szCs w:val="20"/>
        </w:rPr>
        <w:fldChar w:fldCharType="end"/>
      </w:r>
      <w:r w:rsidRPr="003F1B62">
        <w:rPr>
          <w:szCs w:val="20"/>
        </w:rPr>
        <w:t xml:space="preserve">. Listing of </w:t>
      </w:r>
      <w:r w:rsidR="009C43D9">
        <w:rPr>
          <w:szCs w:val="20"/>
        </w:rPr>
        <w:t>S</w:t>
      </w:r>
      <w:r w:rsidR="009C43D9">
        <w:t>ubject</w:t>
      </w:r>
      <w:r w:rsidRPr="003F1B62">
        <w:rPr>
          <w:szCs w:val="20"/>
        </w:rPr>
        <w:t xml:space="preserve">s </w:t>
      </w:r>
      <w:proofErr w:type="gramStart"/>
      <w:r w:rsidRPr="003F1B62">
        <w:rPr>
          <w:szCs w:val="20"/>
        </w:rPr>
        <w:t>With</w:t>
      </w:r>
      <w:proofErr w:type="gramEnd"/>
      <w:r w:rsidRPr="003F1B62">
        <w:rPr>
          <w:szCs w:val="20"/>
        </w:rPr>
        <w:t xml:space="preserve"> </w:t>
      </w:r>
      <w:r>
        <w:rPr>
          <w:color w:val="000000" w:themeColor="text1"/>
          <w:szCs w:val="20"/>
        </w:rPr>
        <w:t>XXX</w:t>
      </w:r>
      <w:r w:rsidRPr="00484538">
        <w:rPr>
          <w:color w:val="000000" w:themeColor="text1"/>
          <w:szCs w:val="20"/>
        </w:rPr>
        <w:t xml:space="preserve"> </w:t>
      </w:r>
      <w:r w:rsidRPr="003F1B62">
        <w:rPr>
          <w:color w:val="000000"/>
          <w:szCs w:val="20"/>
        </w:rPr>
        <w:t>(Preferred Term)</w:t>
      </w:r>
      <w:r w:rsidRPr="003F1B62">
        <w:rPr>
          <w:szCs w:val="20"/>
        </w:rPr>
        <w:t xml:space="preserve">, Safety Population, </w:t>
      </w:r>
      <w:r>
        <w:t>Trial XXX</w:t>
      </w:r>
      <w:bookmarkEnd w:id="324"/>
    </w:p>
    <w:p w14:paraId="1BA51219" w14:textId="77777777" w:rsidR="00A82FD5" w:rsidRDefault="00A82FD5" w:rsidP="00A82FD5">
      <w:pPr>
        <w:rPr>
          <w:rFonts w:cs="Arial"/>
          <w:lang w:eastAsia="en-US"/>
        </w:rPr>
      </w:pPr>
      <w:r>
        <w:rPr>
          <w:noProof/>
        </w:rPr>
        <w:t>[</w:t>
      </w:r>
      <w:r w:rsidRPr="00FD3CBF">
        <w:t>insert</w:t>
      </w:r>
      <w:r>
        <w:rPr>
          <w:noProof/>
        </w:rPr>
        <w:t xml:space="preserve"> excel file]</w:t>
      </w:r>
    </w:p>
    <w:p w14:paraId="26B40F71" w14:textId="77777777" w:rsidR="00A82FD5" w:rsidRPr="00810BE5" w:rsidRDefault="00A82FD5" w:rsidP="00A82FD5">
      <w:pPr>
        <w:pStyle w:val="TableNote"/>
        <w:keepNext/>
      </w:pPr>
      <w:r w:rsidRPr="00810BE5">
        <w:t xml:space="preserve">Source: </w:t>
      </w:r>
      <w:proofErr w:type="spellStart"/>
      <w:r w:rsidRPr="00810BE5">
        <w:t>adae.xpt</w:t>
      </w:r>
      <w:proofErr w:type="spellEnd"/>
      <w:r w:rsidRPr="00810BE5">
        <w:t>; Software: R</w:t>
      </w:r>
    </w:p>
    <w:p w14:paraId="7F453EC4" w14:textId="77777777" w:rsidR="00EB7573" w:rsidRDefault="00EB7573" w:rsidP="00EB7573">
      <w:pPr>
        <w:pStyle w:val="TableNote"/>
        <w:keepNext/>
      </w:pPr>
      <w:r w:rsidRPr="007E4EA0">
        <w:t>Treatment-emergent AE</w:t>
      </w:r>
      <w:r>
        <w:t xml:space="preserve"> defined </w:t>
      </w:r>
      <w:r w:rsidRPr="00810BE5">
        <w:t>as [definition].</w:t>
      </w:r>
      <w:r w:rsidRPr="00F9544E">
        <w:t xml:space="preserve"> </w:t>
      </w:r>
    </w:p>
    <w:p w14:paraId="5D1B21A0" w14:textId="5B856288" w:rsidR="00312D51" w:rsidRPr="00ED2401" w:rsidRDefault="00EB7573" w:rsidP="00312D51">
      <w:pPr>
        <w:pStyle w:val="TableNote"/>
        <w:keepNext/>
      </w:pPr>
      <w:r w:rsidRPr="00494E68">
        <w:t>MedDRA version [e.g. 27.0]</w:t>
      </w:r>
      <w:r>
        <w:t>.</w:t>
      </w:r>
    </w:p>
    <w:p w14:paraId="619CA899" w14:textId="22B258DD" w:rsidR="00A82FD5" w:rsidRPr="00810BE5" w:rsidRDefault="00312D51" w:rsidP="00A82FD5">
      <w:pPr>
        <w:pStyle w:val="TableNote"/>
        <w:keepNext/>
      </w:pPr>
      <w:r>
        <w:t xml:space="preserve">Duration is </w:t>
      </w:r>
      <w:r w:rsidRPr="00167DD8">
        <w:t xml:space="preserve">[e.g., X week double-blind treatment period or median and a range </w:t>
      </w:r>
      <w:r>
        <w:t>of</w:t>
      </w:r>
      <w:r w:rsidRPr="00167DD8">
        <w:t xml:space="preserve"> pooled trial durations].</w:t>
      </w:r>
    </w:p>
    <w:p w14:paraId="51FCD57D" w14:textId="7E27721F" w:rsidR="00A82FD5" w:rsidRPr="00810BE5" w:rsidRDefault="00A82FD5" w:rsidP="00A82FD5">
      <w:pPr>
        <w:pStyle w:val="TableNote"/>
        <w:keepNext/>
      </w:pPr>
      <w:r w:rsidRPr="00810BE5">
        <w:t>Abbreviations:</w:t>
      </w:r>
      <w:r>
        <w:t xml:space="preserve"> </w:t>
      </w:r>
      <w:r w:rsidR="001424ED">
        <w:t>AE, adverse event; D/C, discontinuation; F, female; ID, identifier; M, male; MedDRA, Medical Dictionary for Regulatory Activities; N, no; SAE, serious adverse event; Y, yes</w:t>
      </w:r>
    </w:p>
    <w:p w14:paraId="3D8C51F3" w14:textId="77777777" w:rsidR="00B07689" w:rsidRDefault="00B07689" w:rsidP="000471A7">
      <w:pPr>
        <w:pStyle w:val="TableNote"/>
        <w:rPr>
          <w:rFonts w:asciiTheme="minorHAnsi" w:hAnsiTheme="minorHAnsi"/>
        </w:rPr>
      </w:pPr>
    </w:p>
    <w:sectPr w:rsidR="00B07689" w:rsidSect="000C1DF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Instruction" w:date="2019-08-11T17:23:00Z" w:initials="I">
    <w:p w14:paraId="035E0C86" w14:textId="64FCDEEC" w:rsidR="00D2200F" w:rsidRDefault="00D2200F" w:rsidP="00C6398E">
      <w:pPr>
        <w:pStyle w:val="CommentText"/>
      </w:pPr>
      <w:r>
        <w:rPr>
          <w:rStyle w:val="CommentReference"/>
        </w:rPr>
        <w:annotationRef/>
      </w:r>
      <w:r>
        <w:t xml:space="preserve">If the </w:t>
      </w:r>
      <w:r w:rsidR="00C537D9">
        <w:t>trial</w:t>
      </w:r>
      <w:r>
        <w:t xml:space="preserve"> is completed, insert the date of last subject’s last visit or study end date.</w:t>
      </w:r>
    </w:p>
  </w:comment>
  <w:comment w:id="17" w:author="Instruction" w:date="2019-10-31T16:09:00Z" w:initials="I">
    <w:p w14:paraId="0033246E" w14:textId="77777777" w:rsidR="00D2200F" w:rsidRDefault="00D2200F" w:rsidP="00696212">
      <w:pPr>
        <w:pStyle w:val="CommentText"/>
      </w:pPr>
      <w:r>
        <w:rPr>
          <w:rStyle w:val="CommentReference"/>
        </w:rPr>
        <w:annotationRef/>
      </w:r>
      <w:r>
        <w:t>Please enter one of the following options:</w:t>
      </w:r>
    </w:p>
    <w:p w14:paraId="45094FE0" w14:textId="77777777" w:rsidR="00D2200F" w:rsidRDefault="00D2200F" w:rsidP="00696212">
      <w:pPr>
        <w:pStyle w:val="CommentText"/>
      </w:pPr>
      <w:r>
        <w:t>Placebo concurrent</w:t>
      </w:r>
    </w:p>
    <w:p w14:paraId="114A1BE5" w14:textId="77777777" w:rsidR="00D2200F" w:rsidRDefault="00D2200F" w:rsidP="00696212">
      <w:pPr>
        <w:pStyle w:val="CommentText"/>
      </w:pPr>
      <w:r>
        <w:t>Dose-comparison/Dose-response concurrent</w:t>
      </w:r>
    </w:p>
    <w:p w14:paraId="631CE80C" w14:textId="77777777" w:rsidR="00D2200F" w:rsidRDefault="00D2200F" w:rsidP="00696212">
      <w:pPr>
        <w:pStyle w:val="CommentText"/>
      </w:pPr>
      <w:r>
        <w:t>Active concurrent superiority</w:t>
      </w:r>
    </w:p>
    <w:p w14:paraId="66FEF59D" w14:textId="77777777" w:rsidR="00D2200F" w:rsidRDefault="00D2200F" w:rsidP="00696212">
      <w:pPr>
        <w:pStyle w:val="CommentText"/>
      </w:pPr>
      <w:r>
        <w:t>Active concurrent non-inferiority</w:t>
      </w:r>
    </w:p>
    <w:p w14:paraId="5E217F65" w14:textId="77777777" w:rsidR="00D2200F" w:rsidRDefault="00D2200F" w:rsidP="00696212">
      <w:pPr>
        <w:pStyle w:val="CommentText"/>
      </w:pPr>
      <w:r>
        <w:t>Historical control</w:t>
      </w:r>
    </w:p>
    <w:p w14:paraId="46212D18" w14:textId="77777777" w:rsidR="00D2200F" w:rsidRDefault="00D2200F" w:rsidP="00696212">
      <w:pPr>
        <w:pStyle w:val="CommentText"/>
      </w:pPr>
      <w:r>
        <w:t>No treatment concurrent (single-arm)</w:t>
      </w:r>
    </w:p>
  </w:comment>
  <w:comment w:id="18" w:author="Instruction" w:date="2019-10-31T16:10:00Z" w:initials="I">
    <w:p w14:paraId="01CBBEAD" w14:textId="77777777" w:rsidR="00D2200F" w:rsidRDefault="00D2200F" w:rsidP="00696212">
      <w:pPr>
        <w:pStyle w:val="CommentText"/>
      </w:pPr>
      <w:r>
        <w:rPr>
          <w:rStyle w:val="CommentReference"/>
        </w:rPr>
        <w:annotationRef/>
      </w:r>
      <w:r>
        <w:t>Please enter one of the following options:</w:t>
      </w:r>
    </w:p>
    <w:p w14:paraId="005E94DF" w14:textId="77777777" w:rsidR="00D2200F" w:rsidRDefault="00D2200F" w:rsidP="00696212">
      <w:pPr>
        <w:pStyle w:val="CommentText"/>
      </w:pPr>
      <w:r>
        <w:t>Standard randomization</w:t>
      </w:r>
    </w:p>
    <w:p w14:paraId="4781CDF6" w14:textId="77777777" w:rsidR="00D2200F" w:rsidRDefault="00D2200F" w:rsidP="00696212">
      <w:pPr>
        <w:pStyle w:val="CommentText"/>
      </w:pPr>
      <w:r>
        <w:t>Stratified randomization</w:t>
      </w:r>
    </w:p>
    <w:p w14:paraId="59C72183" w14:textId="77777777" w:rsidR="00D2200F" w:rsidRDefault="00D2200F" w:rsidP="00696212">
      <w:pPr>
        <w:pStyle w:val="CommentText"/>
      </w:pPr>
      <w:r>
        <w:t>Randomized withdrawal</w:t>
      </w:r>
    </w:p>
    <w:p w14:paraId="475D95A7" w14:textId="77777777" w:rsidR="00D2200F" w:rsidRDefault="00D2200F" w:rsidP="00696212">
      <w:pPr>
        <w:pStyle w:val="CommentText"/>
      </w:pPr>
      <w:r>
        <w:t>Adaptive randomization</w:t>
      </w:r>
    </w:p>
    <w:p w14:paraId="6C42F331" w14:textId="77777777" w:rsidR="00D2200F" w:rsidRDefault="00D2200F" w:rsidP="00696212">
      <w:pPr>
        <w:pStyle w:val="CommentText"/>
      </w:pPr>
      <w:r>
        <w:t>No randomization (single-arm)</w:t>
      </w:r>
    </w:p>
  </w:comment>
  <w:comment w:id="19" w:author="Instruction" w:date="2019-10-31T16:10:00Z" w:initials="I">
    <w:p w14:paraId="0E96F950" w14:textId="77777777" w:rsidR="00145846" w:rsidRDefault="00145846" w:rsidP="00145846">
      <w:pPr>
        <w:pStyle w:val="CommentText"/>
      </w:pPr>
      <w:r>
        <w:rPr>
          <w:rStyle w:val="CommentReference"/>
        </w:rPr>
        <w:annotationRef/>
      </w:r>
      <w:r>
        <w:t>Please enter one of the following options:</w:t>
      </w:r>
    </w:p>
    <w:p w14:paraId="50E72EE7" w14:textId="77777777" w:rsidR="00145846" w:rsidRDefault="00145846" w:rsidP="00145846">
      <w:pPr>
        <w:pStyle w:val="CommentText"/>
      </w:pPr>
      <w:r>
        <w:t>Standard randomization</w:t>
      </w:r>
    </w:p>
    <w:p w14:paraId="4FFF40A3" w14:textId="77777777" w:rsidR="00145846" w:rsidRDefault="00145846" w:rsidP="00145846">
      <w:pPr>
        <w:pStyle w:val="CommentText"/>
      </w:pPr>
      <w:r>
        <w:t>Stratified randomization</w:t>
      </w:r>
    </w:p>
    <w:p w14:paraId="0E5F9C90" w14:textId="77777777" w:rsidR="00145846" w:rsidRDefault="00145846" w:rsidP="00145846">
      <w:pPr>
        <w:pStyle w:val="CommentText"/>
      </w:pPr>
      <w:r>
        <w:t>Randomized withdrawal</w:t>
      </w:r>
    </w:p>
    <w:p w14:paraId="0505F0A5" w14:textId="77777777" w:rsidR="00145846" w:rsidRDefault="00145846" w:rsidP="00145846">
      <w:pPr>
        <w:pStyle w:val="CommentText"/>
      </w:pPr>
      <w:r>
        <w:t>Adaptive randomization</w:t>
      </w:r>
    </w:p>
    <w:p w14:paraId="4FEDA37C" w14:textId="77777777" w:rsidR="00145846" w:rsidRDefault="00145846" w:rsidP="00145846">
      <w:pPr>
        <w:pStyle w:val="CommentText"/>
      </w:pPr>
      <w:r>
        <w:t>No randomization (single-arm)</w:t>
      </w:r>
    </w:p>
  </w:comment>
  <w:comment w:id="20" w:author="Instruction" w:date="2019-10-31T16:10:00Z" w:initials="I">
    <w:p w14:paraId="5F78A299" w14:textId="77777777" w:rsidR="00D2200F" w:rsidRDefault="00D2200F" w:rsidP="00696212">
      <w:pPr>
        <w:pStyle w:val="CommentText"/>
      </w:pPr>
      <w:r>
        <w:rPr>
          <w:rStyle w:val="CommentReference"/>
        </w:rPr>
        <w:annotationRef/>
      </w:r>
      <w:r>
        <w:t>Please enter one of the following options:</w:t>
      </w:r>
    </w:p>
    <w:p w14:paraId="3202B4E7" w14:textId="77777777" w:rsidR="00D2200F" w:rsidRDefault="00D2200F" w:rsidP="00696212">
      <w:pPr>
        <w:pStyle w:val="CommentText"/>
      </w:pPr>
      <w:r>
        <w:t>Single-blind</w:t>
      </w:r>
    </w:p>
    <w:p w14:paraId="2CE2DC48" w14:textId="77777777" w:rsidR="00D2200F" w:rsidRDefault="00D2200F" w:rsidP="00696212">
      <w:pPr>
        <w:pStyle w:val="CommentText"/>
      </w:pPr>
      <w:r>
        <w:t>Double-blind</w:t>
      </w:r>
    </w:p>
    <w:p w14:paraId="1629923F" w14:textId="77777777" w:rsidR="00D2200F" w:rsidRDefault="00D2200F" w:rsidP="00696212">
      <w:pPr>
        <w:pStyle w:val="CommentText"/>
      </w:pPr>
      <w:r>
        <w:t>Open-label</w:t>
      </w:r>
    </w:p>
  </w:comment>
  <w:comment w:id="21" w:author="Instruction" w:date="2019-10-31T16:10:00Z" w:initials="I">
    <w:p w14:paraId="53DC376E" w14:textId="77777777" w:rsidR="00D2200F" w:rsidRDefault="00D2200F" w:rsidP="00696212">
      <w:pPr>
        <w:pStyle w:val="CommentText"/>
      </w:pPr>
      <w:r>
        <w:rPr>
          <w:rStyle w:val="CommentReference"/>
        </w:rPr>
        <w:annotationRef/>
      </w:r>
      <w:r>
        <w:t>Please enter one of the following options:</w:t>
      </w:r>
    </w:p>
    <w:p w14:paraId="424747CF" w14:textId="77777777" w:rsidR="00D2200F" w:rsidRDefault="00D2200F" w:rsidP="00696212">
      <w:pPr>
        <w:pStyle w:val="CommentText"/>
      </w:pPr>
      <w:r>
        <w:t>No biomarkers</w:t>
      </w:r>
    </w:p>
    <w:p w14:paraId="439AA9AA" w14:textId="77777777" w:rsidR="00D2200F" w:rsidRDefault="00D2200F" w:rsidP="00696212">
      <w:pPr>
        <w:pStyle w:val="CommentText"/>
      </w:pPr>
      <w:r>
        <w:t>Biomarker as a surrogate for full approval</w:t>
      </w:r>
    </w:p>
    <w:p w14:paraId="1F6BB3F4" w14:textId="77777777" w:rsidR="00D2200F" w:rsidRDefault="00D2200F" w:rsidP="00696212">
      <w:pPr>
        <w:pStyle w:val="CommentText"/>
      </w:pPr>
      <w:r>
        <w:t>Biomarker as a surrogate for accelerated approval</w:t>
      </w:r>
    </w:p>
    <w:p w14:paraId="01E35F47" w14:textId="77777777" w:rsidR="00D2200F" w:rsidRDefault="00D2200F" w:rsidP="00696212">
      <w:pPr>
        <w:pStyle w:val="CommentText"/>
      </w:pPr>
      <w:r>
        <w:t>Biomarker as confirmatory evidence</w:t>
      </w:r>
    </w:p>
    <w:p w14:paraId="0ACACCC9" w14:textId="77777777" w:rsidR="00D2200F" w:rsidRDefault="00D2200F" w:rsidP="00696212">
      <w:pPr>
        <w:pStyle w:val="CommentText"/>
      </w:pPr>
      <w:r>
        <w:t>Biomarker to modify dose</w:t>
      </w:r>
    </w:p>
    <w:p w14:paraId="211EF205" w14:textId="77777777" w:rsidR="00D2200F" w:rsidRDefault="00D2200F" w:rsidP="00696212">
      <w:pPr>
        <w:pStyle w:val="CommentText"/>
      </w:pPr>
      <w:r>
        <w:t>Biomarker as an enrichment strategy (prognostic)</w:t>
      </w:r>
    </w:p>
    <w:p w14:paraId="3B3780B9" w14:textId="77777777" w:rsidR="00D2200F" w:rsidRDefault="00D2200F" w:rsidP="00696212">
      <w:pPr>
        <w:pStyle w:val="CommentText"/>
      </w:pPr>
      <w:r>
        <w:t>Biomarker as an enrichment strategy (predictive)</w:t>
      </w:r>
    </w:p>
  </w:comment>
  <w:comment w:id="22" w:author="Instruction" w:date="2019-10-31T16:10:00Z" w:initials="I">
    <w:p w14:paraId="5B521EC5" w14:textId="77777777" w:rsidR="00D2200F" w:rsidRDefault="00D2200F" w:rsidP="00696212">
      <w:pPr>
        <w:pStyle w:val="CommentText"/>
      </w:pPr>
      <w:r>
        <w:rPr>
          <w:rStyle w:val="CommentReference"/>
        </w:rPr>
        <w:annotationRef/>
      </w:r>
      <w:r>
        <w:t>Please enter one of the following options:</w:t>
      </w:r>
    </w:p>
    <w:p w14:paraId="787360C0" w14:textId="77777777" w:rsidR="00D2200F" w:rsidRDefault="00D2200F" w:rsidP="00696212">
      <w:pPr>
        <w:pStyle w:val="CommentText"/>
      </w:pPr>
      <w:r>
        <w:t>Sequential parallel comparison design</w:t>
      </w:r>
    </w:p>
    <w:p w14:paraId="7D53A93F" w14:textId="77777777" w:rsidR="00D2200F" w:rsidRDefault="00D2200F" w:rsidP="00696212">
      <w:pPr>
        <w:pStyle w:val="CommentText"/>
      </w:pPr>
      <w:r>
        <w:t>Randomized withdrawal</w:t>
      </w:r>
    </w:p>
    <w:p w14:paraId="0D90CDB3" w14:textId="77777777" w:rsidR="00D2200F" w:rsidRDefault="00D2200F" w:rsidP="00696212">
      <w:pPr>
        <w:pStyle w:val="CommentText"/>
      </w:pPr>
      <w:r>
        <w:t>Crossover</w:t>
      </w:r>
    </w:p>
    <w:p w14:paraId="07301097" w14:textId="77777777" w:rsidR="00D2200F" w:rsidRDefault="00D2200F" w:rsidP="00696212">
      <w:pPr>
        <w:pStyle w:val="CommentText"/>
      </w:pPr>
      <w:r>
        <w:t>N of 1</w:t>
      </w:r>
    </w:p>
    <w:p w14:paraId="59F92C0C" w14:textId="77777777" w:rsidR="00D2200F" w:rsidRDefault="00D2200F" w:rsidP="00696212">
      <w:pPr>
        <w:pStyle w:val="CommentText"/>
      </w:pPr>
      <w:r>
        <w:t>Pragmatic</w:t>
      </w:r>
    </w:p>
    <w:p w14:paraId="471BB53B" w14:textId="77777777" w:rsidR="00D2200F" w:rsidRDefault="00D2200F" w:rsidP="00696212">
      <w:pPr>
        <w:pStyle w:val="CommentText"/>
      </w:pPr>
      <w:r>
        <w:t>Master protocol</w:t>
      </w:r>
    </w:p>
    <w:p w14:paraId="0D046F5B" w14:textId="77777777" w:rsidR="00D2200F" w:rsidRDefault="00D2200F" w:rsidP="00696212">
      <w:pPr>
        <w:pStyle w:val="CommentText"/>
      </w:pPr>
      <w:r>
        <w:t>None</w:t>
      </w:r>
    </w:p>
  </w:comment>
  <w:comment w:id="23" w:author="Instruction" w:date="2019-10-23T08:12:00Z" w:initials="I">
    <w:p w14:paraId="7E309E24" w14:textId="77777777" w:rsidR="00D2200F" w:rsidRPr="00E00E2A" w:rsidRDefault="00D2200F" w:rsidP="00696212">
      <w:pPr>
        <w:pStyle w:val="TableNumeric"/>
        <w:rPr>
          <w:rFonts w:ascii="Georgia" w:hAnsi="Georgia"/>
        </w:rPr>
      </w:pPr>
      <w:r>
        <w:rPr>
          <w:rStyle w:val="CommentReference"/>
        </w:rPr>
        <w:annotationRef/>
      </w:r>
      <w:r w:rsidRPr="00E00E2A">
        <w:rPr>
          <w:rFonts w:ascii="Georgia" w:hAnsi="Georgia"/>
        </w:rPr>
        <w:t xml:space="preserve">To use the prompts </w:t>
      </w:r>
      <w:r>
        <w:rPr>
          <w:rFonts w:ascii="Georgia" w:hAnsi="Georgia"/>
        </w:rPr>
        <w:t xml:space="preserve">(Control type, Drug, Dose, Primary, etc.) </w:t>
      </w:r>
      <w:r w:rsidRPr="00E00E2A">
        <w:rPr>
          <w:rFonts w:ascii="Georgia" w:hAnsi="Georgia"/>
        </w:rPr>
        <w:t xml:space="preserve">for multiple studies, first copy the row by selecting and pressing CTRL-C then CTRL-V. Delete irrelevant prompts as appropriate. </w:t>
      </w:r>
    </w:p>
  </w:comment>
  <w:comment w:id="50" w:author="Instruction" w:date="2020-03-13T14:31:00Z" w:initials="I">
    <w:p w14:paraId="7991A7EB" w14:textId="77777777" w:rsidR="00D2200F" w:rsidRDefault="00D2200F" w:rsidP="002A3DC4">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Delete risk column if not used.</w:t>
      </w:r>
    </w:p>
  </w:comment>
  <w:comment w:id="85" w:author="Instruction" w:date="2020-03-12T06:43:00Z" w:initials="I">
    <w:p w14:paraId="7154FB32" w14:textId="29591766" w:rsidR="00A9762D" w:rsidRDefault="00D2200F" w:rsidP="00B7135B">
      <w:pPr>
        <w:pStyle w:val="CommentText"/>
      </w:pPr>
      <w:r>
        <w:rPr>
          <w:rStyle w:val="CommentReference"/>
        </w:rPr>
        <w:annotationRef/>
      </w:r>
      <w:r w:rsidR="00A9762D">
        <w:t>Limit the length of the table to a single page.</w:t>
      </w:r>
    </w:p>
    <w:p w14:paraId="07976CB8" w14:textId="76A349D9" w:rsidR="00955D12" w:rsidRDefault="00D2200F" w:rsidP="00B7135B">
      <w:pPr>
        <w:pStyle w:val="CommentText"/>
      </w:pPr>
      <w:r>
        <w:t xml:space="preserve">If a difference cutoff is used (for randomized studies), revise the caption to include “Showing Terms Occurring at Least X% More Often in Treatment Arm Than Comparator Arm.” </w:t>
      </w:r>
    </w:p>
    <w:p w14:paraId="4DB71B43" w14:textId="77777777" w:rsidR="00D2200F" w:rsidRDefault="00D2200F" w:rsidP="00B7135B">
      <w:pPr>
        <w:pStyle w:val="CommentText"/>
      </w:pPr>
      <w:r>
        <w:t>If a frequency cutoff is used (for non-randomized studies), revise the caption to include “Showing Terms Occurring in at Least X% of Subjects in Treatment Arm.”</w:t>
      </w:r>
    </w:p>
    <w:p w14:paraId="2220BD57" w14:textId="79E09E77" w:rsidR="00955D12" w:rsidRDefault="00955D12" w:rsidP="00B7135B">
      <w:pPr>
        <w:pStyle w:val="CommentText"/>
      </w:pPr>
      <w:r>
        <w:t xml:space="preserve">If no cutoff is used, remove </w:t>
      </w:r>
      <w:r w:rsidR="00C92413">
        <w:t>the term “Common”</w:t>
      </w:r>
      <w:r w:rsidR="00E5129A">
        <w:t xml:space="preserve"> from the caption</w:t>
      </w:r>
      <w:r w:rsidR="00A32DC1">
        <w:t xml:space="preserve"> and revise the ca</w:t>
      </w:r>
      <w:r w:rsidR="00E5129A">
        <w:t>p</w:t>
      </w:r>
      <w:r w:rsidR="00A32DC1">
        <w:t xml:space="preserve">tion to </w:t>
      </w:r>
      <w:r w:rsidR="00E5129A">
        <w:t>include “</w:t>
      </w:r>
      <w:r w:rsidR="00E5129A" w:rsidRPr="009A3062">
        <w:t>Occurring at ≥</w:t>
      </w:r>
      <w:r w:rsidR="002172C5">
        <w:t>0</w:t>
      </w:r>
      <w:r w:rsidR="00E5129A" w:rsidRPr="009A3062">
        <w:t>% Frequency</w:t>
      </w:r>
      <w:r w:rsidR="00E5129A" w:rsidRPr="00B544C7">
        <w:rPr>
          <w:rFonts w:ascii="Arial" w:eastAsiaTheme="minorEastAsia" w:hAnsi="Arial" w:cs="Arial"/>
          <w:szCs w:val="18"/>
        </w:rPr>
        <w:annotationRef/>
      </w:r>
      <w:r w:rsidR="00E5129A">
        <w:t>”</w:t>
      </w:r>
      <w:r w:rsidR="002172C5">
        <w:t>.</w:t>
      </w:r>
    </w:p>
  </w:comment>
  <w:comment w:id="98" w:author="Instruction" w:date="2021-05-20T14:40:00Z" w:initials="I">
    <w:p w14:paraId="03DC3CBE" w14:textId="5A5D16B7" w:rsidR="00D2200F" w:rsidRDefault="00D2200F">
      <w:pPr>
        <w:pStyle w:val="CommentText"/>
      </w:pPr>
      <w:r>
        <w:rPr>
          <w:rStyle w:val="CommentReference"/>
        </w:rPr>
        <w:annotationRef/>
      </w:r>
      <w:r>
        <w:t>Please specify the assessment (e.g., Drug-Induced Liver Injury Assessment)</w:t>
      </w:r>
    </w:p>
  </w:comment>
  <w:comment w:id="308" w:author="Instruction" w:date="2020-03-12T06:43:00Z" w:initials="I">
    <w:p w14:paraId="4AD92C02" w14:textId="083B554E" w:rsidR="00392D39" w:rsidRDefault="00392D39" w:rsidP="00392D39">
      <w:pPr>
        <w:pStyle w:val="CommentText"/>
      </w:pPr>
      <w:r>
        <w:rPr>
          <w:rStyle w:val="CommentReference"/>
        </w:rPr>
        <w:annotationRef/>
      </w:r>
      <w:r>
        <w:t>If a difference cutoff is used (for randomized studies), revise the caption to include “Showing Terms Occurring at Least X% More Often in Treatment Arm Than Comparator Arm.” If a frequency cutoff is used (for non-randomized studies), revise the caption to include “Showing Terms Occurring in at Least X% of Subjects in Treatment Arm.”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5E0C86" w15:done="0"/>
  <w15:commentEx w15:paraId="46212D18" w15:done="0"/>
  <w15:commentEx w15:paraId="6C42F331" w15:done="0"/>
  <w15:commentEx w15:paraId="4FEDA37C" w15:done="0"/>
  <w15:commentEx w15:paraId="1629923F" w15:done="0"/>
  <w15:commentEx w15:paraId="3B3780B9" w15:done="0"/>
  <w15:commentEx w15:paraId="0D046F5B" w15:done="0"/>
  <w15:commentEx w15:paraId="7E309E24" w15:done="0"/>
  <w15:commentEx w15:paraId="7991A7EB" w15:done="0"/>
  <w15:commentEx w15:paraId="2220BD57" w15:done="0"/>
  <w15:commentEx w15:paraId="03DC3CBE" w15:done="0"/>
  <w15:commentEx w15:paraId="4AD92C0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5E0C86" w16cid:durableId="20FACD7B"/>
  <w16cid:commentId w16cid:paraId="46212D18" w16cid:durableId="216585B2"/>
  <w16cid:commentId w16cid:paraId="6C42F331" w16cid:durableId="216585EA"/>
  <w16cid:commentId w16cid:paraId="4FEDA37C" w16cid:durableId="286999B3"/>
  <w16cid:commentId w16cid:paraId="1629923F" w16cid:durableId="216585F1"/>
  <w16cid:commentId w16cid:paraId="3B3780B9" w16cid:durableId="216585F9"/>
  <w16cid:commentId w16cid:paraId="0D046F5B" w16cid:durableId="21658600"/>
  <w16cid:commentId w16cid:paraId="7E309E24" w16cid:durableId="21643129"/>
  <w16cid:commentId w16cid:paraId="7991A7EB" w16cid:durableId="221617DA"/>
  <w16cid:commentId w16cid:paraId="2220BD57" w16cid:durableId="24293AD1"/>
  <w16cid:commentId w16cid:paraId="03DC3CBE" w16cid:durableId="2450F343"/>
  <w16cid:commentId w16cid:paraId="4AD92C02" w16cid:durableId="2AF789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11760" w14:textId="77777777" w:rsidR="00CE2A54" w:rsidRDefault="00CE2A54" w:rsidP="00FC07ED">
      <w:pPr>
        <w:spacing w:after="0" w:line="240" w:lineRule="auto"/>
      </w:pPr>
      <w:r>
        <w:separator/>
      </w:r>
    </w:p>
  </w:endnote>
  <w:endnote w:type="continuationSeparator" w:id="0">
    <w:p w14:paraId="3DC1D38E" w14:textId="77777777" w:rsidR="00CE2A54" w:rsidRDefault="00CE2A54" w:rsidP="00FC0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4577632"/>
      <w:docPartObj>
        <w:docPartGallery w:val="Page Numbers (Bottom of Page)"/>
        <w:docPartUnique/>
      </w:docPartObj>
    </w:sdtPr>
    <w:sdtEndPr>
      <w:rPr>
        <w:noProof/>
      </w:rPr>
    </w:sdtEndPr>
    <w:sdtContent>
      <w:p w14:paraId="30FCB07D" w14:textId="307D37F5" w:rsidR="00D2200F" w:rsidRDefault="00D2200F" w:rsidP="00955A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D398AB" w14:textId="6BFA1962" w:rsidR="00D2200F" w:rsidRPr="00B66816" w:rsidRDefault="00D2200F" w:rsidP="00B66816">
    <w:pPr>
      <w:pStyle w:val="Footer"/>
    </w:pPr>
    <w:r w:rsidRPr="00B66816">
      <w:t xml:space="preserve">Version Date: </w:t>
    </w:r>
    <w:r w:rsidR="0022773F">
      <w:t>May 26</w:t>
    </w:r>
    <w:r w:rsidR="00F938F6">
      <w:t>, 202</w:t>
    </w:r>
    <w:r w:rsidR="0022773F">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5B0B9" w14:textId="77777777" w:rsidR="00CE2A54" w:rsidRDefault="00CE2A54" w:rsidP="00FC07ED">
      <w:pPr>
        <w:spacing w:after="0" w:line="240" w:lineRule="auto"/>
      </w:pPr>
      <w:r>
        <w:separator/>
      </w:r>
    </w:p>
  </w:footnote>
  <w:footnote w:type="continuationSeparator" w:id="0">
    <w:p w14:paraId="7ED4EA4F" w14:textId="77777777" w:rsidR="00CE2A54" w:rsidRDefault="00CE2A54" w:rsidP="00FC07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7C2145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76869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E620DF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A8C0B7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DD8523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E1A945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C4486D8"/>
    <w:lvl w:ilvl="0">
      <w:start w:val="1"/>
      <w:numFmt w:val="bullet"/>
      <w:lvlRestart w:val="0"/>
      <w:pStyle w:val="ListBullet3"/>
      <w:lvlText w:val=""/>
      <w:lvlJc w:val="left"/>
      <w:pPr>
        <w:ind w:left="1440" w:hanging="360"/>
      </w:pPr>
      <w:rPr>
        <w:rFonts w:ascii="Wingdings" w:hAnsi="Wingdings" w:cs="Calibri" w:hint="default"/>
      </w:rPr>
    </w:lvl>
  </w:abstractNum>
  <w:abstractNum w:abstractNumId="7" w15:restartNumberingAfterBreak="0">
    <w:nsid w:val="FFFFFF83"/>
    <w:multiLevelType w:val="singleLevel"/>
    <w:tmpl w:val="4E1C197E"/>
    <w:lvl w:ilvl="0">
      <w:start w:val="1"/>
      <w:numFmt w:val="bullet"/>
      <w:lvlRestart w:val="0"/>
      <w:pStyle w:val="ListBullet2"/>
      <w:lvlText w:val="–"/>
      <w:lvlJc w:val="left"/>
      <w:pPr>
        <w:ind w:left="1080" w:hanging="360"/>
      </w:pPr>
      <w:rPr>
        <w:rFonts w:ascii="Calibri" w:hAnsi="Calibri" w:cs="Calibri" w:hint="default"/>
      </w:rPr>
    </w:lvl>
  </w:abstractNum>
  <w:abstractNum w:abstractNumId="8" w15:restartNumberingAfterBreak="0">
    <w:nsid w:val="FFFFFF88"/>
    <w:multiLevelType w:val="singleLevel"/>
    <w:tmpl w:val="9D9AA3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1BA6D0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A4331C"/>
    <w:multiLevelType w:val="hybridMultilevel"/>
    <w:tmpl w:val="EAA452A4"/>
    <w:lvl w:ilvl="0" w:tplc="956AA366">
      <w:start w:val="1"/>
      <w:numFmt w:val="bullet"/>
      <w:lvlRestart w:val="0"/>
      <w:pStyle w:val="Table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7089635">
    <w:abstractNumId w:val="10"/>
  </w:num>
  <w:num w:numId="2" w16cid:durableId="1096485274">
    <w:abstractNumId w:val="7"/>
  </w:num>
  <w:num w:numId="3" w16cid:durableId="1993872744">
    <w:abstractNumId w:val="6"/>
  </w:num>
  <w:num w:numId="4" w16cid:durableId="424767209">
    <w:abstractNumId w:val="9"/>
  </w:num>
  <w:num w:numId="5" w16cid:durableId="1659260125">
    <w:abstractNumId w:val="5"/>
  </w:num>
  <w:num w:numId="6" w16cid:durableId="1535264574">
    <w:abstractNumId w:val="4"/>
  </w:num>
  <w:num w:numId="7" w16cid:durableId="2112120730">
    <w:abstractNumId w:val="8"/>
  </w:num>
  <w:num w:numId="8" w16cid:durableId="1623925068">
    <w:abstractNumId w:val="3"/>
  </w:num>
  <w:num w:numId="9" w16cid:durableId="894581305">
    <w:abstractNumId w:val="2"/>
  </w:num>
  <w:num w:numId="10" w16cid:durableId="1043753617">
    <w:abstractNumId w:val="1"/>
  </w:num>
  <w:num w:numId="11" w16cid:durableId="731930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685"/>
    <w:rsid w:val="000000D2"/>
    <w:rsid w:val="00000AEB"/>
    <w:rsid w:val="0000101C"/>
    <w:rsid w:val="0000148A"/>
    <w:rsid w:val="00001C8F"/>
    <w:rsid w:val="00002263"/>
    <w:rsid w:val="00002AFF"/>
    <w:rsid w:val="00002CE0"/>
    <w:rsid w:val="000032AA"/>
    <w:rsid w:val="0000374F"/>
    <w:rsid w:val="00005D65"/>
    <w:rsid w:val="00005DF9"/>
    <w:rsid w:val="00006162"/>
    <w:rsid w:val="00007AB2"/>
    <w:rsid w:val="000100DF"/>
    <w:rsid w:val="0001010D"/>
    <w:rsid w:val="000102BC"/>
    <w:rsid w:val="000110F3"/>
    <w:rsid w:val="00011106"/>
    <w:rsid w:val="0001177C"/>
    <w:rsid w:val="00011787"/>
    <w:rsid w:val="00012930"/>
    <w:rsid w:val="00012C24"/>
    <w:rsid w:val="000142DE"/>
    <w:rsid w:val="00015308"/>
    <w:rsid w:val="00015AFE"/>
    <w:rsid w:val="00016356"/>
    <w:rsid w:val="00016FC8"/>
    <w:rsid w:val="0001723D"/>
    <w:rsid w:val="00020296"/>
    <w:rsid w:val="00021537"/>
    <w:rsid w:val="00021CE5"/>
    <w:rsid w:val="00021FBC"/>
    <w:rsid w:val="00022077"/>
    <w:rsid w:val="00022A2D"/>
    <w:rsid w:val="00022D61"/>
    <w:rsid w:val="00023C24"/>
    <w:rsid w:val="00023DD3"/>
    <w:rsid w:val="0002417C"/>
    <w:rsid w:val="00026AF7"/>
    <w:rsid w:val="00030FB8"/>
    <w:rsid w:val="00031134"/>
    <w:rsid w:val="00031F56"/>
    <w:rsid w:val="00031F94"/>
    <w:rsid w:val="0003206B"/>
    <w:rsid w:val="00032223"/>
    <w:rsid w:val="0003341E"/>
    <w:rsid w:val="00033D12"/>
    <w:rsid w:val="00033D9C"/>
    <w:rsid w:val="0003451F"/>
    <w:rsid w:val="00036162"/>
    <w:rsid w:val="0003643C"/>
    <w:rsid w:val="00036C47"/>
    <w:rsid w:val="000400DE"/>
    <w:rsid w:val="00040EA2"/>
    <w:rsid w:val="000411B1"/>
    <w:rsid w:val="0004130E"/>
    <w:rsid w:val="000418DC"/>
    <w:rsid w:val="00041CC8"/>
    <w:rsid w:val="00041D99"/>
    <w:rsid w:val="00042F0B"/>
    <w:rsid w:val="000444DA"/>
    <w:rsid w:val="00044ABC"/>
    <w:rsid w:val="00044C9D"/>
    <w:rsid w:val="00045C06"/>
    <w:rsid w:val="00046165"/>
    <w:rsid w:val="00046508"/>
    <w:rsid w:val="000465F7"/>
    <w:rsid w:val="000467F4"/>
    <w:rsid w:val="00046C07"/>
    <w:rsid w:val="00046DB7"/>
    <w:rsid w:val="000471A7"/>
    <w:rsid w:val="000475F1"/>
    <w:rsid w:val="00047695"/>
    <w:rsid w:val="000479E0"/>
    <w:rsid w:val="000500B5"/>
    <w:rsid w:val="000500FB"/>
    <w:rsid w:val="00051042"/>
    <w:rsid w:val="00051167"/>
    <w:rsid w:val="00051899"/>
    <w:rsid w:val="00052731"/>
    <w:rsid w:val="0005278D"/>
    <w:rsid w:val="00052B3D"/>
    <w:rsid w:val="00052C62"/>
    <w:rsid w:val="00053E1F"/>
    <w:rsid w:val="00054434"/>
    <w:rsid w:val="00054CE4"/>
    <w:rsid w:val="000552EC"/>
    <w:rsid w:val="00055A18"/>
    <w:rsid w:val="00055CC2"/>
    <w:rsid w:val="00055D1B"/>
    <w:rsid w:val="00056198"/>
    <w:rsid w:val="000564D2"/>
    <w:rsid w:val="00056C08"/>
    <w:rsid w:val="00057ADF"/>
    <w:rsid w:val="00057C70"/>
    <w:rsid w:val="00061312"/>
    <w:rsid w:val="000618A8"/>
    <w:rsid w:val="000618F9"/>
    <w:rsid w:val="00062017"/>
    <w:rsid w:val="00062789"/>
    <w:rsid w:val="00063D12"/>
    <w:rsid w:val="0006478B"/>
    <w:rsid w:val="0006529E"/>
    <w:rsid w:val="00065FE3"/>
    <w:rsid w:val="000665D3"/>
    <w:rsid w:val="000672BB"/>
    <w:rsid w:val="0007078D"/>
    <w:rsid w:val="00071AF1"/>
    <w:rsid w:val="000722FF"/>
    <w:rsid w:val="00073765"/>
    <w:rsid w:val="00073B87"/>
    <w:rsid w:val="00073F2E"/>
    <w:rsid w:val="000740E4"/>
    <w:rsid w:val="00074185"/>
    <w:rsid w:val="000742B4"/>
    <w:rsid w:val="000744C9"/>
    <w:rsid w:val="0007637F"/>
    <w:rsid w:val="00080ADA"/>
    <w:rsid w:val="00081176"/>
    <w:rsid w:val="00081F85"/>
    <w:rsid w:val="00082C4E"/>
    <w:rsid w:val="00082E3C"/>
    <w:rsid w:val="0008369C"/>
    <w:rsid w:val="00083747"/>
    <w:rsid w:val="00084883"/>
    <w:rsid w:val="00084A86"/>
    <w:rsid w:val="0008587C"/>
    <w:rsid w:val="00086AB1"/>
    <w:rsid w:val="00087868"/>
    <w:rsid w:val="00087F57"/>
    <w:rsid w:val="00090CA8"/>
    <w:rsid w:val="00090F31"/>
    <w:rsid w:val="000915B9"/>
    <w:rsid w:val="00091874"/>
    <w:rsid w:val="00091A92"/>
    <w:rsid w:val="00092482"/>
    <w:rsid w:val="000925DB"/>
    <w:rsid w:val="00092614"/>
    <w:rsid w:val="0009310F"/>
    <w:rsid w:val="00093410"/>
    <w:rsid w:val="00094262"/>
    <w:rsid w:val="00094540"/>
    <w:rsid w:val="00094A12"/>
    <w:rsid w:val="00094AEB"/>
    <w:rsid w:val="00094BBD"/>
    <w:rsid w:val="00095299"/>
    <w:rsid w:val="00096789"/>
    <w:rsid w:val="00096E7A"/>
    <w:rsid w:val="00097DBA"/>
    <w:rsid w:val="000A03D4"/>
    <w:rsid w:val="000A0B4C"/>
    <w:rsid w:val="000A0C6F"/>
    <w:rsid w:val="000A147E"/>
    <w:rsid w:val="000A1C7F"/>
    <w:rsid w:val="000A31FB"/>
    <w:rsid w:val="000A34D5"/>
    <w:rsid w:val="000A3CEB"/>
    <w:rsid w:val="000A3F14"/>
    <w:rsid w:val="000A45E1"/>
    <w:rsid w:val="000A5871"/>
    <w:rsid w:val="000A5952"/>
    <w:rsid w:val="000A607A"/>
    <w:rsid w:val="000A619A"/>
    <w:rsid w:val="000A68DC"/>
    <w:rsid w:val="000A6C48"/>
    <w:rsid w:val="000A7085"/>
    <w:rsid w:val="000A76C8"/>
    <w:rsid w:val="000B06BC"/>
    <w:rsid w:val="000B0CF1"/>
    <w:rsid w:val="000B1CB0"/>
    <w:rsid w:val="000B288B"/>
    <w:rsid w:val="000B2FBB"/>
    <w:rsid w:val="000B32FE"/>
    <w:rsid w:val="000B376E"/>
    <w:rsid w:val="000B488D"/>
    <w:rsid w:val="000B4A27"/>
    <w:rsid w:val="000B4A8F"/>
    <w:rsid w:val="000B5E66"/>
    <w:rsid w:val="000B654B"/>
    <w:rsid w:val="000C0F71"/>
    <w:rsid w:val="000C1194"/>
    <w:rsid w:val="000C1CCB"/>
    <w:rsid w:val="000C1DF8"/>
    <w:rsid w:val="000C20D4"/>
    <w:rsid w:val="000C2113"/>
    <w:rsid w:val="000C2F4A"/>
    <w:rsid w:val="000C3893"/>
    <w:rsid w:val="000C3CD8"/>
    <w:rsid w:val="000C48A0"/>
    <w:rsid w:val="000C4D4B"/>
    <w:rsid w:val="000C4ECA"/>
    <w:rsid w:val="000C5AC8"/>
    <w:rsid w:val="000C5D8E"/>
    <w:rsid w:val="000C5F86"/>
    <w:rsid w:val="000C61DD"/>
    <w:rsid w:val="000C6EE6"/>
    <w:rsid w:val="000C6F74"/>
    <w:rsid w:val="000C7ED5"/>
    <w:rsid w:val="000C7F34"/>
    <w:rsid w:val="000D0543"/>
    <w:rsid w:val="000D1463"/>
    <w:rsid w:val="000D27C5"/>
    <w:rsid w:val="000D3691"/>
    <w:rsid w:val="000D45FE"/>
    <w:rsid w:val="000D4910"/>
    <w:rsid w:val="000D5B14"/>
    <w:rsid w:val="000D71F8"/>
    <w:rsid w:val="000D725F"/>
    <w:rsid w:val="000E078B"/>
    <w:rsid w:val="000E088E"/>
    <w:rsid w:val="000E0BAC"/>
    <w:rsid w:val="000E106F"/>
    <w:rsid w:val="000E1872"/>
    <w:rsid w:val="000E1DE8"/>
    <w:rsid w:val="000E2066"/>
    <w:rsid w:val="000E3D02"/>
    <w:rsid w:val="000E4270"/>
    <w:rsid w:val="000E4970"/>
    <w:rsid w:val="000E5264"/>
    <w:rsid w:val="000E5A28"/>
    <w:rsid w:val="000E6698"/>
    <w:rsid w:val="000E66B1"/>
    <w:rsid w:val="000E685B"/>
    <w:rsid w:val="000E6FDC"/>
    <w:rsid w:val="000E7531"/>
    <w:rsid w:val="000F0CEC"/>
    <w:rsid w:val="000F124B"/>
    <w:rsid w:val="000F19F7"/>
    <w:rsid w:val="000F32D1"/>
    <w:rsid w:val="000F3E20"/>
    <w:rsid w:val="000F3ECA"/>
    <w:rsid w:val="000F45AE"/>
    <w:rsid w:val="000F4F24"/>
    <w:rsid w:val="000F4FF2"/>
    <w:rsid w:val="000F52E1"/>
    <w:rsid w:val="000F6573"/>
    <w:rsid w:val="000F7904"/>
    <w:rsid w:val="000F7A3F"/>
    <w:rsid w:val="001001BD"/>
    <w:rsid w:val="0010038B"/>
    <w:rsid w:val="00100DA1"/>
    <w:rsid w:val="00100F84"/>
    <w:rsid w:val="00101099"/>
    <w:rsid w:val="00101D3B"/>
    <w:rsid w:val="001020A6"/>
    <w:rsid w:val="00102978"/>
    <w:rsid w:val="00102EF1"/>
    <w:rsid w:val="00103133"/>
    <w:rsid w:val="00103235"/>
    <w:rsid w:val="001038F2"/>
    <w:rsid w:val="00103DBE"/>
    <w:rsid w:val="00105184"/>
    <w:rsid w:val="001057C2"/>
    <w:rsid w:val="00106F71"/>
    <w:rsid w:val="00107BB8"/>
    <w:rsid w:val="001106FD"/>
    <w:rsid w:val="00111219"/>
    <w:rsid w:val="00112338"/>
    <w:rsid w:val="00113FC2"/>
    <w:rsid w:val="001142AB"/>
    <w:rsid w:val="001149F1"/>
    <w:rsid w:val="00114E7F"/>
    <w:rsid w:val="001153E4"/>
    <w:rsid w:val="00115608"/>
    <w:rsid w:val="00115B15"/>
    <w:rsid w:val="0011666E"/>
    <w:rsid w:val="00116BA5"/>
    <w:rsid w:val="00117C9F"/>
    <w:rsid w:val="001208B0"/>
    <w:rsid w:val="00120F01"/>
    <w:rsid w:val="00121475"/>
    <w:rsid w:val="001217A9"/>
    <w:rsid w:val="00122869"/>
    <w:rsid w:val="0012297D"/>
    <w:rsid w:val="00122E01"/>
    <w:rsid w:val="00123483"/>
    <w:rsid w:val="00123B44"/>
    <w:rsid w:val="0012442F"/>
    <w:rsid w:val="00124F1C"/>
    <w:rsid w:val="00125DAB"/>
    <w:rsid w:val="00126400"/>
    <w:rsid w:val="00126940"/>
    <w:rsid w:val="00127D58"/>
    <w:rsid w:val="00130522"/>
    <w:rsid w:val="0013060E"/>
    <w:rsid w:val="00130F9F"/>
    <w:rsid w:val="001318E6"/>
    <w:rsid w:val="001327F1"/>
    <w:rsid w:val="00132EE3"/>
    <w:rsid w:val="00132FD6"/>
    <w:rsid w:val="00133496"/>
    <w:rsid w:val="001337A9"/>
    <w:rsid w:val="001339E1"/>
    <w:rsid w:val="0013430E"/>
    <w:rsid w:val="001349FD"/>
    <w:rsid w:val="00136328"/>
    <w:rsid w:val="00136A9D"/>
    <w:rsid w:val="00137DA3"/>
    <w:rsid w:val="00137E22"/>
    <w:rsid w:val="00137F01"/>
    <w:rsid w:val="00140600"/>
    <w:rsid w:val="00140F76"/>
    <w:rsid w:val="001414AB"/>
    <w:rsid w:val="001424ED"/>
    <w:rsid w:val="00142A31"/>
    <w:rsid w:val="001436D1"/>
    <w:rsid w:val="00144435"/>
    <w:rsid w:val="00144459"/>
    <w:rsid w:val="00145846"/>
    <w:rsid w:val="00146467"/>
    <w:rsid w:val="00146555"/>
    <w:rsid w:val="00146753"/>
    <w:rsid w:val="00146CEE"/>
    <w:rsid w:val="0015078E"/>
    <w:rsid w:val="001514F5"/>
    <w:rsid w:val="00151E3A"/>
    <w:rsid w:val="0015267A"/>
    <w:rsid w:val="001527F5"/>
    <w:rsid w:val="00153264"/>
    <w:rsid w:val="001545C3"/>
    <w:rsid w:val="0015605D"/>
    <w:rsid w:val="00156550"/>
    <w:rsid w:val="00156BB5"/>
    <w:rsid w:val="00156D63"/>
    <w:rsid w:val="00157374"/>
    <w:rsid w:val="00157691"/>
    <w:rsid w:val="00157A69"/>
    <w:rsid w:val="001603E4"/>
    <w:rsid w:val="001614A2"/>
    <w:rsid w:val="001626DE"/>
    <w:rsid w:val="001632AA"/>
    <w:rsid w:val="0016381B"/>
    <w:rsid w:val="0016556A"/>
    <w:rsid w:val="0016563C"/>
    <w:rsid w:val="00165B91"/>
    <w:rsid w:val="00165B93"/>
    <w:rsid w:val="00165D29"/>
    <w:rsid w:val="00166CBB"/>
    <w:rsid w:val="00167C1F"/>
    <w:rsid w:val="00167DD8"/>
    <w:rsid w:val="001705A2"/>
    <w:rsid w:val="001723A1"/>
    <w:rsid w:val="0017293C"/>
    <w:rsid w:val="0017381C"/>
    <w:rsid w:val="00173DF0"/>
    <w:rsid w:val="001743C1"/>
    <w:rsid w:val="00175008"/>
    <w:rsid w:val="001753B6"/>
    <w:rsid w:val="001771DC"/>
    <w:rsid w:val="00180677"/>
    <w:rsid w:val="001808BE"/>
    <w:rsid w:val="001819AF"/>
    <w:rsid w:val="00182C8A"/>
    <w:rsid w:val="00183979"/>
    <w:rsid w:val="00183AB7"/>
    <w:rsid w:val="00183E51"/>
    <w:rsid w:val="00184211"/>
    <w:rsid w:val="001844DD"/>
    <w:rsid w:val="001863F8"/>
    <w:rsid w:val="00186688"/>
    <w:rsid w:val="0018709C"/>
    <w:rsid w:val="00187204"/>
    <w:rsid w:val="00187719"/>
    <w:rsid w:val="00187F35"/>
    <w:rsid w:val="0019068B"/>
    <w:rsid w:val="001907A2"/>
    <w:rsid w:val="001917A2"/>
    <w:rsid w:val="00191A55"/>
    <w:rsid w:val="001922CC"/>
    <w:rsid w:val="001934A0"/>
    <w:rsid w:val="00194812"/>
    <w:rsid w:val="001950C1"/>
    <w:rsid w:val="0019587B"/>
    <w:rsid w:val="00195A52"/>
    <w:rsid w:val="00196B3C"/>
    <w:rsid w:val="00196FD8"/>
    <w:rsid w:val="00197188"/>
    <w:rsid w:val="00197C6E"/>
    <w:rsid w:val="001A0E5B"/>
    <w:rsid w:val="001A1EA3"/>
    <w:rsid w:val="001A2300"/>
    <w:rsid w:val="001A2909"/>
    <w:rsid w:val="001A3739"/>
    <w:rsid w:val="001A4B5B"/>
    <w:rsid w:val="001A537C"/>
    <w:rsid w:val="001A53B1"/>
    <w:rsid w:val="001A61DF"/>
    <w:rsid w:val="001A62B8"/>
    <w:rsid w:val="001A64A8"/>
    <w:rsid w:val="001A67AD"/>
    <w:rsid w:val="001A6EC2"/>
    <w:rsid w:val="001A76AF"/>
    <w:rsid w:val="001B0741"/>
    <w:rsid w:val="001B101B"/>
    <w:rsid w:val="001B13FD"/>
    <w:rsid w:val="001B144F"/>
    <w:rsid w:val="001B1DE1"/>
    <w:rsid w:val="001B2A2A"/>
    <w:rsid w:val="001B313E"/>
    <w:rsid w:val="001B38B3"/>
    <w:rsid w:val="001B3FEB"/>
    <w:rsid w:val="001B59DB"/>
    <w:rsid w:val="001B5AB9"/>
    <w:rsid w:val="001B5B50"/>
    <w:rsid w:val="001B6120"/>
    <w:rsid w:val="001C03FB"/>
    <w:rsid w:val="001C0770"/>
    <w:rsid w:val="001C0A44"/>
    <w:rsid w:val="001C0D22"/>
    <w:rsid w:val="001C1239"/>
    <w:rsid w:val="001C14E1"/>
    <w:rsid w:val="001C1AB5"/>
    <w:rsid w:val="001C1BD1"/>
    <w:rsid w:val="001C1CE9"/>
    <w:rsid w:val="001C2144"/>
    <w:rsid w:val="001C2401"/>
    <w:rsid w:val="001C2929"/>
    <w:rsid w:val="001C2BCE"/>
    <w:rsid w:val="001C2EB5"/>
    <w:rsid w:val="001C42F3"/>
    <w:rsid w:val="001C4570"/>
    <w:rsid w:val="001C5006"/>
    <w:rsid w:val="001C506B"/>
    <w:rsid w:val="001C55BD"/>
    <w:rsid w:val="001C623D"/>
    <w:rsid w:val="001C67A2"/>
    <w:rsid w:val="001C7B60"/>
    <w:rsid w:val="001C7EB2"/>
    <w:rsid w:val="001D0038"/>
    <w:rsid w:val="001D035A"/>
    <w:rsid w:val="001D1542"/>
    <w:rsid w:val="001D24CC"/>
    <w:rsid w:val="001D32AD"/>
    <w:rsid w:val="001D32CD"/>
    <w:rsid w:val="001D3843"/>
    <w:rsid w:val="001D3AA4"/>
    <w:rsid w:val="001D3C52"/>
    <w:rsid w:val="001D3E5C"/>
    <w:rsid w:val="001D3F19"/>
    <w:rsid w:val="001D43BE"/>
    <w:rsid w:val="001D4856"/>
    <w:rsid w:val="001D494B"/>
    <w:rsid w:val="001D4FB1"/>
    <w:rsid w:val="001D5261"/>
    <w:rsid w:val="001D5489"/>
    <w:rsid w:val="001D6D95"/>
    <w:rsid w:val="001D7A05"/>
    <w:rsid w:val="001D7ABB"/>
    <w:rsid w:val="001E02B2"/>
    <w:rsid w:val="001E0B0E"/>
    <w:rsid w:val="001E0B66"/>
    <w:rsid w:val="001E0F80"/>
    <w:rsid w:val="001E1880"/>
    <w:rsid w:val="001E25A0"/>
    <w:rsid w:val="001E2B1B"/>
    <w:rsid w:val="001E46D3"/>
    <w:rsid w:val="001E522D"/>
    <w:rsid w:val="001E5B84"/>
    <w:rsid w:val="001E5CD4"/>
    <w:rsid w:val="001E6698"/>
    <w:rsid w:val="001E6A39"/>
    <w:rsid w:val="001E7C72"/>
    <w:rsid w:val="001F1F96"/>
    <w:rsid w:val="001F21CC"/>
    <w:rsid w:val="001F2A03"/>
    <w:rsid w:val="001F2D2B"/>
    <w:rsid w:val="001F3B32"/>
    <w:rsid w:val="001F54FA"/>
    <w:rsid w:val="001F61AC"/>
    <w:rsid w:val="001F6260"/>
    <w:rsid w:val="001F673B"/>
    <w:rsid w:val="001F6B21"/>
    <w:rsid w:val="001F7484"/>
    <w:rsid w:val="001F7AF5"/>
    <w:rsid w:val="001F7B2B"/>
    <w:rsid w:val="0020018C"/>
    <w:rsid w:val="00200887"/>
    <w:rsid w:val="0020103F"/>
    <w:rsid w:val="002017CA"/>
    <w:rsid w:val="00201CBA"/>
    <w:rsid w:val="00201E21"/>
    <w:rsid w:val="00202627"/>
    <w:rsid w:val="0020325E"/>
    <w:rsid w:val="00203AD1"/>
    <w:rsid w:val="002041A2"/>
    <w:rsid w:val="0020458F"/>
    <w:rsid w:val="00204A12"/>
    <w:rsid w:val="00204F2D"/>
    <w:rsid w:val="00205453"/>
    <w:rsid w:val="002060B5"/>
    <w:rsid w:val="00207094"/>
    <w:rsid w:val="00207B28"/>
    <w:rsid w:val="0021084E"/>
    <w:rsid w:val="00210CE9"/>
    <w:rsid w:val="00210D16"/>
    <w:rsid w:val="00211940"/>
    <w:rsid w:val="00211A0C"/>
    <w:rsid w:val="00211DC6"/>
    <w:rsid w:val="0021202B"/>
    <w:rsid w:val="00212DC6"/>
    <w:rsid w:val="002137DB"/>
    <w:rsid w:val="00213DAE"/>
    <w:rsid w:val="00214159"/>
    <w:rsid w:val="002142D1"/>
    <w:rsid w:val="00214545"/>
    <w:rsid w:val="002147B1"/>
    <w:rsid w:val="002147B7"/>
    <w:rsid w:val="002152E9"/>
    <w:rsid w:val="002160F0"/>
    <w:rsid w:val="00216306"/>
    <w:rsid w:val="00217121"/>
    <w:rsid w:val="002172C5"/>
    <w:rsid w:val="00217361"/>
    <w:rsid w:val="00217DC4"/>
    <w:rsid w:val="002200B3"/>
    <w:rsid w:val="0022130A"/>
    <w:rsid w:val="0022220D"/>
    <w:rsid w:val="0022276E"/>
    <w:rsid w:val="00223994"/>
    <w:rsid w:val="0022454D"/>
    <w:rsid w:val="00224D17"/>
    <w:rsid w:val="002256EE"/>
    <w:rsid w:val="00226B9B"/>
    <w:rsid w:val="00226F82"/>
    <w:rsid w:val="002272B7"/>
    <w:rsid w:val="0022773F"/>
    <w:rsid w:val="002278D7"/>
    <w:rsid w:val="00230893"/>
    <w:rsid w:val="0023091A"/>
    <w:rsid w:val="00231602"/>
    <w:rsid w:val="0023170C"/>
    <w:rsid w:val="00232124"/>
    <w:rsid w:val="00232F2E"/>
    <w:rsid w:val="00232FFC"/>
    <w:rsid w:val="00233C9A"/>
    <w:rsid w:val="00233F3F"/>
    <w:rsid w:val="0023418F"/>
    <w:rsid w:val="00234447"/>
    <w:rsid w:val="00234EC9"/>
    <w:rsid w:val="00235018"/>
    <w:rsid w:val="00235329"/>
    <w:rsid w:val="00235916"/>
    <w:rsid w:val="00236061"/>
    <w:rsid w:val="002372B0"/>
    <w:rsid w:val="002376DE"/>
    <w:rsid w:val="00237ECA"/>
    <w:rsid w:val="00237FCD"/>
    <w:rsid w:val="0024060D"/>
    <w:rsid w:val="002408EC"/>
    <w:rsid w:val="00240C76"/>
    <w:rsid w:val="002424C4"/>
    <w:rsid w:val="00242A2B"/>
    <w:rsid w:val="00242AB9"/>
    <w:rsid w:val="00243905"/>
    <w:rsid w:val="00244276"/>
    <w:rsid w:val="00244E27"/>
    <w:rsid w:val="00245247"/>
    <w:rsid w:val="00245A3F"/>
    <w:rsid w:val="00245D19"/>
    <w:rsid w:val="002460E3"/>
    <w:rsid w:val="002461D9"/>
    <w:rsid w:val="00246576"/>
    <w:rsid w:val="002466E4"/>
    <w:rsid w:val="002502A9"/>
    <w:rsid w:val="002503A5"/>
    <w:rsid w:val="00250832"/>
    <w:rsid w:val="002508E7"/>
    <w:rsid w:val="00251B87"/>
    <w:rsid w:val="00251CB6"/>
    <w:rsid w:val="0025253D"/>
    <w:rsid w:val="002536E9"/>
    <w:rsid w:val="00253F0D"/>
    <w:rsid w:val="00254A22"/>
    <w:rsid w:val="00254E04"/>
    <w:rsid w:val="00255A8E"/>
    <w:rsid w:val="00255B7E"/>
    <w:rsid w:val="002605AF"/>
    <w:rsid w:val="00260631"/>
    <w:rsid w:val="00261703"/>
    <w:rsid w:val="00261EF5"/>
    <w:rsid w:val="002625F4"/>
    <w:rsid w:val="002626FE"/>
    <w:rsid w:val="0026366B"/>
    <w:rsid w:val="002636C8"/>
    <w:rsid w:val="00263D43"/>
    <w:rsid w:val="0026417C"/>
    <w:rsid w:val="002648ED"/>
    <w:rsid w:val="0026492A"/>
    <w:rsid w:val="0026545B"/>
    <w:rsid w:val="00265B76"/>
    <w:rsid w:val="00267168"/>
    <w:rsid w:val="0026766F"/>
    <w:rsid w:val="00267FFB"/>
    <w:rsid w:val="002715F1"/>
    <w:rsid w:val="00271EB4"/>
    <w:rsid w:val="0027236C"/>
    <w:rsid w:val="0027237C"/>
    <w:rsid w:val="00272924"/>
    <w:rsid w:val="00273829"/>
    <w:rsid w:val="00273E39"/>
    <w:rsid w:val="0027402E"/>
    <w:rsid w:val="002740C9"/>
    <w:rsid w:val="0027497A"/>
    <w:rsid w:val="00275194"/>
    <w:rsid w:val="0027557B"/>
    <w:rsid w:val="00275A99"/>
    <w:rsid w:val="00275F95"/>
    <w:rsid w:val="002778FF"/>
    <w:rsid w:val="00280380"/>
    <w:rsid w:val="0028065E"/>
    <w:rsid w:val="00280DD5"/>
    <w:rsid w:val="00281804"/>
    <w:rsid w:val="00282301"/>
    <w:rsid w:val="002832C3"/>
    <w:rsid w:val="00283B67"/>
    <w:rsid w:val="00283C9E"/>
    <w:rsid w:val="00284F3B"/>
    <w:rsid w:val="0028548E"/>
    <w:rsid w:val="00286B23"/>
    <w:rsid w:val="00287414"/>
    <w:rsid w:val="00290212"/>
    <w:rsid w:val="00290909"/>
    <w:rsid w:val="0029188E"/>
    <w:rsid w:val="00291BDB"/>
    <w:rsid w:val="0029257F"/>
    <w:rsid w:val="0029271A"/>
    <w:rsid w:val="002931E8"/>
    <w:rsid w:val="002946D4"/>
    <w:rsid w:val="002948CA"/>
    <w:rsid w:val="00294DBA"/>
    <w:rsid w:val="00295173"/>
    <w:rsid w:val="002954D7"/>
    <w:rsid w:val="00295519"/>
    <w:rsid w:val="00295788"/>
    <w:rsid w:val="002969A3"/>
    <w:rsid w:val="002A1C47"/>
    <w:rsid w:val="002A2DB4"/>
    <w:rsid w:val="002A3422"/>
    <w:rsid w:val="002A3772"/>
    <w:rsid w:val="002A3DC4"/>
    <w:rsid w:val="002A60EB"/>
    <w:rsid w:val="002A67FE"/>
    <w:rsid w:val="002B1AEB"/>
    <w:rsid w:val="002B28D2"/>
    <w:rsid w:val="002B3115"/>
    <w:rsid w:val="002B33DC"/>
    <w:rsid w:val="002B3796"/>
    <w:rsid w:val="002B56D4"/>
    <w:rsid w:val="002B596C"/>
    <w:rsid w:val="002B6926"/>
    <w:rsid w:val="002B6F76"/>
    <w:rsid w:val="002B74D1"/>
    <w:rsid w:val="002B75CB"/>
    <w:rsid w:val="002C0045"/>
    <w:rsid w:val="002C024D"/>
    <w:rsid w:val="002C0981"/>
    <w:rsid w:val="002C0F3F"/>
    <w:rsid w:val="002C0FA1"/>
    <w:rsid w:val="002C155D"/>
    <w:rsid w:val="002C19CC"/>
    <w:rsid w:val="002C2020"/>
    <w:rsid w:val="002C2D89"/>
    <w:rsid w:val="002C44C1"/>
    <w:rsid w:val="002C48B0"/>
    <w:rsid w:val="002C4B9A"/>
    <w:rsid w:val="002C4DB4"/>
    <w:rsid w:val="002C4FC1"/>
    <w:rsid w:val="002C5047"/>
    <w:rsid w:val="002C5424"/>
    <w:rsid w:val="002C5FF3"/>
    <w:rsid w:val="002C65E8"/>
    <w:rsid w:val="002C6ACD"/>
    <w:rsid w:val="002C6D94"/>
    <w:rsid w:val="002C7180"/>
    <w:rsid w:val="002C73A7"/>
    <w:rsid w:val="002C7465"/>
    <w:rsid w:val="002C7A5C"/>
    <w:rsid w:val="002D0E9A"/>
    <w:rsid w:val="002D19C3"/>
    <w:rsid w:val="002D2993"/>
    <w:rsid w:val="002D2FC9"/>
    <w:rsid w:val="002D30A6"/>
    <w:rsid w:val="002D3C0C"/>
    <w:rsid w:val="002D4366"/>
    <w:rsid w:val="002D4480"/>
    <w:rsid w:val="002D45DB"/>
    <w:rsid w:val="002D5BE2"/>
    <w:rsid w:val="002D6047"/>
    <w:rsid w:val="002D6ABF"/>
    <w:rsid w:val="002D6E83"/>
    <w:rsid w:val="002D708E"/>
    <w:rsid w:val="002D7380"/>
    <w:rsid w:val="002D7469"/>
    <w:rsid w:val="002D7F6D"/>
    <w:rsid w:val="002E041F"/>
    <w:rsid w:val="002E2046"/>
    <w:rsid w:val="002E2656"/>
    <w:rsid w:val="002E29FB"/>
    <w:rsid w:val="002E43A9"/>
    <w:rsid w:val="002E4A63"/>
    <w:rsid w:val="002E55C9"/>
    <w:rsid w:val="002E55F5"/>
    <w:rsid w:val="002E656C"/>
    <w:rsid w:val="002E6CC8"/>
    <w:rsid w:val="002F15C7"/>
    <w:rsid w:val="002F2187"/>
    <w:rsid w:val="002F2C5E"/>
    <w:rsid w:val="002F356B"/>
    <w:rsid w:val="002F3CFE"/>
    <w:rsid w:val="002F4079"/>
    <w:rsid w:val="002F4A1B"/>
    <w:rsid w:val="002F4E8C"/>
    <w:rsid w:val="002F5CF8"/>
    <w:rsid w:val="002F63D1"/>
    <w:rsid w:val="002F6622"/>
    <w:rsid w:val="002F68AA"/>
    <w:rsid w:val="002F6AE2"/>
    <w:rsid w:val="002F7CA5"/>
    <w:rsid w:val="0030006D"/>
    <w:rsid w:val="003003F8"/>
    <w:rsid w:val="003007CE"/>
    <w:rsid w:val="003008B1"/>
    <w:rsid w:val="00300E75"/>
    <w:rsid w:val="003028DB"/>
    <w:rsid w:val="00303833"/>
    <w:rsid w:val="00303D9C"/>
    <w:rsid w:val="00305667"/>
    <w:rsid w:val="00306C44"/>
    <w:rsid w:val="00306C86"/>
    <w:rsid w:val="00307B6A"/>
    <w:rsid w:val="00307F07"/>
    <w:rsid w:val="00310123"/>
    <w:rsid w:val="00310B3E"/>
    <w:rsid w:val="00311AE9"/>
    <w:rsid w:val="00311D26"/>
    <w:rsid w:val="00312374"/>
    <w:rsid w:val="00312491"/>
    <w:rsid w:val="00312D51"/>
    <w:rsid w:val="003130C6"/>
    <w:rsid w:val="00313923"/>
    <w:rsid w:val="00314553"/>
    <w:rsid w:val="003147A4"/>
    <w:rsid w:val="00315BCF"/>
    <w:rsid w:val="00315F86"/>
    <w:rsid w:val="00317510"/>
    <w:rsid w:val="0031757E"/>
    <w:rsid w:val="00317990"/>
    <w:rsid w:val="003203B6"/>
    <w:rsid w:val="0032064A"/>
    <w:rsid w:val="00320FBA"/>
    <w:rsid w:val="003215F3"/>
    <w:rsid w:val="00321DC4"/>
    <w:rsid w:val="00321E76"/>
    <w:rsid w:val="00322B1B"/>
    <w:rsid w:val="00322D34"/>
    <w:rsid w:val="00322DE0"/>
    <w:rsid w:val="00322E85"/>
    <w:rsid w:val="003231A3"/>
    <w:rsid w:val="00323286"/>
    <w:rsid w:val="003234C1"/>
    <w:rsid w:val="003239E5"/>
    <w:rsid w:val="00323BC2"/>
    <w:rsid w:val="00323C5D"/>
    <w:rsid w:val="00324E0B"/>
    <w:rsid w:val="003252D1"/>
    <w:rsid w:val="00325435"/>
    <w:rsid w:val="00325DD5"/>
    <w:rsid w:val="00325E31"/>
    <w:rsid w:val="00326DA3"/>
    <w:rsid w:val="00327337"/>
    <w:rsid w:val="00327788"/>
    <w:rsid w:val="003278A8"/>
    <w:rsid w:val="003310B8"/>
    <w:rsid w:val="0033130F"/>
    <w:rsid w:val="00331AB0"/>
    <w:rsid w:val="00331B11"/>
    <w:rsid w:val="00331F04"/>
    <w:rsid w:val="00333F5B"/>
    <w:rsid w:val="0033476E"/>
    <w:rsid w:val="00335107"/>
    <w:rsid w:val="003365A9"/>
    <w:rsid w:val="00336B74"/>
    <w:rsid w:val="003378E0"/>
    <w:rsid w:val="003404B1"/>
    <w:rsid w:val="00340AF4"/>
    <w:rsid w:val="00341411"/>
    <w:rsid w:val="0034207D"/>
    <w:rsid w:val="0034294E"/>
    <w:rsid w:val="0034299D"/>
    <w:rsid w:val="00343E1A"/>
    <w:rsid w:val="00344074"/>
    <w:rsid w:val="003443DF"/>
    <w:rsid w:val="0034488B"/>
    <w:rsid w:val="00344AD9"/>
    <w:rsid w:val="00345B9D"/>
    <w:rsid w:val="00345D75"/>
    <w:rsid w:val="00347B17"/>
    <w:rsid w:val="00347C40"/>
    <w:rsid w:val="00350297"/>
    <w:rsid w:val="003505B5"/>
    <w:rsid w:val="00351750"/>
    <w:rsid w:val="00351D77"/>
    <w:rsid w:val="003528D2"/>
    <w:rsid w:val="00352A76"/>
    <w:rsid w:val="00353013"/>
    <w:rsid w:val="0035348D"/>
    <w:rsid w:val="00353886"/>
    <w:rsid w:val="00354B84"/>
    <w:rsid w:val="00354D71"/>
    <w:rsid w:val="00354F84"/>
    <w:rsid w:val="00355123"/>
    <w:rsid w:val="003557F7"/>
    <w:rsid w:val="0035602E"/>
    <w:rsid w:val="003568EE"/>
    <w:rsid w:val="00356AD3"/>
    <w:rsid w:val="00356C31"/>
    <w:rsid w:val="0036083A"/>
    <w:rsid w:val="0036089C"/>
    <w:rsid w:val="003608A7"/>
    <w:rsid w:val="00360E98"/>
    <w:rsid w:val="0036120C"/>
    <w:rsid w:val="00361720"/>
    <w:rsid w:val="00361804"/>
    <w:rsid w:val="00361DA7"/>
    <w:rsid w:val="003631D2"/>
    <w:rsid w:val="003633C3"/>
    <w:rsid w:val="003651FC"/>
    <w:rsid w:val="003658B4"/>
    <w:rsid w:val="00365B67"/>
    <w:rsid w:val="00365DEA"/>
    <w:rsid w:val="00366916"/>
    <w:rsid w:val="0036785E"/>
    <w:rsid w:val="0036792C"/>
    <w:rsid w:val="00370ECF"/>
    <w:rsid w:val="00370F11"/>
    <w:rsid w:val="00371B0F"/>
    <w:rsid w:val="00371E1E"/>
    <w:rsid w:val="00372E71"/>
    <w:rsid w:val="00372F3E"/>
    <w:rsid w:val="003732FF"/>
    <w:rsid w:val="00374CAB"/>
    <w:rsid w:val="00374F3B"/>
    <w:rsid w:val="00375515"/>
    <w:rsid w:val="00375C5B"/>
    <w:rsid w:val="00376CAB"/>
    <w:rsid w:val="00381099"/>
    <w:rsid w:val="00381357"/>
    <w:rsid w:val="003814D7"/>
    <w:rsid w:val="003815B9"/>
    <w:rsid w:val="00381995"/>
    <w:rsid w:val="00381CD7"/>
    <w:rsid w:val="00381EB9"/>
    <w:rsid w:val="00382E2C"/>
    <w:rsid w:val="0038418F"/>
    <w:rsid w:val="003842CB"/>
    <w:rsid w:val="00384C9C"/>
    <w:rsid w:val="00385BC5"/>
    <w:rsid w:val="0038690C"/>
    <w:rsid w:val="00386B73"/>
    <w:rsid w:val="00386CED"/>
    <w:rsid w:val="0038715F"/>
    <w:rsid w:val="00387427"/>
    <w:rsid w:val="00387D39"/>
    <w:rsid w:val="00387E29"/>
    <w:rsid w:val="00390201"/>
    <w:rsid w:val="0039082C"/>
    <w:rsid w:val="003916CF"/>
    <w:rsid w:val="00391BB3"/>
    <w:rsid w:val="003922CF"/>
    <w:rsid w:val="003928CC"/>
    <w:rsid w:val="00392B86"/>
    <w:rsid w:val="00392D39"/>
    <w:rsid w:val="00393040"/>
    <w:rsid w:val="0039309C"/>
    <w:rsid w:val="003931B0"/>
    <w:rsid w:val="0039328D"/>
    <w:rsid w:val="00393351"/>
    <w:rsid w:val="00393473"/>
    <w:rsid w:val="003934D4"/>
    <w:rsid w:val="0039372D"/>
    <w:rsid w:val="00393CFC"/>
    <w:rsid w:val="00394AF4"/>
    <w:rsid w:val="003950B8"/>
    <w:rsid w:val="003950F1"/>
    <w:rsid w:val="0039553D"/>
    <w:rsid w:val="00395A26"/>
    <w:rsid w:val="00396187"/>
    <w:rsid w:val="00396196"/>
    <w:rsid w:val="003962EE"/>
    <w:rsid w:val="00396FC0"/>
    <w:rsid w:val="00396FD6"/>
    <w:rsid w:val="003976CB"/>
    <w:rsid w:val="003A046E"/>
    <w:rsid w:val="003A04F1"/>
    <w:rsid w:val="003A0B21"/>
    <w:rsid w:val="003A0B31"/>
    <w:rsid w:val="003A0BB5"/>
    <w:rsid w:val="003A1D3A"/>
    <w:rsid w:val="003A2224"/>
    <w:rsid w:val="003A2436"/>
    <w:rsid w:val="003A282F"/>
    <w:rsid w:val="003A2E23"/>
    <w:rsid w:val="003A36A2"/>
    <w:rsid w:val="003A36BB"/>
    <w:rsid w:val="003A523A"/>
    <w:rsid w:val="003A52F8"/>
    <w:rsid w:val="003A5379"/>
    <w:rsid w:val="003A5AEA"/>
    <w:rsid w:val="003A5CE7"/>
    <w:rsid w:val="003A5E09"/>
    <w:rsid w:val="003A634F"/>
    <w:rsid w:val="003A769B"/>
    <w:rsid w:val="003A7848"/>
    <w:rsid w:val="003A7BF0"/>
    <w:rsid w:val="003B14C4"/>
    <w:rsid w:val="003B1A3B"/>
    <w:rsid w:val="003B1F95"/>
    <w:rsid w:val="003B2281"/>
    <w:rsid w:val="003B388F"/>
    <w:rsid w:val="003B3D51"/>
    <w:rsid w:val="003B3E80"/>
    <w:rsid w:val="003B4709"/>
    <w:rsid w:val="003B4721"/>
    <w:rsid w:val="003B492B"/>
    <w:rsid w:val="003B4936"/>
    <w:rsid w:val="003B59FC"/>
    <w:rsid w:val="003B5FB7"/>
    <w:rsid w:val="003B6270"/>
    <w:rsid w:val="003B62AB"/>
    <w:rsid w:val="003B691B"/>
    <w:rsid w:val="003C066E"/>
    <w:rsid w:val="003C1695"/>
    <w:rsid w:val="003C1C22"/>
    <w:rsid w:val="003C29B4"/>
    <w:rsid w:val="003C36F7"/>
    <w:rsid w:val="003C375D"/>
    <w:rsid w:val="003C5CC2"/>
    <w:rsid w:val="003C601E"/>
    <w:rsid w:val="003C62FB"/>
    <w:rsid w:val="003C6670"/>
    <w:rsid w:val="003C6CB7"/>
    <w:rsid w:val="003C744C"/>
    <w:rsid w:val="003D0725"/>
    <w:rsid w:val="003D0CAF"/>
    <w:rsid w:val="003D1840"/>
    <w:rsid w:val="003D316D"/>
    <w:rsid w:val="003D3984"/>
    <w:rsid w:val="003D4AF1"/>
    <w:rsid w:val="003D4DEC"/>
    <w:rsid w:val="003D56E8"/>
    <w:rsid w:val="003D5BF1"/>
    <w:rsid w:val="003D5C92"/>
    <w:rsid w:val="003D6082"/>
    <w:rsid w:val="003D676C"/>
    <w:rsid w:val="003D6F9E"/>
    <w:rsid w:val="003D7182"/>
    <w:rsid w:val="003D72D6"/>
    <w:rsid w:val="003D76DD"/>
    <w:rsid w:val="003E01A4"/>
    <w:rsid w:val="003E2F7D"/>
    <w:rsid w:val="003E3569"/>
    <w:rsid w:val="003E39E1"/>
    <w:rsid w:val="003E3ABA"/>
    <w:rsid w:val="003E3ABC"/>
    <w:rsid w:val="003E481F"/>
    <w:rsid w:val="003E4FDC"/>
    <w:rsid w:val="003E5C12"/>
    <w:rsid w:val="003E6AA9"/>
    <w:rsid w:val="003E72CA"/>
    <w:rsid w:val="003E730D"/>
    <w:rsid w:val="003E77F5"/>
    <w:rsid w:val="003F016F"/>
    <w:rsid w:val="003F0910"/>
    <w:rsid w:val="003F0C92"/>
    <w:rsid w:val="003F16E1"/>
    <w:rsid w:val="003F24FC"/>
    <w:rsid w:val="003F2B0F"/>
    <w:rsid w:val="003F35D6"/>
    <w:rsid w:val="003F380E"/>
    <w:rsid w:val="003F398E"/>
    <w:rsid w:val="003F5604"/>
    <w:rsid w:val="003F5B35"/>
    <w:rsid w:val="003F63C9"/>
    <w:rsid w:val="003F66ED"/>
    <w:rsid w:val="003F6DA4"/>
    <w:rsid w:val="003F7051"/>
    <w:rsid w:val="003F706D"/>
    <w:rsid w:val="00400EB6"/>
    <w:rsid w:val="00402263"/>
    <w:rsid w:val="00402B98"/>
    <w:rsid w:val="00402DBC"/>
    <w:rsid w:val="004031A7"/>
    <w:rsid w:val="0040373E"/>
    <w:rsid w:val="004037BB"/>
    <w:rsid w:val="00404BD7"/>
    <w:rsid w:val="00404EA5"/>
    <w:rsid w:val="00406636"/>
    <w:rsid w:val="0040677C"/>
    <w:rsid w:val="0040689D"/>
    <w:rsid w:val="00407249"/>
    <w:rsid w:val="00407B68"/>
    <w:rsid w:val="00407CA2"/>
    <w:rsid w:val="00410FED"/>
    <w:rsid w:val="00411622"/>
    <w:rsid w:val="004121EC"/>
    <w:rsid w:val="004129A5"/>
    <w:rsid w:val="00412D08"/>
    <w:rsid w:val="00412E3B"/>
    <w:rsid w:val="00412F47"/>
    <w:rsid w:val="004141AF"/>
    <w:rsid w:val="004141BF"/>
    <w:rsid w:val="00414BD7"/>
    <w:rsid w:val="0041686E"/>
    <w:rsid w:val="00417053"/>
    <w:rsid w:val="00417321"/>
    <w:rsid w:val="004208F7"/>
    <w:rsid w:val="00420C2A"/>
    <w:rsid w:val="00421617"/>
    <w:rsid w:val="00421C30"/>
    <w:rsid w:val="00422100"/>
    <w:rsid w:val="0042240C"/>
    <w:rsid w:val="004227AB"/>
    <w:rsid w:val="00422FE2"/>
    <w:rsid w:val="00424828"/>
    <w:rsid w:val="00424A2D"/>
    <w:rsid w:val="004260F7"/>
    <w:rsid w:val="004261E2"/>
    <w:rsid w:val="00426232"/>
    <w:rsid w:val="00426834"/>
    <w:rsid w:val="00427D5D"/>
    <w:rsid w:val="00427FD4"/>
    <w:rsid w:val="004309F7"/>
    <w:rsid w:val="004312E3"/>
    <w:rsid w:val="00431669"/>
    <w:rsid w:val="00431B47"/>
    <w:rsid w:val="00433554"/>
    <w:rsid w:val="00433CFF"/>
    <w:rsid w:val="004348CF"/>
    <w:rsid w:val="0043661A"/>
    <w:rsid w:val="00436AC8"/>
    <w:rsid w:val="00436ED6"/>
    <w:rsid w:val="0044005B"/>
    <w:rsid w:val="004407E7"/>
    <w:rsid w:val="004409BF"/>
    <w:rsid w:val="004428D5"/>
    <w:rsid w:val="00443023"/>
    <w:rsid w:val="00443588"/>
    <w:rsid w:val="0044364A"/>
    <w:rsid w:val="0044395B"/>
    <w:rsid w:val="0044506A"/>
    <w:rsid w:val="004463D1"/>
    <w:rsid w:val="004468E5"/>
    <w:rsid w:val="00446971"/>
    <w:rsid w:val="00446D55"/>
    <w:rsid w:val="00446F05"/>
    <w:rsid w:val="00447C9A"/>
    <w:rsid w:val="00447F94"/>
    <w:rsid w:val="004500A6"/>
    <w:rsid w:val="00450D56"/>
    <w:rsid w:val="00450F16"/>
    <w:rsid w:val="0045105E"/>
    <w:rsid w:val="00451119"/>
    <w:rsid w:val="00451169"/>
    <w:rsid w:val="00452D6D"/>
    <w:rsid w:val="00452FA3"/>
    <w:rsid w:val="00453162"/>
    <w:rsid w:val="004543B3"/>
    <w:rsid w:val="0045526C"/>
    <w:rsid w:val="004552E7"/>
    <w:rsid w:val="0045568E"/>
    <w:rsid w:val="004557E5"/>
    <w:rsid w:val="00455FF2"/>
    <w:rsid w:val="0045615F"/>
    <w:rsid w:val="0045684A"/>
    <w:rsid w:val="0045689C"/>
    <w:rsid w:val="004577D5"/>
    <w:rsid w:val="00460BC5"/>
    <w:rsid w:val="00460D5C"/>
    <w:rsid w:val="00461D5D"/>
    <w:rsid w:val="0046350C"/>
    <w:rsid w:val="00463D37"/>
    <w:rsid w:val="00466DA8"/>
    <w:rsid w:val="00466F31"/>
    <w:rsid w:val="004670DE"/>
    <w:rsid w:val="004676F4"/>
    <w:rsid w:val="00467EA6"/>
    <w:rsid w:val="0047085D"/>
    <w:rsid w:val="00470E07"/>
    <w:rsid w:val="0047116E"/>
    <w:rsid w:val="004718DE"/>
    <w:rsid w:val="00471946"/>
    <w:rsid w:val="004726F1"/>
    <w:rsid w:val="00474D9E"/>
    <w:rsid w:val="0047535C"/>
    <w:rsid w:val="00475AF8"/>
    <w:rsid w:val="00476898"/>
    <w:rsid w:val="00476E56"/>
    <w:rsid w:val="004772F5"/>
    <w:rsid w:val="00477B37"/>
    <w:rsid w:val="00477CAD"/>
    <w:rsid w:val="004813C6"/>
    <w:rsid w:val="00481C04"/>
    <w:rsid w:val="00482916"/>
    <w:rsid w:val="00482E55"/>
    <w:rsid w:val="0048401D"/>
    <w:rsid w:val="00484FC0"/>
    <w:rsid w:val="004858E2"/>
    <w:rsid w:val="00485BDA"/>
    <w:rsid w:val="004862ED"/>
    <w:rsid w:val="00486B3B"/>
    <w:rsid w:val="00486D81"/>
    <w:rsid w:val="00486FA2"/>
    <w:rsid w:val="0049001E"/>
    <w:rsid w:val="004905CD"/>
    <w:rsid w:val="004918C4"/>
    <w:rsid w:val="00492008"/>
    <w:rsid w:val="00492414"/>
    <w:rsid w:val="00494599"/>
    <w:rsid w:val="00494632"/>
    <w:rsid w:val="00494E68"/>
    <w:rsid w:val="004955C8"/>
    <w:rsid w:val="00496133"/>
    <w:rsid w:val="004963F8"/>
    <w:rsid w:val="0049742B"/>
    <w:rsid w:val="00497978"/>
    <w:rsid w:val="00497AAE"/>
    <w:rsid w:val="004A023C"/>
    <w:rsid w:val="004A077F"/>
    <w:rsid w:val="004A0EF7"/>
    <w:rsid w:val="004A1603"/>
    <w:rsid w:val="004A17C0"/>
    <w:rsid w:val="004A2C9F"/>
    <w:rsid w:val="004A2FF9"/>
    <w:rsid w:val="004A300D"/>
    <w:rsid w:val="004A33BD"/>
    <w:rsid w:val="004A3571"/>
    <w:rsid w:val="004A4673"/>
    <w:rsid w:val="004A4AED"/>
    <w:rsid w:val="004A6AAA"/>
    <w:rsid w:val="004A6AEC"/>
    <w:rsid w:val="004A7314"/>
    <w:rsid w:val="004B07C4"/>
    <w:rsid w:val="004B1563"/>
    <w:rsid w:val="004B1BFE"/>
    <w:rsid w:val="004B1F2B"/>
    <w:rsid w:val="004B2B1F"/>
    <w:rsid w:val="004B2B45"/>
    <w:rsid w:val="004B2BFA"/>
    <w:rsid w:val="004B57CB"/>
    <w:rsid w:val="004B5876"/>
    <w:rsid w:val="004B5CFD"/>
    <w:rsid w:val="004B66CB"/>
    <w:rsid w:val="004B68B4"/>
    <w:rsid w:val="004B6FA4"/>
    <w:rsid w:val="004B7AC9"/>
    <w:rsid w:val="004B7B09"/>
    <w:rsid w:val="004B7F6C"/>
    <w:rsid w:val="004B7FBA"/>
    <w:rsid w:val="004C001D"/>
    <w:rsid w:val="004C022C"/>
    <w:rsid w:val="004C03DF"/>
    <w:rsid w:val="004C0EB3"/>
    <w:rsid w:val="004C11D0"/>
    <w:rsid w:val="004C1286"/>
    <w:rsid w:val="004C172F"/>
    <w:rsid w:val="004C1F3D"/>
    <w:rsid w:val="004C228E"/>
    <w:rsid w:val="004C2390"/>
    <w:rsid w:val="004C3253"/>
    <w:rsid w:val="004C3ED3"/>
    <w:rsid w:val="004C5526"/>
    <w:rsid w:val="004C6BD3"/>
    <w:rsid w:val="004C7649"/>
    <w:rsid w:val="004C7C8B"/>
    <w:rsid w:val="004D05D5"/>
    <w:rsid w:val="004D0A4A"/>
    <w:rsid w:val="004D0DA2"/>
    <w:rsid w:val="004D2803"/>
    <w:rsid w:val="004D2D2D"/>
    <w:rsid w:val="004D347F"/>
    <w:rsid w:val="004D3B2B"/>
    <w:rsid w:val="004D3B8B"/>
    <w:rsid w:val="004D3F80"/>
    <w:rsid w:val="004D4C14"/>
    <w:rsid w:val="004D4F1C"/>
    <w:rsid w:val="004D4FD7"/>
    <w:rsid w:val="004D51FE"/>
    <w:rsid w:val="004D5433"/>
    <w:rsid w:val="004D55D0"/>
    <w:rsid w:val="004D686F"/>
    <w:rsid w:val="004D6CF1"/>
    <w:rsid w:val="004D7EBA"/>
    <w:rsid w:val="004D7F48"/>
    <w:rsid w:val="004E03B4"/>
    <w:rsid w:val="004E0AD1"/>
    <w:rsid w:val="004E0FB4"/>
    <w:rsid w:val="004E1646"/>
    <w:rsid w:val="004E2676"/>
    <w:rsid w:val="004E2C44"/>
    <w:rsid w:val="004E2DC3"/>
    <w:rsid w:val="004E2E94"/>
    <w:rsid w:val="004E31FE"/>
    <w:rsid w:val="004E3872"/>
    <w:rsid w:val="004E437E"/>
    <w:rsid w:val="004E46CB"/>
    <w:rsid w:val="004E4753"/>
    <w:rsid w:val="004E4B2C"/>
    <w:rsid w:val="004E4EF0"/>
    <w:rsid w:val="004E5CE6"/>
    <w:rsid w:val="004E5D8A"/>
    <w:rsid w:val="004E65C0"/>
    <w:rsid w:val="004E798F"/>
    <w:rsid w:val="004F023B"/>
    <w:rsid w:val="004F02FE"/>
    <w:rsid w:val="004F04E7"/>
    <w:rsid w:val="004F0E04"/>
    <w:rsid w:val="004F16B6"/>
    <w:rsid w:val="004F234C"/>
    <w:rsid w:val="004F23A4"/>
    <w:rsid w:val="004F331A"/>
    <w:rsid w:val="004F424B"/>
    <w:rsid w:val="004F47B7"/>
    <w:rsid w:val="004F4A2B"/>
    <w:rsid w:val="004F4BEB"/>
    <w:rsid w:val="004F51E5"/>
    <w:rsid w:val="004F5251"/>
    <w:rsid w:val="004F605A"/>
    <w:rsid w:val="004F6070"/>
    <w:rsid w:val="004F641E"/>
    <w:rsid w:val="004F6760"/>
    <w:rsid w:val="004F6EFD"/>
    <w:rsid w:val="004F7126"/>
    <w:rsid w:val="00500634"/>
    <w:rsid w:val="00500B12"/>
    <w:rsid w:val="00501C3F"/>
    <w:rsid w:val="0050247C"/>
    <w:rsid w:val="005024CB"/>
    <w:rsid w:val="00502884"/>
    <w:rsid w:val="00502A4D"/>
    <w:rsid w:val="00502C35"/>
    <w:rsid w:val="005039D1"/>
    <w:rsid w:val="0050412E"/>
    <w:rsid w:val="005051AA"/>
    <w:rsid w:val="00505231"/>
    <w:rsid w:val="0050595C"/>
    <w:rsid w:val="00506A14"/>
    <w:rsid w:val="00506AED"/>
    <w:rsid w:val="00507042"/>
    <w:rsid w:val="00507F91"/>
    <w:rsid w:val="00510464"/>
    <w:rsid w:val="00511712"/>
    <w:rsid w:val="0051224B"/>
    <w:rsid w:val="00512FF3"/>
    <w:rsid w:val="00513250"/>
    <w:rsid w:val="0051432E"/>
    <w:rsid w:val="00514761"/>
    <w:rsid w:val="00514A00"/>
    <w:rsid w:val="005151D8"/>
    <w:rsid w:val="00515229"/>
    <w:rsid w:val="00515E13"/>
    <w:rsid w:val="00516404"/>
    <w:rsid w:val="00516B81"/>
    <w:rsid w:val="0051725C"/>
    <w:rsid w:val="00517E2F"/>
    <w:rsid w:val="00517EDD"/>
    <w:rsid w:val="005207A5"/>
    <w:rsid w:val="00520B1D"/>
    <w:rsid w:val="00520FF1"/>
    <w:rsid w:val="00521588"/>
    <w:rsid w:val="0052194C"/>
    <w:rsid w:val="00521BAD"/>
    <w:rsid w:val="00522237"/>
    <w:rsid w:val="00522A58"/>
    <w:rsid w:val="00522E5C"/>
    <w:rsid w:val="005235F5"/>
    <w:rsid w:val="00523B20"/>
    <w:rsid w:val="00524F67"/>
    <w:rsid w:val="005263E3"/>
    <w:rsid w:val="00526827"/>
    <w:rsid w:val="0052682E"/>
    <w:rsid w:val="00526AB3"/>
    <w:rsid w:val="0052704B"/>
    <w:rsid w:val="00527196"/>
    <w:rsid w:val="00527C50"/>
    <w:rsid w:val="00530536"/>
    <w:rsid w:val="00530781"/>
    <w:rsid w:val="0053081A"/>
    <w:rsid w:val="00530BFA"/>
    <w:rsid w:val="0053110A"/>
    <w:rsid w:val="005312AE"/>
    <w:rsid w:val="00532293"/>
    <w:rsid w:val="00533EA3"/>
    <w:rsid w:val="00534429"/>
    <w:rsid w:val="00534A5B"/>
    <w:rsid w:val="0053552B"/>
    <w:rsid w:val="00535646"/>
    <w:rsid w:val="005366EC"/>
    <w:rsid w:val="00536D4F"/>
    <w:rsid w:val="00536FC5"/>
    <w:rsid w:val="00537B49"/>
    <w:rsid w:val="00540485"/>
    <w:rsid w:val="005405BA"/>
    <w:rsid w:val="00540C6C"/>
    <w:rsid w:val="005428E3"/>
    <w:rsid w:val="00542D72"/>
    <w:rsid w:val="005432F9"/>
    <w:rsid w:val="00543C2A"/>
    <w:rsid w:val="00544112"/>
    <w:rsid w:val="00544447"/>
    <w:rsid w:val="005446DC"/>
    <w:rsid w:val="00544D95"/>
    <w:rsid w:val="00544EF4"/>
    <w:rsid w:val="0054563C"/>
    <w:rsid w:val="00546A09"/>
    <w:rsid w:val="00546BE2"/>
    <w:rsid w:val="00547311"/>
    <w:rsid w:val="00547F56"/>
    <w:rsid w:val="005505B6"/>
    <w:rsid w:val="005515DA"/>
    <w:rsid w:val="00551E92"/>
    <w:rsid w:val="005523FD"/>
    <w:rsid w:val="0055269F"/>
    <w:rsid w:val="005527CA"/>
    <w:rsid w:val="00552D4E"/>
    <w:rsid w:val="00554223"/>
    <w:rsid w:val="0055483D"/>
    <w:rsid w:val="00554943"/>
    <w:rsid w:val="00554E00"/>
    <w:rsid w:val="00555311"/>
    <w:rsid w:val="00555863"/>
    <w:rsid w:val="0055599E"/>
    <w:rsid w:val="005559E2"/>
    <w:rsid w:val="00555F38"/>
    <w:rsid w:val="005570BC"/>
    <w:rsid w:val="0055720A"/>
    <w:rsid w:val="00557639"/>
    <w:rsid w:val="00557EAB"/>
    <w:rsid w:val="005601F1"/>
    <w:rsid w:val="00561109"/>
    <w:rsid w:val="00561BEB"/>
    <w:rsid w:val="00561EA3"/>
    <w:rsid w:val="00562D9C"/>
    <w:rsid w:val="00562F09"/>
    <w:rsid w:val="00563021"/>
    <w:rsid w:val="00563ADD"/>
    <w:rsid w:val="0056456B"/>
    <w:rsid w:val="00565A29"/>
    <w:rsid w:val="00565C3E"/>
    <w:rsid w:val="00565CA9"/>
    <w:rsid w:val="00566652"/>
    <w:rsid w:val="005672E6"/>
    <w:rsid w:val="005679A4"/>
    <w:rsid w:val="00570CA2"/>
    <w:rsid w:val="005712F6"/>
    <w:rsid w:val="0057201A"/>
    <w:rsid w:val="00572574"/>
    <w:rsid w:val="00573233"/>
    <w:rsid w:val="0057426E"/>
    <w:rsid w:val="005742E5"/>
    <w:rsid w:val="00574E2E"/>
    <w:rsid w:val="00575A75"/>
    <w:rsid w:val="00575BB8"/>
    <w:rsid w:val="00575BF4"/>
    <w:rsid w:val="00575F2E"/>
    <w:rsid w:val="0057610D"/>
    <w:rsid w:val="00576A17"/>
    <w:rsid w:val="00577228"/>
    <w:rsid w:val="0057745E"/>
    <w:rsid w:val="00577478"/>
    <w:rsid w:val="005779F3"/>
    <w:rsid w:val="00580983"/>
    <w:rsid w:val="00580B6D"/>
    <w:rsid w:val="00580C54"/>
    <w:rsid w:val="0058143F"/>
    <w:rsid w:val="00581ACA"/>
    <w:rsid w:val="00582E70"/>
    <w:rsid w:val="00582F6B"/>
    <w:rsid w:val="00583560"/>
    <w:rsid w:val="00583C29"/>
    <w:rsid w:val="00583C66"/>
    <w:rsid w:val="00584661"/>
    <w:rsid w:val="005852C4"/>
    <w:rsid w:val="00585B20"/>
    <w:rsid w:val="0058728B"/>
    <w:rsid w:val="00587B16"/>
    <w:rsid w:val="00587B5D"/>
    <w:rsid w:val="00590793"/>
    <w:rsid w:val="0059156E"/>
    <w:rsid w:val="00591C3D"/>
    <w:rsid w:val="00591FDD"/>
    <w:rsid w:val="0059369A"/>
    <w:rsid w:val="005941C9"/>
    <w:rsid w:val="00594FBA"/>
    <w:rsid w:val="00595C78"/>
    <w:rsid w:val="00595DBB"/>
    <w:rsid w:val="00595DD9"/>
    <w:rsid w:val="0059619F"/>
    <w:rsid w:val="005964CA"/>
    <w:rsid w:val="00596984"/>
    <w:rsid w:val="005976D5"/>
    <w:rsid w:val="00597FDF"/>
    <w:rsid w:val="005A03F3"/>
    <w:rsid w:val="005A0E4D"/>
    <w:rsid w:val="005A1CA3"/>
    <w:rsid w:val="005A2A26"/>
    <w:rsid w:val="005A2D26"/>
    <w:rsid w:val="005A331D"/>
    <w:rsid w:val="005A3CE1"/>
    <w:rsid w:val="005A45D8"/>
    <w:rsid w:val="005A4F1B"/>
    <w:rsid w:val="005A548E"/>
    <w:rsid w:val="005A61E0"/>
    <w:rsid w:val="005A635B"/>
    <w:rsid w:val="005A6531"/>
    <w:rsid w:val="005A69B7"/>
    <w:rsid w:val="005A6DB7"/>
    <w:rsid w:val="005A7D6E"/>
    <w:rsid w:val="005A7E4B"/>
    <w:rsid w:val="005A7F30"/>
    <w:rsid w:val="005B012F"/>
    <w:rsid w:val="005B0770"/>
    <w:rsid w:val="005B1856"/>
    <w:rsid w:val="005B1B09"/>
    <w:rsid w:val="005B2693"/>
    <w:rsid w:val="005B2B6D"/>
    <w:rsid w:val="005B36D9"/>
    <w:rsid w:val="005B3CE1"/>
    <w:rsid w:val="005B409D"/>
    <w:rsid w:val="005B5143"/>
    <w:rsid w:val="005B5477"/>
    <w:rsid w:val="005B5528"/>
    <w:rsid w:val="005B5658"/>
    <w:rsid w:val="005B5F82"/>
    <w:rsid w:val="005B668F"/>
    <w:rsid w:val="005B68E6"/>
    <w:rsid w:val="005B692A"/>
    <w:rsid w:val="005B78C5"/>
    <w:rsid w:val="005B7B45"/>
    <w:rsid w:val="005B7DF6"/>
    <w:rsid w:val="005C103F"/>
    <w:rsid w:val="005C1B5C"/>
    <w:rsid w:val="005C1D9D"/>
    <w:rsid w:val="005C2387"/>
    <w:rsid w:val="005C3212"/>
    <w:rsid w:val="005C4A68"/>
    <w:rsid w:val="005C585C"/>
    <w:rsid w:val="005C5A6B"/>
    <w:rsid w:val="005C5E5E"/>
    <w:rsid w:val="005C61C6"/>
    <w:rsid w:val="005C62F6"/>
    <w:rsid w:val="005C6D8E"/>
    <w:rsid w:val="005C72F0"/>
    <w:rsid w:val="005C75A5"/>
    <w:rsid w:val="005C7972"/>
    <w:rsid w:val="005D0235"/>
    <w:rsid w:val="005D09AC"/>
    <w:rsid w:val="005D1482"/>
    <w:rsid w:val="005D4878"/>
    <w:rsid w:val="005D4CD1"/>
    <w:rsid w:val="005D5402"/>
    <w:rsid w:val="005D57DA"/>
    <w:rsid w:val="005D5A7C"/>
    <w:rsid w:val="005D680A"/>
    <w:rsid w:val="005D74CE"/>
    <w:rsid w:val="005E0737"/>
    <w:rsid w:val="005E07EC"/>
    <w:rsid w:val="005E0D32"/>
    <w:rsid w:val="005E16EC"/>
    <w:rsid w:val="005E2135"/>
    <w:rsid w:val="005E2B99"/>
    <w:rsid w:val="005E336F"/>
    <w:rsid w:val="005E35AF"/>
    <w:rsid w:val="005E4F82"/>
    <w:rsid w:val="005E67C3"/>
    <w:rsid w:val="005E6C06"/>
    <w:rsid w:val="005F07B0"/>
    <w:rsid w:val="005F09B5"/>
    <w:rsid w:val="005F0C14"/>
    <w:rsid w:val="005F0DC2"/>
    <w:rsid w:val="005F0DD9"/>
    <w:rsid w:val="005F120B"/>
    <w:rsid w:val="005F140A"/>
    <w:rsid w:val="005F1965"/>
    <w:rsid w:val="005F1D8F"/>
    <w:rsid w:val="005F25DF"/>
    <w:rsid w:val="005F2973"/>
    <w:rsid w:val="005F3FD1"/>
    <w:rsid w:val="005F419E"/>
    <w:rsid w:val="005F461B"/>
    <w:rsid w:val="005F5086"/>
    <w:rsid w:val="005F6202"/>
    <w:rsid w:val="005F68B0"/>
    <w:rsid w:val="005F6EB7"/>
    <w:rsid w:val="00600408"/>
    <w:rsid w:val="006007B6"/>
    <w:rsid w:val="00600879"/>
    <w:rsid w:val="006012C5"/>
    <w:rsid w:val="006024BD"/>
    <w:rsid w:val="006039E0"/>
    <w:rsid w:val="0060429D"/>
    <w:rsid w:val="006045BF"/>
    <w:rsid w:val="0060469E"/>
    <w:rsid w:val="00604D8A"/>
    <w:rsid w:val="00606119"/>
    <w:rsid w:val="00606EB0"/>
    <w:rsid w:val="00606EFD"/>
    <w:rsid w:val="00607642"/>
    <w:rsid w:val="0060789E"/>
    <w:rsid w:val="00610465"/>
    <w:rsid w:val="00611022"/>
    <w:rsid w:val="00611630"/>
    <w:rsid w:val="00611721"/>
    <w:rsid w:val="00611CF6"/>
    <w:rsid w:val="0061293E"/>
    <w:rsid w:val="00612CB4"/>
    <w:rsid w:val="006139ED"/>
    <w:rsid w:val="00613E6B"/>
    <w:rsid w:val="006141E8"/>
    <w:rsid w:val="006144D3"/>
    <w:rsid w:val="00615694"/>
    <w:rsid w:val="00615A93"/>
    <w:rsid w:val="00615AA7"/>
    <w:rsid w:val="0061716B"/>
    <w:rsid w:val="00620F37"/>
    <w:rsid w:val="006216A7"/>
    <w:rsid w:val="006218D0"/>
    <w:rsid w:val="00622A16"/>
    <w:rsid w:val="00623E89"/>
    <w:rsid w:val="006249C4"/>
    <w:rsid w:val="00624BC2"/>
    <w:rsid w:val="00624D5C"/>
    <w:rsid w:val="0062525A"/>
    <w:rsid w:val="00627998"/>
    <w:rsid w:val="006300F8"/>
    <w:rsid w:val="00630279"/>
    <w:rsid w:val="0063032C"/>
    <w:rsid w:val="00631127"/>
    <w:rsid w:val="006314DB"/>
    <w:rsid w:val="006326E0"/>
    <w:rsid w:val="00632CCE"/>
    <w:rsid w:val="0063423F"/>
    <w:rsid w:val="0063452C"/>
    <w:rsid w:val="006350CF"/>
    <w:rsid w:val="00635538"/>
    <w:rsid w:val="006355CA"/>
    <w:rsid w:val="006358E5"/>
    <w:rsid w:val="006363CB"/>
    <w:rsid w:val="00636AF9"/>
    <w:rsid w:val="00637156"/>
    <w:rsid w:val="006379DA"/>
    <w:rsid w:val="00637BFB"/>
    <w:rsid w:val="00640961"/>
    <w:rsid w:val="00640D60"/>
    <w:rsid w:val="00640FB9"/>
    <w:rsid w:val="00641497"/>
    <w:rsid w:val="00641581"/>
    <w:rsid w:val="0064401E"/>
    <w:rsid w:val="006454EE"/>
    <w:rsid w:val="00645653"/>
    <w:rsid w:val="00645D6A"/>
    <w:rsid w:val="00647147"/>
    <w:rsid w:val="0064766E"/>
    <w:rsid w:val="006476F6"/>
    <w:rsid w:val="0064783C"/>
    <w:rsid w:val="00647EB3"/>
    <w:rsid w:val="00647EFA"/>
    <w:rsid w:val="00650F1B"/>
    <w:rsid w:val="00651AAD"/>
    <w:rsid w:val="0065262E"/>
    <w:rsid w:val="006531DA"/>
    <w:rsid w:val="00653638"/>
    <w:rsid w:val="006559A0"/>
    <w:rsid w:val="00655B04"/>
    <w:rsid w:val="0065655A"/>
    <w:rsid w:val="00656C0C"/>
    <w:rsid w:val="0066084E"/>
    <w:rsid w:val="00661AEC"/>
    <w:rsid w:val="00662015"/>
    <w:rsid w:val="00662033"/>
    <w:rsid w:val="00662FA6"/>
    <w:rsid w:val="00663FA5"/>
    <w:rsid w:val="006642DB"/>
    <w:rsid w:val="00664AE6"/>
    <w:rsid w:val="00665763"/>
    <w:rsid w:val="0066678D"/>
    <w:rsid w:val="0066683D"/>
    <w:rsid w:val="00666C06"/>
    <w:rsid w:val="006672DC"/>
    <w:rsid w:val="006702AD"/>
    <w:rsid w:val="006709B6"/>
    <w:rsid w:val="00670A45"/>
    <w:rsid w:val="00670F7F"/>
    <w:rsid w:val="00671137"/>
    <w:rsid w:val="00671401"/>
    <w:rsid w:val="00671C21"/>
    <w:rsid w:val="00672864"/>
    <w:rsid w:val="00672C24"/>
    <w:rsid w:val="0067364F"/>
    <w:rsid w:val="00673B04"/>
    <w:rsid w:val="00674763"/>
    <w:rsid w:val="00675091"/>
    <w:rsid w:val="00675A8B"/>
    <w:rsid w:val="00676684"/>
    <w:rsid w:val="00676877"/>
    <w:rsid w:val="00680684"/>
    <w:rsid w:val="00680AB9"/>
    <w:rsid w:val="00680D28"/>
    <w:rsid w:val="00681736"/>
    <w:rsid w:val="00681C66"/>
    <w:rsid w:val="0068233F"/>
    <w:rsid w:val="00682484"/>
    <w:rsid w:val="00683DB1"/>
    <w:rsid w:val="00683F57"/>
    <w:rsid w:val="00684810"/>
    <w:rsid w:val="00684BB2"/>
    <w:rsid w:val="0068505A"/>
    <w:rsid w:val="00687B7C"/>
    <w:rsid w:val="0069082D"/>
    <w:rsid w:val="00690EE5"/>
    <w:rsid w:val="006922D6"/>
    <w:rsid w:val="00692444"/>
    <w:rsid w:val="00692478"/>
    <w:rsid w:val="00692C43"/>
    <w:rsid w:val="006943AE"/>
    <w:rsid w:val="006957E0"/>
    <w:rsid w:val="00695F1E"/>
    <w:rsid w:val="00696212"/>
    <w:rsid w:val="00696B60"/>
    <w:rsid w:val="00697C8A"/>
    <w:rsid w:val="006A00DD"/>
    <w:rsid w:val="006A03E9"/>
    <w:rsid w:val="006A0E2F"/>
    <w:rsid w:val="006A16A3"/>
    <w:rsid w:val="006A1E5D"/>
    <w:rsid w:val="006A22C1"/>
    <w:rsid w:val="006A2598"/>
    <w:rsid w:val="006A2BC5"/>
    <w:rsid w:val="006A2C06"/>
    <w:rsid w:val="006A2DDB"/>
    <w:rsid w:val="006A3638"/>
    <w:rsid w:val="006A4153"/>
    <w:rsid w:val="006A440B"/>
    <w:rsid w:val="006A4E16"/>
    <w:rsid w:val="006A6CF6"/>
    <w:rsid w:val="006A7407"/>
    <w:rsid w:val="006A76D0"/>
    <w:rsid w:val="006A7A5D"/>
    <w:rsid w:val="006A7E0F"/>
    <w:rsid w:val="006A7FE2"/>
    <w:rsid w:val="006B0E0F"/>
    <w:rsid w:val="006B0E95"/>
    <w:rsid w:val="006B1F32"/>
    <w:rsid w:val="006B2280"/>
    <w:rsid w:val="006B2A2D"/>
    <w:rsid w:val="006B3790"/>
    <w:rsid w:val="006B38DA"/>
    <w:rsid w:val="006B3C8A"/>
    <w:rsid w:val="006B473F"/>
    <w:rsid w:val="006B4B31"/>
    <w:rsid w:val="006B546E"/>
    <w:rsid w:val="006B5F74"/>
    <w:rsid w:val="006B6844"/>
    <w:rsid w:val="006B6E4D"/>
    <w:rsid w:val="006B6FD4"/>
    <w:rsid w:val="006C1185"/>
    <w:rsid w:val="006C1A8F"/>
    <w:rsid w:val="006C1F65"/>
    <w:rsid w:val="006C2280"/>
    <w:rsid w:val="006C2509"/>
    <w:rsid w:val="006C3F40"/>
    <w:rsid w:val="006C487C"/>
    <w:rsid w:val="006C51EA"/>
    <w:rsid w:val="006D031E"/>
    <w:rsid w:val="006D14C5"/>
    <w:rsid w:val="006D222D"/>
    <w:rsid w:val="006D36C7"/>
    <w:rsid w:val="006D3A3B"/>
    <w:rsid w:val="006D41ED"/>
    <w:rsid w:val="006D552C"/>
    <w:rsid w:val="006D6A74"/>
    <w:rsid w:val="006D6DC7"/>
    <w:rsid w:val="006D740C"/>
    <w:rsid w:val="006E058D"/>
    <w:rsid w:val="006E0704"/>
    <w:rsid w:val="006E0EAA"/>
    <w:rsid w:val="006E2159"/>
    <w:rsid w:val="006E21A4"/>
    <w:rsid w:val="006E26FD"/>
    <w:rsid w:val="006E3555"/>
    <w:rsid w:val="006E5445"/>
    <w:rsid w:val="006E75C9"/>
    <w:rsid w:val="006E7645"/>
    <w:rsid w:val="006F017B"/>
    <w:rsid w:val="006F16A1"/>
    <w:rsid w:val="006F1BA4"/>
    <w:rsid w:val="006F306F"/>
    <w:rsid w:val="006F3616"/>
    <w:rsid w:val="006F4C87"/>
    <w:rsid w:val="006F4DDC"/>
    <w:rsid w:val="006F4DF4"/>
    <w:rsid w:val="006F5CC0"/>
    <w:rsid w:val="006F7826"/>
    <w:rsid w:val="007007BF"/>
    <w:rsid w:val="00700F76"/>
    <w:rsid w:val="00701349"/>
    <w:rsid w:val="00702A7D"/>
    <w:rsid w:val="0070377F"/>
    <w:rsid w:val="007038C6"/>
    <w:rsid w:val="007041F8"/>
    <w:rsid w:val="00704C05"/>
    <w:rsid w:val="00704DAB"/>
    <w:rsid w:val="007055E6"/>
    <w:rsid w:val="00705919"/>
    <w:rsid w:val="00710372"/>
    <w:rsid w:val="00710750"/>
    <w:rsid w:val="00710C1A"/>
    <w:rsid w:val="00710FAC"/>
    <w:rsid w:val="0071178F"/>
    <w:rsid w:val="00711865"/>
    <w:rsid w:val="0071188B"/>
    <w:rsid w:val="007119DE"/>
    <w:rsid w:val="00712235"/>
    <w:rsid w:val="00712501"/>
    <w:rsid w:val="00713D58"/>
    <w:rsid w:val="007140FF"/>
    <w:rsid w:val="0071477C"/>
    <w:rsid w:val="007156F6"/>
    <w:rsid w:val="00715D5A"/>
    <w:rsid w:val="00716252"/>
    <w:rsid w:val="00716AD6"/>
    <w:rsid w:val="00716E79"/>
    <w:rsid w:val="00716FC9"/>
    <w:rsid w:val="00717A6D"/>
    <w:rsid w:val="00717D50"/>
    <w:rsid w:val="0072041D"/>
    <w:rsid w:val="007219DB"/>
    <w:rsid w:val="00722137"/>
    <w:rsid w:val="00722641"/>
    <w:rsid w:val="00722A6F"/>
    <w:rsid w:val="00723865"/>
    <w:rsid w:val="00723FF0"/>
    <w:rsid w:val="0072432A"/>
    <w:rsid w:val="007244C8"/>
    <w:rsid w:val="00724A6C"/>
    <w:rsid w:val="007258C5"/>
    <w:rsid w:val="00725CF6"/>
    <w:rsid w:val="0072651E"/>
    <w:rsid w:val="007270F9"/>
    <w:rsid w:val="00730250"/>
    <w:rsid w:val="00730384"/>
    <w:rsid w:val="0073136F"/>
    <w:rsid w:val="00732214"/>
    <w:rsid w:val="0073264A"/>
    <w:rsid w:val="00732D9A"/>
    <w:rsid w:val="00733E5C"/>
    <w:rsid w:val="00734326"/>
    <w:rsid w:val="00734EFF"/>
    <w:rsid w:val="00735175"/>
    <w:rsid w:val="00735C08"/>
    <w:rsid w:val="0074035F"/>
    <w:rsid w:val="00740B3F"/>
    <w:rsid w:val="00740CE7"/>
    <w:rsid w:val="007420B0"/>
    <w:rsid w:val="007420D8"/>
    <w:rsid w:val="0074257A"/>
    <w:rsid w:val="00743727"/>
    <w:rsid w:val="007439C4"/>
    <w:rsid w:val="007439C7"/>
    <w:rsid w:val="00744313"/>
    <w:rsid w:val="00744503"/>
    <w:rsid w:val="00744E45"/>
    <w:rsid w:val="00744FDA"/>
    <w:rsid w:val="00745739"/>
    <w:rsid w:val="007457EE"/>
    <w:rsid w:val="00746413"/>
    <w:rsid w:val="00746BBB"/>
    <w:rsid w:val="0075029C"/>
    <w:rsid w:val="007516A1"/>
    <w:rsid w:val="00752C40"/>
    <w:rsid w:val="00752CDD"/>
    <w:rsid w:val="00753DC0"/>
    <w:rsid w:val="00754A3C"/>
    <w:rsid w:val="00754AA4"/>
    <w:rsid w:val="00754E9F"/>
    <w:rsid w:val="0075511E"/>
    <w:rsid w:val="00755A91"/>
    <w:rsid w:val="00755F74"/>
    <w:rsid w:val="0075640B"/>
    <w:rsid w:val="00756737"/>
    <w:rsid w:val="00756BA2"/>
    <w:rsid w:val="007600D1"/>
    <w:rsid w:val="0076025D"/>
    <w:rsid w:val="0076058F"/>
    <w:rsid w:val="007608A4"/>
    <w:rsid w:val="00760CA7"/>
    <w:rsid w:val="00762502"/>
    <w:rsid w:val="00762C26"/>
    <w:rsid w:val="00762FE7"/>
    <w:rsid w:val="007630E9"/>
    <w:rsid w:val="00763452"/>
    <w:rsid w:val="00763DBE"/>
    <w:rsid w:val="00764A89"/>
    <w:rsid w:val="00764C7D"/>
    <w:rsid w:val="0076566B"/>
    <w:rsid w:val="00765913"/>
    <w:rsid w:val="00765DD4"/>
    <w:rsid w:val="00767329"/>
    <w:rsid w:val="00767CC0"/>
    <w:rsid w:val="007707C6"/>
    <w:rsid w:val="00770F99"/>
    <w:rsid w:val="007728D5"/>
    <w:rsid w:val="0077347E"/>
    <w:rsid w:val="007736CD"/>
    <w:rsid w:val="00773A45"/>
    <w:rsid w:val="00774354"/>
    <w:rsid w:val="007746AA"/>
    <w:rsid w:val="007757A6"/>
    <w:rsid w:val="007763FD"/>
    <w:rsid w:val="0077669E"/>
    <w:rsid w:val="00776E9B"/>
    <w:rsid w:val="0077703D"/>
    <w:rsid w:val="00777C79"/>
    <w:rsid w:val="0078053A"/>
    <w:rsid w:val="00780DB6"/>
    <w:rsid w:val="007818C3"/>
    <w:rsid w:val="00781CF0"/>
    <w:rsid w:val="0078263B"/>
    <w:rsid w:val="0078299B"/>
    <w:rsid w:val="00782ED0"/>
    <w:rsid w:val="00782EED"/>
    <w:rsid w:val="007833B3"/>
    <w:rsid w:val="00783780"/>
    <w:rsid w:val="00785AF3"/>
    <w:rsid w:val="00785F70"/>
    <w:rsid w:val="00786108"/>
    <w:rsid w:val="0078755B"/>
    <w:rsid w:val="007913BB"/>
    <w:rsid w:val="007915AC"/>
    <w:rsid w:val="00791898"/>
    <w:rsid w:val="0079204B"/>
    <w:rsid w:val="00792448"/>
    <w:rsid w:val="00792D5C"/>
    <w:rsid w:val="007936A9"/>
    <w:rsid w:val="00793BA7"/>
    <w:rsid w:val="007942F7"/>
    <w:rsid w:val="00794577"/>
    <w:rsid w:val="007946DB"/>
    <w:rsid w:val="0079533D"/>
    <w:rsid w:val="0079673C"/>
    <w:rsid w:val="00796837"/>
    <w:rsid w:val="00796ADA"/>
    <w:rsid w:val="00797584"/>
    <w:rsid w:val="007975EF"/>
    <w:rsid w:val="007A09F1"/>
    <w:rsid w:val="007A17C4"/>
    <w:rsid w:val="007A1909"/>
    <w:rsid w:val="007A235B"/>
    <w:rsid w:val="007A27ED"/>
    <w:rsid w:val="007A28D8"/>
    <w:rsid w:val="007A28F9"/>
    <w:rsid w:val="007A3B43"/>
    <w:rsid w:val="007A3C85"/>
    <w:rsid w:val="007A48CF"/>
    <w:rsid w:val="007A5457"/>
    <w:rsid w:val="007A552D"/>
    <w:rsid w:val="007A5835"/>
    <w:rsid w:val="007A5CE5"/>
    <w:rsid w:val="007A6626"/>
    <w:rsid w:val="007A7A2B"/>
    <w:rsid w:val="007B018E"/>
    <w:rsid w:val="007B11B9"/>
    <w:rsid w:val="007B16AC"/>
    <w:rsid w:val="007B16C5"/>
    <w:rsid w:val="007B184F"/>
    <w:rsid w:val="007B42AE"/>
    <w:rsid w:val="007B4A24"/>
    <w:rsid w:val="007B4A5D"/>
    <w:rsid w:val="007B5ECC"/>
    <w:rsid w:val="007B6946"/>
    <w:rsid w:val="007B6B86"/>
    <w:rsid w:val="007B6D5A"/>
    <w:rsid w:val="007B71CE"/>
    <w:rsid w:val="007B7A61"/>
    <w:rsid w:val="007C0D82"/>
    <w:rsid w:val="007C1156"/>
    <w:rsid w:val="007C16FB"/>
    <w:rsid w:val="007C1B1E"/>
    <w:rsid w:val="007C37FE"/>
    <w:rsid w:val="007C3A0C"/>
    <w:rsid w:val="007C458A"/>
    <w:rsid w:val="007C4B83"/>
    <w:rsid w:val="007C60E2"/>
    <w:rsid w:val="007C61C7"/>
    <w:rsid w:val="007C67C9"/>
    <w:rsid w:val="007C6948"/>
    <w:rsid w:val="007C6CFE"/>
    <w:rsid w:val="007C7072"/>
    <w:rsid w:val="007C7C6F"/>
    <w:rsid w:val="007D0D9D"/>
    <w:rsid w:val="007D171A"/>
    <w:rsid w:val="007D1B25"/>
    <w:rsid w:val="007D2121"/>
    <w:rsid w:val="007D4640"/>
    <w:rsid w:val="007D46FC"/>
    <w:rsid w:val="007D4B58"/>
    <w:rsid w:val="007D5814"/>
    <w:rsid w:val="007D59DF"/>
    <w:rsid w:val="007D5A1A"/>
    <w:rsid w:val="007D60B9"/>
    <w:rsid w:val="007D64F0"/>
    <w:rsid w:val="007D6A3E"/>
    <w:rsid w:val="007D6A9C"/>
    <w:rsid w:val="007D6B87"/>
    <w:rsid w:val="007D74FB"/>
    <w:rsid w:val="007E046E"/>
    <w:rsid w:val="007E0828"/>
    <w:rsid w:val="007E0A7E"/>
    <w:rsid w:val="007E1E13"/>
    <w:rsid w:val="007E21A6"/>
    <w:rsid w:val="007E23EE"/>
    <w:rsid w:val="007E29A4"/>
    <w:rsid w:val="007E29DF"/>
    <w:rsid w:val="007E2CC2"/>
    <w:rsid w:val="007E3127"/>
    <w:rsid w:val="007E3D0F"/>
    <w:rsid w:val="007E3D26"/>
    <w:rsid w:val="007E3F72"/>
    <w:rsid w:val="007E4DE0"/>
    <w:rsid w:val="007E4F6D"/>
    <w:rsid w:val="007E5B8C"/>
    <w:rsid w:val="007E6674"/>
    <w:rsid w:val="007E714F"/>
    <w:rsid w:val="007E72B1"/>
    <w:rsid w:val="007E7B51"/>
    <w:rsid w:val="007F04F0"/>
    <w:rsid w:val="007F06B2"/>
    <w:rsid w:val="007F08E7"/>
    <w:rsid w:val="007F123B"/>
    <w:rsid w:val="007F1568"/>
    <w:rsid w:val="007F1984"/>
    <w:rsid w:val="007F22BD"/>
    <w:rsid w:val="007F316F"/>
    <w:rsid w:val="007F3F7D"/>
    <w:rsid w:val="007F40C9"/>
    <w:rsid w:val="007F41D3"/>
    <w:rsid w:val="007F4CCD"/>
    <w:rsid w:val="007F54BC"/>
    <w:rsid w:val="007F605C"/>
    <w:rsid w:val="007F6EE5"/>
    <w:rsid w:val="007F7498"/>
    <w:rsid w:val="007F7E5B"/>
    <w:rsid w:val="0080042B"/>
    <w:rsid w:val="008004D7"/>
    <w:rsid w:val="008011DB"/>
    <w:rsid w:val="0080172E"/>
    <w:rsid w:val="008017A2"/>
    <w:rsid w:val="00801C4F"/>
    <w:rsid w:val="00802BBB"/>
    <w:rsid w:val="00802FD1"/>
    <w:rsid w:val="0080465D"/>
    <w:rsid w:val="008049B0"/>
    <w:rsid w:val="00805E5D"/>
    <w:rsid w:val="00807A43"/>
    <w:rsid w:val="00807A8E"/>
    <w:rsid w:val="008100EE"/>
    <w:rsid w:val="00810BE5"/>
    <w:rsid w:val="008112D8"/>
    <w:rsid w:val="00811309"/>
    <w:rsid w:val="00812669"/>
    <w:rsid w:val="0081285B"/>
    <w:rsid w:val="00812989"/>
    <w:rsid w:val="00812E4A"/>
    <w:rsid w:val="00813111"/>
    <w:rsid w:val="0081471C"/>
    <w:rsid w:val="008147A1"/>
    <w:rsid w:val="00814ACD"/>
    <w:rsid w:val="00814E4F"/>
    <w:rsid w:val="00815772"/>
    <w:rsid w:val="00816F49"/>
    <w:rsid w:val="008171E4"/>
    <w:rsid w:val="0081787E"/>
    <w:rsid w:val="00820A36"/>
    <w:rsid w:val="00820B47"/>
    <w:rsid w:val="00820C53"/>
    <w:rsid w:val="00821161"/>
    <w:rsid w:val="00821415"/>
    <w:rsid w:val="0082212E"/>
    <w:rsid w:val="00822BD4"/>
    <w:rsid w:val="00822EF2"/>
    <w:rsid w:val="00823AF0"/>
    <w:rsid w:val="00823CDA"/>
    <w:rsid w:val="00824966"/>
    <w:rsid w:val="00824F7E"/>
    <w:rsid w:val="00825568"/>
    <w:rsid w:val="00825D35"/>
    <w:rsid w:val="00826A59"/>
    <w:rsid w:val="0082726F"/>
    <w:rsid w:val="00827807"/>
    <w:rsid w:val="008302C2"/>
    <w:rsid w:val="008302E5"/>
    <w:rsid w:val="00830330"/>
    <w:rsid w:val="00830E1D"/>
    <w:rsid w:val="00830F07"/>
    <w:rsid w:val="0083139C"/>
    <w:rsid w:val="0083166A"/>
    <w:rsid w:val="0083183E"/>
    <w:rsid w:val="00831A9B"/>
    <w:rsid w:val="00832F04"/>
    <w:rsid w:val="008335D6"/>
    <w:rsid w:val="00833B05"/>
    <w:rsid w:val="00834647"/>
    <w:rsid w:val="00834A94"/>
    <w:rsid w:val="008354F5"/>
    <w:rsid w:val="00836402"/>
    <w:rsid w:val="0083664D"/>
    <w:rsid w:val="008366BD"/>
    <w:rsid w:val="0083784E"/>
    <w:rsid w:val="008405B1"/>
    <w:rsid w:val="00843186"/>
    <w:rsid w:val="0084366A"/>
    <w:rsid w:val="00844778"/>
    <w:rsid w:val="0084491F"/>
    <w:rsid w:val="00844977"/>
    <w:rsid w:val="00844FB5"/>
    <w:rsid w:val="00846330"/>
    <w:rsid w:val="0084637B"/>
    <w:rsid w:val="008463C5"/>
    <w:rsid w:val="008479D0"/>
    <w:rsid w:val="0085030C"/>
    <w:rsid w:val="00850AF1"/>
    <w:rsid w:val="00850C32"/>
    <w:rsid w:val="00850F77"/>
    <w:rsid w:val="00851BDB"/>
    <w:rsid w:val="00852108"/>
    <w:rsid w:val="008526A4"/>
    <w:rsid w:val="0085450A"/>
    <w:rsid w:val="00854FA3"/>
    <w:rsid w:val="0085577D"/>
    <w:rsid w:val="00855922"/>
    <w:rsid w:val="00856588"/>
    <w:rsid w:val="008567B6"/>
    <w:rsid w:val="00856CF6"/>
    <w:rsid w:val="008576CF"/>
    <w:rsid w:val="00857990"/>
    <w:rsid w:val="00860CA6"/>
    <w:rsid w:val="008631EF"/>
    <w:rsid w:val="0086336F"/>
    <w:rsid w:val="008633B1"/>
    <w:rsid w:val="00864F2D"/>
    <w:rsid w:val="00865D8F"/>
    <w:rsid w:val="00865E24"/>
    <w:rsid w:val="008664C3"/>
    <w:rsid w:val="0086703A"/>
    <w:rsid w:val="00867AC1"/>
    <w:rsid w:val="00867B7A"/>
    <w:rsid w:val="00867EF1"/>
    <w:rsid w:val="0087017D"/>
    <w:rsid w:val="00870C05"/>
    <w:rsid w:val="00872815"/>
    <w:rsid w:val="00872B9D"/>
    <w:rsid w:val="00873382"/>
    <w:rsid w:val="0087383B"/>
    <w:rsid w:val="00873D32"/>
    <w:rsid w:val="00873E23"/>
    <w:rsid w:val="008747C7"/>
    <w:rsid w:val="00874E8D"/>
    <w:rsid w:val="00875192"/>
    <w:rsid w:val="0087523C"/>
    <w:rsid w:val="0087612A"/>
    <w:rsid w:val="008775E5"/>
    <w:rsid w:val="00880265"/>
    <w:rsid w:val="00880F25"/>
    <w:rsid w:val="00881045"/>
    <w:rsid w:val="00881EE6"/>
    <w:rsid w:val="0088204C"/>
    <w:rsid w:val="00882287"/>
    <w:rsid w:val="00882899"/>
    <w:rsid w:val="00882E82"/>
    <w:rsid w:val="008846AD"/>
    <w:rsid w:val="008860FF"/>
    <w:rsid w:val="00886C4C"/>
    <w:rsid w:val="00886FF9"/>
    <w:rsid w:val="0088744D"/>
    <w:rsid w:val="00887AAA"/>
    <w:rsid w:val="0089023E"/>
    <w:rsid w:val="008915B5"/>
    <w:rsid w:val="008917AA"/>
    <w:rsid w:val="00892996"/>
    <w:rsid w:val="00892B0C"/>
    <w:rsid w:val="008934EF"/>
    <w:rsid w:val="00894A47"/>
    <w:rsid w:val="0089596C"/>
    <w:rsid w:val="00896776"/>
    <w:rsid w:val="0089697E"/>
    <w:rsid w:val="00896E99"/>
    <w:rsid w:val="008972FA"/>
    <w:rsid w:val="00897EF5"/>
    <w:rsid w:val="008A00C4"/>
    <w:rsid w:val="008A14DE"/>
    <w:rsid w:val="008A172E"/>
    <w:rsid w:val="008A1A80"/>
    <w:rsid w:val="008A26FF"/>
    <w:rsid w:val="008A2D4A"/>
    <w:rsid w:val="008A2EA8"/>
    <w:rsid w:val="008A3A10"/>
    <w:rsid w:val="008A42D7"/>
    <w:rsid w:val="008A7117"/>
    <w:rsid w:val="008A7AAB"/>
    <w:rsid w:val="008A7AB2"/>
    <w:rsid w:val="008A7FA0"/>
    <w:rsid w:val="008B08F5"/>
    <w:rsid w:val="008B0C4E"/>
    <w:rsid w:val="008B167A"/>
    <w:rsid w:val="008B325D"/>
    <w:rsid w:val="008B3C5F"/>
    <w:rsid w:val="008B4B7F"/>
    <w:rsid w:val="008B5CB5"/>
    <w:rsid w:val="008B7501"/>
    <w:rsid w:val="008B76AA"/>
    <w:rsid w:val="008C19F1"/>
    <w:rsid w:val="008C29DF"/>
    <w:rsid w:val="008C32B0"/>
    <w:rsid w:val="008C3BF4"/>
    <w:rsid w:val="008C407E"/>
    <w:rsid w:val="008C474D"/>
    <w:rsid w:val="008C4824"/>
    <w:rsid w:val="008C4DEF"/>
    <w:rsid w:val="008C6C7D"/>
    <w:rsid w:val="008C7B02"/>
    <w:rsid w:val="008C7C83"/>
    <w:rsid w:val="008C7CFC"/>
    <w:rsid w:val="008D058B"/>
    <w:rsid w:val="008D0948"/>
    <w:rsid w:val="008D17DC"/>
    <w:rsid w:val="008D18A2"/>
    <w:rsid w:val="008D1F95"/>
    <w:rsid w:val="008D2027"/>
    <w:rsid w:val="008D3D96"/>
    <w:rsid w:val="008D4048"/>
    <w:rsid w:val="008D4394"/>
    <w:rsid w:val="008D47AA"/>
    <w:rsid w:val="008D4C01"/>
    <w:rsid w:val="008D55A2"/>
    <w:rsid w:val="008D5CBE"/>
    <w:rsid w:val="008D637F"/>
    <w:rsid w:val="008D78C6"/>
    <w:rsid w:val="008E0161"/>
    <w:rsid w:val="008E0344"/>
    <w:rsid w:val="008E24FD"/>
    <w:rsid w:val="008E2B9F"/>
    <w:rsid w:val="008E496A"/>
    <w:rsid w:val="008E4DAB"/>
    <w:rsid w:val="008E5C4B"/>
    <w:rsid w:val="008E617B"/>
    <w:rsid w:val="008E6196"/>
    <w:rsid w:val="008E6603"/>
    <w:rsid w:val="008E6D06"/>
    <w:rsid w:val="008E71F9"/>
    <w:rsid w:val="008E7770"/>
    <w:rsid w:val="008F017F"/>
    <w:rsid w:val="008F3E0C"/>
    <w:rsid w:val="008F4200"/>
    <w:rsid w:val="008F4E8E"/>
    <w:rsid w:val="008F52AB"/>
    <w:rsid w:val="008F5A14"/>
    <w:rsid w:val="008F5CB1"/>
    <w:rsid w:val="008F6044"/>
    <w:rsid w:val="008F6E8A"/>
    <w:rsid w:val="008F6F39"/>
    <w:rsid w:val="008F703C"/>
    <w:rsid w:val="008F7139"/>
    <w:rsid w:val="008F7EDF"/>
    <w:rsid w:val="008F7FD6"/>
    <w:rsid w:val="00900171"/>
    <w:rsid w:val="009008FF"/>
    <w:rsid w:val="00900D05"/>
    <w:rsid w:val="00900EEB"/>
    <w:rsid w:val="0090173A"/>
    <w:rsid w:val="009021B7"/>
    <w:rsid w:val="00902BE6"/>
    <w:rsid w:val="00903E5B"/>
    <w:rsid w:val="009048CC"/>
    <w:rsid w:val="00905280"/>
    <w:rsid w:val="00905D99"/>
    <w:rsid w:val="00906354"/>
    <w:rsid w:val="00910670"/>
    <w:rsid w:val="0091136F"/>
    <w:rsid w:val="00911EB2"/>
    <w:rsid w:val="00911FAE"/>
    <w:rsid w:val="009129CF"/>
    <w:rsid w:val="009133D7"/>
    <w:rsid w:val="00913686"/>
    <w:rsid w:val="009137D3"/>
    <w:rsid w:val="00914B3A"/>
    <w:rsid w:val="00914B9B"/>
    <w:rsid w:val="0091519D"/>
    <w:rsid w:val="00915206"/>
    <w:rsid w:val="00915692"/>
    <w:rsid w:val="0091690C"/>
    <w:rsid w:val="00917026"/>
    <w:rsid w:val="00917259"/>
    <w:rsid w:val="0091759E"/>
    <w:rsid w:val="0091772A"/>
    <w:rsid w:val="00920971"/>
    <w:rsid w:val="0092107F"/>
    <w:rsid w:val="00921E21"/>
    <w:rsid w:val="00921F99"/>
    <w:rsid w:val="00922EB1"/>
    <w:rsid w:val="0092455F"/>
    <w:rsid w:val="009253F3"/>
    <w:rsid w:val="00925C99"/>
    <w:rsid w:val="00926549"/>
    <w:rsid w:val="00926FF9"/>
    <w:rsid w:val="009274E9"/>
    <w:rsid w:val="009275A5"/>
    <w:rsid w:val="00927EE5"/>
    <w:rsid w:val="00930201"/>
    <w:rsid w:val="00930203"/>
    <w:rsid w:val="0093130A"/>
    <w:rsid w:val="00932081"/>
    <w:rsid w:val="009320E8"/>
    <w:rsid w:val="009327F1"/>
    <w:rsid w:val="009337CB"/>
    <w:rsid w:val="00933C65"/>
    <w:rsid w:val="009341BE"/>
    <w:rsid w:val="009342CC"/>
    <w:rsid w:val="00934332"/>
    <w:rsid w:val="00935553"/>
    <w:rsid w:val="00936D72"/>
    <w:rsid w:val="00936E56"/>
    <w:rsid w:val="009377DA"/>
    <w:rsid w:val="009378B2"/>
    <w:rsid w:val="00940670"/>
    <w:rsid w:val="0094087F"/>
    <w:rsid w:val="00940D83"/>
    <w:rsid w:val="00941B2E"/>
    <w:rsid w:val="0094406F"/>
    <w:rsid w:val="00944417"/>
    <w:rsid w:val="00945536"/>
    <w:rsid w:val="00945B19"/>
    <w:rsid w:val="009476A2"/>
    <w:rsid w:val="00947CC4"/>
    <w:rsid w:val="009500EF"/>
    <w:rsid w:val="00950B2F"/>
    <w:rsid w:val="00951D5F"/>
    <w:rsid w:val="009523C2"/>
    <w:rsid w:val="0095255B"/>
    <w:rsid w:val="00952C72"/>
    <w:rsid w:val="009542FD"/>
    <w:rsid w:val="00954436"/>
    <w:rsid w:val="0095475F"/>
    <w:rsid w:val="009547A0"/>
    <w:rsid w:val="00955136"/>
    <w:rsid w:val="009559D6"/>
    <w:rsid w:val="00955AE8"/>
    <w:rsid w:val="00955BC7"/>
    <w:rsid w:val="00955D12"/>
    <w:rsid w:val="0095628C"/>
    <w:rsid w:val="00956B17"/>
    <w:rsid w:val="0096060F"/>
    <w:rsid w:val="00960B4E"/>
    <w:rsid w:val="009614E1"/>
    <w:rsid w:val="00962568"/>
    <w:rsid w:val="0096278E"/>
    <w:rsid w:val="00962D2D"/>
    <w:rsid w:val="009631D2"/>
    <w:rsid w:val="0096327E"/>
    <w:rsid w:val="0096345C"/>
    <w:rsid w:val="0096355E"/>
    <w:rsid w:val="0096514F"/>
    <w:rsid w:val="00965D1B"/>
    <w:rsid w:val="009661E5"/>
    <w:rsid w:val="00966675"/>
    <w:rsid w:val="00966FE1"/>
    <w:rsid w:val="00967A01"/>
    <w:rsid w:val="00970CF3"/>
    <w:rsid w:val="00971678"/>
    <w:rsid w:val="009717C0"/>
    <w:rsid w:val="009729A0"/>
    <w:rsid w:val="0097363D"/>
    <w:rsid w:val="00973C30"/>
    <w:rsid w:val="00974FFB"/>
    <w:rsid w:val="009754A3"/>
    <w:rsid w:val="00975AC7"/>
    <w:rsid w:val="00975D01"/>
    <w:rsid w:val="009760E3"/>
    <w:rsid w:val="00976D04"/>
    <w:rsid w:val="00976FAE"/>
    <w:rsid w:val="00977700"/>
    <w:rsid w:val="009777A1"/>
    <w:rsid w:val="00977FF2"/>
    <w:rsid w:val="0098035E"/>
    <w:rsid w:val="009804BC"/>
    <w:rsid w:val="00980D72"/>
    <w:rsid w:val="00981F94"/>
    <w:rsid w:val="009820B0"/>
    <w:rsid w:val="00982633"/>
    <w:rsid w:val="009826AF"/>
    <w:rsid w:val="00982957"/>
    <w:rsid w:val="00982C74"/>
    <w:rsid w:val="00983088"/>
    <w:rsid w:val="0098378E"/>
    <w:rsid w:val="009837BA"/>
    <w:rsid w:val="00984164"/>
    <w:rsid w:val="009844FD"/>
    <w:rsid w:val="0098471E"/>
    <w:rsid w:val="00985A84"/>
    <w:rsid w:val="0098644A"/>
    <w:rsid w:val="009867D3"/>
    <w:rsid w:val="00987419"/>
    <w:rsid w:val="00987A65"/>
    <w:rsid w:val="00990012"/>
    <w:rsid w:val="00990600"/>
    <w:rsid w:val="0099062A"/>
    <w:rsid w:val="00990A0C"/>
    <w:rsid w:val="00991110"/>
    <w:rsid w:val="009917F1"/>
    <w:rsid w:val="00993004"/>
    <w:rsid w:val="009933B7"/>
    <w:rsid w:val="00993A2A"/>
    <w:rsid w:val="00994B98"/>
    <w:rsid w:val="0099500B"/>
    <w:rsid w:val="009950F0"/>
    <w:rsid w:val="00995394"/>
    <w:rsid w:val="0099542F"/>
    <w:rsid w:val="0099578F"/>
    <w:rsid w:val="00995C18"/>
    <w:rsid w:val="009964D4"/>
    <w:rsid w:val="0099682C"/>
    <w:rsid w:val="00996B19"/>
    <w:rsid w:val="00996D1C"/>
    <w:rsid w:val="00997A0A"/>
    <w:rsid w:val="009A0689"/>
    <w:rsid w:val="009A1185"/>
    <w:rsid w:val="009A1950"/>
    <w:rsid w:val="009A1F42"/>
    <w:rsid w:val="009A28BF"/>
    <w:rsid w:val="009A2BEC"/>
    <w:rsid w:val="009A2C63"/>
    <w:rsid w:val="009A3803"/>
    <w:rsid w:val="009A390F"/>
    <w:rsid w:val="009A3EC9"/>
    <w:rsid w:val="009A4743"/>
    <w:rsid w:val="009A4805"/>
    <w:rsid w:val="009A4B01"/>
    <w:rsid w:val="009A4FD6"/>
    <w:rsid w:val="009A56A4"/>
    <w:rsid w:val="009A5882"/>
    <w:rsid w:val="009A761F"/>
    <w:rsid w:val="009A79D5"/>
    <w:rsid w:val="009A7C3D"/>
    <w:rsid w:val="009B043D"/>
    <w:rsid w:val="009B1079"/>
    <w:rsid w:val="009B1837"/>
    <w:rsid w:val="009B218C"/>
    <w:rsid w:val="009B2890"/>
    <w:rsid w:val="009B28F5"/>
    <w:rsid w:val="009B3420"/>
    <w:rsid w:val="009B45D7"/>
    <w:rsid w:val="009B4B6B"/>
    <w:rsid w:val="009B56AA"/>
    <w:rsid w:val="009B63A7"/>
    <w:rsid w:val="009B6633"/>
    <w:rsid w:val="009B66C0"/>
    <w:rsid w:val="009B6EAA"/>
    <w:rsid w:val="009B7946"/>
    <w:rsid w:val="009C095F"/>
    <w:rsid w:val="009C10AE"/>
    <w:rsid w:val="009C16C5"/>
    <w:rsid w:val="009C355A"/>
    <w:rsid w:val="009C4017"/>
    <w:rsid w:val="009C438D"/>
    <w:rsid w:val="009C43D9"/>
    <w:rsid w:val="009C4524"/>
    <w:rsid w:val="009C50B0"/>
    <w:rsid w:val="009C575B"/>
    <w:rsid w:val="009C5932"/>
    <w:rsid w:val="009C5B40"/>
    <w:rsid w:val="009C6982"/>
    <w:rsid w:val="009C78DD"/>
    <w:rsid w:val="009C7F2B"/>
    <w:rsid w:val="009D016D"/>
    <w:rsid w:val="009D016E"/>
    <w:rsid w:val="009D199D"/>
    <w:rsid w:val="009D1C12"/>
    <w:rsid w:val="009D2C25"/>
    <w:rsid w:val="009D32A6"/>
    <w:rsid w:val="009D366F"/>
    <w:rsid w:val="009D54D4"/>
    <w:rsid w:val="009D5916"/>
    <w:rsid w:val="009D5B63"/>
    <w:rsid w:val="009D632F"/>
    <w:rsid w:val="009D6B9F"/>
    <w:rsid w:val="009D6C41"/>
    <w:rsid w:val="009D726D"/>
    <w:rsid w:val="009D72AD"/>
    <w:rsid w:val="009E0776"/>
    <w:rsid w:val="009E1309"/>
    <w:rsid w:val="009E1A9B"/>
    <w:rsid w:val="009E1B32"/>
    <w:rsid w:val="009E3522"/>
    <w:rsid w:val="009E3F24"/>
    <w:rsid w:val="009E433F"/>
    <w:rsid w:val="009E44F9"/>
    <w:rsid w:val="009E4A97"/>
    <w:rsid w:val="009E4B80"/>
    <w:rsid w:val="009E621F"/>
    <w:rsid w:val="009E7093"/>
    <w:rsid w:val="009E7551"/>
    <w:rsid w:val="009E7EED"/>
    <w:rsid w:val="009F0241"/>
    <w:rsid w:val="009F0EB3"/>
    <w:rsid w:val="009F1435"/>
    <w:rsid w:val="009F19B7"/>
    <w:rsid w:val="009F1D4F"/>
    <w:rsid w:val="009F2589"/>
    <w:rsid w:val="009F2713"/>
    <w:rsid w:val="009F2DA3"/>
    <w:rsid w:val="009F2DC6"/>
    <w:rsid w:val="009F3461"/>
    <w:rsid w:val="009F3538"/>
    <w:rsid w:val="009F5685"/>
    <w:rsid w:val="009F713F"/>
    <w:rsid w:val="009F7817"/>
    <w:rsid w:val="009F7C80"/>
    <w:rsid w:val="009F7CFC"/>
    <w:rsid w:val="00A01EB2"/>
    <w:rsid w:val="00A02867"/>
    <w:rsid w:val="00A036B7"/>
    <w:rsid w:val="00A0377E"/>
    <w:rsid w:val="00A0398B"/>
    <w:rsid w:val="00A04B34"/>
    <w:rsid w:val="00A04D80"/>
    <w:rsid w:val="00A058EF"/>
    <w:rsid w:val="00A06D64"/>
    <w:rsid w:val="00A07847"/>
    <w:rsid w:val="00A10AFB"/>
    <w:rsid w:val="00A11589"/>
    <w:rsid w:val="00A118D3"/>
    <w:rsid w:val="00A120C5"/>
    <w:rsid w:val="00A1217B"/>
    <w:rsid w:val="00A12592"/>
    <w:rsid w:val="00A126AC"/>
    <w:rsid w:val="00A13868"/>
    <w:rsid w:val="00A13953"/>
    <w:rsid w:val="00A13A94"/>
    <w:rsid w:val="00A13DB4"/>
    <w:rsid w:val="00A13F29"/>
    <w:rsid w:val="00A15111"/>
    <w:rsid w:val="00A15835"/>
    <w:rsid w:val="00A15ED2"/>
    <w:rsid w:val="00A17018"/>
    <w:rsid w:val="00A211FB"/>
    <w:rsid w:val="00A216DF"/>
    <w:rsid w:val="00A21C63"/>
    <w:rsid w:val="00A22A01"/>
    <w:rsid w:val="00A22A55"/>
    <w:rsid w:val="00A23168"/>
    <w:rsid w:val="00A23CBE"/>
    <w:rsid w:val="00A23E8C"/>
    <w:rsid w:val="00A24449"/>
    <w:rsid w:val="00A2461E"/>
    <w:rsid w:val="00A24631"/>
    <w:rsid w:val="00A2495A"/>
    <w:rsid w:val="00A24AC6"/>
    <w:rsid w:val="00A26194"/>
    <w:rsid w:val="00A2653D"/>
    <w:rsid w:val="00A266A0"/>
    <w:rsid w:val="00A26769"/>
    <w:rsid w:val="00A26D1C"/>
    <w:rsid w:val="00A27E54"/>
    <w:rsid w:val="00A305D3"/>
    <w:rsid w:val="00A3081B"/>
    <w:rsid w:val="00A31429"/>
    <w:rsid w:val="00A31F4F"/>
    <w:rsid w:val="00A325D7"/>
    <w:rsid w:val="00A32940"/>
    <w:rsid w:val="00A32DC1"/>
    <w:rsid w:val="00A3430A"/>
    <w:rsid w:val="00A34FC7"/>
    <w:rsid w:val="00A3595E"/>
    <w:rsid w:val="00A35AB0"/>
    <w:rsid w:val="00A35AE0"/>
    <w:rsid w:val="00A35C84"/>
    <w:rsid w:val="00A35DB7"/>
    <w:rsid w:val="00A37684"/>
    <w:rsid w:val="00A40193"/>
    <w:rsid w:val="00A40363"/>
    <w:rsid w:val="00A40B27"/>
    <w:rsid w:val="00A40DF0"/>
    <w:rsid w:val="00A4106E"/>
    <w:rsid w:val="00A41F9E"/>
    <w:rsid w:val="00A42126"/>
    <w:rsid w:val="00A42234"/>
    <w:rsid w:val="00A422F0"/>
    <w:rsid w:val="00A423AC"/>
    <w:rsid w:val="00A423FE"/>
    <w:rsid w:val="00A431A9"/>
    <w:rsid w:val="00A432C9"/>
    <w:rsid w:val="00A43392"/>
    <w:rsid w:val="00A44989"/>
    <w:rsid w:val="00A44EC4"/>
    <w:rsid w:val="00A4557C"/>
    <w:rsid w:val="00A4641B"/>
    <w:rsid w:val="00A46D15"/>
    <w:rsid w:val="00A4737A"/>
    <w:rsid w:val="00A47988"/>
    <w:rsid w:val="00A47AFD"/>
    <w:rsid w:val="00A50CF5"/>
    <w:rsid w:val="00A5191A"/>
    <w:rsid w:val="00A5272E"/>
    <w:rsid w:val="00A52F49"/>
    <w:rsid w:val="00A53893"/>
    <w:rsid w:val="00A53DAC"/>
    <w:rsid w:val="00A54F09"/>
    <w:rsid w:val="00A5569F"/>
    <w:rsid w:val="00A5571E"/>
    <w:rsid w:val="00A55752"/>
    <w:rsid w:val="00A56070"/>
    <w:rsid w:val="00A56415"/>
    <w:rsid w:val="00A60FC4"/>
    <w:rsid w:val="00A61632"/>
    <w:rsid w:val="00A61D10"/>
    <w:rsid w:val="00A62F30"/>
    <w:rsid w:val="00A64398"/>
    <w:rsid w:val="00A64F02"/>
    <w:rsid w:val="00A65FF9"/>
    <w:rsid w:val="00A661C2"/>
    <w:rsid w:val="00A662E7"/>
    <w:rsid w:val="00A66D40"/>
    <w:rsid w:val="00A66D47"/>
    <w:rsid w:val="00A66E58"/>
    <w:rsid w:val="00A70C13"/>
    <w:rsid w:val="00A70F40"/>
    <w:rsid w:val="00A71633"/>
    <w:rsid w:val="00A72190"/>
    <w:rsid w:val="00A72198"/>
    <w:rsid w:val="00A724BA"/>
    <w:rsid w:val="00A72D6F"/>
    <w:rsid w:val="00A7342E"/>
    <w:rsid w:val="00A74919"/>
    <w:rsid w:val="00A74B4F"/>
    <w:rsid w:val="00A75514"/>
    <w:rsid w:val="00A75690"/>
    <w:rsid w:val="00A76575"/>
    <w:rsid w:val="00A76E9C"/>
    <w:rsid w:val="00A771A3"/>
    <w:rsid w:val="00A775E1"/>
    <w:rsid w:val="00A77ABC"/>
    <w:rsid w:val="00A803BC"/>
    <w:rsid w:val="00A8070F"/>
    <w:rsid w:val="00A80A72"/>
    <w:rsid w:val="00A8196E"/>
    <w:rsid w:val="00A81CC4"/>
    <w:rsid w:val="00A81D35"/>
    <w:rsid w:val="00A82933"/>
    <w:rsid w:val="00A82FD5"/>
    <w:rsid w:val="00A83B08"/>
    <w:rsid w:val="00A84100"/>
    <w:rsid w:val="00A845C0"/>
    <w:rsid w:val="00A84725"/>
    <w:rsid w:val="00A84C13"/>
    <w:rsid w:val="00A84F11"/>
    <w:rsid w:val="00A85543"/>
    <w:rsid w:val="00A86D46"/>
    <w:rsid w:val="00A903C8"/>
    <w:rsid w:val="00A90510"/>
    <w:rsid w:val="00A9150F"/>
    <w:rsid w:val="00A9152F"/>
    <w:rsid w:val="00A91839"/>
    <w:rsid w:val="00A9210C"/>
    <w:rsid w:val="00A92653"/>
    <w:rsid w:val="00A93552"/>
    <w:rsid w:val="00A93986"/>
    <w:rsid w:val="00A93C41"/>
    <w:rsid w:val="00A9598E"/>
    <w:rsid w:val="00A96EDE"/>
    <w:rsid w:val="00A9762D"/>
    <w:rsid w:val="00A97A22"/>
    <w:rsid w:val="00AA0233"/>
    <w:rsid w:val="00AA05AF"/>
    <w:rsid w:val="00AA06E3"/>
    <w:rsid w:val="00AA10CC"/>
    <w:rsid w:val="00AA2A89"/>
    <w:rsid w:val="00AA2B69"/>
    <w:rsid w:val="00AA340A"/>
    <w:rsid w:val="00AA4499"/>
    <w:rsid w:val="00AA4667"/>
    <w:rsid w:val="00AA4788"/>
    <w:rsid w:val="00AA574A"/>
    <w:rsid w:val="00AA5905"/>
    <w:rsid w:val="00AA5949"/>
    <w:rsid w:val="00AA6574"/>
    <w:rsid w:val="00AA6A65"/>
    <w:rsid w:val="00AA6F54"/>
    <w:rsid w:val="00AA7E97"/>
    <w:rsid w:val="00AB0A6E"/>
    <w:rsid w:val="00AB13CC"/>
    <w:rsid w:val="00AB1867"/>
    <w:rsid w:val="00AB20C8"/>
    <w:rsid w:val="00AB2EDD"/>
    <w:rsid w:val="00AB47C7"/>
    <w:rsid w:val="00AB5585"/>
    <w:rsid w:val="00AB5E97"/>
    <w:rsid w:val="00AB65FE"/>
    <w:rsid w:val="00AB6E94"/>
    <w:rsid w:val="00AB70E3"/>
    <w:rsid w:val="00AB7764"/>
    <w:rsid w:val="00AB7DAE"/>
    <w:rsid w:val="00AC119E"/>
    <w:rsid w:val="00AC2461"/>
    <w:rsid w:val="00AC2CA0"/>
    <w:rsid w:val="00AC32DA"/>
    <w:rsid w:val="00AC40EF"/>
    <w:rsid w:val="00AC48DE"/>
    <w:rsid w:val="00AC5C7D"/>
    <w:rsid w:val="00AD02AE"/>
    <w:rsid w:val="00AD1024"/>
    <w:rsid w:val="00AD114B"/>
    <w:rsid w:val="00AD1982"/>
    <w:rsid w:val="00AD2A50"/>
    <w:rsid w:val="00AD37D4"/>
    <w:rsid w:val="00AD3E52"/>
    <w:rsid w:val="00AD4D33"/>
    <w:rsid w:val="00AD6153"/>
    <w:rsid w:val="00AE0C0A"/>
    <w:rsid w:val="00AE0EA8"/>
    <w:rsid w:val="00AE1403"/>
    <w:rsid w:val="00AE14A1"/>
    <w:rsid w:val="00AE1935"/>
    <w:rsid w:val="00AE1AE2"/>
    <w:rsid w:val="00AE1C53"/>
    <w:rsid w:val="00AE1E81"/>
    <w:rsid w:val="00AE220D"/>
    <w:rsid w:val="00AE2920"/>
    <w:rsid w:val="00AE2B72"/>
    <w:rsid w:val="00AE34C0"/>
    <w:rsid w:val="00AE4422"/>
    <w:rsid w:val="00AE4456"/>
    <w:rsid w:val="00AE4586"/>
    <w:rsid w:val="00AE47B4"/>
    <w:rsid w:val="00AE570C"/>
    <w:rsid w:val="00AE621D"/>
    <w:rsid w:val="00AE67B6"/>
    <w:rsid w:val="00AE68EA"/>
    <w:rsid w:val="00AE6B35"/>
    <w:rsid w:val="00AE6EFA"/>
    <w:rsid w:val="00AE71DB"/>
    <w:rsid w:val="00AE7201"/>
    <w:rsid w:val="00AE72DA"/>
    <w:rsid w:val="00AF0430"/>
    <w:rsid w:val="00AF12BC"/>
    <w:rsid w:val="00AF15E7"/>
    <w:rsid w:val="00AF2206"/>
    <w:rsid w:val="00AF2F2C"/>
    <w:rsid w:val="00AF3218"/>
    <w:rsid w:val="00AF367A"/>
    <w:rsid w:val="00AF3E80"/>
    <w:rsid w:val="00AF41BD"/>
    <w:rsid w:val="00AF4278"/>
    <w:rsid w:val="00AF4282"/>
    <w:rsid w:val="00AF4A10"/>
    <w:rsid w:val="00AF5BE5"/>
    <w:rsid w:val="00AF5D02"/>
    <w:rsid w:val="00AF5D58"/>
    <w:rsid w:val="00AF5F12"/>
    <w:rsid w:val="00AF76C5"/>
    <w:rsid w:val="00AF7F55"/>
    <w:rsid w:val="00B002E7"/>
    <w:rsid w:val="00B00601"/>
    <w:rsid w:val="00B008DF"/>
    <w:rsid w:val="00B00B6F"/>
    <w:rsid w:val="00B00D88"/>
    <w:rsid w:val="00B01623"/>
    <w:rsid w:val="00B01D00"/>
    <w:rsid w:val="00B02D23"/>
    <w:rsid w:val="00B035B5"/>
    <w:rsid w:val="00B03AC7"/>
    <w:rsid w:val="00B048D4"/>
    <w:rsid w:val="00B05267"/>
    <w:rsid w:val="00B05796"/>
    <w:rsid w:val="00B058BA"/>
    <w:rsid w:val="00B05C41"/>
    <w:rsid w:val="00B05FA9"/>
    <w:rsid w:val="00B069A2"/>
    <w:rsid w:val="00B07689"/>
    <w:rsid w:val="00B07A11"/>
    <w:rsid w:val="00B07F12"/>
    <w:rsid w:val="00B07F44"/>
    <w:rsid w:val="00B103E0"/>
    <w:rsid w:val="00B10471"/>
    <w:rsid w:val="00B10B6D"/>
    <w:rsid w:val="00B1105C"/>
    <w:rsid w:val="00B11433"/>
    <w:rsid w:val="00B11EAF"/>
    <w:rsid w:val="00B12402"/>
    <w:rsid w:val="00B1242A"/>
    <w:rsid w:val="00B14380"/>
    <w:rsid w:val="00B15405"/>
    <w:rsid w:val="00B157DA"/>
    <w:rsid w:val="00B15E46"/>
    <w:rsid w:val="00B1752B"/>
    <w:rsid w:val="00B20020"/>
    <w:rsid w:val="00B200B1"/>
    <w:rsid w:val="00B20B9D"/>
    <w:rsid w:val="00B20FEE"/>
    <w:rsid w:val="00B2118D"/>
    <w:rsid w:val="00B2196B"/>
    <w:rsid w:val="00B22243"/>
    <w:rsid w:val="00B224F2"/>
    <w:rsid w:val="00B2296E"/>
    <w:rsid w:val="00B231DD"/>
    <w:rsid w:val="00B236A7"/>
    <w:rsid w:val="00B24C20"/>
    <w:rsid w:val="00B2628B"/>
    <w:rsid w:val="00B26879"/>
    <w:rsid w:val="00B26F5C"/>
    <w:rsid w:val="00B2740A"/>
    <w:rsid w:val="00B27787"/>
    <w:rsid w:val="00B3047A"/>
    <w:rsid w:val="00B30F07"/>
    <w:rsid w:val="00B310E6"/>
    <w:rsid w:val="00B31647"/>
    <w:rsid w:val="00B3234D"/>
    <w:rsid w:val="00B339EA"/>
    <w:rsid w:val="00B33BE3"/>
    <w:rsid w:val="00B341F2"/>
    <w:rsid w:val="00B34316"/>
    <w:rsid w:val="00B343A2"/>
    <w:rsid w:val="00B349F5"/>
    <w:rsid w:val="00B34F02"/>
    <w:rsid w:val="00B355D7"/>
    <w:rsid w:val="00B356DD"/>
    <w:rsid w:val="00B361AA"/>
    <w:rsid w:val="00B36B5D"/>
    <w:rsid w:val="00B36F60"/>
    <w:rsid w:val="00B37434"/>
    <w:rsid w:val="00B37EF2"/>
    <w:rsid w:val="00B37F1D"/>
    <w:rsid w:val="00B415C6"/>
    <w:rsid w:val="00B41BE5"/>
    <w:rsid w:val="00B41FCB"/>
    <w:rsid w:val="00B43D40"/>
    <w:rsid w:val="00B44352"/>
    <w:rsid w:val="00B44448"/>
    <w:rsid w:val="00B44CD7"/>
    <w:rsid w:val="00B44D48"/>
    <w:rsid w:val="00B44F88"/>
    <w:rsid w:val="00B45687"/>
    <w:rsid w:val="00B469C1"/>
    <w:rsid w:val="00B46BF8"/>
    <w:rsid w:val="00B46CE4"/>
    <w:rsid w:val="00B47040"/>
    <w:rsid w:val="00B47BEE"/>
    <w:rsid w:val="00B504DC"/>
    <w:rsid w:val="00B5183B"/>
    <w:rsid w:val="00B52A36"/>
    <w:rsid w:val="00B5382A"/>
    <w:rsid w:val="00B5397D"/>
    <w:rsid w:val="00B53CF1"/>
    <w:rsid w:val="00B54774"/>
    <w:rsid w:val="00B5583F"/>
    <w:rsid w:val="00B5605F"/>
    <w:rsid w:val="00B560A6"/>
    <w:rsid w:val="00B56823"/>
    <w:rsid w:val="00B569AA"/>
    <w:rsid w:val="00B57822"/>
    <w:rsid w:val="00B608E0"/>
    <w:rsid w:val="00B6092B"/>
    <w:rsid w:val="00B6174B"/>
    <w:rsid w:val="00B62D0F"/>
    <w:rsid w:val="00B62F07"/>
    <w:rsid w:val="00B6306F"/>
    <w:rsid w:val="00B6374D"/>
    <w:rsid w:val="00B6377F"/>
    <w:rsid w:val="00B642C7"/>
    <w:rsid w:val="00B64F63"/>
    <w:rsid w:val="00B65D12"/>
    <w:rsid w:val="00B66816"/>
    <w:rsid w:val="00B668E1"/>
    <w:rsid w:val="00B6733B"/>
    <w:rsid w:val="00B679C2"/>
    <w:rsid w:val="00B702A2"/>
    <w:rsid w:val="00B70665"/>
    <w:rsid w:val="00B70A97"/>
    <w:rsid w:val="00B71107"/>
    <w:rsid w:val="00B7135B"/>
    <w:rsid w:val="00B7141C"/>
    <w:rsid w:val="00B73A58"/>
    <w:rsid w:val="00B74929"/>
    <w:rsid w:val="00B74C08"/>
    <w:rsid w:val="00B74C17"/>
    <w:rsid w:val="00B74DBB"/>
    <w:rsid w:val="00B7516B"/>
    <w:rsid w:val="00B75F16"/>
    <w:rsid w:val="00B75F6E"/>
    <w:rsid w:val="00B76735"/>
    <w:rsid w:val="00B777A2"/>
    <w:rsid w:val="00B82FC0"/>
    <w:rsid w:val="00B8321A"/>
    <w:rsid w:val="00B833AE"/>
    <w:rsid w:val="00B83A03"/>
    <w:rsid w:val="00B84A5B"/>
    <w:rsid w:val="00B84C42"/>
    <w:rsid w:val="00B85041"/>
    <w:rsid w:val="00B85E99"/>
    <w:rsid w:val="00B8639E"/>
    <w:rsid w:val="00B86C46"/>
    <w:rsid w:val="00B86E1D"/>
    <w:rsid w:val="00B875B9"/>
    <w:rsid w:val="00B900DE"/>
    <w:rsid w:val="00B90A6C"/>
    <w:rsid w:val="00B90D3F"/>
    <w:rsid w:val="00B9154D"/>
    <w:rsid w:val="00B91B2A"/>
    <w:rsid w:val="00B91BC6"/>
    <w:rsid w:val="00B92BC8"/>
    <w:rsid w:val="00B931DA"/>
    <w:rsid w:val="00B93952"/>
    <w:rsid w:val="00B95FE3"/>
    <w:rsid w:val="00B96491"/>
    <w:rsid w:val="00B96556"/>
    <w:rsid w:val="00B965CB"/>
    <w:rsid w:val="00BA0745"/>
    <w:rsid w:val="00BA1C22"/>
    <w:rsid w:val="00BA1CA4"/>
    <w:rsid w:val="00BA2376"/>
    <w:rsid w:val="00BA3127"/>
    <w:rsid w:val="00BA460D"/>
    <w:rsid w:val="00BA497F"/>
    <w:rsid w:val="00BA4D39"/>
    <w:rsid w:val="00BA512A"/>
    <w:rsid w:val="00BA52B5"/>
    <w:rsid w:val="00BA5BF5"/>
    <w:rsid w:val="00BA5E46"/>
    <w:rsid w:val="00BA5F1C"/>
    <w:rsid w:val="00BA6884"/>
    <w:rsid w:val="00BA70FC"/>
    <w:rsid w:val="00BB01C7"/>
    <w:rsid w:val="00BB1C6C"/>
    <w:rsid w:val="00BB1E1E"/>
    <w:rsid w:val="00BB23F8"/>
    <w:rsid w:val="00BB2B4F"/>
    <w:rsid w:val="00BB2D8C"/>
    <w:rsid w:val="00BB2EBA"/>
    <w:rsid w:val="00BB3112"/>
    <w:rsid w:val="00BB3A2F"/>
    <w:rsid w:val="00BB3BA2"/>
    <w:rsid w:val="00BB3D42"/>
    <w:rsid w:val="00BB424D"/>
    <w:rsid w:val="00BB5B37"/>
    <w:rsid w:val="00BB67D5"/>
    <w:rsid w:val="00BB6F50"/>
    <w:rsid w:val="00BB703D"/>
    <w:rsid w:val="00BB7640"/>
    <w:rsid w:val="00BB7771"/>
    <w:rsid w:val="00BB785E"/>
    <w:rsid w:val="00BB7979"/>
    <w:rsid w:val="00BB7B5B"/>
    <w:rsid w:val="00BB7FC7"/>
    <w:rsid w:val="00BC0908"/>
    <w:rsid w:val="00BC0979"/>
    <w:rsid w:val="00BC311E"/>
    <w:rsid w:val="00BC3BAD"/>
    <w:rsid w:val="00BC4C8B"/>
    <w:rsid w:val="00BC4CE5"/>
    <w:rsid w:val="00BC4E31"/>
    <w:rsid w:val="00BC5881"/>
    <w:rsid w:val="00BC60EB"/>
    <w:rsid w:val="00BC72DC"/>
    <w:rsid w:val="00BD046C"/>
    <w:rsid w:val="00BD07B5"/>
    <w:rsid w:val="00BD0BAA"/>
    <w:rsid w:val="00BD1B8B"/>
    <w:rsid w:val="00BD1CD0"/>
    <w:rsid w:val="00BD1D41"/>
    <w:rsid w:val="00BD2C7A"/>
    <w:rsid w:val="00BD4060"/>
    <w:rsid w:val="00BD57AC"/>
    <w:rsid w:val="00BD58C8"/>
    <w:rsid w:val="00BD639E"/>
    <w:rsid w:val="00BD6B7E"/>
    <w:rsid w:val="00BD6C9F"/>
    <w:rsid w:val="00BD6D6B"/>
    <w:rsid w:val="00BD6F38"/>
    <w:rsid w:val="00BD722E"/>
    <w:rsid w:val="00BD74DE"/>
    <w:rsid w:val="00BE056E"/>
    <w:rsid w:val="00BE1C48"/>
    <w:rsid w:val="00BE216A"/>
    <w:rsid w:val="00BE2C38"/>
    <w:rsid w:val="00BE3127"/>
    <w:rsid w:val="00BE3A1B"/>
    <w:rsid w:val="00BE405A"/>
    <w:rsid w:val="00BE4B73"/>
    <w:rsid w:val="00BE508B"/>
    <w:rsid w:val="00BE61FC"/>
    <w:rsid w:val="00BE7418"/>
    <w:rsid w:val="00BE78B1"/>
    <w:rsid w:val="00BE798A"/>
    <w:rsid w:val="00BF0A62"/>
    <w:rsid w:val="00BF0B9F"/>
    <w:rsid w:val="00BF151B"/>
    <w:rsid w:val="00BF25B9"/>
    <w:rsid w:val="00BF28E5"/>
    <w:rsid w:val="00BF2DEB"/>
    <w:rsid w:val="00BF3484"/>
    <w:rsid w:val="00BF460E"/>
    <w:rsid w:val="00BF531E"/>
    <w:rsid w:val="00BF5A2D"/>
    <w:rsid w:val="00BF759F"/>
    <w:rsid w:val="00BF7C68"/>
    <w:rsid w:val="00C00056"/>
    <w:rsid w:val="00C000BF"/>
    <w:rsid w:val="00C00E33"/>
    <w:rsid w:val="00C01766"/>
    <w:rsid w:val="00C018DC"/>
    <w:rsid w:val="00C021E4"/>
    <w:rsid w:val="00C02320"/>
    <w:rsid w:val="00C02571"/>
    <w:rsid w:val="00C0318A"/>
    <w:rsid w:val="00C041F6"/>
    <w:rsid w:val="00C043A9"/>
    <w:rsid w:val="00C0585C"/>
    <w:rsid w:val="00C071FB"/>
    <w:rsid w:val="00C10927"/>
    <w:rsid w:val="00C10D84"/>
    <w:rsid w:val="00C10DAC"/>
    <w:rsid w:val="00C11580"/>
    <w:rsid w:val="00C11896"/>
    <w:rsid w:val="00C1251E"/>
    <w:rsid w:val="00C12EEA"/>
    <w:rsid w:val="00C12F49"/>
    <w:rsid w:val="00C1308B"/>
    <w:rsid w:val="00C13118"/>
    <w:rsid w:val="00C13147"/>
    <w:rsid w:val="00C14798"/>
    <w:rsid w:val="00C155AC"/>
    <w:rsid w:val="00C15693"/>
    <w:rsid w:val="00C15722"/>
    <w:rsid w:val="00C15E78"/>
    <w:rsid w:val="00C166E0"/>
    <w:rsid w:val="00C17794"/>
    <w:rsid w:val="00C2032B"/>
    <w:rsid w:val="00C21C8A"/>
    <w:rsid w:val="00C22249"/>
    <w:rsid w:val="00C236A8"/>
    <w:rsid w:val="00C2444D"/>
    <w:rsid w:val="00C25339"/>
    <w:rsid w:val="00C25640"/>
    <w:rsid w:val="00C25C77"/>
    <w:rsid w:val="00C25E93"/>
    <w:rsid w:val="00C306ED"/>
    <w:rsid w:val="00C314E7"/>
    <w:rsid w:val="00C31D63"/>
    <w:rsid w:val="00C32834"/>
    <w:rsid w:val="00C36387"/>
    <w:rsid w:val="00C36514"/>
    <w:rsid w:val="00C40F55"/>
    <w:rsid w:val="00C411C8"/>
    <w:rsid w:val="00C417A6"/>
    <w:rsid w:val="00C430B8"/>
    <w:rsid w:val="00C434B1"/>
    <w:rsid w:val="00C4363F"/>
    <w:rsid w:val="00C444DA"/>
    <w:rsid w:val="00C45229"/>
    <w:rsid w:val="00C457E2"/>
    <w:rsid w:val="00C45980"/>
    <w:rsid w:val="00C460C5"/>
    <w:rsid w:val="00C46393"/>
    <w:rsid w:val="00C4648F"/>
    <w:rsid w:val="00C5023C"/>
    <w:rsid w:val="00C51A6D"/>
    <w:rsid w:val="00C51B33"/>
    <w:rsid w:val="00C51DA4"/>
    <w:rsid w:val="00C52C2C"/>
    <w:rsid w:val="00C52DEF"/>
    <w:rsid w:val="00C5328B"/>
    <w:rsid w:val="00C537D9"/>
    <w:rsid w:val="00C53D7D"/>
    <w:rsid w:val="00C5504E"/>
    <w:rsid w:val="00C5557F"/>
    <w:rsid w:val="00C5561B"/>
    <w:rsid w:val="00C558C0"/>
    <w:rsid w:val="00C55B18"/>
    <w:rsid w:val="00C56AA8"/>
    <w:rsid w:val="00C56D90"/>
    <w:rsid w:val="00C56E8F"/>
    <w:rsid w:val="00C6034C"/>
    <w:rsid w:val="00C6066C"/>
    <w:rsid w:val="00C618D0"/>
    <w:rsid w:val="00C61CCA"/>
    <w:rsid w:val="00C622B8"/>
    <w:rsid w:val="00C626D4"/>
    <w:rsid w:val="00C62832"/>
    <w:rsid w:val="00C633BF"/>
    <w:rsid w:val="00C6385D"/>
    <w:rsid w:val="00C6398E"/>
    <w:rsid w:val="00C646CA"/>
    <w:rsid w:val="00C65E29"/>
    <w:rsid w:val="00C666A5"/>
    <w:rsid w:val="00C666F2"/>
    <w:rsid w:val="00C66C4F"/>
    <w:rsid w:val="00C67456"/>
    <w:rsid w:val="00C6746B"/>
    <w:rsid w:val="00C67D06"/>
    <w:rsid w:val="00C67E3D"/>
    <w:rsid w:val="00C710A8"/>
    <w:rsid w:val="00C712FE"/>
    <w:rsid w:val="00C7182E"/>
    <w:rsid w:val="00C71D28"/>
    <w:rsid w:val="00C720E1"/>
    <w:rsid w:val="00C725A9"/>
    <w:rsid w:val="00C72C32"/>
    <w:rsid w:val="00C730DB"/>
    <w:rsid w:val="00C73848"/>
    <w:rsid w:val="00C73899"/>
    <w:rsid w:val="00C74E55"/>
    <w:rsid w:val="00C76F44"/>
    <w:rsid w:val="00C774DC"/>
    <w:rsid w:val="00C777AF"/>
    <w:rsid w:val="00C81201"/>
    <w:rsid w:val="00C8132D"/>
    <w:rsid w:val="00C8140F"/>
    <w:rsid w:val="00C81841"/>
    <w:rsid w:val="00C819B4"/>
    <w:rsid w:val="00C82339"/>
    <w:rsid w:val="00C8341C"/>
    <w:rsid w:val="00C83930"/>
    <w:rsid w:val="00C842C4"/>
    <w:rsid w:val="00C84A2C"/>
    <w:rsid w:val="00C84CCD"/>
    <w:rsid w:val="00C85A74"/>
    <w:rsid w:val="00C866A1"/>
    <w:rsid w:val="00C8685A"/>
    <w:rsid w:val="00C871E9"/>
    <w:rsid w:val="00C8778D"/>
    <w:rsid w:val="00C903C3"/>
    <w:rsid w:val="00C90C28"/>
    <w:rsid w:val="00C9158D"/>
    <w:rsid w:val="00C91593"/>
    <w:rsid w:val="00C92025"/>
    <w:rsid w:val="00C92413"/>
    <w:rsid w:val="00C9275A"/>
    <w:rsid w:val="00C927F1"/>
    <w:rsid w:val="00C93326"/>
    <w:rsid w:val="00C9523F"/>
    <w:rsid w:val="00C96048"/>
    <w:rsid w:val="00C966F7"/>
    <w:rsid w:val="00C9787C"/>
    <w:rsid w:val="00C97C6E"/>
    <w:rsid w:val="00C97D91"/>
    <w:rsid w:val="00CA0018"/>
    <w:rsid w:val="00CA03F5"/>
    <w:rsid w:val="00CA0423"/>
    <w:rsid w:val="00CA04FC"/>
    <w:rsid w:val="00CA08CF"/>
    <w:rsid w:val="00CA0CA1"/>
    <w:rsid w:val="00CA2784"/>
    <w:rsid w:val="00CA2C36"/>
    <w:rsid w:val="00CA35A3"/>
    <w:rsid w:val="00CA4263"/>
    <w:rsid w:val="00CA4BCE"/>
    <w:rsid w:val="00CA51D5"/>
    <w:rsid w:val="00CA5B26"/>
    <w:rsid w:val="00CA5E47"/>
    <w:rsid w:val="00CA7E9C"/>
    <w:rsid w:val="00CB044D"/>
    <w:rsid w:val="00CB0E9E"/>
    <w:rsid w:val="00CB1FE9"/>
    <w:rsid w:val="00CB24FC"/>
    <w:rsid w:val="00CB31DB"/>
    <w:rsid w:val="00CB320F"/>
    <w:rsid w:val="00CB47B3"/>
    <w:rsid w:val="00CB48CB"/>
    <w:rsid w:val="00CB5FB2"/>
    <w:rsid w:val="00CB6324"/>
    <w:rsid w:val="00CB67ED"/>
    <w:rsid w:val="00CB7388"/>
    <w:rsid w:val="00CB7AA8"/>
    <w:rsid w:val="00CB7AD9"/>
    <w:rsid w:val="00CB7EEC"/>
    <w:rsid w:val="00CC02BD"/>
    <w:rsid w:val="00CC0A47"/>
    <w:rsid w:val="00CC0B82"/>
    <w:rsid w:val="00CC0E73"/>
    <w:rsid w:val="00CC1077"/>
    <w:rsid w:val="00CC1DBC"/>
    <w:rsid w:val="00CC2401"/>
    <w:rsid w:val="00CC2BAB"/>
    <w:rsid w:val="00CC312A"/>
    <w:rsid w:val="00CC3392"/>
    <w:rsid w:val="00CC3DA7"/>
    <w:rsid w:val="00CC50F3"/>
    <w:rsid w:val="00CC5C1E"/>
    <w:rsid w:val="00CC6332"/>
    <w:rsid w:val="00CC6E9C"/>
    <w:rsid w:val="00CC7372"/>
    <w:rsid w:val="00CD021C"/>
    <w:rsid w:val="00CD0EC8"/>
    <w:rsid w:val="00CD1B15"/>
    <w:rsid w:val="00CD1B94"/>
    <w:rsid w:val="00CD1CB2"/>
    <w:rsid w:val="00CD2566"/>
    <w:rsid w:val="00CD28A8"/>
    <w:rsid w:val="00CD2C02"/>
    <w:rsid w:val="00CD2E53"/>
    <w:rsid w:val="00CD382C"/>
    <w:rsid w:val="00CD4270"/>
    <w:rsid w:val="00CD42DF"/>
    <w:rsid w:val="00CD4D38"/>
    <w:rsid w:val="00CD559D"/>
    <w:rsid w:val="00CD591D"/>
    <w:rsid w:val="00CD5AB7"/>
    <w:rsid w:val="00CD5E37"/>
    <w:rsid w:val="00CD63E3"/>
    <w:rsid w:val="00CD6A1A"/>
    <w:rsid w:val="00CD6B27"/>
    <w:rsid w:val="00CD6E03"/>
    <w:rsid w:val="00CD7A2E"/>
    <w:rsid w:val="00CD7AE7"/>
    <w:rsid w:val="00CE088B"/>
    <w:rsid w:val="00CE0E44"/>
    <w:rsid w:val="00CE17CB"/>
    <w:rsid w:val="00CE2A54"/>
    <w:rsid w:val="00CE39C3"/>
    <w:rsid w:val="00CE3ADB"/>
    <w:rsid w:val="00CE4098"/>
    <w:rsid w:val="00CE5E4A"/>
    <w:rsid w:val="00CE6CEB"/>
    <w:rsid w:val="00CE6F9E"/>
    <w:rsid w:val="00CE7031"/>
    <w:rsid w:val="00CE73F1"/>
    <w:rsid w:val="00CE77B6"/>
    <w:rsid w:val="00CF0C6C"/>
    <w:rsid w:val="00CF11D0"/>
    <w:rsid w:val="00CF1781"/>
    <w:rsid w:val="00CF1AE6"/>
    <w:rsid w:val="00CF1DA5"/>
    <w:rsid w:val="00CF254E"/>
    <w:rsid w:val="00CF3CA2"/>
    <w:rsid w:val="00CF411C"/>
    <w:rsid w:val="00CF42F2"/>
    <w:rsid w:val="00CF551A"/>
    <w:rsid w:val="00CF5EA0"/>
    <w:rsid w:val="00CF62C3"/>
    <w:rsid w:val="00CF688A"/>
    <w:rsid w:val="00CF7EA2"/>
    <w:rsid w:val="00CF7F22"/>
    <w:rsid w:val="00D002F4"/>
    <w:rsid w:val="00D005C2"/>
    <w:rsid w:val="00D006A8"/>
    <w:rsid w:val="00D01F80"/>
    <w:rsid w:val="00D02108"/>
    <w:rsid w:val="00D02281"/>
    <w:rsid w:val="00D0490E"/>
    <w:rsid w:val="00D05172"/>
    <w:rsid w:val="00D05C59"/>
    <w:rsid w:val="00D06C74"/>
    <w:rsid w:val="00D074B5"/>
    <w:rsid w:val="00D07C35"/>
    <w:rsid w:val="00D07FE2"/>
    <w:rsid w:val="00D10DB2"/>
    <w:rsid w:val="00D11B0B"/>
    <w:rsid w:val="00D11DDD"/>
    <w:rsid w:val="00D12900"/>
    <w:rsid w:val="00D131F0"/>
    <w:rsid w:val="00D13614"/>
    <w:rsid w:val="00D138EA"/>
    <w:rsid w:val="00D13DDB"/>
    <w:rsid w:val="00D14B0B"/>
    <w:rsid w:val="00D1577F"/>
    <w:rsid w:val="00D16637"/>
    <w:rsid w:val="00D16D2F"/>
    <w:rsid w:val="00D17AB1"/>
    <w:rsid w:val="00D17F08"/>
    <w:rsid w:val="00D17F46"/>
    <w:rsid w:val="00D2200F"/>
    <w:rsid w:val="00D2291D"/>
    <w:rsid w:val="00D23EE8"/>
    <w:rsid w:val="00D24100"/>
    <w:rsid w:val="00D2428A"/>
    <w:rsid w:val="00D24E19"/>
    <w:rsid w:val="00D25588"/>
    <w:rsid w:val="00D25D54"/>
    <w:rsid w:val="00D25F2E"/>
    <w:rsid w:val="00D2659A"/>
    <w:rsid w:val="00D26662"/>
    <w:rsid w:val="00D2677D"/>
    <w:rsid w:val="00D26892"/>
    <w:rsid w:val="00D26ED9"/>
    <w:rsid w:val="00D27A23"/>
    <w:rsid w:val="00D27D98"/>
    <w:rsid w:val="00D308B7"/>
    <w:rsid w:val="00D30EA2"/>
    <w:rsid w:val="00D317D3"/>
    <w:rsid w:val="00D332A6"/>
    <w:rsid w:val="00D33875"/>
    <w:rsid w:val="00D33A78"/>
    <w:rsid w:val="00D343C0"/>
    <w:rsid w:val="00D34813"/>
    <w:rsid w:val="00D34B0C"/>
    <w:rsid w:val="00D34D0D"/>
    <w:rsid w:val="00D35CC2"/>
    <w:rsid w:val="00D35E32"/>
    <w:rsid w:val="00D35ED0"/>
    <w:rsid w:val="00D377B0"/>
    <w:rsid w:val="00D378B6"/>
    <w:rsid w:val="00D40214"/>
    <w:rsid w:val="00D4035C"/>
    <w:rsid w:val="00D405D9"/>
    <w:rsid w:val="00D40A3D"/>
    <w:rsid w:val="00D40C4B"/>
    <w:rsid w:val="00D41941"/>
    <w:rsid w:val="00D41A88"/>
    <w:rsid w:val="00D422A1"/>
    <w:rsid w:val="00D423BE"/>
    <w:rsid w:val="00D42FB7"/>
    <w:rsid w:val="00D431BE"/>
    <w:rsid w:val="00D436E8"/>
    <w:rsid w:val="00D43F4D"/>
    <w:rsid w:val="00D44DA8"/>
    <w:rsid w:val="00D44FA0"/>
    <w:rsid w:val="00D455CE"/>
    <w:rsid w:val="00D45D0E"/>
    <w:rsid w:val="00D46070"/>
    <w:rsid w:val="00D46150"/>
    <w:rsid w:val="00D46423"/>
    <w:rsid w:val="00D4686E"/>
    <w:rsid w:val="00D47997"/>
    <w:rsid w:val="00D47BC5"/>
    <w:rsid w:val="00D5026D"/>
    <w:rsid w:val="00D51433"/>
    <w:rsid w:val="00D52809"/>
    <w:rsid w:val="00D54058"/>
    <w:rsid w:val="00D5420D"/>
    <w:rsid w:val="00D54C51"/>
    <w:rsid w:val="00D563D9"/>
    <w:rsid w:val="00D5691B"/>
    <w:rsid w:val="00D56EC6"/>
    <w:rsid w:val="00D5702D"/>
    <w:rsid w:val="00D57195"/>
    <w:rsid w:val="00D5735A"/>
    <w:rsid w:val="00D60967"/>
    <w:rsid w:val="00D61A9F"/>
    <w:rsid w:val="00D61EA0"/>
    <w:rsid w:val="00D61F2F"/>
    <w:rsid w:val="00D6229B"/>
    <w:rsid w:val="00D623DE"/>
    <w:rsid w:val="00D62E92"/>
    <w:rsid w:val="00D64FAB"/>
    <w:rsid w:val="00D64FBC"/>
    <w:rsid w:val="00D651EE"/>
    <w:rsid w:val="00D65547"/>
    <w:rsid w:val="00D66731"/>
    <w:rsid w:val="00D676DE"/>
    <w:rsid w:val="00D704F9"/>
    <w:rsid w:val="00D70EC0"/>
    <w:rsid w:val="00D71E00"/>
    <w:rsid w:val="00D7219F"/>
    <w:rsid w:val="00D725DF"/>
    <w:rsid w:val="00D727AA"/>
    <w:rsid w:val="00D7466F"/>
    <w:rsid w:val="00D751D4"/>
    <w:rsid w:val="00D756F1"/>
    <w:rsid w:val="00D75CFB"/>
    <w:rsid w:val="00D75D34"/>
    <w:rsid w:val="00D76AC9"/>
    <w:rsid w:val="00D77108"/>
    <w:rsid w:val="00D800C1"/>
    <w:rsid w:val="00D80B5C"/>
    <w:rsid w:val="00D80FDB"/>
    <w:rsid w:val="00D814D9"/>
    <w:rsid w:val="00D81DAC"/>
    <w:rsid w:val="00D82C7D"/>
    <w:rsid w:val="00D82F56"/>
    <w:rsid w:val="00D8468B"/>
    <w:rsid w:val="00D848B4"/>
    <w:rsid w:val="00D84DA3"/>
    <w:rsid w:val="00D85C60"/>
    <w:rsid w:val="00D860E2"/>
    <w:rsid w:val="00D86511"/>
    <w:rsid w:val="00D86F16"/>
    <w:rsid w:val="00D879E8"/>
    <w:rsid w:val="00D90076"/>
    <w:rsid w:val="00D909EA"/>
    <w:rsid w:val="00D93057"/>
    <w:rsid w:val="00D932B9"/>
    <w:rsid w:val="00D93403"/>
    <w:rsid w:val="00D94FCB"/>
    <w:rsid w:val="00D960B0"/>
    <w:rsid w:val="00D960BA"/>
    <w:rsid w:val="00D966C2"/>
    <w:rsid w:val="00DA00DD"/>
    <w:rsid w:val="00DA0143"/>
    <w:rsid w:val="00DA01B0"/>
    <w:rsid w:val="00DA022F"/>
    <w:rsid w:val="00DA22CA"/>
    <w:rsid w:val="00DA36F6"/>
    <w:rsid w:val="00DA385A"/>
    <w:rsid w:val="00DA3C29"/>
    <w:rsid w:val="00DA426F"/>
    <w:rsid w:val="00DA55E8"/>
    <w:rsid w:val="00DA5723"/>
    <w:rsid w:val="00DA69B4"/>
    <w:rsid w:val="00DA6CF7"/>
    <w:rsid w:val="00DA7251"/>
    <w:rsid w:val="00DB002E"/>
    <w:rsid w:val="00DB0FD2"/>
    <w:rsid w:val="00DB130B"/>
    <w:rsid w:val="00DB1EB5"/>
    <w:rsid w:val="00DB1FDF"/>
    <w:rsid w:val="00DB2553"/>
    <w:rsid w:val="00DB2687"/>
    <w:rsid w:val="00DB2B80"/>
    <w:rsid w:val="00DB34A9"/>
    <w:rsid w:val="00DB36A2"/>
    <w:rsid w:val="00DB4BD2"/>
    <w:rsid w:val="00DB4CDE"/>
    <w:rsid w:val="00DB50BE"/>
    <w:rsid w:val="00DB6882"/>
    <w:rsid w:val="00DB69AD"/>
    <w:rsid w:val="00DB7CEA"/>
    <w:rsid w:val="00DC0054"/>
    <w:rsid w:val="00DC05FF"/>
    <w:rsid w:val="00DC1052"/>
    <w:rsid w:val="00DC1545"/>
    <w:rsid w:val="00DC25C0"/>
    <w:rsid w:val="00DC2696"/>
    <w:rsid w:val="00DC2A73"/>
    <w:rsid w:val="00DC356E"/>
    <w:rsid w:val="00DC40A5"/>
    <w:rsid w:val="00DC4DAB"/>
    <w:rsid w:val="00DC5EDD"/>
    <w:rsid w:val="00DC7F46"/>
    <w:rsid w:val="00DD0147"/>
    <w:rsid w:val="00DD03FD"/>
    <w:rsid w:val="00DD13EA"/>
    <w:rsid w:val="00DD1AFB"/>
    <w:rsid w:val="00DD20BF"/>
    <w:rsid w:val="00DD2A3D"/>
    <w:rsid w:val="00DD2F17"/>
    <w:rsid w:val="00DD3D5F"/>
    <w:rsid w:val="00DD4272"/>
    <w:rsid w:val="00DD532E"/>
    <w:rsid w:val="00DD5902"/>
    <w:rsid w:val="00DD6703"/>
    <w:rsid w:val="00DD6B1A"/>
    <w:rsid w:val="00DD705E"/>
    <w:rsid w:val="00DD73B3"/>
    <w:rsid w:val="00DE06CB"/>
    <w:rsid w:val="00DE0D9F"/>
    <w:rsid w:val="00DE16E7"/>
    <w:rsid w:val="00DE24BC"/>
    <w:rsid w:val="00DE25E7"/>
    <w:rsid w:val="00DE4601"/>
    <w:rsid w:val="00DE4E91"/>
    <w:rsid w:val="00DE5529"/>
    <w:rsid w:val="00DE5848"/>
    <w:rsid w:val="00DE67B2"/>
    <w:rsid w:val="00DE7E88"/>
    <w:rsid w:val="00DF05A6"/>
    <w:rsid w:val="00DF0920"/>
    <w:rsid w:val="00DF10A1"/>
    <w:rsid w:val="00DF1102"/>
    <w:rsid w:val="00DF12CC"/>
    <w:rsid w:val="00DF1444"/>
    <w:rsid w:val="00DF16C7"/>
    <w:rsid w:val="00DF1A8C"/>
    <w:rsid w:val="00DF1BBF"/>
    <w:rsid w:val="00DF23C9"/>
    <w:rsid w:val="00DF2493"/>
    <w:rsid w:val="00DF250F"/>
    <w:rsid w:val="00DF2661"/>
    <w:rsid w:val="00DF2F5C"/>
    <w:rsid w:val="00DF39D3"/>
    <w:rsid w:val="00DF406C"/>
    <w:rsid w:val="00DF4323"/>
    <w:rsid w:val="00DF4803"/>
    <w:rsid w:val="00DF5258"/>
    <w:rsid w:val="00DF58BE"/>
    <w:rsid w:val="00DF5A4F"/>
    <w:rsid w:val="00DF612A"/>
    <w:rsid w:val="00DF6E3A"/>
    <w:rsid w:val="00DF7057"/>
    <w:rsid w:val="00DF78BD"/>
    <w:rsid w:val="00DF7AA3"/>
    <w:rsid w:val="00E0022C"/>
    <w:rsid w:val="00E00283"/>
    <w:rsid w:val="00E003EC"/>
    <w:rsid w:val="00E00A60"/>
    <w:rsid w:val="00E00AEC"/>
    <w:rsid w:val="00E01ADA"/>
    <w:rsid w:val="00E026BB"/>
    <w:rsid w:val="00E02961"/>
    <w:rsid w:val="00E031A5"/>
    <w:rsid w:val="00E035AE"/>
    <w:rsid w:val="00E039ED"/>
    <w:rsid w:val="00E03C17"/>
    <w:rsid w:val="00E04152"/>
    <w:rsid w:val="00E04890"/>
    <w:rsid w:val="00E05CFF"/>
    <w:rsid w:val="00E07129"/>
    <w:rsid w:val="00E07251"/>
    <w:rsid w:val="00E07325"/>
    <w:rsid w:val="00E07ED9"/>
    <w:rsid w:val="00E109EC"/>
    <w:rsid w:val="00E10A93"/>
    <w:rsid w:val="00E11AE3"/>
    <w:rsid w:val="00E11EC4"/>
    <w:rsid w:val="00E12004"/>
    <w:rsid w:val="00E12B47"/>
    <w:rsid w:val="00E13B95"/>
    <w:rsid w:val="00E13D9E"/>
    <w:rsid w:val="00E143EF"/>
    <w:rsid w:val="00E1450D"/>
    <w:rsid w:val="00E14B6B"/>
    <w:rsid w:val="00E15C1C"/>
    <w:rsid w:val="00E15FCE"/>
    <w:rsid w:val="00E160DF"/>
    <w:rsid w:val="00E16C07"/>
    <w:rsid w:val="00E16D71"/>
    <w:rsid w:val="00E17FC6"/>
    <w:rsid w:val="00E20B93"/>
    <w:rsid w:val="00E20DF5"/>
    <w:rsid w:val="00E218D7"/>
    <w:rsid w:val="00E218F9"/>
    <w:rsid w:val="00E22559"/>
    <w:rsid w:val="00E229AF"/>
    <w:rsid w:val="00E2359E"/>
    <w:rsid w:val="00E241D3"/>
    <w:rsid w:val="00E246AE"/>
    <w:rsid w:val="00E25431"/>
    <w:rsid w:val="00E259F1"/>
    <w:rsid w:val="00E26D22"/>
    <w:rsid w:val="00E26FE0"/>
    <w:rsid w:val="00E302BB"/>
    <w:rsid w:val="00E3071C"/>
    <w:rsid w:val="00E309B1"/>
    <w:rsid w:val="00E30A07"/>
    <w:rsid w:val="00E30D0A"/>
    <w:rsid w:val="00E3122E"/>
    <w:rsid w:val="00E324CF"/>
    <w:rsid w:val="00E331C8"/>
    <w:rsid w:val="00E33764"/>
    <w:rsid w:val="00E33E8A"/>
    <w:rsid w:val="00E34179"/>
    <w:rsid w:val="00E341E4"/>
    <w:rsid w:val="00E34774"/>
    <w:rsid w:val="00E359C2"/>
    <w:rsid w:val="00E366BC"/>
    <w:rsid w:val="00E378CB"/>
    <w:rsid w:val="00E40666"/>
    <w:rsid w:val="00E40B48"/>
    <w:rsid w:val="00E414A4"/>
    <w:rsid w:val="00E41D86"/>
    <w:rsid w:val="00E422A8"/>
    <w:rsid w:val="00E422D1"/>
    <w:rsid w:val="00E42AB4"/>
    <w:rsid w:val="00E438D7"/>
    <w:rsid w:val="00E43F14"/>
    <w:rsid w:val="00E45846"/>
    <w:rsid w:val="00E462D6"/>
    <w:rsid w:val="00E50A7C"/>
    <w:rsid w:val="00E50FB3"/>
    <w:rsid w:val="00E5129A"/>
    <w:rsid w:val="00E51CE7"/>
    <w:rsid w:val="00E52DEA"/>
    <w:rsid w:val="00E53199"/>
    <w:rsid w:val="00E53470"/>
    <w:rsid w:val="00E54AFA"/>
    <w:rsid w:val="00E54DBD"/>
    <w:rsid w:val="00E55361"/>
    <w:rsid w:val="00E556D3"/>
    <w:rsid w:val="00E56E2B"/>
    <w:rsid w:val="00E57081"/>
    <w:rsid w:val="00E5720D"/>
    <w:rsid w:val="00E5745A"/>
    <w:rsid w:val="00E57577"/>
    <w:rsid w:val="00E609A8"/>
    <w:rsid w:val="00E60DBB"/>
    <w:rsid w:val="00E60E76"/>
    <w:rsid w:val="00E6107C"/>
    <w:rsid w:val="00E61C92"/>
    <w:rsid w:val="00E629C0"/>
    <w:rsid w:val="00E62AC2"/>
    <w:rsid w:val="00E63499"/>
    <w:rsid w:val="00E63A9D"/>
    <w:rsid w:val="00E64057"/>
    <w:rsid w:val="00E64D62"/>
    <w:rsid w:val="00E650B8"/>
    <w:rsid w:val="00E650DB"/>
    <w:rsid w:val="00E65A94"/>
    <w:rsid w:val="00E661CB"/>
    <w:rsid w:val="00E66FF7"/>
    <w:rsid w:val="00E6794B"/>
    <w:rsid w:val="00E71A93"/>
    <w:rsid w:val="00E71C0B"/>
    <w:rsid w:val="00E72A45"/>
    <w:rsid w:val="00E72C67"/>
    <w:rsid w:val="00E72FAA"/>
    <w:rsid w:val="00E731B5"/>
    <w:rsid w:val="00E73280"/>
    <w:rsid w:val="00E7478E"/>
    <w:rsid w:val="00E74C98"/>
    <w:rsid w:val="00E74F85"/>
    <w:rsid w:val="00E768EF"/>
    <w:rsid w:val="00E7698C"/>
    <w:rsid w:val="00E76CFD"/>
    <w:rsid w:val="00E76F4A"/>
    <w:rsid w:val="00E808F8"/>
    <w:rsid w:val="00E80ED7"/>
    <w:rsid w:val="00E81635"/>
    <w:rsid w:val="00E81B36"/>
    <w:rsid w:val="00E82545"/>
    <w:rsid w:val="00E827E8"/>
    <w:rsid w:val="00E82979"/>
    <w:rsid w:val="00E829B8"/>
    <w:rsid w:val="00E83174"/>
    <w:rsid w:val="00E8319D"/>
    <w:rsid w:val="00E846D5"/>
    <w:rsid w:val="00E847C2"/>
    <w:rsid w:val="00E8550C"/>
    <w:rsid w:val="00E85CEB"/>
    <w:rsid w:val="00E85D43"/>
    <w:rsid w:val="00E85DC7"/>
    <w:rsid w:val="00E8607E"/>
    <w:rsid w:val="00E866A4"/>
    <w:rsid w:val="00E87B2D"/>
    <w:rsid w:val="00E87B85"/>
    <w:rsid w:val="00E91A69"/>
    <w:rsid w:val="00E91CAB"/>
    <w:rsid w:val="00E91CB5"/>
    <w:rsid w:val="00E91F29"/>
    <w:rsid w:val="00E920B2"/>
    <w:rsid w:val="00E92927"/>
    <w:rsid w:val="00E92A5D"/>
    <w:rsid w:val="00E92A74"/>
    <w:rsid w:val="00E92F6F"/>
    <w:rsid w:val="00E930EB"/>
    <w:rsid w:val="00E94260"/>
    <w:rsid w:val="00E94668"/>
    <w:rsid w:val="00E94FE7"/>
    <w:rsid w:val="00E959D7"/>
    <w:rsid w:val="00E95EFF"/>
    <w:rsid w:val="00E95FD1"/>
    <w:rsid w:val="00E9644F"/>
    <w:rsid w:val="00E96A88"/>
    <w:rsid w:val="00E97AC7"/>
    <w:rsid w:val="00E97D6B"/>
    <w:rsid w:val="00EA0770"/>
    <w:rsid w:val="00EA2390"/>
    <w:rsid w:val="00EA3056"/>
    <w:rsid w:val="00EA3374"/>
    <w:rsid w:val="00EA4100"/>
    <w:rsid w:val="00EA4520"/>
    <w:rsid w:val="00EA4869"/>
    <w:rsid w:val="00EA4B0D"/>
    <w:rsid w:val="00EA5774"/>
    <w:rsid w:val="00EA5EFF"/>
    <w:rsid w:val="00EA626F"/>
    <w:rsid w:val="00EB09C6"/>
    <w:rsid w:val="00EB0E56"/>
    <w:rsid w:val="00EB0E80"/>
    <w:rsid w:val="00EB109C"/>
    <w:rsid w:val="00EB1AC1"/>
    <w:rsid w:val="00EB1EB5"/>
    <w:rsid w:val="00EB2292"/>
    <w:rsid w:val="00EB2380"/>
    <w:rsid w:val="00EB3210"/>
    <w:rsid w:val="00EB34F9"/>
    <w:rsid w:val="00EB3574"/>
    <w:rsid w:val="00EB35F8"/>
    <w:rsid w:val="00EB432D"/>
    <w:rsid w:val="00EB65D7"/>
    <w:rsid w:val="00EB6EFE"/>
    <w:rsid w:val="00EB7573"/>
    <w:rsid w:val="00EC0A09"/>
    <w:rsid w:val="00EC0E4D"/>
    <w:rsid w:val="00EC0E6D"/>
    <w:rsid w:val="00EC1070"/>
    <w:rsid w:val="00EC10C0"/>
    <w:rsid w:val="00EC1817"/>
    <w:rsid w:val="00EC1FB0"/>
    <w:rsid w:val="00EC3110"/>
    <w:rsid w:val="00EC3A88"/>
    <w:rsid w:val="00EC4390"/>
    <w:rsid w:val="00EC4CCA"/>
    <w:rsid w:val="00EC4EBB"/>
    <w:rsid w:val="00EC547B"/>
    <w:rsid w:val="00EC54E7"/>
    <w:rsid w:val="00EC598B"/>
    <w:rsid w:val="00EC5E75"/>
    <w:rsid w:val="00EC603D"/>
    <w:rsid w:val="00EC6254"/>
    <w:rsid w:val="00EC6A8E"/>
    <w:rsid w:val="00EC6B45"/>
    <w:rsid w:val="00ED0380"/>
    <w:rsid w:val="00ED047C"/>
    <w:rsid w:val="00ED0CDB"/>
    <w:rsid w:val="00ED1777"/>
    <w:rsid w:val="00ED1CA9"/>
    <w:rsid w:val="00ED1F02"/>
    <w:rsid w:val="00ED22D3"/>
    <w:rsid w:val="00ED2401"/>
    <w:rsid w:val="00ED28B8"/>
    <w:rsid w:val="00ED2BC9"/>
    <w:rsid w:val="00ED3309"/>
    <w:rsid w:val="00ED4E36"/>
    <w:rsid w:val="00ED5691"/>
    <w:rsid w:val="00ED6666"/>
    <w:rsid w:val="00ED6BDD"/>
    <w:rsid w:val="00ED6C76"/>
    <w:rsid w:val="00ED6E00"/>
    <w:rsid w:val="00EE006F"/>
    <w:rsid w:val="00EE125F"/>
    <w:rsid w:val="00EE1646"/>
    <w:rsid w:val="00EE21E5"/>
    <w:rsid w:val="00EE2216"/>
    <w:rsid w:val="00EE22AA"/>
    <w:rsid w:val="00EE233F"/>
    <w:rsid w:val="00EE2537"/>
    <w:rsid w:val="00EE2DD1"/>
    <w:rsid w:val="00EE2E75"/>
    <w:rsid w:val="00EE38BE"/>
    <w:rsid w:val="00EE406B"/>
    <w:rsid w:val="00EE5BC7"/>
    <w:rsid w:val="00EE6074"/>
    <w:rsid w:val="00EF1234"/>
    <w:rsid w:val="00EF23AD"/>
    <w:rsid w:val="00EF24B7"/>
    <w:rsid w:val="00EF264D"/>
    <w:rsid w:val="00EF2BD1"/>
    <w:rsid w:val="00EF2F36"/>
    <w:rsid w:val="00EF36C6"/>
    <w:rsid w:val="00EF47CD"/>
    <w:rsid w:val="00EF5945"/>
    <w:rsid w:val="00EF5B8F"/>
    <w:rsid w:val="00EF6512"/>
    <w:rsid w:val="00EF6DBA"/>
    <w:rsid w:val="00EF710A"/>
    <w:rsid w:val="00F002D3"/>
    <w:rsid w:val="00F00D17"/>
    <w:rsid w:val="00F00FB0"/>
    <w:rsid w:val="00F014A0"/>
    <w:rsid w:val="00F014A7"/>
    <w:rsid w:val="00F01F53"/>
    <w:rsid w:val="00F021CA"/>
    <w:rsid w:val="00F02CED"/>
    <w:rsid w:val="00F03F5F"/>
    <w:rsid w:val="00F053E0"/>
    <w:rsid w:val="00F05E30"/>
    <w:rsid w:val="00F061E2"/>
    <w:rsid w:val="00F064CC"/>
    <w:rsid w:val="00F06BF7"/>
    <w:rsid w:val="00F06DD1"/>
    <w:rsid w:val="00F107A4"/>
    <w:rsid w:val="00F1149E"/>
    <w:rsid w:val="00F12625"/>
    <w:rsid w:val="00F12993"/>
    <w:rsid w:val="00F12F14"/>
    <w:rsid w:val="00F1489D"/>
    <w:rsid w:val="00F14FD4"/>
    <w:rsid w:val="00F15E1D"/>
    <w:rsid w:val="00F17203"/>
    <w:rsid w:val="00F17542"/>
    <w:rsid w:val="00F17B7F"/>
    <w:rsid w:val="00F17C32"/>
    <w:rsid w:val="00F20A75"/>
    <w:rsid w:val="00F20A7C"/>
    <w:rsid w:val="00F20FA1"/>
    <w:rsid w:val="00F21E00"/>
    <w:rsid w:val="00F22BCF"/>
    <w:rsid w:val="00F22ECA"/>
    <w:rsid w:val="00F2455D"/>
    <w:rsid w:val="00F247F0"/>
    <w:rsid w:val="00F25C64"/>
    <w:rsid w:val="00F263E5"/>
    <w:rsid w:val="00F26CB8"/>
    <w:rsid w:val="00F26E94"/>
    <w:rsid w:val="00F2769F"/>
    <w:rsid w:val="00F279B3"/>
    <w:rsid w:val="00F27F5F"/>
    <w:rsid w:val="00F3008D"/>
    <w:rsid w:val="00F319CA"/>
    <w:rsid w:val="00F31D51"/>
    <w:rsid w:val="00F328C3"/>
    <w:rsid w:val="00F32C24"/>
    <w:rsid w:val="00F3338E"/>
    <w:rsid w:val="00F33CF6"/>
    <w:rsid w:val="00F343D0"/>
    <w:rsid w:val="00F34B82"/>
    <w:rsid w:val="00F34BB3"/>
    <w:rsid w:val="00F35198"/>
    <w:rsid w:val="00F364D8"/>
    <w:rsid w:val="00F374BA"/>
    <w:rsid w:val="00F374BE"/>
    <w:rsid w:val="00F37A69"/>
    <w:rsid w:val="00F37C3C"/>
    <w:rsid w:val="00F37EE1"/>
    <w:rsid w:val="00F4027B"/>
    <w:rsid w:val="00F4058A"/>
    <w:rsid w:val="00F407B1"/>
    <w:rsid w:val="00F41432"/>
    <w:rsid w:val="00F416E8"/>
    <w:rsid w:val="00F417B4"/>
    <w:rsid w:val="00F41818"/>
    <w:rsid w:val="00F41865"/>
    <w:rsid w:val="00F420B1"/>
    <w:rsid w:val="00F4250C"/>
    <w:rsid w:val="00F4259D"/>
    <w:rsid w:val="00F4265E"/>
    <w:rsid w:val="00F42B7F"/>
    <w:rsid w:val="00F43A24"/>
    <w:rsid w:val="00F44B7D"/>
    <w:rsid w:val="00F4535E"/>
    <w:rsid w:val="00F45489"/>
    <w:rsid w:val="00F456AF"/>
    <w:rsid w:val="00F45E12"/>
    <w:rsid w:val="00F46558"/>
    <w:rsid w:val="00F4668C"/>
    <w:rsid w:val="00F47888"/>
    <w:rsid w:val="00F47B8F"/>
    <w:rsid w:val="00F51608"/>
    <w:rsid w:val="00F52387"/>
    <w:rsid w:val="00F539AC"/>
    <w:rsid w:val="00F550FA"/>
    <w:rsid w:val="00F55413"/>
    <w:rsid w:val="00F563BF"/>
    <w:rsid w:val="00F57A47"/>
    <w:rsid w:val="00F602F8"/>
    <w:rsid w:val="00F60338"/>
    <w:rsid w:val="00F60387"/>
    <w:rsid w:val="00F604A1"/>
    <w:rsid w:val="00F62FD4"/>
    <w:rsid w:val="00F63104"/>
    <w:rsid w:val="00F6398D"/>
    <w:rsid w:val="00F63C79"/>
    <w:rsid w:val="00F654DB"/>
    <w:rsid w:val="00F65934"/>
    <w:rsid w:val="00F65B0A"/>
    <w:rsid w:val="00F65BFF"/>
    <w:rsid w:val="00F65E57"/>
    <w:rsid w:val="00F66223"/>
    <w:rsid w:val="00F664EC"/>
    <w:rsid w:val="00F66C0F"/>
    <w:rsid w:val="00F66C3F"/>
    <w:rsid w:val="00F66FC5"/>
    <w:rsid w:val="00F675CD"/>
    <w:rsid w:val="00F703AB"/>
    <w:rsid w:val="00F70696"/>
    <w:rsid w:val="00F70CE7"/>
    <w:rsid w:val="00F716C7"/>
    <w:rsid w:val="00F71722"/>
    <w:rsid w:val="00F72119"/>
    <w:rsid w:val="00F72856"/>
    <w:rsid w:val="00F73A1F"/>
    <w:rsid w:val="00F753E4"/>
    <w:rsid w:val="00F755A8"/>
    <w:rsid w:val="00F758C5"/>
    <w:rsid w:val="00F766C7"/>
    <w:rsid w:val="00F7678D"/>
    <w:rsid w:val="00F769D7"/>
    <w:rsid w:val="00F776D4"/>
    <w:rsid w:val="00F77710"/>
    <w:rsid w:val="00F77C32"/>
    <w:rsid w:val="00F80748"/>
    <w:rsid w:val="00F80881"/>
    <w:rsid w:val="00F80D24"/>
    <w:rsid w:val="00F80F96"/>
    <w:rsid w:val="00F82748"/>
    <w:rsid w:val="00F82941"/>
    <w:rsid w:val="00F82E37"/>
    <w:rsid w:val="00F8317F"/>
    <w:rsid w:val="00F831F5"/>
    <w:rsid w:val="00F837C3"/>
    <w:rsid w:val="00F83B66"/>
    <w:rsid w:val="00F83E74"/>
    <w:rsid w:val="00F84E84"/>
    <w:rsid w:val="00F85526"/>
    <w:rsid w:val="00F8563E"/>
    <w:rsid w:val="00F856F9"/>
    <w:rsid w:val="00F85C02"/>
    <w:rsid w:val="00F8680C"/>
    <w:rsid w:val="00F8762D"/>
    <w:rsid w:val="00F9103A"/>
    <w:rsid w:val="00F91C4D"/>
    <w:rsid w:val="00F91DA3"/>
    <w:rsid w:val="00F91EB2"/>
    <w:rsid w:val="00F91F72"/>
    <w:rsid w:val="00F9256F"/>
    <w:rsid w:val="00F9294E"/>
    <w:rsid w:val="00F938F6"/>
    <w:rsid w:val="00F9399A"/>
    <w:rsid w:val="00F94D13"/>
    <w:rsid w:val="00F94D1E"/>
    <w:rsid w:val="00F9544E"/>
    <w:rsid w:val="00F95658"/>
    <w:rsid w:val="00F95A8D"/>
    <w:rsid w:val="00F95B85"/>
    <w:rsid w:val="00F96106"/>
    <w:rsid w:val="00F976D3"/>
    <w:rsid w:val="00FA008D"/>
    <w:rsid w:val="00FA0800"/>
    <w:rsid w:val="00FA0EAA"/>
    <w:rsid w:val="00FA14DD"/>
    <w:rsid w:val="00FA26F2"/>
    <w:rsid w:val="00FA26FB"/>
    <w:rsid w:val="00FA2888"/>
    <w:rsid w:val="00FA341A"/>
    <w:rsid w:val="00FA3603"/>
    <w:rsid w:val="00FA360B"/>
    <w:rsid w:val="00FA3BAE"/>
    <w:rsid w:val="00FA406E"/>
    <w:rsid w:val="00FA5B6C"/>
    <w:rsid w:val="00FA5F90"/>
    <w:rsid w:val="00FA64DD"/>
    <w:rsid w:val="00FA68B3"/>
    <w:rsid w:val="00FA6D30"/>
    <w:rsid w:val="00FA78FC"/>
    <w:rsid w:val="00FA7B3E"/>
    <w:rsid w:val="00FB1027"/>
    <w:rsid w:val="00FB11E5"/>
    <w:rsid w:val="00FB134E"/>
    <w:rsid w:val="00FB1AFE"/>
    <w:rsid w:val="00FB29A9"/>
    <w:rsid w:val="00FB2DF8"/>
    <w:rsid w:val="00FB329F"/>
    <w:rsid w:val="00FB4620"/>
    <w:rsid w:val="00FB51BA"/>
    <w:rsid w:val="00FB59D2"/>
    <w:rsid w:val="00FB658D"/>
    <w:rsid w:val="00FB7203"/>
    <w:rsid w:val="00FB79E1"/>
    <w:rsid w:val="00FB7ABF"/>
    <w:rsid w:val="00FB7E4B"/>
    <w:rsid w:val="00FC07ED"/>
    <w:rsid w:val="00FC1246"/>
    <w:rsid w:val="00FC1753"/>
    <w:rsid w:val="00FC242C"/>
    <w:rsid w:val="00FC3D5F"/>
    <w:rsid w:val="00FC3FA6"/>
    <w:rsid w:val="00FC4C25"/>
    <w:rsid w:val="00FC4C9B"/>
    <w:rsid w:val="00FC539B"/>
    <w:rsid w:val="00FC5423"/>
    <w:rsid w:val="00FC546D"/>
    <w:rsid w:val="00FC5683"/>
    <w:rsid w:val="00FC582D"/>
    <w:rsid w:val="00FC6780"/>
    <w:rsid w:val="00FC759B"/>
    <w:rsid w:val="00FD0448"/>
    <w:rsid w:val="00FD0FAB"/>
    <w:rsid w:val="00FD14BD"/>
    <w:rsid w:val="00FD1979"/>
    <w:rsid w:val="00FD1F86"/>
    <w:rsid w:val="00FD2344"/>
    <w:rsid w:val="00FD35D4"/>
    <w:rsid w:val="00FD3CBF"/>
    <w:rsid w:val="00FD51C4"/>
    <w:rsid w:val="00FD6151"/>
    <w:rsid w:val="00FD697C"/>
    <w:rsid w:val="00FD6A06"/>
    <w:rsid w:val="00FD6C94"/>
    <w:rsid w:val="00FE0650"/>
    <w:rsid w:val="00FE0FF1"/>
    <w:rsid w:val="00FE18C2"/>
    <w:rsid w:val="00FE2D5B"/>
    <w:rsid w:val="00FE3709"/>
    <w:rsid w:val="00FE3DBB"/>
    <w:rsid w:val="00FE5131"/>
    <w:rsid w:val="00FE5541"/>
    <w:rsid w:val="00FE59AE"/>
    <w:rsid w:val="00FE6439"/>
    <w:rsid w:val="00FE6AB3"/>
    <w:rsid w:val="00FE7242"/>
    <w:rsid w:val="00FE728F"/>
    <w:rsid w:val="00FF1A65"/>
    <w:rsid w:val="00FF2C54"/>
    <w:rsid w:val="00FF3C02"/>
    <w:rsid w:val="00FF4594"/>
    <w:rsid w:val="00FF46FC"/>
    <w:rsid w:val="00FF5DAF"/>
    <w:rsid w:val="00FF622B"/>
    <w:rsid w:val="00FF69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8A019"/>
  <w15:chartTrackingRefBased/>
  <w15:docId w15:val="{041CDFC2-D968-41C3-9607-BD4CBA934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4" w:unhideWhenUsed="1" w:qFormat="1"/>
    <w:lsdException w:name="List Bullet 3" w:semiHidden="1" w:uiPriority="4"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8D0"/>
    <w:rPr>
      <w:rFonts w:ascii="Times New Roman" w:hAnsi="Times New Roman"/>
    </w:rPr>
  </w:style>
  <w:style w:type="paragraph" w:styleId="Heading1">
    <w:name w:val="heading 1"/>
    <w:basedOn w:val="Normal"/>
    <w:next w:val="Normal"/>
    <w:link w:val="Heading1Char"/>
    <w:uiPriority w:val="9"/>
    <w:qFormat/>
    <w:rsid w:val="00C618D0"/>
    <w:pPr>
      <w:keepNext/>
      <w:keepLines/>
      <w:spacing w:before="240" w:after="0"/>
      <w:outlineLvl w:val="0"/>
    </w:pPr>
    <w:rPr>
      <w:rFonts w:ascii="Verdana" w:eastAsiaTheme="majorEastAsia" w:hAnsi="Verdana" w:cstheme="majorBidi"/>
      <w:b/>
      <w:sz w:val="32"/>
      <w:szCs w:val="32"/>
    </w:rPr>
  </w:style>
  <w:style w:type="paragraph" w:styleId="Heading2">
    <w:name w:val="heading 2"/>
    <w:basedOn w:val="Normal"/>
    <w:next w:val="Normal"/>
    <w:link w:val="Heading2Char"/>
    <w:uiPriority w:val="9"/>
    <w:unhideWhenUsed/>
    <w:qFormat/>
    <w:rsid w:val="00C618D0"/>
    <w:pPr>
      <w:keepNext/>
      <w:keepLines/>
      <w:spacing w:before="40" w:after="0"/>
      <w:outlineLvl w:val="1"/>
    </w:pPr>
    <w:rPr>
      <w:rFonts w:ascii="Verdana" w:eastAsiaTheme="majorEastAsia" w:hAnsi="Verdana" w:cstheme="majorBidi"/>
      <w:b/>
      <w:sz w:val="26"/>
      <w:szCs w:val="26"/>
    </w:rPr>
  </w:style>
  <w:style w:type="paragraph" w:styleId="Heading3">
    <w:name w:val="heading 3"/>
    <w:basedOn w:val="Normal"/>
    <w:next w:val="Normal"/>
    <w:link w:val="Heading3Char"/>
    <w:uiPriority w:val="9"/>
    <w:unhideWhenUsed/>
    <w:qFormat/>
    <w:rsid w:val="00C618D0"/>
    <w:pPr>
      <w:keepNext/>
      <w:keepLines/>
      <w:spacing w:before="40" w:after="0"/>
      <w:outlineLvl w:val="2"/>
    </w:pPr>
    <w:rPr>
      <w:rFonts w:ascii="Verdana" w:eastAsiaTheme="majorEastAsia" w:hAnsi="Verdana" w:cstheme="majorBidi"/>
      <w:b/>
      <w:sz w:val="24"/>
      <w:szCs w:val="24"/>
    </w:rPr>
  </w:style>
  <w:style w:type="paragraph" w:styleId="Heading4">
    <w:name w:val="heading 4"/>
    <w:basedOn w:val="Normal"/>
    <w:next w:val="Normal"/>
    <w:link w:val="Heading4Char"/>
    <w:uiPriority w:val="9"/>
    <w:unhideWhenUsed/>
    <w:qFormat/>
    <w:rsid w:val="00251B87"/>
    <w:pPr>
      <w:keepNext/>
      <w:keepLines/>
      <w:spacing w:before="40" w:after="0"/>
      <w:outlineLvl w:val="3"/>
    </w:pPr>
    <w:rPr>
      <w:rFonts w:ascii="Verdana" w:eastAsiaTheme="majorEastAsia" w:hAnsi="Verdana" w:cstheme="majorBidi"/>
      <w:b/>
      <w:iCs/>
    </w:rPr>
  </w:style>
  <w:style w:type="paragraph" w:styleId="Heading5">
    <w:name w:val="heading 5"/>
    <w:basedOn w:val="Normal"/>
    <w:next w:val="Normal"/>
    <w:link w:val="Heading5Char"/>
    <w:uiPriority w:val="9"/>
    <w:semiHidden/>
    <w:unhideWhenUsed/>
    <w:qFormat/>
    <w:rsid w:val="00251B87"/>
    <w:pPr>
      <w:keepNext/>
      <w:keepLines/>
      <w:spacing w:before="40" w:after="0"/>
      <w:outlineLvl w:val="4"/>
    </w:pPr>
    <w:rPr>
      <w:rFonts w:ascii="Verdana" w:eastAsiaTheme="majorEastAsia" w:hAnsi="Verdana" w:cstheme="majorBidi"/>
      <w:b/>
    </w:rPr>
  </w:style>
  <w:style w:type="paragraph" w:styleId="Heading7">
    <w:name w:val="heading 7"/>
    <w:basedOn w:val="Normal"/>
    <w:next w:val="Normal"/>
    <w:link w:val="Heading7Char"/>
    <w:uiPriority w:val="9"/>
    <w:semiHidden/>
    <w:unhideWhenUsed/>
    <w:qFormat/>
    <w:rsid w:val="00BE2C38"/>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B28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C005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0054"/>
    <w:rPr>
      <w:rFonts w:ascii="Segoe UI" w:hAnsi="Segoe UI" w:cs="Segoe UI"/>
      <w:sz w:val="18"/>
      <w:szCs w:val="18"/>
    </w:rPr>
  </w:style>
  <w:style w:type="character" w:customStyle="1" w:styleId="Heading1Char">
    <w:name w:val="Heading 1 Char"/>
    <w:basedOn w:val="DefaultParagraphFont"/>
    <w:link w:val="Heading1"/>
    <w:uiPriority w:val="9"/>
    <w:rsid w:val="00C618D0"/>
    <w:rPr>
      <w:rFonts w:ascii="Verdana" w:eastAsiaTheme="majorEastAsia" w:hAnsi="Verdana" w:cstheme="majorBidi"/>
      <w:b/>
      <w:sz w:val="32"/>
      <w:szCs w:val="32"/>
    </w:rPr>
  </w:style>
  <w:style w:type="paragraph" w:styleId="TOCHeading">
    <w:name w:val="TOC Heading"/>
    <w:next w:val="Normal"/>
    <w:link w:val="TOCHeadingChar"/>
    <w:uiPriority w:val="39"/>
    <w:unhideWhenUsed/>
    <w:qFormat/>
    <w:rsid w:val="00C618D0"/>
    <w:pPr>
      <w:spacing w:line="259" w:lineRule="auto"/>
    </w:pPr>
    <w:rPr>
      <w:rFonts w:ascii="Verdana" w:eastAsiaTheme="majorEastAsia" w:hAnsi="Verdana" w:cstheme="majorBidi"/>
      <w:b/>
      <w:sz w:val="32"/>
      <w:szCs w:val="32"/>
      <w:lang w:eastAsia="en-US"/>
    </w:rPr>
  </w:style>
  <w:style w:type="paragraph" w:styleId="TOC1">
    <w:name w:val="toc 1"/>
    <w:next w:val="Normal"/>
    <w:uiPriority w:val="39"/>
    <w:unhideWhenUsed/>
    <w:rsid w:val="00C618D0"/>
    <w:pPr>
      <w:tabs>
        <w:tab w:val="right" w:leader="dot" w:pos="8640"/>
      </w:tabs>
      <w:spacing w:before="60" w:after="60" w:line="240" w:lineRule="auto"/>
      <w:ind w:left="317" w:right="1440" w:hanging="317"/>
    </w:pPr>
    <w:rPr>
      <w:rFonts w:ascii="Times New Roman" w:hAnsi="Times New Roman" w:cs="Times New Roman"/>
    </w:rPr>
  </w:style>
  <w:style w:type="character" w:styleId="Hyperlink">
    <w:name w:val="Hyperlink"/>
    <w:basedOn w:val="DefaultParagraphFont"/>
    <w:uiPriority w:val="99"/>
    <w:unhideWhenUsed/>
    <w:rsid w:val="00C618D0"/>
    <w:rPr>
      <w:rFonts w:ascii="Times New Roman" w:hAnsi="Times New Roman" w:cs="Times New Roman"/>
      <w:color w:val="0000FF" w:themeColor="hyperlink"/>
      <w:sz w:val="22"/>
      <w:u w:val="single"/>
    </w:rPr>
  </w:style>
  <w:style w:type="paragraph" w:styleId="Caption">
    <w:name w:val="caption"/>
    <w:aliases w:val="Caption Char1,Caption Char Char,Caption Char1 Char2 Char Char,Caption Char Char Char2 Char Char,Caption Char1 Char Char Char1 Char Char,Caption Char Char Char Char Char1 Char Char,Caption Char1 Char Char Char Char Char Char Char,Ref"/>
    <w:next w:val="Normal"/>
    <w:link w:val="CaptionChar"/>
    <w:unhideWhenUsed/>
    <w:qFormat/>
    <w:rsid w:val="00BD722E"/>
    <w:pPr>
      <w:keepNext/>
      <w:spacing w:before="160" w:after="0" w:line="240" w:lineRule="auto"/>
    </w:pPr>
    <w:rPr>
      <w:rFonts w:ascii="Arial" w:hAnsi="Arial" w:cs="Arial"/>
      <w:b/>
      <w:iCs/>
      <w:sz w:val="20"/>
      <w:szCs w:val="18"/>
    </w:rPr>
  </w:style>
  <w:style w:type="paragraph" w:styleId="TableofFigures">
    <w:name w:val="table of figures"/>
    <w:basedOn w:val="TOC1"/>
    <w:next w:val="Normal"/>
    <w:uiPriority w:val="99"/>
    <w:unhideWhenUsed/>
    <w:rsid w:val="00C618D0"/>
    <w:pPr>
      <w:spacing w:before="80" w:after="0"/>
      <w:ind w:left="360" w:right="1080" w:hanging="360"/>
    </w:pPr>
  </w:style>
  <w:style w:type="paragraph" w:styleId="Header">
    <w:name w:val="header"/>
    <w:basedOn w:val="Normal"/>
    <w:link w:val="HeaderChar"/>
    <w:uiPriority w:val="99"/>
    <w:unhideWhenUsed/>
    <w:rsid w:val="00FC07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07ED"/>
  </w:style>
  <w:style w:type="paragraph" w:styleId="Footer">
    <w:name w:val="footer"/>
    <w:basedOn w:val="Normal"/>
    <w:link w:val="FooterChar"/>
    <w:uiPriority w:val="99"/>
    <w:unhideWhenUsed/>
    <w:rsid w:val="00FC07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07ED"/>
  </w:style>
  <w:style w:type="character" w:styleId="FollowedHyperlink">
    <w:name w:val="FollowedHyperlink"/>
    <w:basedOn w:val="DefaultParagraphFont"/>
    <w:uiPriority w:val="99"/>
    <w:semiHidden/>
    <w:unhideWhenUsed/>
    <w:rsid w:val="00BD0BAA"/>
    <w:rPr>
      <w:color w:val="954F72"/>
      <w:u w:val="single"/>
    </w:rPr>
  </w:style>
  <w:style w:type="paragraph" w:customStyle="1" w:styleId="msonormal0">
    <w:name w:val="msonormal"/>
    <w:basedOn w:val="Normal"/>
    <w:rsid w:val="00BD0BAA"/>
    <w:pPr>
      <w:spacing w:before="100" w:beforeAutospacing="1" w:after="100" w:afterAutospacing="1" w:line="240" w:lineRule="auto"/>
    </w:pPr>
    <w:rPr>
      <w:rFonts w:eastAsia="Times New Roman" w:cs="Times New Roman"/>
      <w:sz w:val="24"/>
      <w:szCs w:val="24"/>
    </w:rPr>
  </w:style>
  <w:style w:type="table" w:customStyle="1" w:styleId="TableGrid1">
    <w:name w:val="Table Grid1"/>
    <w:basedOn w:val="TableNormal"/>
    <w:next w:val="TableGrid"/>
    <w:uiPriority w:val="59"/>
    <w:rsid w:val="00BE798A"/>
    <w:pPr>
      <w:spacing w:after="0" w:line="240" w:lineRule="auto"/>
    </w:pPr>
    <w:rPr>
      <w:rFonts w:ascii="Calibri" w:eastAsia="SimSu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Note">
    <w:name w:val="Table Note"/>
    <w:next w:val="Normal"/>
    <w:link w:val="TableNoteChar"/>
    <w:unhideWhenUsed/>
    <w:qFormat/>
    <w:rsid w:val="005601F1"/>
    <w:pPr>
      <w:keepLines/>
      <w:widowControl w:val="0"/>
      <w:spacing w:after="160" w:line="240" w:lineRule="auto"/>
      <w:contextualSpacing/>
    </w:pPr>
    <w:rPr>
      <w:rFonts w:ascii="Arial" w:hAnsi="Arial" w:cs="Arial"/>
      <w:color w:val="000000" w:themeColor="text1"/>
      <w:sz w:val="16"/>
    </w:rPr>
  </w:style>
  <w:style w:type="character" w:customStyle="1" w:styleId="TableNoteChar">
    <w:name w:val="Table Note Char"/>
    <w:basedOn w:val="DefaultParagraphFont"/>
    <w:link w:val="TableNote"/>
    <w:rsid w:val="005601F1"/>
    <w:rPr>
      <w:rFonts w:ascii="Arial" w:hAnsi="Arial" w:cs="Arial"/>
      <w:color w:val="000000" w:themeColor="text1"/>
      <w:sz w:val="16"/>
    </w:rPr>
  </w:style>
  <w:style w:type="paragraph" w:customStyle="1" w:styleId="TableNumeric">
    <w:name w:val="Table Numeric"/>
    <w:link w:val="TableNumericChar"/>
    <w:qFormat/>
    <w:rsid w:val="004B2B1F"/>
    <w:pPr>
      <w:keepNext/>
      <w:spacing w:after="0" w:line="240" w:lineRule="auto"/>
      <w:contextualSpacing/>
    </w:pPr>
    <w:rPr>
      <w:rFonts w:ascii="Arial" w:hAnsi="Arial" w:cs="Arial"/>
      <w:color w:val="000000" w:themeColor="text1"/>
      <w:sz w:val="20"/>
    </w:rPr>
  </w:style>
  <w:style w:type="character" w:customStyle="1" w:styleId="TableNumericChar">
    <w:name w:val="Table Numeric Char"/>
    <w:basedOn w:val="DefaultParagraphFont"/>
    <w:link w:val="TableNumeric"/>
    <w:rsid w:val="004B2B1F"/>
    <w:rPr>
      <w:rFonts w:ascii="Arial" w:hAnsi="Arial" w:cs="Arial"/>
      <w:color w:val="000000" w:themeColor="text1"/>
      <w:sz w:val="20"/>
    </w:rPr>
  </w:style>
  <w:style w:type="paragraph" w:customStyle="1" w:styleId="TableIndent">
    <w:name w:val="Table Indent"/>
    <w:basedOn w:val="TableNumeric"/>
    <w:link w:val="TableIndentChar"/>
    <w:qFormat/>
    <w:rsid w:val="00F44B7D"/>
    <w:pPr>
      <w:ind w:left="432" w:hanging="216"/>
    </w:pPr>
  </w:style>
  <w:style w:type="character" w:customStyle="1" w:styleId="TableIndentChar">
    <w:name w:val="Table Indent Char"/>
    <w:basedOn w:val="DefaultParagraphFont"/>
    <w:link w:val="TableIndent"/>
    <w:rsid w:val="00F44B7D"/>
    <w:rPr>
      <w:rFonts w:ascii="Arial" w:hAnsi="Arial" w:cs="Arial"/>
      <w:color w:val="000000" w:themeColor="text1"/>
      <w:sz w:val="20"/>
    </w:rPr>
  </w:style>
  <w:style w:type="paragraph" w:customStyle="1" w:styleId="TableBullet">
    <w:name w:val="Table Bullet"/>
    <w:link w:val="TableBulletChar"/>
    <w:rsid w:val="005601F1"/>
    <w:pPr>
      <w:numPr>
        <w:numId w:val="1"/>
      </w:numPr>
      <w:spacing w:before="40" w:after="40" w:line="240" w:lineRule="auto"/>
    </w:pPr>
    <w:rPr>
      <w:rFonts w:ascii="Arial" w:hAnsi="Arial" w:cs="Arial"/>
      <w:sz w:val="20"/>
    </w:rPr>
  </w:style>
  <w:style w:type="character" w:customStyle="1" w:styleId="TableBulletChar">
    <w:name w:val="Table Bullet Char"/>
    <w:basedOn w:val="DefaultParagraphFont"/>
    <w:link w:val="TableBullet"/>
    <w:rsid w:val="005601F1"/>
    <w:rPr>
      <w:rFonts w:ascii="Arial" w:hAnsi="Arial" w:cs="Arial"/>
      <w:sz w:val="20"/>
    </w:rPr>
  </w:style>
  <w:style w:type="paragraph" w:customStyle="1" w:styleId="TableParagraph">
    <w:name w:val="Table Paragraph"/>
    <w:link w:val="TableParagraphChar"/>
    <w:rsid w:val="00C618D0"/>
    <w:pPr>
      <w:spacing w:before="20" w:after="20" w:line="240" w:lineRule="auto"/>
      <w:contextualSpacing/>
    </w:pPr>
    <w:rPr>
      <w:rFonts w:ascii="Times New Roman" w:hAnsi="Times New Roman" w:cs="Times New Roman"/>
      <w:color w:val="000000" w:themeColor="text1"/>
    </w:rPr>
  </w:style>
  <w:style w:type="character" w:customStyle="1" w:styleId="TableParagraphChar">
    <w:name w:val="Table Paragraph Char"/>
    <w:basedOn w:val="DefaultParagraphFont"/>
    <w:link w:val="TableParagraph"/>
    <w:rsid w:val="00C618D0"/>
    <w:rPr>
      <w:rFonts w:ascii="Times New Roman" w:hAnsi="Times New Roman" w:cs="Times New Roman"/>
      <w:color w:val="000000" w:themeColor="text1"/>
    </w:rPr>
  </w:style>
  <w:style w:type="paragraph" w:styleId="TOC2">
    <w:name w:val="toc 2"/>
    <w:next w:val="Normal"/>
    <w:uiPriority w:val="39"/>
    <w:unhideWhenUsed/>
    <w:rsid w:val="00C618D0"/>
    <w:pPr>
      <w:tabs>
        <w:tab w:val="right" w:leader="dot" w:pos="8640"/>
      </w:tabs>
      <w:spacing w:before="60" w:after="60" w:line="240" w:lineRule="auto"/>
      <w:ind w:left="677" w:right="1440" w:hanging="461"/>
    </w:pPr>
    <w:rPr>
      <w:rFonts w:ascii="Times New Roman" w:hAnsi="Times New Roman" w:cs="Times New Roman"/>
    </w:rPr>
  </w:style>
  <w:style w:type="paragraph" w:styleId="TOC3">
    <w:name w:val="toc 3"/>
    <w:next w:val="Normal"/>
    <w:uiPriority w:val="39"/>
    <w:unhideWhenUsed/>
    <w:rsid w:val="00C618D0"/>
    <w:pPr>
      <w:tabs>
        <w:tab w:val="right" w:leader="dot" w:pos="8640"/>
      </w:tabs>
      <w:spacing w:before="60" w:after="60" w:line="240" w:lineRule="auto"/>
      <w:ind w:left="1080" w:right="1440" w:hanging="461"/>
    </w:pPr>
    <w:rPr>
      <w:rFonts w:ascii="Times New Roman" w:hAnsi="Times New Roman" w:cs="Times New Roman"/>
    </w:rPr>
  </w:style>
  <w:style w:type="paragraph" w:styleId="TOC4">
    <w:name w:val="toc 4"/>
    <w:next w:val="Normal"/>
    <w:uiPriority w:val="39"/>
    <w:semiHidden/>
    <w:unhideWhenUsed/>
    <w:rsid w:val="00C618D0"/>
    <w:pPr>
      <w:tabs>
        <w:tab w:val="right" w:leader="dot" w:pos="8640"/>
      </w:tabs>
      <w:spacing w:before="60" w:after="60" w:line="240" w:lineRule="auto"/>
      <w:ind w:left="1469" w:right="1440" w:hanging="821"/>
    </w:pPr>
    <w:rPr>
      <w:rFonts w:ascii="Times New Roman" w:hAnsi="Times New Roman" w:cs="Times New Roman"/>
    </w:rPr>
  </w:style>
  <w:style w:type="paragraph" w:styleId="TOC5">
    <w:name w:val="toc 5"/>
    <w:next w:val="Normal"/>
    <w:uiPriority w:val="39"/>
    <w:semiHidden/>
    <w:unhideWhenUsed/>
    <w:rsid w:val="005601F1"/>
    <w:pPr>
      <w:tabs>
        <w:tab w:val="right" w:leader="dot" w:pos="8640"/>
      </w:tabs>
      <w:spacing w:before="60" w:after="60" w:line="240" w:lineRule="auto"/>
      <w:ind w:left="1872" w:right="1440" w:hanging="1008"/>
    </w:pPr>
    <w:rPr>
      <w:rFonts w:ascii="Times New Roman" w:hAnsi="Times New Roman" w:cs="Times New Roman"/>
    </w:rPr>
  </w:style>
  <w:style w:type="paragraph" w:styleId="TOC6">
    <w:name w:val="toc 6"/>
    <w:next w:val="Normal"/>
    <w:uiPriority w:val="39"/>
    <w:semiHidden/>
    <w:unhideWhenUsed/>
    <w:rsid w:val="005601F1"/>
    <w:pPr>
      <w:tabs>
        <w:tab w:val="right" w:leader="dot" w:pos="8640"/>
      </w:tabs>
      <w:spacing w:before="60" w:after="60" w:line="240" w:lineRule="auto"/>
      <w:ind w:left="2261" w:right="1440" w:hanging="1181"/>
    </w:pPr>
    <w:rPr>
      <w:rFonts w:ascii="Times New Roman" w:hAnsi="Times New Roman" w:cs="Times New Roman"/>
    </w:rPr>
  </w:style>
  <w:style w:type="paragraph" w:styleId="TOC7">
    <w:name w:val="toc 7"/>
    <w:next w:val="Normal"/>
    <w:uiPriority w:val="39"/>
    <w:semiHidden/>
    <w:unhideWhenUsed/>
    <w:rsid w:val="005601F1"/>
    <w:pPr>
      <w:tabs>
        <w:tab w:val="right" w:leader="dot" w:pos="8640"/>
      </w:tabs>
      <w:spacing w:before="60" w:after="60" w:line="240" w:lineRule="auto"/>
      <w:ind w:left="2693" w:right="1440" w:hanging="1397"/>
    </w:pPr>
    <w:rPr>
      <w:rFonts w:ascii="Times New Roman" w:hAnsi="Times New Roman" w:cs="Times New Roman"/>
    </w:rPr>
  </w:style>
  <w:style w:type="paragraph" w:styleId="TOC8">
    <w:name w:val="toc 8"/>
    <w:next w:val="Normal"/>
    <w:uiPriority w:val="39"/>
    <w:semiHidden/>
    <w:unhideWhenUsed/>
    <w:rsid w:val="005601F1"/>
    <w:pPr>
      <w:tabs>
        <w:tab w:val="right" w:leader="dot" w:pos="8640"/>
      </w:tabs>
      <w:spacing w:before="60" w:after="60" w:line="240" w:lineRule="auto"/>
      <w:ind w:left="2693" w:right="1440" w:hanging="1181"/>
    </w:pPr>
    <w:rPr>
      <w:rFonts w:ascii="Times New Roman" w:hAnsi="Times New Roman" w:cs="Times New Roman"/>
    </w:rPr>
  </w:style>
  <w:style w:type="paragraph" w:styleId="TOC9">
    <w:name w:val="toc 9"/>
    <w:next w:val="Normal"/>
    <w:uiPriority w:val="39"/>
    <w:semiHidden/>
    <w:unhideWhenUsed/>
    <w:rsid w:val="005601F1"/>
    <w:pPr>
      <w:tabs>
        <w:tab w:val="right" w:leader="dot" w:pos="8640"/>
      </w:tabs>
      <w:spacing w:before="60" w:after="60" w:line="240" w:lineRule="auto"/>
      <w:ind w:left="2693" w:right="1440" w:hanging="965"/>
    </w:pPr>
    <w:rPr>
      <w:rFonts w:ascii="Times New Roman" w:hAnsi="Times New Roman" w:cs="Times New Roman"/>
    </w:rPr>
  </w:style>
  <w:style w:type="paragraph" w:styleId="ListBullet2">
    <w:name w:val="List Bullet 2"/>
    <w:uiPriority w:val="4"/>
    <w:semiHidden/>
    <w:unhideWhenUsed/>
    <w:qFormat/>
    <w:rsid w:val="005601F1"/>
    <w:pPr>
      <w:numPr>
        <w:numId w:val="2"/>
      </w:numPr>
      <w:spacing w:before="80" w:after="80" w:line="240" w:lineRule="auto"/>
      <w:contextualSpacing/>
    </w:pPr>
    <w:rPr>
      <w:rFonts w:ascii="Calibri" w:hAnsi="Calibri" w:cs="Calibri"/>
    </w:rPr>
  </w:style>
  <w:style w:type="paragraph" w:styleId="ListBullet3">
    <w:name w:val="List Bullet 3"/>
    <w:uiPriority w:val="4"/>
    <w:semiHidden/>
    <w:unhideWhenUsed/>
    <w:qFormat/>
    <w:rsid w:val="005601F1"/>
    <w:pPr>
      <w:numPr>
        <w:numId w:val="3"/>
      </w:numPr>
      <w:spacing w:before="80" w:after="80" w:line="240" w:lineRule="auto"/>
      <w:contextualSpacing/>
    </w:pPr>
    <w:rPr>
      <w:rFonts w:ascii="Calibri" w:hAnsi="Calibri" w:cs="Calibri"/>
    </w:rPr>
  </w:style>
  <w:style w:type="paragraph" w:styleId="ListBullet">
    <w:name w:val="List Bullet"/>
    <w:uiPriority w:val="4"/>
    <w:semiHidden/>
    <w:unhideWhenUsed/>
    <w:qFormat/>
    <w:rsid w:val="005601F1"/>
    <w:pPr>
      <w:numPr>
        <w:numId w:val="4"/>
      </w:numPr>
      <w:tabs>
        <w:tab w:val="clear" w:pos="360"/>
      </w:tabs>
      <w:spacing w:before="80" w:after="80" w:line="240" w:lineRule="auto"/>
      <w:ind w:left="720"/>
      <w:contextualSpacing/>
    </w:pPr>
    <w:rPr>
      <w:rFonts w:ascii="Calibri" w:hAnsi="Calibri" w:cs="Calibri"/>
    </w:rPr>
  </w:style>
  <w:style w:type="character" w:styleId="Emphasis">
    <w:name w:val="Emphasis"/>
    <w:basedOn w:val="DefaultParagraphFont"/>
    <w:uiPriority w:val="99"/>
    <w:rsid w:val="005601F1"/>
    <w:rPr>
      <w:i/>
      <w:iCs/>
    </w:rPr>
  </w:style>
  <w:style w:type="character" w:styleId="SubtleEmphasis">
    <w:name w:val="Subtle Emphasis"/>
    <w:basedOn w:val="DefaultParagraphFont"/>
    <w:uiPriority w:val="99"/>
    <w:rsid w:val="005601F1"/>
    <w:rPr>
      <w:i/>
      <w:iCs/>
      <w:color w:val="404040" w:themeColor="text1" w:themeTint="BF"/>
    </w:rPr>
  </w:style>
  <w:style w:type="character" w:styleId="IntenseEmphasis">
    <w:name w:val="Intense Emphasis"/>
    <w:basedOn w:val="DefaultParagraphFont"/>
    <w:uiPriority w:val="99"/>
    <w:rsid w:val="005601F1"/>
    <w:rPr>
      <w:i/>
      <w:iCs/>
      <w:color w:val="4F81BD" w:themeColor="accent1"/>
    </w:rPr>
  </w:style>
  <w:style w:type="paragraph" w:styleId="IntenseQuote">
    <w:name w:val="Intense Quote"/>
    <w:basedOn w:val="Normal"/>
    <w:next w:val="Normal"/>
    <w:link w:val="IntenseQuoteChar"/>
    <w:uiPriority w:val="99"/>
    <w:rsid w:val="005601F1"/>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5601F1"/>
    <w:rPr>
      <w:i/>
      <w:iCs/>
      <w:color w:val="4F81BD" w:themeColor="accent1"/>
    </w:rPr>
  </w:style>
  <w:style w:type="character" w:styleId="SubtleReference">
    <w:name w:val="Subtle Reference"/>
    <w:basedOn w:val="DefaultParagraphFont"/>
    <w:uiPriority w:val="99"/>
    <w:rsid w:val="005601F1"/>
    <w:rPr>
      <w:smallCaps/>
      <w:color w:val="5A5A5A" w:themeColor="text1" w:themeTint="A5"/>
    </w:rPr>
  </w:style>
  <w:style w:type="character" w:styleId="IntenseReference">
    <w:name w:val="Intense Reference"/>
    <w:basedOn w:val="DefaultParagraphFont"/>
    <w:uiPriority w:val="99"/>
    <w:rsid w:val="005601F1"/>
    <w:rPr>
      <w:b/>
      <w:bCs/>
      <w:smallCaps/>
      <w:color w:val="4F81BD" w:themeColor="accent1"/>
      <w:spacing w:val="5"/>
    </w:rPr>
  </w:style>
  <w:style w:type="character" w:styleId="Strong">
    <w:name w:val="Strong"/>
    <w:basedOn w:val="DefaultParagraphFont"/>
    <w:uiPriority w:val="99"/>
    <w:rsid w:val="005601F1"/>
    <w:rPr>
      <w:b/>
      <w:bCs/>
    </w:rPr>
  </w:style>
  <w:style w:type="character" w:styleId="BookTitle">
    <w:name w:val="Book Title"/>
    <w:basedOn w:val="DefaultParagraphFont"/>
    <w:uiPriority w:val="99"/>
    <w:rsid w:val="005601F1"/>
    <w:rPr>
      <w:b/>
      <w:bCs/>
      <w:i/>
      <w:iCs/>
      <w:spacing w:val="5"/>
    </w:rPr>
  </w:style>
  <w:style w:type="paragraph" w:styleId="Title">
    <w:name w:val="Title"/>
    <w:basedOn w:val="Normal"/>
    <w:next w:val="Normal"/>
    <w:link w:val="TitleChar"/>
    <w:uiPriority w:val="99"/>
    <w:rsid w:val="00C618D0"/>
    <w:pPr>
      <w:jc w:val="center"/>
    </w:pPr>
    <w:rPr>
      <w:rFonts w:ascii="Verdana" w:hAnsi="Verdana"/>
      <w:b/>
      <w:sz w:val="40"/>
    </w:rPr>
  </w:style>
  <w:style w:type="character" w:customStyle="1" w:styleId="TitleChar">
    <w:name w:val="Title Char"/>
    <w:basedOn w:val="DefaultParagraphFont"/>
    <w:link w:val="Title"/>
    <w:uiPriority w:val="99"/>
    <w:rsid w:val="00C618D0"/>
    <w:rPr>
      <w:rFonts w:ascii="Verdana" w:hAnsi="Verdana"/>
      <w:b/>
      <w:sz w:val="40"/>
    </w:rPr>
  </w:style>
  <w:style w:type="paragraph" w:styleId="Subtitle">
    <w:name w:val="Subtitle"/>
    <w:basedOn w:val="Normal"/>
    <w:next w:val="Normal"/>
    <w:link w:val="SubtitleChar"/>
    <w:uiPriority w:val="99"/>
    <w:rsid w:val="005601F1"/>
    <w:pPr>
      <w:numPr>
        <w:ilvl w:val="1"/>
      </w:numPr>
      <w:spacing w:after="160"/>
    </w:pPr>
    <w:rPr>
      <w:color w:val="5A5A5A" w:themeColor="text1" w:themeTint="A5"/>
      <w:spacing w:val="15"/>
    </w:rPr>
  </w:style>
  <w:style w:type="character" w:customStyle="1" w:styleId="SubtitleChar">
    <w:name w:val="Subtitle Char"/>
    <w:basedOn w:val="DefaultParagraphFont"/>
    <w:link w:val="Subtitle"/>
    <w:uiPriority w:val="11"/>
    <w:rsid w:val="005601F1"/>
    <w:rPr>
      <w:color w:val="5A5A5A" w:themeColor="text1" w:themeTint="A5"/>
      <w:spacing w:val="15"/>
    </w:rPr>
  </w:style>
  <w:style w:type="paragraph" w:styleId="ListParagraph">
    <w:name w:val="List Paragraph"/>
    <w:basedOn w:val="Normal"/>
    <w:uiPriority w:val="99"/>
    <w:rsid w:val="005601F1"/>
    <w:pPr>
      <w:ind w:left="720"/>
      <w:contextualSpacing/>
    </w:pPr>
  </w:style>
  <w:style w:type="character" w:customStyle="1" w:styleId="Heading4Char">
    <w:name w:val="Heading 4 Char"/>
    <w:basedOn w:val="DefaultParagraphFont"/>
    <w:link w:val="Heading4"/>
    <w:uiPriority w:val="9"/>
    <w:rsid w:val="00251B87"/>
    <w:rPr>
      <w:rFonts w:ascii="Verdana" w:eastAsiaTheme="majorEastAsia" w:hAnsi="Verdana" w:cstheme="majorBidi"/>
      <w:b/>
      <w:iCs/>
    </w:rPr>
  </w:style>
  <w:style w:type="character" w:customStyle="1" w:styleId="Heading5Char">
    <w:name w:val="Heading 5 Char"/>
    <w:basedOn w:val="DefaultParagraphFont"/>
    <w:link w:val="Heading5"/>
    <w:uiPriority w:val="9"/>
    <w:semiHidden/>
    <w:rsid w:val="00251B87"/>
    <w:rPr>
      <w:rFonts w:ascii="Verdana" w:eastAsiaTheme="majorEastAsia" w:hAnsi="Verdana" w:cstheme="majorBidi"/>
      <w:b/>
    </w:rPr>
  </w:style>
  <w:style w:type="paragraph" w:styleId="CommentText">
    <w:name w:val="annotation text"/>
    <w:aliases w:val="Comment Text Char Char,Comment Text Char1 Char Char,Comment Text Char Char Char Char,Comment Text Char Char1"/>
    <w:basedOn w:val="Normal"/>
    <w:link w:val="CommentTextChar"/>
    <w:uiPriority w:val="99"/>
    <w:rsid w:val="0022220D"/>
    <w:pPr>
      <w:spacing w:before="180" w:after="60" w:line="240" w:lineRule="auto"/>
    </w:pPr>
    <w:rPr>
      <w:rFonts w:ascii="Georgia" w:eastAsia="Times New Roman" w:hAnsi="Georgia" w:cs="Times New Roman"/>
      <w:sz w:val="20"/>
      <w:szCs w:val="20"/>
      <w:lang w:eastAsia="en-US"/>
    </w:rPr>
  </w:style>
  <w:style w:type="character" w:customStyle="1" w:styleId="CommentTextChar">
    <w:name w:val="Comment Text Char"/>
    <w:aliases w:val="Comment Text Char Char Char,Comment Text Char1 Char Char Char,Comment Text Char Char Char Char Char,Comment Text Char Char1 Char"/>
    <w:basedOn w:val="DefaultParagraphFont"/>
    <w:link w:val="CommentText"/>
    <w:uiPriority w:val="99"/>
    <w:rsid w:val="0022220D"/>
    <w:rPr>
      <w:rFonts w:ascii="Georgia" w:eastAsia="Times New Roman" w:hAnsi="Georgia" w:cs="Times New Roman"/>
      <w:sz w:val="20"/>
      <w:szCs w:val="20"/>
      <w:lang w:eastAsia="en-US"/>
    </w:rPr>
  </w:style>
  <w:style w:type="character" w:styleId="CommentReference">
    <w:name w:val="annotation reference"/>
    <w:basedOn w:val="DefaultParagraphFont"/>
    <w:uiPriority w:val="99"/>
    <w:unhideWhenUsed/>
    <w:rsid w:val="0022220D"/>
    <w:rPr>
      <w:rFonts w:ascii="Times New Roman" w:hAnsi="Times New Roman" w:cs="Times New Roman"/>
      <w:sz w:val="16"/>
      <w:szCs w:val="16"/>
    </w:rPr>
  </w:style>
  <w:style w:type="character" w:customStyle="1" w:styleId="CaptionChar">
    <w:name w:val="Caption Char"/>
    <w:aliases w:val="Caption Char1 Char,Caption Char Char Char,Caption Char1 Char2 Char Char Char,Caption Char Char Char2 Char Char Char,Caption Char1 Char Char Char1 Char Char Char,Caption Char Char Char Char Char1 Char Char Char,Ref Char"/>
    <w:link w:val="Caption"/>
    <w:locked/>
    <w:rsid w:val="00484FC0"/>
    <w:rPr>
      <w:rFonts w:ascii="Arial" w:hAnsi="Arial" w:cs="Arial"/>
      <w:b/>
      <w:iCs/>
      <w:sz w:val="20"/>
      <w:szCs w:val="18"/>
    </w:rPr>
  </w:style>
  <w:style w:type="character" w:customStyle="1" w:styleId="Heading2Char">
    <w:name w:val="Heading 2 Char"/>
    <w:basedOn w:val="DefaultParagraphFont"/>
    <w:link w:val="Heading2"/>
    <w:uiPriority w:val="9"/>
    <w:rsid w:val="00C618D0"/>
    <w:rPr>
      <w:rFonts w:ascii="Verdana" w:eastAsiaTheme="majorEastAsia" w:hAnsi="Verdana" w:cstheme="majorBidi"/>
      <w:b/>
      <w:sz w:val="26"/>
      <w:szCs w:val="26"/>
    </w:rPr>
  </w:style>
  <w:style w:type="paragraph" w:styleId="CommentSubject">
    <w:name w:val="annotation subject"/>
    <w:basedOn w:val="CommentText"/>
    <w:next w:val="CommentText"/>
    <w:link w:val="CommentSubjectChar"/>
    <w:uiPriority w:val="99"/>
    <w:semiHidden/>
    <w:unhideWhenUsed/>
    <w:rsid w:val="00396FC0"/>
    <w:pPr>
      <w:spacing w:before="0" w:after="200"/>
    </w:pPr>
    <w:rPr>
      <w:rFonts w:asciiTheme="minorHAnsi" w:eastAsiaTheme="minorEastAsia" w:hAnsiTheme="minorHAnsi" w:cstheme="minorBidi"/>
      <w:b/>
      <w:bCs/>
      <w:lang w:eastAsia="zh-CN"/>
    </w:rPr>
  </w:style>
  <w:style w:type="character" w:customStyle="1" w:styleId="CommentSubjectChar">
    <w:name w:val="Comment Subject Char"/>
    <w:basedOn w:val="CommentTextChar"/>
    <w:link w:val="CommentSubject"/>
    <w:uiPriority w:val="99"/>
    <w:semiHidden/>
    <w:rsid w:val="00396FC0"/>
    <w:rPr>
      <w:rFonts w:ascii="Georgia" w:eastAsia="Times New Roman" w:hAnsi="Georgia" w:cs="Times New Roman"/>
      <w:b/>
      <w:bCs/>
      <w:sz w:val="20"/>
      <w:szCs w:val="20"/>
      <w:lang w:eastAsia="en-US"/>
    </w:rPr>
  </w:style>
  <w:style w:type="character" w:customStyle="1" w:styleId="Heading3Char">
    <w:name w:val="Heading 3 Char"/>
    <w:basedOn w:val="DefaultParagraphFont"/>
    <w:link w:val="Heading3"/>
    <w:uiPriority w:val="9"/>
    <w:rsid w:val="00C618D0"/>
    <w:rPr>
      <w:rFonts w:ascii="Verdana" w:eastAsiaTheme="majorEastAsia" w:hAnsi="Verdana" w:cstheme="majorBidi"/>
      <w:b/>
      <w:sz w:val="24"/>
      <w:szCs w:val="24"/>
    </w:rPr>
  </w:style>
  <w:style w:type="character" w:customStyle="1" w:styleId="TOCHeadingChar">
    <w:name w:val="TOC Heading Char"/>
    <w:basedOn w:val="DefaultParagraphFont"/>
    <w:link w:val="TOCHeading"/>
    <w:uiPriority w:val="39"/>
    <w:rsid w:val="00C618D0"/>
    <w:rPr>
      <w:rFonts w:ascii="Verdana" w:eastAsiaTheme="majorEastAsia" w:hAnsi="Verdana" w:cstheme="majorBidi"/>
      <w:b/>
      <w:sz w:val="32"/>
      <w:szCs w:val="32"/>
      <w:lang w:eastAsia="en-US"/>
    </w:rPr>
  </w:style>
  <w:style w:type="paragraph" w:customStyle="1" w:styleId="TableHanging">
    <w:name w:val="Table Hanging"/>
    <w:basedOn w:val="TableNumeric"/>
    <w:link w:val="TableHangingChar"/>
    <w:qFormat/>
    <w:rsid w:val="00A53893"/>
    <w:pPr>
      <w:ind w:left="216" w:hanging="216"/>
    </w:pPr>
  </w:style>
  <w:style w:type="character" w:customStyle="1" w:styleId="TableHangingChar">
    <w:name w:val="Table Hanging Char"/>
    <w:basedOn w:val="TableNumericChar"/>
    <w:link w:val="TableHanging"/>
    <w:rsid w:val="00A53893"/>
    <w:rPr>
      <w:rFonts w:ascii="Arial" w:hAnsi="Arial" w:cs="Arial"/>
      <w:color w:val="000000" w:themeColor="text1"/>
      <w:sz w:val="20"/>
    </w:rPr>
  </w:style>
  <w:style w:type="paragraph" w:styleId="Revision">
    <w:name w:val="Revision"/>
    <w:hidden/>
    <w:uiPriority w:val="99"/>
    <w:semiHidden/>
    <w:rsid w:val="000665D3"/>
    <w:pPr>
      <w:spacing w:after="0" w:line="240" w:lineRule="auto"/>
    </w:pPr>
    <w:rPr>
      <w:rFonts w:ascii="Times New Roman" w:hAnsi="Times New Roman"/>
    </w:rPr>
  </w:style>
  <w:style w:type="paragraph" w:customStyle="1" w:styleId="xl63">
    <w:name w:val="xl63"/>
    <w:basedOn w:val="Normal"/>
    <w:rsid w:val="00FB7E4B"/>
    <w:pPr>
      <w:spacing w:before="100" w:beforeAutospacing="1" w:after="100" w:afterAutospacing="1" w:line="240" w:lineRule="auto"/>
    </w:pPr>
    <w:rPr>
      <w:rFonts w:eastAsia="Times New Roman" w:cs="Times New Roman"/>
      <w:sz w:val="24"/>
      <w:szCs w:val="24"/>
      <w:lang w:eastAsia="en-US"/>
    </w:rPr>
  </w:style>
  <w:style w:type="character" w:customStyle="1" w:styleId="Heading7Char">
    <w:name w:val="Heading 7 Char"/>
    <w:basedOn w:val="DefaultParagraphFont"/>
    <w:link w:val="Heading7"/>
    <w:uiPriority w:val="9"/>
    <w:semiHidden/>
    <w:rsid w:val="00BE2C38"/>
    <w:rPr>
      <w:rFonts w:asciiTheme="majorHAnsi" w:eastAsiaTheme="majorEastAsia" w:hAnsiTheme="majorHAnsi" w:cstheme="majorBidi"/>
      <w:i/>
      <w:iCs/>
      <w:color w:val="243F60" w:themeColor="accent1" w:themeShade="7F"/>
    </w:rPr>
  </w:style>
  <w:style w:type="table" w:customStyle="1" w:styleId="TableGrid4">
    <w:name w:val="Table Grid4"/>
    <w:basedOn w:val="TableNormal"/>
    <w:next w:val="TableGrid"/>
    <w:uiPriority w:val="39"/>
    <w:rsid w:val="00A62F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5E0D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5E0D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7D74F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D74FB"/>
    <w:rPr>
      <w:rFonts w:ascii="Times New Roman" w:hAnsi="Times New Roman"/>
      <w:i/>
      <w:iCs/>
      <w:color w:val="404040" w:themeColor="text1" w:themeTint="BF"/>
    </w:rPr>
  </w:style>
  <w:style w:type="character" w:styleId="UnresolvedMention">
    <w:name w:val="Unresolved Mention"/>
    <w:basedOn w:val="DefaultParagraphFont"/>
    <w:uiPriority w:val="99"/>
    <w:semiHidden/>
    <w:unhideWhenUsed/>
    <w:rsid w:val="00412F47"/>
    <w:rPr>
      <w:color w:val="605E5C"/>
      <w:shd w:val="clear" w:color="auto" w:fill="E1DFDD"/>
    </w:rPr>
  </w:style>
  <w:style w:type="paragraph" w:styleId="NoSpacing">
    <w:name w:val="No Spacing"/>
    <w:basedOn w:val="Normal"/>
    <w:link w:val="NoSpacingChar"/>
    <w:uiPriority w:val="1"/>
    <w:qFormat/>
    <w:rsid w:val="00DA7251"/>
    <w:pPr>
      <w:spacing w:after="0" w:line="240" w:lineRule="auto"/>
    </w:pPr>
    <w:rPr>
      <w:rFonts w:eastAsiaTheme="minorHAnsi" w:cs="Times New Roman"/>
      <w:lang w:eastAsia="en-US"/>
    </w:rPr>
  </w:style>
  <w:style w:type="character" w:customStyle="1" w:styleId="NoSpacingChar">
    <w:name w:val="No Spacing Char"/>
    <w:basedOn w:val="DefaultParagraphFont"/>
    <w:link w:val="NoSpacing"/>
    <w:uiPriority w:val="1"/>
    <w:rsid w:val="00DA7251"/>
    <w:rPr>
      <w:rFonts w:ascii="Times New Roman" w:eastAsiaTheme="minorHAnsi" w:hAnsi="Times New Roman" w:cs="Times New Roman"/>
      <w:lang w:eastAsia="en-US"/>
    </w:rPr>
  </w:style>
  <w:style w:type="character" w:customStyle="1" w:styleId="ui-provider">
    <w:name w:val="ui-provider"/>
    <w:basedOn w:val="DefaultParagraphFont"/>
    <w:rsid w:val="00234E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1495">
      <w:bodyDiv w:val="1"/>
      <w:marLeft w:val="0"/>
      <w:marRight w:val="0"/>
      <w:marTop w:val="0"/>
      <w:marBottom w:val="0"/>
      <w:divBdr>
        <w:top w:val="none" w:sz="0" w:space="0" w:color="auto"/>
        <w:left w:val="none" w:sz="0" w:space="0" w:color="auto"/>
        <w:bottom w:val="none" w:sz="0" w:space="0" w:color="auto"/>
        <w:right w:val="none" w:sz="0" w:space="0" w:color="auto"/>
      </w:divBdr>
    </w:div>
    <w:div w:id="21562962">
      <w:bodyDiv w:val="1"/>
      <w:marLeft w:val="0"/>
      <w:marRight w:val="0"/>
      <w:marTop w:val="0"/>
      <w:marBottom w:val="0"/>
      <w:divBdr>
        <w:top w:val="none" w:sz="0" w:space="0" w:color="auto"/>
        <w:left w:val="none" w:sz="0" w:space="0" w:color="auto"/>
        <w:bottom w:val="none" w:sz="0" w:space="0" w:color="auto"/>
        <w:right w:val="none" w:sz="0" w:space="0" w:color="auto"/>
      </w:divBdr>
    </w:div>
    <w:div w:id="52580226">
      <w:bodyDiv w:val="1"/>
      <w:marLeft w:val="0"/>
      <w:marRight w:val="0"/>
      <w:marTop w:val="0"/>
      <w:marBottom w:val="0"/>
      <w:divBdr>
        <w:top w:val="none" w:sz="0" w:space="0" w:color="auto"/>
        <w:left w:val="none" w:sz="0" w:space="0" w:color="auto"/>
        <w:bottom w:val="none" w:sz="0" w:space="0" w:color="auto"/>
        <w:right w:val="none" w:sz="0" w:space="0" w:color="auto"/>
      </w:divBdr>
    </w:div>
    <w:div w:id="64570653">
      <w:bodyDiv w:val="1"/>
      <w:marLeft w:val="0"/>
      <w:marRight w:val="0"/>
      <w:marTop w:val="0"/>
      <w:marBottom w:val="0"/>
      <w:divBdr>
        <w:top w:val="none" w:sz="0" w:space="0" w:color="auto"/>
        <w:left w:val="none" w:sz="0" w:space="0" w:color="auto"/>
        <w:bottom w:val="none" w:sz="0" w:space="0" w:color="auto"/>
        <w:right w:val="none" w:sz="0" w:space="0" w:color="auto"/>
      </w:divBdr>
    </w:div>
    <w:div w:id="94058945">
      <w:bodyDiv w:val="1"/>
      <w:marLeft w:val="0"/>
      <w:marRight w:val="0"/>
      <w:marTop w:val="0"/>
      <w:marBottom w:val="0"/>
      <w:divBdr>
        <w:top w:val="none" w:sz="0" w:space="0" w:color="auto"/>
        <w:left w:val="none" w:sz="0" w:space="0" w:color="auto"/>
        <w:bottom w:val="none" w:sz="0" w:space="0" w:color="auto"/>
        <w:right w:val="none" w:sz="0" w:space="0" w:color="auto"/>
      </w:divBdr>
    </w:div>
    <w:div w:id="97139760">
      <w:bodyDiv w:val="1"/>
      <w:marLeft w:val="0"/>
      <w:marRight w:val="0"/>
      <w:marTop w:val="0"/>
      <w:marBottom w:val="0"/>
      <w:divBdr>
        <w:top w:val="none" w:sz="0" w:space="0" w:color="auto"/>
        <w:left w:val="none" w:sz="0" w:space="0" w:color="auto"/>
        <w:bottom w:val="none" w:sz="0" w:space="0" w:color="auto"/>
        <w:right w:val="none" w:sz="0" w:space="0" w:color="auto"/>
      </w:divBdr>
    </w:div>
    <w:div w:id="104927181">
      <w:bodyDiv w:val="1"/>
      <w:marLeft w:val="0"/>
      <w:marRight w:val="0"/>
      <w:marTop w:val="0"/>
      <w:marBottom w:val="0"/>
      <w:divBdr>
        <w:top w:val="none" w:sz="0" w:space="0" w:color="auto"/>
        <w:left w:val="none" w:sz="0" w:space="0" w:color="auto"/>
        <w:bottom w:val="none" w:sz="0" w:space="0" w:color="auto"/>
        <w:right w:val="none" w:sz="0" w:space="0" w:color="auto"/>
      </w:divBdr>
    </w:div>
    <w:div w:id="146285665">
      <w:bodyDiv w:val="1"/>
      <w:marLeft w:val="0"/>
      <w:marRight w:val="0"/>
      <w:marTop w:val="0"/>
      <w:marBottom w:val="0"/>
      <w:divBdr>
        <w:top w:val="none" w:sz="0" w:space="0" w:color="auto"/>
        <w:left w:val="none" w:sz="0" w:space="0" w:color="auto"/>
        <w:bottom w:val="none" w:sz="0" w:space="0" w:color="auto"/>
        <w:right w:val="none" w:sz="0" w:space="0" w:color="auto"/>
      </w:divBdr>
    </w:div>
    <w:div w:id="187375475">
      <w:bodyDiv w:val="1"/>
      <w:marLeft w:val="0"/>
      <w:marRight w:val="0"/>
      <w:marTop w:val="0"/>
      <w:marBottom w:val="0"/>
      <w:divBdr>
        <w:top w:val="none" w:sz="0" w:space="0" w:color="auto"/>
        <w:left w:val="none" w:sz="0" w:space="0" w:color="auto"/>
        <w:bottom w:val="none" w:sz="0" w:space="0" w:color="auto"/>
        <w:right w:val="none" w:sz="0" w:space="0" w:color="auto"/>
      </w:divBdr>
    </w:div>
    <w:div w:id="213197766">
      <w:bodyDiv w:val="1"/>
      <w:marLeft w:val="0"/>
      <w:marRight w:val="0"/>
      <w:marTop w:val="0"/>
      <w:marBottom w:val="0"/>
      <w:divBdr>
        <w:top w:val="none" w:sz="0" w:space="0" w:color="auto"/>
        <w:left w:val="none" w:sz="0" w:space="0" w:color="auto"/>
        <w:bottom w:val="none" w:sz="0" w:space="0" w:color="auto"/>
        <w:right w:val="none" w:sz="0" w:space="0" w:color="auto"/>
      </w:divBdr>
    </w:div>
    <w:div w:id="217515900">
      <w:bodyDiv w:val="1"/>
      <w:marLeft w:val="0"/>
      <w:marRight w:val="0"/>
      <w:marTop w:val="0"/>
      <w:marBottom w:val="0"/>
      <w:divBdr>
        <w:top w:val="none" w:sz="0" w:space="0" w:color="auto"/>
        <w:left w:val="none" w:sz="0" w:space="0" w:color="auto"/>
        <w:bottom w:val="none" w:sz="0" w:space="0" w:color="auto"/>
        <w:right w:val="none" w:sz="0" w:space="0" w:color="auto"/>
      </w:divBdr>
    </w:div>
    <w:div w:id="232132120">
      <w:bodyDiv w:val="1"/>
      <w:marLeft w:val="0"/>
      <w:marRight w:val="0"/>
      <w:marTop w:val="0"/>
      <w:marBottom w:val="0"/>
      <w:divBdr>
        <w:top w:val="none" w:sz="0" w:space="0" w:color="auto"/>
        <w:left w:val="none" w:sz="0" w:space="0" w:color="auto"/>
        <w:bottom w:val="none" w:sz="0" w:space="0" w:color="auto"/>
        <w:right w:val="none" w:sz="0" w:space="0" w:color="auto"/>
      </w:divBdr>
      <w:divsChild>
        <w:div w:id="1129276420">
          <w:marLeft w:val="0"/>
          <w:marRight w:val="0"/>
          <w:marTop w:val="0"/>
          <w:marBottom w:val="0"/>
          <w:divBdr>
            <w:top w:val="none" w:sz="0" w:space="0" w:color="auto"/>
            <w:left w:val="none" w:sz="0" w:space="0" w:color="auto"/>
            <w:bottom w:val="none" w:sz="0" w:space="0" w:color="auto"/>
            <w:right w:val="none" w:sz="0" w:space="0" w:color="auto"/>
          </w:divBdr>
          <w:divsChild>
            <w:div w:id="2117675303">
              <w:marLeft w:val="0"/>
              <w:marRight w:val="0"/>
              <w:marTop w:val="150"/>
              <w:marBottom w:val="150"/>
              <w:divBdr>
                <w:top w:val="single" w:sz="2" w:space="0" w:color="999999"/>
                <w:left w:val="single" w:sz="2" w:space="0" w:color="999999"/>
                <w:bottom w:val="single" w:sz="2" w:space="0" w:color="999999"/>
                <w:right w:val="single" w:sz="2" w:space="0" w:color="999999"/>
              </w:divBdr>
            </w:div>
          </w:divsChild>
        </w:div>
      </w:divsChild>
    </w:div>
    <w:div w:id="267129890">
      <w:bodyDiv w:val="1"/>
      <w:marLeft w:val="0"/>
      <w:marRight w:val="0"/>
      <w:marTop w:val="0"/>
      <w:marBottom w:val="0"/>
      <w:divBdr>
        <w:top w:val="none" w:sz="0" w:space="0" w:color="auto"/>
        <w:left w:val="none" w:sz="0" w:space="0" w:color="auto"/>
        <w:bottom w:val="none" w:sz="0" w:space="0" w:color="auto"/>
        <w:right w:val="none" w:sz="0" w:space="0" w:color="auto"/>
      </w:divBdr>
    </w:div>
    <w:div w:id="282274264">
      <w:bodyDiv w:val="1"/>
      <w:marLeft w:val="0"/>
      <w:marRight w:val="0"/>
      <w:marTop w:val="0"/>
      <w:marBottom w:val="0"/>
      <w:divBdr>
        <w:top w:val="none" w:sz="0" w:space="0" w:color="auto"/>
        <w:left w:val="none" w:sz="0" w:space="0" w:color="auto"/>
        <w:bottom w:val="none" w:sz="0" w:space="0" w:color="auto"/>
        <w:right w:val="none" w:sz="0" w:space="0" w:color="auto"/>
      </w:divBdr>
    </w:div>
    <w:div w:id="337123349">
      <w:bodyDiv w:val="1"/>
      <w:marLeft w:val="0"/>
      <w:marRight w:val="0"/>
      <w:marTop w:val="0"/>
      <w:marBottom w:val="0"/>
      <w:divBdr>
        <w:top w:val="none" w:sz="0" w:space="0" w:color="auto"/>
        <w:left w:val="none" w:sz="0" w:space="0" w:color="auto"/>
        <w:bottom w:val="none" w:sz="0" w:space="0" w:color="auto"/>
        <w:right w:val="none" w:sz="0" w:space="0" w:color="auto"/>
      </w:divBdr>
    </w:div>
    <w:div w:id="400717250">
      <w:bodyDiv w:val="1"/>
      <w:marLeft w:val="0"/>
      <w:marRight w:val="0"/>
      <w:marTop w:val="0"/>
      <w:marBottom w:val="0"/>
      <w:divBdr>
        <w:top w:val="none" w:sz="0" w:space="0" w:color="auto"/>
        <w:left w:val="none" w:sz="0" w:space="0" w:color="auto"/>
        <w:bottom w:val="none" w:sz="0" w:space="0" w:color="auto"/>
        <w:right w:val="none" w:sz="0" w:space="0" w:color="auto"/>
      </w:divBdr>
    </w:div>
    <w:div w:id="409547032">
      <w:bodyDiv w:val="1"/>
      <w:marLeft w:val="0"/>
      <w:marRight w:val="0"/>
      <w:marTop w:val="0"/>
      <w:marBottom w:val="0"/>
      <w:divBdr>
        <w:top w:val="none" w:sz="0" w:space="0" w:color="auto"/>
        <w:left w:val="none" w:sz="0" w:space="0" w:color="auto"/>
        <w:bottom w:val="none" w:sz="0" w:space="0" w:color="auto"/>
        <w:right w:val="none" w:sz="0" w:space="0" w:color="auto"/>
      </w:divBdr>
    </w:div>
    <w:div w:id="414743766">
      <w:bodyDiv w:val="1"/>
      <w:marLeft w:val="0"/>
      <w:marRight w:val="0"/>
      <w:marTop w:val="0"/>
      <w:marBottom w:val="0"/>
      <w:divBdr>
        <w:top w:val="none" w:sz="0" w:space="0" w:color="auto"/>
        <w:left w:val="none" w:sz="0" w:space="0" w:color="auto"/>
        <w:bottom w:val="none" w:sz="0" w:space="0" w:color="auto"/>
        <w:right w:val="none" w:sz="0" w:space="0" w:color="auto"/>
      </w:divBdr>
    </w:div>
    <w:div w:id="443964944">
      <w:bodyDiv w:val="1"/>
      <w:marLeft w:val="0"/>
      <w:marRight w:val="0"/>
      <w:marTop w:val="0"/>
      <w:marBottom w:val="0"/>
      <w:divBdr>
        <w:top w:val="none" w:sz="0" w:space="0" w:color="auto"/>
        <w:left w:val="none" w:sz="0" w:space="0" w:color="auto"/>
        <w:bottom w:val="none" w:sz="0" w:space="0" w:color="auto"/>
        <w:right w:val="none" w:sz="0" w:space="0" w:color="auto"/>
      </w:divBdr>
    </w:div>
    <w:div w:id="451050898">
      <w:bodyDiv w:val="1"/>
      <w:marLeft w:val="0"/>
      <w:marRight w:val="0"/>
      <w:marTop w:val="0"/>
      <w:marBottom w:val="0"/>
      <w:divBdr>
        <w:top w:val="none" w:sz="0" w:space="0" w:color="auto"/>
        <w:left w:val="none" w:sz="0" w:space="0" w:color="auto"/>
        <w:bottom w:val="none" w:sz="0" w:space="0" w:color="auto"/>
        <w:right w:val="none" w:sz="0" w:space="0" w:color="auto"/>
      </w:divBdr>
    </w:div>
    <w:div w:id="463351525">
      <w:bodyDiv w:val="1"/>
      <w:marLeft w:val="0"/>
      <w:marRight w:val="0"/>
      <w:marTop w:val="0"/>
      <w:marBottom w:val="0"/>
      <w:divBdr>
        <w:top w:val="none" w:sz="0" w:space="0" w:color="auto"/>
        <w:left w:val="none" w:sz="0" w:space="0" w:color="auto"/>
        <w:bottom w:val="none" w:sz="0" w:space="0" w:color="auto"/>
        <w:right w:val="none" w:sz="0" w:space="0" w:color="auto"/>
      </w:divBdr>
    </w:div>
    <w:div w:id="472019343">
      <w:bodyDiv w:val="1"/>
      <w:marLeft w:val="0"/>
      <w:marRight w:val="0"/>
      <w:marTop w:val="0"/>
      <w:marBottom w:val="0"/>
      <w:divBdr>
        <w:top w:val="none" w:sz="0" w:space="0" w:color="auto"/>
        <w:left w:val="none" w:sz="0" w:space="0" w:color="auto"/>
        <w:bottom w:val="none" w:sz="0" w:space="0" w:color="auto"/>
        <w:right w:val="none" w:sz="0" w:space="0" w:color="auto"/>
      </w:divBdr>
    </w:div>
    <w:div w:id="472143597">
      <w:bodyDiv w:val="1"/>
      <w:marLeft w:val="0"/>
      <w:marRight w:val="0"/>
      <w:marTop w:val="0"/>
      <w:marBottom w:val="0"/>
      <w:divBdr>
        <w:top w:val="none" w:sz="0" w:space="0" w:color="auto"/>
        <w:left w:val="none" w:sz="0" w:space="0" w:color="auto"/>
        <w:bottom w:val="none" w:sz="0" w:space="0" w:color="auto"/>
        <w:right w:val="none" w:sz="0" w:space="0" w:color="auto"/>
      </w:divBdr>
    </w:div>
    <w:div w:id="481121642">
      <w:bodyDiv w:val="1"/>
      <w:marLeft w:val="0"/>
      <w:marRight w:val="0"/>
      <w:marTop w:val="0"/>
      <w:marBottom w:val="0"/>
      <w:divBdr>
        <w:top w:val="none" w:sz="0" w:space="0" w:color="auto"/>
        <w:left w:val="none" w:sz="0" w:space="0" w:color="auto"/>
        <w:bottom w:val="none" w:sz="0" w:space="0" w:color="auto"/>
        <w:right w:val="none" w:sz="0" w:space="0" w:color="auto"/>
      </w:divBdr>
    </w:div>
    <w:div w:id="501313620">
      <w:bodyDiv w:val="1"/>
      <w:marLeft w:val="0"/>
      <w:marRight w:val="0"/>
      <w:marTop w:val="0"/>
      <w:marBottom w:val="0"/>
      <w:divBdr>
        <w:top w:val="none" w:sz="0" w:space="0" w:color="auto"/>
        <w:left w:val="none" w:sz="0" w:space="0" w:color="auto"/>
        <w:bottom w:val="none" w:sz="0" w:space="0" w:color="auto"/>
        <w:right w:val="none" w:sz="0" w:space="0" w:color="auto"/>
      </w:divBdr>
    </w:div>
    <w:div w:id="507867215">
      <w:bodyDiv w:val="1"/>
      <w:marLeft w:val="0"/>
      <w:marRight w:val="0"/>
      <w:marTop w:val="0"/>
      <w:marBottom w:val="0"/>
      <w:divBdr>
        <w:top w:val="none" w:sz="0" w:space="0" w:color="auto"/>
        <w:left w:val="none" w:sz="0" w:space="0" w:color="auto"/>
        <w:bottom w:val="none" w:sz="0" w:space="0" w:color="auto"/>
        <w:right w:val="none" w:sz="0" w:space="0" w:color="auto"/>
      </w:divBdr>
    </w:div>
    <w:div w:id="509298268">
      <w:bodyDiv w:val="1"/>
      <w:marLeft w:val="0"/>
      <w:marRight w:val="0"/>
      <w:marTop w:val="0"/>
      <w:marBottom w:val="0"/>
      <w:divBdr>
        <w:top w:val="none" w:sz="0" w:space="0" w:color="auto"/>
        <w:left w:val="none" w:sz="0" w:space="0" w:color="auto"/>
        <w:bottom w:val="none" w:sz="0" w:space="0" w:color="auto"/>
        <w:right w:val="none" w:sz="0" w:space="0" w:color="auto"/>
      </w:divBdr>
      <w:divsChild>
        <w:div w:id="1111437486">
          <w:marLeft w:val="0"/>
          <w:marRight w:val="0"/>
          <w:marTop w:val="0"/>
          <w:marBottom w:val="0"/>
          <w:divBdr>
            <w:top w:val="none" w:sz="0" w:space="0" w:color="auto"/>
            <w:left w:val="none" w:sz="0" w:space="0" w:color="auto"/>
            <w:bottom w:val="none" w:sz="0" w:space="0" w:color="auto"/>
            <w:right w:val="none" w:sz="0" w:space="0" w:color="auto"/>
          </w:divBdr>
          <w:divsChild>
            <w:div w:id="1331905536">
              <w:marLeft w:val="0"/>
              <w:marRight w:val="0"/>
              <w:marTop w:val="150"/>
              <w:marBottom w:val="150"/>
              <w:divBdr>
                <w:top w:val="single" w:sz="2" w:space="0" w:color="999999"/>
                <w:left w:val="single" w:sz="2" w:space="0" w:color="999999"/>
                <w:bottom w:val="single" w:sz="2" w:space="0" w:color="999999"/>
                <w:right w:val="single" w:sz="2" w:space="0" w:color="999999"/>
              </w:divBdr>
            </w:div>
          </w:divsChild>
        </w:div>
      </w:divsChild>
    </w:div>
    <w:div w:id="528488134">
      <w:bodyDiv w:val="1"/>
      <w:marLeft w:val="0"/>
      <w:marRight w:val="0"/>
      <w:marTop w:val="0"/>
      <w:marBottom w:val="0"/>
      <w:divBdr>
        <w:top w:val="none" w:sz="0" w:space="0" w:color="auto"/>
        <w:left w:val="none" w:sz="0" w:space="0" w:color="auto"/>
        <w:bottom w:val="none" w:sz="0" w:space="0" w:color="auto"/>
        <w:right w:val="none" w:sz="0" w:space="0" w:color="auto"/>
      </w:divBdr>
    </w:div>
    <w:div w:id="544024137">
      <w:bodyDiv w:val="1"/>
      <w:marLeft w:val="0"/>
      <w:marRight w:val="0"/>
      <w:marTop w:val="0"/>
      <w:marBottom w:val="0"/>
      <w:divBdr>
        <w:top w:val="none" w:sz="0" w:space="0" w:color="auto"/>
        <w:left w:val="none" w:sz="0" w:space="0" w:color="auto"/>
        <w:bottom w:val="none" w:sz="0" w:space="0" w:color="auto"/>
        <w:right w:val="none" w:sz="0" w:space="0" w:color="auto"/>
      </w:divBdr>
    </w:div>
    <w:div w:id="569076908">
      <w:bodyDiv w:val="1"/>
      <w:marLeft w:val="0"/>
      <w:marRight w:val="0"/>
      <w:marTop w:val="0"/>
      <w:marBottom w:val="0"/>
      <w:divBdr>
        <w:top w:val="none" w:sz="0" w:space="0" w:color="auto"/>
        <w:left w:val="none" w:sz="0" w:space="0" w:color="auto"/>
        <w:bottom w:val="none" w:sz="0" w:space="0" w:color="auto"/>
        <w:right w:val="none" w:sz="0" w:space="0" w:color="auto"/>
      </w:divBdr>
    </w:div>
    <w:div w:id="601305179">
      <w:bodyDiv w:val="1"/>
      <w:marLeft w:val="0"/>
      <w:marRight w:val="0"/>
      <w:marTop w:val="0"/>
      <w:marBottom w:val="0"/>
      <w:divBdr>
        <w:top w:val="none" w:sz="0" w:space="0" w:color="auto"/>
        <w:left w:val="none" w:sz="0" w:space="0" w:color="auto"/>
        <w:bottom w:val="none" w:sz="0" w:space="0" w:color="auto"/>
        <w:right w:val="none" w:sz="0" w:space="0" w:color="auto"/>
      </w:divBdr>
    </w:div>
    <w:div w:id="645545415">
      <w:bodyDiv w:val="1"/>
      <w:marLeft w:val="0"/>
      <w:marRight w:val="0"/>
      <w:marTop w:val="0"/>
      <w:marBottom w:val="0"/>
      <w:divBdr>
        <w:top w:val="none" w:sz="0" w:space="0" w:color="auto"/>
        <w:left w:val="none" w:sz="0" w:space="0" w:color="auto"/>
        <w:bottom w:val="none" w:sz="0" w:space="0" w:color="auto"/>
        <w:right w:val="none" w:sz="0" w:space="0" w:color="auto"/>
      </w:divBdr>
    </w:div>
    <w:div w:id="657198781">
      <w:bodyDiv w:val="1"/>
      <w:marLeft w:val="0"/>
      <w:marRight w:val="0"/>
      <w:marTop w:val="0"/>
      <w:marBottom w:val="0"/>
      <w:divBdr>
        <w:top w:val="none" w:sz="0" w:space="0" w:color="auto"/>
        <w:left w:val="none" w:sz="0" w:space="0" w:color="auto"/>
        <w:bottom w:val="none" w:sz="0" w:space="0" w:color="auto"/>
        <w:right w:val="none" w:sz="0" w:space="0" w:color="auto"/>
      </w:divBdr>
    </w:div>
    <w:div w:id="669797107">
      <w:bodyDiv w:val="1"/>
      <w:marLeft w:val="0"/>
      <w:marRight w:val="0"/>
      <w:marTop w:val="0"/>
      <w:marBottom w:val="0"/>
      <w:divBdr>
        <w:top w:val="none" w:sz="0" w:space="0" w:color="auto"/>
        <w:left w:val="none" w:sz="0" w:space="0" w:color="auto"/>
        <w:bottom w:val="none" w:sz="0" w:space="0" w:color="auto"/>
        <w:right w:val="none" w:sz="0" w:space="0" w:color="auto"/>
      </w:divBdr>
    </w:div>
    <w:div w:id="692613561">
      <w:bodyDiv w:val="1"/>
      <w:marLeft w:val="0"/>
      <w:marRight w:val="0"/>
      <w:marTop w:val="0"/>
      <w:marBottom w:val="0"/>
      <w:divBdr>
        <w:top w:val="none" w:sz="0" w:space="0" w:color="auto"/>
        <w:left w:val="none" w:sz="0" w:space="0" w:color="auto"/>
        <w:bottom w:val="none" w:sz="0" w:space="0" w:color="auto"/>
        <w:right w:val="none" w:sz="0" w:space="0" w:color="auto"/>
      </w:divBdr>
    </w:div>
    <w:div w:id="715281932">
      <w:bodyDiv w:val="1"/>
      <w:marLeft w:val="0"/>
      <w:marRight w:val="0"/>
      <w:marTop w:val="0"/>
      <w:marBottom w:val="0"/>
      <w:divBdr>
        <w:top w:val="none" w:sz="0" w:space="0" w:color="auto"/>
        <w:left w:val="none" w:sz="0" w:space="0" w:color="auto"/>
        <w:bottom w:val="none" w:sz="0" w:space="0" w:color="auto"/>
        <w:right w:val="none" w:sz="0" w:space="0" w:color="auto"/>
      </w:divBdr>
    </w:div>
    <w:div w:id="733741618">
      <w:bodyDiv w:val="1"/>
      <w:marLeft w:val="0"/>
      <w:marRight w:val="0"/>
      <w:marTop w:val="0"/>
      <w:marBottom w:val="0"/>
      <w:divBdr>
        <w:top w:val="none" w:sz="0" w:space="0" w:color="auto"/>
        <w:left w:val="none" w:sz="0" w:space="0" w:color="auto"/>
        <w:bottom w:val="none" w:sz="0" w:space="0" w:color="auto"/>
        <w:right w:val="none" w:sz="0" w:space="0" w:color="auto"/>
      </w:divBdr>
    </w:div>
    <w:div w:id="745031239">
      <w:bodyDiv w:val="1"/>
      <w:marLeft w:val="0"/>
      <w:marRight w:val="0"/>
      <w:marTop w:val="0"/>
      <w:marBottom w:val="0"/>
      <w:divBdr>
        <w:top w:val="none" w:sz="0" w:space="0" w:color="auto"/>
        <w:left w:val="none" w:sz="0" w:space="0" w:color="auto"/>
        <w:bottom w:val="none" w:sz="0" w:space="0" w:color="auto"/>
        <w:right w:val="none" w:sz="0" w:space="0" w:color="auto"/>
      </w:divBdr>
    </w:div>
    <w:div w:id="778371846">
      <w:bodyDiv w:val="1"/>
      <w:marLeft w:val="0"/>
      <w:marRight w:val="0"/>
      <w:marTop w:val="0"/>
      <w:marBottom w:val="0"/>
      <w:divBdr>
        <w:top w:val="none" w:sz="0" w:space="0" w:color="auto"/>
        <w:left w:val="none" w:sz="0" w:space="0" w:color="auto"/>
        <w:bottom w:val="none" w:sz="0" w:space="0" w:color="auto"/>
        <w:right w:val="none" w:sz="0" w:space="0" w:color="auto"/>
      </w:divBdr>
      <w:divsChild>
        <w:div w:id="454563019">
          <w:marLeft w:val="0"/>
          <w:marRight w:val="0"/>
          <w:marTop w:val="0"/>
          <w:marBottom w:val="0"/>
          <w:divBdr>
            <w:top w:val="none" w:sz="0" w:space="0" w:color="auto"/>
            <w:left w:val="none" w:sz="0" w:space="0" w:color="auto"/>
            <w:bottom w:val="none" w:sz="0" w:space="0" w:color="auto"/>
            <w:right w:val="none" w:sz="0" w:space="0" w:color="auto"/>
          </w:divBdr>
          <w:divsChild>
            <w:div w:id="536742019">
              <w:marLeft w:val="0"/>
              <w:marRight w:val="0"/>
              <w:marTop w:val="150"/>
              <w:marBottom w:val="150"/>
              <w:divBdr>
                <w:top w:val="single" w:sz="2" w:space="0" w:color="999999"/>
                <w:left w:val="single" w:sz="2" w:space="0" w:color="999999"/>
                <w:bottom w:val="single" w:sz="2" w:space="0" w:color="999999"/>
                <w:right w:val="single" w:sz="2" w:space="0" w:color="999999"/>
              </w:divBdr>
            </w:div>
          </w:divsChild>
        </w:div>
      </w:divsChild>
    </w:div>
    <w:div w:id="790898256">
      <w:bodyDiv w:val="1"/>
      <w:marLeft w:val="0"/>
      <w:marRight w:val="0"/>
      <w:marTop w:val="0"/>
      <w:marBottom w:val="0"/>
      <w:divBdr>
        <w:top w:val="none" w:sz="0" w:space="0" w:color="auto"/>
        <w:left w:val="none" w:sz="0" w:space="0" w:color="auto"/>
        <w:bottom w:val="none" w:sz="0" w:space="0" w:color="auto"/>
        <w:right w:val="none" w:sz="0" w:space="0" w:color="auto"/>
      </w:divBdr>
    </w:div>
    <w:div w:id="793983200">
      <w:bodyDiv w:val="1"/>
      <w:marLeft w:val="0"/>
      <w:marRight w:val="0"/>
      <w:marTop w:val="0"/>
      <w:marBottom w:val="0"/>
      <w:divBdr>
        <w:top w:val="none" w:sz="0" w:space="0" w:color="auto"/>
        <w:left w:val="none" w:sz="0" w:space="0" w:color="auto"/>
        <w:bottom w:val="none" w:sz="0" w:space="0" w:color="auto"/>
        <w:right w:val="none" w:sz="0" w:space="0" w:color="auto"/>
      </w:divBdr>
    </w:div>
    <w:div w:id="839083233">
      <w:bodyDiv w:val="1"/>
      <w:marLeft w:val="0"/>
      <w:marRight w:val="0"/>
      <w:marTop w:val="0"/>
      <w:marBottom w:val="0"/>
      <w:divBdr>
        <w:top w:val="none" w:sz="0" w:space="0" w:color="auto"/>
        <w:left w:val="none" w:sz="0" w:space="0" w:color="auto"/>
        <w:bottom w:val="none" w:sz="0" w:space="0" w:color="auto"/>
        <w:right w:val="none" w:sz="0" w:space="0" w:color="auto"/>
      </w:divBdr>
    </w:div>
    <w:div w:id="854265572">
      <w:bodyDiv w:val="1"/>
      <w:marLeft w:val="0"/>
      <w:marRight w:val="0"/>
      <w:marTop w:val="0"/>
      <w:marBottom w:val="0"/>
      <w:divBdr>
        <w:top w:val="none" w:sz="0" w:space="0" w:color="auto"/>
        <w:left w:val="none" w:sz="0" w:space="0" w:color="auto"/>
        <w:bottom w:val="none" w:sz="0" w:space="0" w:color="auto"/>
        <w:right w:val="none" w:sz="0" w:space="0" w:color="auto"/>
      </w:divBdr>
    </w:div>
    <w:div w:id="856429616">
      <w:bodyDiv w:val="1"/>
      <w:marLeft w:val="0"/>
      <w:marRight w:val="0"/>
      <w:marTop w:val="0"/>
      <w:marBottom w:val="0"/>
      <w:divBdr>
        <w:top w:val="none" w:sz="0" w:space="0" w:color="auto"/>
        <w:left w:val="none" w:sz="0" w:space="0" w:color="auto"/>
        <w:bottom w:val="none" w:sz="0" w:space="0" w:color="auto"/>
        <w:right w:val="none" w:sz="0" w:space="0" w:color="auto"/>
      </w:divBdr>
    </w:div>
    <w:div w:id="867182952">
      <w:bodyDiv w:val="1"/>
      <w:marLeft w:val="0"/>
      <w:marRight w:val="0"/>
      <w:marTop w:val="0"/>
      <w:marBottom w:val="0"/>
      <w:divBdr>
        <w:top w:val="none" w:sz="0" w:space="0" w:color="auto"/>
        <w:left w:val="none" w:sz="0" w:space="0" w:color="auto"/>
        <w:bottom w:val="none" w:sz="0" w:space="0" w:color="auto"/>
        <w:right w:val="none" w:sz="0" w:space="0" w:color="auto"/>
      </w:divBdr>
    </w:div>
    <w:div w:id="916014953">
      <w:bodyDiv w:val="1"/>
      <w:marLeft w:val="0"/>
      <w:marRight w:val="0"/>
      <w:marTop w:val="0"/>
      <w:marBottom w:val="0"/>
      <w:divBdr>
        <w:top w:val="none" w:sz="0" w:space="0" w:color="auto"/>
        <w:left w:val="none" w:sz="0" w:space="0" w:color="auto"/>
        <w:bottom w:val="none" w:sz="0" w:space="0" w:color="auto"/>
        <w:right w:val="none" w:sz="0" w:space="0" w:color="auto"/>
      </w:divBdr>
    </w:div>
    <w:div w:id="920524346">
      <w:bodyDiv w:val="1"/>
      <w:marLeft w:val="0"/>
      <w:marRight w:val="0"/>
      <w:marTop w:val="0"/>
      <w:marBottom w:val="0"/>
      <w:divBdr>
        <w:top w:val="none" w:sz="0" w:space="0" w:color="auto"/>
        <w:left w:val="none" w:sz="0" w:space="0" w:color="auto"/>
        <w:bottom w:val="none" w:sz="0" w:space="0" w:color="auto"/>
        <w:right w:val="none" w:sz="0" w:space="0" w:color="auto"/>
      </w:divBdr>
    </w:div>
    <w:div w:id="932057900">
      <w:bodyDiv w:val="1"/>
      <w:marLeft w:val="0"/>
      <w:marRight w:val="0"/>
      <w:marTop w:val="0"/>
      <w:marBottom w:val="0"/>
      <w:divBdr>
        <w:top w:val="none" w:sz="0" w:space="0" w:color="auto"/>
        <w:left w:val="none" w:sz="0" w:space="0" w:color="auto"/>
        <w:bottom w:val="none" w:sz="0" w:space="0" w:color="auto"/>
        <w:right w:val="none" w:sz="0" w:space="0" w:color="auto"/>
      </w:divBdr>
    </w:div>
    <w:div w:id="947352781">
      <w:bodyDiv w:val="1"/>
      <w:marLeft w:val="0"/>
      <w:marRight w:val="0"/>
      <w:marTop w:val="0"/>
      <w:marBottom w:val="0"/>
      <w:divBdr>
        <w:top w:val="none" w:sz="0" w:space="0" w:color="auto"/>
        <w:left w:val="none" w:sz="0" w:space="0" w:color="auto"/>
        <w:bottom w:val="none" w:sz="0" w:space="0" w:color="auto"/>
        <w:right w:val="none" w:sz="0" w:space="0" w:color="auto"/>
      </w:divBdr>
    </w:div>
    <w:div w:id="958950098">
      <w:bodyDiv w:val="1"/>
      <w:marLeft w:val="0"/>
      <w:marRight w:val="0"/>
      <w:marTop w:val="0"/>
      <w:marBottom w:val="0"/>
      <w:divBdr>
        <w:top w:val="none" w:sz="0" w:space="0" w:color="auto"/>
        <w:left w:val="none" w:sz="0" w:space="0" w:color="auto"/>
        <w:bottom w:val="none" w:sz="0" w:space="0" w:color="auto"/>
        <w:right w:val="none" w:sz="0" w:space="0" w:color="auto"/>
      </w:divBdr>
    </w:div>
    <w:div w:id="962349857">
      <w:bodyDiv w:val="1"/>
      <w:marLeft w:val="0"/>
      <w:marRight w:val="0"/>
      <w:marTop w:val="0"/>
      <w:marBottom w:val="0"/>
      <w:divBdr>
        <w:top w:val="none" w:sz="0" w:space="0" w:color="auto"/>
        <w:left w:val="none" w:sz="0" w:space="0" w:color="auto"/>
        <w:bottom w:val="none" w:sz="0" w:space="0" w:color="auto"/>
        <w:right w:val="none" w:sz="0" w:space="0" w:color="auto"/>
      </w:divBdr>
    </w:div>
    <w:div w:id="973947939">
      <w:bodyDiv w:val="1"/>
      <w:marLeft w:val="0"/>
      <w:marRight w:val="0"/>
      <w:marTop w:val="0"/>
      <w:marBottom w:val="0"/>
      <w:divBdr>
        <w:top w:val="none" w:sz="0" w:space="0" w:color="auto"/>
        <w:left w:val="none" w:sz="0" w:space="0" w:color="auto"/>
        <w:bottom w:val="none" w:sz="0" w:space="0" w:color="auto"/>
        <w:right w:val="none" w:sz="0" w:space="0" w:color="auto"/>
      </w:divBdr>
    </w:div>
    <w:div w:id="1016887855">
      <w:bodyDiv w:val="1"/>
      <w:marLeft w:val="0"/>
      <w:marRight w:val="0"/>
      <w:marTop w:val="0"/>
      <w:marBottom w:val="0"/>
      <w:divBdr>
        <w:top w:val="none" w:sz="0" w:space="0" w:color="auto"/>
        <w:left w:val="none" w:sz="0" w:space="0" w:color="auto"/>
        <w:bottom w:val="none" w:sz="0" w:space="0" w:color="auto"/>
        <w:right w:val="none" w:sz="0" w:space="0" w:color="auto"/>
      </w:divBdr>
    </w:div>
    <w:div w:id="1059284632">
      <w:bodyDiv w:val="1"/>
      <w:marLeft w:val="0"/>
      <w:marRight w:val="0"/>
      <w:marTop w:val="0"/>
      <w:marBottom w:val="0"/>
      <w:divBdr>
        <w:top w:val="none" w:sz="0" w:space="0" w:color="auto"/>
        <w:left w:val="none" w:sz="0" w:space="0" w:color="auto"/>
        <w:bottom w:val="none" w:sz="0" w:space="0" w:color="auto"/>
        <w:right w:val="none" w:sz="0" w:space="0" w:color="auto"/>
      </w:divBdr>
    </w:div>
    <w:div w:id="1174687584">
      <w:bodyDiv w:val="1"/>
      <w:marLeft w:val="0"/>
      <w:marRight w:val="0"/>
      <w:marTop w:val="0"/>
      <w:marBottom w:val="0"/>
      <w:divBdr>
        <w:top w:val="none" w:sz="0" w:space="0" w:color="auto"/>
        <w:left w:val="none" w:sz="0" w:space="0" w:color="auto"/>
        <w:bottom w:val="none" w:sz="0" w:space="0" w:color="auto"/>
        <w:right w:val="none" w:sz="0" w:space="0" w:color="auto"/>
      </w:divBdr>
    </w:div>
    <w:div w:id="1180199890">
      <w:bodyDiv w:val="1"/>
      <w:marLeft w:val="0"/>
      <w:marRight w:val="0"/>
      <w:marTop w:val="0"/>
      <w:marBottom w:val="0"/>
      <w:divBdr>
        <w:top w:val="none" w:sz="0" w:space="0" w:color="auto"/>
        <w:left w:val="none" w:sz="0" w:space="0" w:color="auto"/>
        <w:bottom w:val="none" w:sz="0" w:space="0" w:color="auto"/>
        <w:right w:val="none" w:sz="0" w:space="0" w:color="auto"/>
      </w:divBdr>
    </w:div>
    <w:div w:id="1201631397">
      <w:bodyDiv w:val="1"/>
      <w:marLeft w:val="0"/>
      <w:marRight w:val="0"/>
      <w:marTop w:val="0"/>
      <w:marBottom w:val="0"/>
      <w:divBdr>
        <w:top w:val="none" w:sz="0" w:space="0" w:color="auto"/>
        <w:left w:val="none" w:sz="0" w:space="0" w:color="auto"/>
        <w:bottom w:val="none" w:sz="0" w:space="0" w:color="auto"/>
        <w:right w:val="none" w:sz="0" w:space="0" w:color="auto"/>
      </w:divBdr>
    </w:div>
    <w:div w:id="1229921646">
      <w:bodyDiv w:val="1"/>
      <w:marLeft w:val="0"/>
      <w:marRight w:val="0"/>
      <w:marTop w:val="0"/>
      <w:marBottom w:val="0"/>
      <w:divBdr>
        <w:top w:val="none" w:sz="0" w:space="0" w:color="auto"/>
        <w:left w:val="none" w:sz="0" w:space="0" w:color="auto"/>
        <w:bottom w:val="none" w:sz="0" w:space="0" w:color="auto"/>
        <w:right w:val="none" w:sz="0" w:space="0" w:color="auto"/>
      </w:divBdr>
    </w:div>
    <w:div w:id="1230535801">
      <w:bodyDiv w:val="1"/>
      <w:marLeft w:val="0"/>
      <w:marRight w:val="0"/>
      <w:marTop w:val="0"/>
      <w:marBottom w:val="0"/>
      <w:divBdr>
        <w:top w:val="none" w:sz="0" w:space="0" w:color="auto"/>
        <w:left w:val="none" w:sz="0" w:space="0" w:color="auto"/>
        <w:bottom w:val="none" w:sz="0" w:space="0" w:color="auto"/>
        <w:right w:val="none" w:sz="0" w:space="0" w:color="auto"/>
      </w:divBdr>
    </w:div>
    <w:div w:id="1234967973">
      <w:bodyDiv w:val="1"/>
      <w:marLeft w:val="0"/>
      <w:marRight w:val="0"/>
      <w:marTop w:val="0"/>
      <w:marBottom w:val="0"/>
      <w:divBdr>
        <w:top w:val="none" w:sz="0" w:space="0" w:color="auto"/>
        <w:left w:val="none" w:sz="0" w:space="0" w:color="auto"/>
        <w:bottom w:val="none" w:sz="0" w:space="0" w:color="auto"/>
        <w:right w:val="none" w:sz="0" w:space="0" w:color="auto"/>
      </w:divBdr>
    </w:div>
    <w:div w:id="1238638461">
      <w:bodyDiv w:val="1"/>
      <w:marLeft w:val="0"/>
      <w:marRight w:val="0"/>
      <w:marTop w:val="0"/>
      <w:marBottom w:val="0"/>
      <w:divBdr>
        <w:top w:val="none" w:sz="0" w:space="0" w:color="auto"/>
        <w:left w:val="none" w:sz="0" w:space="0" w:color="auto"/>
        <w:bottom w:val="none" w:sz="0" w:space="0" w:color="auto"/>
        <w:right w:val="none" w:sz="0" w:space="0" w:color="auto"/>
      </w:divBdr>
    </w:div>
    <w:div w:id="1257833094">
      <w:bodyDiv w:val="1"/>
      <w:marLeft w:val="0"/>
      <w:marRight w:val="0"/>
      <w:marTop w:val="0"/>
      <w:marBottom w:val="0"/>
      <w:divBdr>
        <w:top w:val="none" w:sz="0" w:space="0" w:color="auto"/>
        <w:left w:val="none" w:sz="0" w:space="0" w:color="auto"/>
        <w:bottom w:val="none" w:sz="0" w:space="0" w:color="auto"/>
        <w:right w:val="none" w:sz="0" w:space="0" w:color="auto"/>
      </w:divBdr>
    </w:div>
    <w:div w:id="1266693587">
      <w:bodyDiv w:val="1"/>
      <w:marLeft w:val="0"/>
      <w:marRight w:val="0"/>
      <w:marTop w:val="0"/>
      <w:marBottom w:val="0"/>
      <w:divBdr>
        <w:top w:val="none" w:sz="0" w:space="0" w:color="auto"/>
        <w:left w:val="none" w:sz="0" w:space="0" w:color="auto"/>
        <w:bottom w:val="none" w:sz="0" w:space="0" w:color="auto"/>
        <w:right w:val="none" w:sz="0" w:space="0" w:color="auto"/>
      </w:divBdr>
    </w:div>
    <w:div w:id="1268543538">
      <w:bodyDiv w:val="1"/>
      <w:marLeft w:val="0"/>
      <w:marRight w:val="0"/>
      <w:marTop w:val="0"/>
      <w:marBottom w:val="0"/>
      <w:divBdr>
        <w:top w:val="none" w:sz="0" w:space="0" w:color="auto"/>
        <w:left w:val="none" w:sz="0" w:space="0" w:color="auto"/>
        <w:bottom w:val="none" w:sz="0" w:space="0" w:color="auto"/>
        <w:right w:val="none" w:sz="0" w:space="0" w:color="auto"/>
      </w:divBdr>
    </w:div>
    <w:div w:id="1274895077">
      <w:bodyDiv w:val="1"/>
      <w:marLeft w:val="0"/>
      <w:marRight w:val="0"/>
      <w:marTop w:val="0"/>
      <w:marBottom w:val="0"/>
      <w:divBdr>
        <w:top w:val="none" w:sz="0" w:space="0" w:color="auto"/>
        <w:left w:val="none" w:sz="0" w:space="0" w:color="auto"/>
        <w:bottom w:val="none" w:sz="0" w:space="0" w:color="auto"/>
        <w:right w:val="none" w:sz="0" w:space="0" w:color="auto"/>
      </w:divBdr>
    </w:div>
    <w:div w:id="1280990438">
      <w:bodyDiv w:val="1"/>
      <w:marLeft w:val="0"/>
      <w:marRight w:val="0"/>
      <w:marTop w:val="0"/>
      <w:marBottom w:val="0"/>
      <w:divBdr>
        <w:top w:val="none" w:sz="0" w:space="0" w:color="auto"/>
        <w:left w:val="none" w:sz="0" w:space="0" w:color="auto"/>
        <w:bottom w:val="none" w:sz="0" w:space="0" w:color="auto"/>
        <w:right w:val="none" w:sz="0" w:space="0" w:color="auto"/>
      </w:divBdr>
    </w:div>
    <w:div w:id="1284192998">
      <w:bodyDiv w:val="1"/>
      <w:marLeft w:val="0"/>
      <w:marRight w:val="0"/>
      <w:marTop w:val="0"/>
      <w:marBottom w:val="0"/>
      <w:divBdr>
        <w:top w:val="none" w:sz="0" w:space="0" w:color="auto"/>
        <w:left w:val="none" w:sz="0" w:space="0" w:color="auto"/>
        <w:bottom w:val="none" w:sz="0" w:space="0" w:color="auto"/>
        <w:right w:val="none" w:sz="0" w:space="0" w:color="auto"/>
      </w:divBdr>
    </w:div>
    <w:div w:id="1296568845">
      <w:bodyDiv w:val="1"/>
      <w:marLeft w:val="0"/>
      <w:marRight w:val="0"/>
      <w:marTop w:val="0"/>
      <w:marBottom w:val="0"/>
      <w:divBdr>
        <w:top w:val="none" w:sz="0" w:space="0" w:color="auto"/>
        <w:left w:val="none" w:sz="0" w:space="0" w:color="auto"/>
        <w:bottom w:val="none" w:sz="0" w:space="0" w:color="auto"/>
        <w:right w:val="none" w:sz="0" w:space="0" w:color="auto"/>
      </w:divBdr>
    </w:div>
    <w:div w:id="1298609731">
      <w:bodyDiv w:val="1"/>
      <w:marLeft w:val="0"/>
      <w:marRight w:val="0"/>
      <w:marTop w:val="0"/>
      <w:marBottom w:val="0"/>
      <w:divBdr>
        <w:top w:val="none" w:sz="0" w:space="0" w:color="auto"/>
        <w:left w:val="none" w:sz="0" w:space="0" w:color="auto"/>
        <w:bottom w:val="none" w:sz="0" w:space="0" w:color="auto"/>
        <w:right w:val="none" w:sz="0" w:space="0" w:color="auto"/>
      </w:divBdr>
    </w:div>
    <w:div w:id="1315378873">
      <w:bodyDiv w:val="1"/>
      <w:marLeft w:val="0"/>
      <w:marRight w:val="0"/>
      <w:marTop w:val="0"/>
      <w:marBottom w:val="0"/>
      <w:divBdr>
        <w:top w:val="none" w:sz="0" w:space="0" w:color="auto"/>
        <w:left w:val="none" w:sz="0" w:space="0" w:color="auto"/>
        <w:bottom w:val="none" w:sz="0" w:space="0" w:color="auto"/>
        <w:right w:val="none" w:sz="0" w:space="0" w:color="auto"/>
      </w:divBdr>
    </w:div>
    <w:div w:id="1324317203">
      <w:bodyDiv w:val="1"/>
      <w:marLeft w:val="0"/>
      <w:marRight w:val="0"/>
      <w:marTop w:val="0"/>
      <w:marBottom w:val="0"/>
      <w:divBdr>
        <w:top w:val="none" w:sz="0" w:space="0" w:color="auto"/>
        <w:left w:val="none" w:sz="0" w:space="0" w:color="auto"/>
        <w:bottom w:val="none" w:sz="0" w:space="0" w:color="auto"/>
        <w:right w:val="none" w:sz="0" w:space="0" w:color="auto"/>
      </w:divBdr>
    </w:div>
    <w:div w:id="1458714640">
      <w:bodyDiv w:val="1"/>
      <w:marLeft w:val="0"/>
      <w:marRight w:val="0"/>
      <w:marTop w:val="0"/>
      <w:marBottom w:val="0"/>
      <w:divBdr>
        <w:top w:val="none" w:sz="0" w:space="0" w:color="auto"/>
        <w:left w:val="none" w:sz="0" w:space="0" w:color="auto"/>
        <w:bottom w:val="none" w:sz="0" w:space="0" w:color="auto"/>
        <w:right w:val="none" w:sz="0" w:space="0" w:color="auto"/>
      </w:divBdr>
    </w:div>
    <w:div w:id="1461803752">
      <w:bodyDiv w:val="1"/>
      <w:marLeft w:val="0"/>
      <w:marRight w:val="0"/>
      <w:marTop w:val="0"/>
      <w:marBottom w:val="0"/>
      <w:divBdr>
        <w:top w:val="none" w:sz="0" w:space="0" w:color="auto"/>
        <w:left w:val="none" w:sz="0" w:space="0" w:color="auto"/>
        <w:bottom w:val="none" w:sz="0" w:space="0" w:color="auto"/>
        <w:right w:val="none" w:sz="0" w:space="0" w:color="auto"/>
      </w:divBdr>
    </w:div>
    <w:div w:id="1462841060">
      <w:bodyDiv w:val="1"/>
      <w:marLeft w:val="0"/>
      <w:marRight w:val="0"/>
      <w:marTop w:val="0"/>
      <w:marBottom w:val="0"/>
      <w:divBdr>
        <w:top w:val="none" w:sz="0" w:space="0" w:color="auto"/>
        <w:left w:val="none" w:sz="0" w:space="0" w:color="auto"/>
        <w:bottom w:val="none" w:sz="0" w:space="0" w:color="auto"/>
        <w:right w:val="none" w:sz="0" w:space="0" w:color="auto"/>
      </w:divBdr>
    </w:div>
    <w:div w:id="1488133591">
      <w:bodyDiv w:val="1"/>
      <w:marLeft w:val="0"/>
      <w:marRight w:val="0"/>
      <w:marTop w:val="0"/>
      <w:marBottom w:val="0"/>
      <w:divBdr>
        <w:top w:val="none" w:sz="0" w:space="0" w:color="auto"/>
        <w:left w:val="none" w:sz="0" w:space="0" w:color="auto"/>
        <w:bottom w:val="none" w:sz="0" w:space="0" w:color="auto"/>
        <w:right w:val="none" w:sz="0" w:space="0" w:color="auto"/>
      </w:divBdr>
    </w:div>
    <w:div w:id="1514025813">
      <w:bodyDiv w:val="1"/>
      <w:marLeft w:val="0"/>
      <w:marRight w:val="0"/>
      <w:marTop w:val="0"/>
      <w:marBottom w:val="0"/>
      <w:divBdr>
        <w:top w:val="none" w:sz="0" w:space="0" w:color="auto"/>
        <w:left w:val="none" w:sz="0" w:space="0" w:color="auto"/>
        <w:bottom w:val="none" w:sz="0" w:space="0" w:color="auto"/>
        <w:right w:val="none" w:sz="0" w:space="0" w:color="auto"/>
      </w:divBdr>
    </w:div>
    <w:div w:id="1565262288">
      <w:bodyDiv w:val="1"/>
      <w:marLeft w:val="0"/>
      <w:marRight w:val="0"/>
      <w:marTop w:val="0"/>
      <w:marBottom w:val="0"/>
      <w:divBdr>
        <w:top w:val="none" w:sz="0" w:space="0" w:color="auto"/>
        <w:left w:val="none" w:sz="0" w:space="0" w:color="auto"/>
        <w:bottom w:val="none" w:sz="0" w:space="0" w:color="auto"/>
        <w:right w:val="none" w:sz="0" w:space="0" w:color="auto"/>
      </w:divBdr>
    </w:div>
    <w:div w:id="1601178624">
      <w:bodyDiv w:val="1"/>
      <w:marLeft w:val="0"/>
      <w:marRight w:val="0"/>
      <w:marTop w:val="0"/>
      <w:marBottom w:val="0"/>
      <w:divBdr>
        <w:top w:val="none" w:sz="0" w:space="0" w:color="auto"/>
        <w:left w:val="none" w:sz="0" w:space="0" w:color="auto"/>
        <w:bottom w:val="none" w:sz="0" w:space="0" w:color="auto"/>
        <w:right w:val="none" w:sz="0" w:space="0" w:color="auto"/>
      </w:divBdr>
    </w:div>
    <w:div w:id="1659921102">
      <w:bodyDiv w:val="1"/>
      <w:marLeft w:val="0"/>
      <w:marRight w:val="0"/>
      <w:marTop w:val="0"/>
      <w:marBottom w:val="0"/>
      <w:divBdr>
        <w:top w:val="none" w:sz="0" w:space="0" w:color="auto"/>
        <w:left w:val="none" w:sz="0" w:space="0" w:color="auto"/>
        <w:bottom w:val="none" w:sz="0" w:space="0" w:color="auto"/>
        <w:right w:val="none" w:sz="0" w:space="0" w:color="auto"/>
      </w:divBdr>
    </w:div>
    <w:div w:id="1664890377">
      <w:bodyDiv w:val="1"/>
      <w:marLeft w:val="0"/>
      <w:marRight w:val="0"/>
      <w:marTop w:val="0"/>
      <w:marBottom w:val="0"/>
      <w:divBdr>
        <w:top w:val="none" w:sz="0" w:space="0" w:color="auto"/>
        <w:left w:val="none" w:sz="0" w:space="0" w:color="auto"/>
        <w:bottom w:val="none" w:sz="0" w:space="0" w:color="auto"/>
        <w:right w:val="none" w:sz="0" w:space="0" w:color="auto"/>
      </w:divBdr>
    </w:div>
    <w:div w:id="1676684243">
      <w:bodyDiv w:val="1"/>
      <w:marLeft w:val="0"/>
      <w:marRight w:val="0"/>
      <w:marTop w:val="0"/>
      <w:marBottom w:val="0"/>
      <w:divBdr>
        <w:top w:val="none" w:sz="0" w:space="0" w:color="auto"/>
        <w:left w:val="none" w:sz="0" w:space="0" w:color="auto"/>
        <w:bottom w:val="none" w:sz="0" w:space="0" w:color="auto"/>
        <w:right w:val="none" w:sz="0" w:space="0" w:color="auto"/>
      </w:divBdr>
    </w:div>
    <w:div w:id="1679043652">
      <w:bodyDiv w:val="1"/>
      <w:marLeft w:val="0"/>
      <w:marRight w:val="0"/>
      <w:marTop w:val="0"/>
      <w:marBottom w:val="0"/>
      <w:divBdr>
        <w:top w:val="none" w:sz="0" w:space="0" w:color="auto"/>
        <w:left w:val="none" w:sz="0" w:space="0" w:color="auto"/>
        <w:bottom w:val="none" w:sz="0" w:space="0" w:color="auto"/>
        <w:right w:val="none" w:sz="0" w:space="0" w:color="auto"/>
      </w:divBdr>
    </w:div>
    <w:div w:id="1681812758">
      <w:bodyDiv w:val="1"/>
      <w:marLeft w:val="0"/>
      <w:marRight w:val="0"/>
      <w:marTop w:val="0"/>
      <w:marBottom w:val="0"/>
      <w:divBdr>
        <w:top w:val="none" w:sz="0" w:space="0" w:color="auto"/>
        <w:left w:val="none" w:sz="0" w:space="0" w:color="auto"/>
        <w:bottom w:val="none" w:sz="0" w:space="0" w:color="auto"/>
        <w:right w:val="none" w:sz="0" w:space="0" w:color="auto"/>
      </w:divBdr>
    </w:div>
    <w:div w:id="1731421612">
      <w:bodyDiv w:val="1"/>
      <w:marLeft w:val="0"/>
      <w:marRight w:val="0"/>
      <w:marTop w:val="0"/>
      <w:marBottom w:val="0"/>
      <w:divBdr>
        <w:top w:val="none" w:sz="0" w:space="0" w:color="auto"/>
        <w:left w:val="none" w:sz="0" w:space="0" w:color="auto"/>
        <w:bottom w:val="none" w:sz="0" w:space="0" w:color="auto"/>
        <w:right w:val="none" w:sz="0" w:space="0" w:color="auto"/>
      </w:divBdr>
    </w:div>
    <w:div w:id="1736901018">
      <w:bodyDiv w:val="1"/>
      <w:marLeft w:val="0"/>
      <w:marRight w:val="0"/>
      <w:marTop w:val="0"/>
      <w:marBottom w:val="0"/>
      <w:divBdr>
        <w:top w:val="none" w:sz="0" w:space="0" w:color="auto"/>
        <w:left w:val="none" w:sz="0" w:space="0" w:color="auto"/>
        <w:bottom w:val="none" w:sz="0" w:space="0" w:color="auto"/>
        <w:right w:val="none" w:sz="0" w:space="0" w:color="auto"/>
      </w:divBdr>
    </w:div>
    <w:div w:id="1797990746">
      <w:bodyDiv w:val="1"/>
      <w:marLeft w:val="0"/>
      <w:marRight w:val="0"/>
      <w:marTop w:val="0"/>
      <w:marBottom w:val="0"/>
      <w:divBdr>
        <w:top w:val="none" w:sz="0" w:space="0" w:color="auto"/>
        <w:left w:val="none" w:sz="0" w:space="0" w:color="auto"/>
        <w:bottom w:val="none" w:sz="0" w:space="0" w:color="auto"/>
        <w:right w:val="none" w:sz="0" w:space="0" w:color="auto"/>
      </w:divBdr>
    </w:div>
    <w:div w:id="1809467857">
      <w:bodyDiv w:val="1"/>
      <w:marLeft w:val="0"/>
      <w:marRight w:val="0"/>
      <w:marTop w:val="0"/>
      <w:marBottom w:val="0"/>
      <w:divBdr>
        <w:top w:val="none" w:sz="0" w:space="0" w:color="auto"/>
        <w:left w:val="none" w:sz="0" w:space="0" w:color="auto"/>
        <w:bottom w:val="none" w:sz="0" w:space="0" w:color="auto"/>
        <w:right w:val="none" w:sz="0" w:space="0" w:color="auto"/>
      </w:divBdr>
    </w:div>
    <w:div w:id="1845975222">
      <w:bodyDiv w:val="1"/>
      <w:marLeft w:val="0"/>
      <w:marRight w:val="0"/>
      <w:marTop w:val="0"/>
      <w:marBottom w:val="0"/>
      <w:divBdr>
        <w:top w:val="none" w:sz="0" w:space="0" w:color="auto"/>
        <w:left w:val="none" w:sz="0" w:space="0" w:color="auto"/>
        <w:bottom w:val="none" w:sz="0" w:space="0" w:color="auto"/>
        <w:right w:val="none" w:sz="0" w:space="0" w:color="auto"/>
      </w:divBdr>
    </w:div>
    <w:div w:id="1886864296">
      <w:bodyDiv w:val="1"/>
      <w:marLeft w:val="0"/>
      <w:marRight w:val="0"/>
      <w:marTop w:val="0"/>
      <w:marBottom w:val="0"/>
      <w:divBdr>
        <w:top w:val="none" w:sz="0" w:space="0" w:color="auto"/>
        <w:left w:val="none" w:sz="0" w:space="0" w:color="auto"/>
        <w:bottom w:val="none" w:sz="0" w:space="0" w:color="auto"/>
        <w:right w:val="none" w:sz="0" w:space="0" w:color="auto"/>
      </w:divBdr>
    </w:div>
    <w:div w:id="1917208238">
      <w:bodyDiv w:val="1"/>
      <w:marLeft w:val="0"/>
      <w:marRight w:val="0"/>
      <w:marTop w:val="0"/>
      <w:marBottom w:val="0"/>
      <w:divBdr>
        <w:top w:val="none" w:sz="0" w:space="0" w:color="auto"/>
        <w:left w:val="none" w:sz="0" w:space="0" w:color="auto"/>
        <w:bottom w:val="none" w:sz="0" w:space="0" w:color="auto"/>
        <w:right w:val="none" w:sz="0" w:space="0" w:color="auto"/>
      </w:divBdr>
    </w:div>
    <w:div w:id="1936548306">
      <w:bodyDiv w:val="1"/>
      <w:marLeft w:val="0"/>
      <w:marRight w:val="0"/>
      <w:marTop w:val="0"/>
      <w:marBottom w:val="0"/>
      <w:divBdr>
        <w:top w:val="none" w:sz="0" w:space="0" w:color="auto"/>
        <w:left w:val="none" w:sz="0" w:space="0" w:color="auto"/>
        <w:bottom w:val="none" w:sz="0" w:space="0" w:color="auto"/>
        <w:right w:val="none" w:sz="0" w:space="0" w:color="auto"/>
      </w:divBdr>
    </w:div>
    <w:div w:id="1946422000">
      <w:bodyDiv w:val="1"/>
      <w:marLeft w:val="0"/>
      <w:marRight w:val="0"/>
      <w:marTop w:val="0"/>
      <w:marBottom w:val="0"/>
      <w:divBdr>
        <w:top w:val="none" w:sz="0" w:space="0" w:color="auto"/>
        <w:left w:val="none" w:sz="0" w:space="0" w:color="auto"/>
        <w:bottom w:val="none" w:sz="0" w:space="0" w:color="auto"/>
        <w:right w:val="none" w:sz="0" w:space="0" w:color="auto"/>
      </w:divBdr>
    </w:div>
    <w:div w:id="1956328274">
      <w:bodyDiv w:val="1"/>
      <w:marLeft w:val="0"/>
      <w:marRight w:val="0"/>
      <w:marTop w:val="0"/>
      <w:marBottom w:val="0"/>
      <w:divBdr>
        <w:top w:val="none" w:sz="0" w:space="0" w:color="auto"/>
        <w:left w:val="none" w:sz="0" w:space="0" w:color="auto"/>
        <w:bottom w:val="none" w:sz="0" w:space="0" w:color="auto"/>
        <w:right w:val="none" w:sz="0" w:space="0" w:color="auto"/>
      </w:divBdr>
    </w:div>
    <w:div w:id="1980187985">
      <w:bodyDiv w:val="1"/>
      <w:marLeft w:val="0"/>
      <w:marRight w:val="0"/>
      <w:marTop w:val="0"/>
      <w:marBottom w:val="0"/>
      <w:divBdr>
        <w:top w:val="none" w:sz="0" w:space="0" w:color="auto"/>
        <w:left w:val="none" w:sz="0" w:space="0" w:color="auto"/>
        <w:bottom w:val="none" w:sz="0" w:space="0" w:color="auto"/>
        <w:right w:val="none" w:sz="0" w:space="0" w:color="auto"/>
      </w:divBdr>
    </w:div>
    <w:div w:id="1988512931">
      <w:bodyDiv w:val="1"/>
      <w:marLeft w:val="0"/>
      <w:marRight w:val="0"/>
      <w:marTop w:val="0"/>
      <w:marBottom w:val="0"/>
      <w:divBdr>
        <w:top w:val="none" w:sz="0" w:space="0" w:color="auto"/>
        <w:left w:val="none" w:sz="0" w:space="0" w:color="auto"/>
        <w:bottom w:val="none" w:sz="0" w:space="0" w:color="auto"/>
        <w:right w:val="none" w:sz="0" w:space="0" w:color="auto"/>
      </w:divBdr>
    </w:div>
    <w:div w:id="1998915702">
      <w:bodyDiv w:val="1"/>
      <w:marLeft w:val="0"/>
      <w:marRight w:val="0"/>
      <w:marTop w:val="0"/>
      <w:marBottom w:val="0"/>
      <w:divBdr>
        <w:top w:val="none" w:sz="0" w:space="0" w:color="auto"/>
        <w:left w:val="none" w:sz="0" w:space="0" w:color="auto"/>
        <w:bottom w:val="none" w:sz="0" w:space="0" w:color="auto"/>
        <w:right w:val="none" w:sz="0" w:space="0" w:color="auto"/>
      </w:divBdr>
    </w:div>
    <w:div w:id="1999185554">
      <w:bodyDiv w:val="1"/>
      <w:marLeft w:val="0"/>
      <w:marRight w:val="0"/>
      <w:marTop w:val="0"/>
      <w:marBottom w:val="0"/>
      <w:divBdr>
        <w:top w:val="none" w:sz="0" w:space="0" w:color="auto"/>
        <w:left w:val="none" w:sz="0" w:space="0" w:color="auto"/>
        <w:bottom w:val="none" w:sz="0" w:space="0" w:color="auto"/>
        <w:right w:val="none" w:sz="0" w:space="0" w:color="auto"/>
      </w:divBdr>
    </w:div>
    <w:div w:id="2014070417">
      <w:bodyDiv w:val="1"/>
      <w:marLeft w:val="0"/>
      <w:marRight w:val="0"/>
      <w:marTop w:val="0"/>
      <w:marBottom w:val="0"/>
      <w:divBdr>
        <w:top w:val="none" w:sz="0" w:space="0" w:color="auto"/>
        <w:left w:val="none" w:sz="0" w:space="0" w:color="auto"/>
        <w:bottom w:val="none" w:sz="0" w:space="0" w:color="auto"/>
        <w:right w:val="none" w:sz="0" w:space="0" w:color="auto"/>
      </w:divBdr>
    </w:div>
    <w:div w:id="2033409463">
      <w:bodyDiv w:val="1"/>
      <w:marLeft w:val="0"/>
      <w:marRight w:val="0"/>
      <w:marTop w:val="0"/>
      <w:marBottom w:val="0"/>
      <w:divBdr>
        <w:top w:val="none" w:sz="0" w:space="0" w:color="auto"/>
        <w:left w:val="none" w:sz="0" w:space="0" w:color="auto"/>
        <w:bottom w:val="none" w:sz="0" w:space="0" w:color="auto"/>
        <w:right w:val="none" w:sz="0" w:space="0" w:color="auto"/>
      </w:divBdr>
    </w:div>
    <w:div w:id="2064672261">
      <w:bodyDiv w:val="1"/>
      <w:marLeft w:val="0"/>
      <w:marRight w:val="0"/>
      <w:marTop w:val="0"/>
      <w:marBottom w:val="0"/>
      <w:divBdr>
        <w:top w:val="none" w:sz="0" w:space="0" w:color="auto"/>
        <w:left w:val="none" w:sz="0" w:space="0" w:color="auto"/>
        <w:bottom w:val="none" w:sz="0" w:space="0" w:color="auto"/>
        <w:right w:val="none" w:sz="0" w:space="0" w:color="auto"/>
      </w:divBdr>
    </w:div>
    <w:div w:id="2081705553">
      <w:bodyDiv w:val="1"/>
      <w:marLeft w:val="0"/>
      <w:marRight w:val="0"/>
      <w:marTop w:val="0"/>
      <w:marBottom w:val="0"/>
      <w:divBdr>
        <w:top w:val="none" w:sz="0" w:space="0" w:color="auto"/>
        <w:left w:val="none" w:sz="0" w:space="0" w:color="auto"/>
        <w:bottom w:val="none" w:sz="0" w:space="0" w:color="auto"/>
        <w:right w:val="none" w:sz="0" w:space="0" w:color="auto"/>
      </w:divBdr>
    </w:div>
    <w:div w:id="2092698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fda.sharepoint.com/:b:/r/sites/CDER-OND-IO-CDS/Shared%20Documents/CDS%20review%20work/STF%20Integrated%20Guide/Standard%20Safety%20Tables%20and%20Figures%20Integrated%20Guide%20-%202024.pdf?csf=1&amp;web=1&amp;e=1cNcfO" TargetMode="External"/><Relationship Id="rId3" Type="http://schemas.openxmlformats.org/officeDocument/2006/relationships/customXml" Target="../customXml/item3.xml"/><Relationship Id="rId21" Type="http://schemas.openxmlformats.org/officeDocument/2006/relationships/hyperlink" Target="http://sharepoint.fda.gov/orgs/MIRRS/ONDStandardTablesandFigs/Shared%20Documents/02.%20Integrated%20Standard%20Tables%20and%20Figures%20Guides/Previous%20Integrated%20Guide%20Versions/Previously%20Proposed%20Core%20Tables/Table%2011_Table.of.prespecified.AEs.docx"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fda.sharepoint.com/:b:/r/sites/CDER-OND-IO-CDS/Shared%20Documents/CDS%20review%20work/STF%20Integrated%20Guide/Standard%20Safety%20Tables%20and%20Figures%20Integrated%20Guide%20-%202024.pdf?csf=1&amp;web=1&amp;e=1cNcfO" TargetMode="External"/><Relationship Id="rId2" Type="http://schemas.openxmlformats.org/officeDocument/2006/relationships/customXml" Target="../customXml/item2.xml"/><Relationship Id="rId16" Type="http://schemas.openxmlformats.org/officeDocument/2006/relationships/hyperlink" Target="https://fda.sharepoint.com/:b:/r/sites/CDER-OND-IO-CDS/Shared%20Documents/CDS%20review%20work/STF%20Integrated%20Guide/Standard%20Safety%20Tables%20and%20Figures%20Integrated%20Guide%20-%202024.pdf?csf=1&amp;web=1&amp;e=1cNcfO" TargetMode="External"/><Relationship Id="rId20" Type="http://schemas.openxmlformats.org/officeDocument/2006/relationships/hyperlink" Target="https://fda.sharepoint.com/:b:/r/sites/CDER-OND-IO-CDS/Shared%20Documents/CDS%20review%20work/STF%20Integrated%20Guide/Standard%20Safety%20Tables%20and%20Figures%20Integrated%20Guide%20-%202024.pdf?csf=1&amp;web=1&amp;e=1cNcf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fda.sharepoint.com/:b:/r/sites/CDER-OND-IO-CDS/Shared%20Documents/CDS%20review%20work/STF%20Integrated%20Guide/Standard%20Safety%20Tables%20and%20Figures%20Integrated%20Guide%20-%202024.pdf?csf=1&amp;web=1&amp;e=1cNcf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da.sharepoint.com/:b:/r/sites/CDER-OND-IO-CDS/Shared%20Documents/CDS%20review%20work/STF%20Integrated%20Guide/Standard%20Safety%20Tables%20and%20Figures%20Integrated%20Guide%202025.pdf?csf=1&amp;web=1&amp;e=CkACQv"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0867c8d-1cc9-4acd-a073-94634f6a764f" xsi:nil="true"/>
    <lcf76f155ced4ddcb4097134ff3c332f xmlns="456ade51-a98e-42c9-a61f-4edf3afebf49">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C7430A153075F468041637F36865B18" ma:contentTypeVersion="20" ma:contentTypeDescription="Create a new document." ma:contentTypeScope="" ma:versionID="848c261c1e70abfcc9595a04c3cbe2aa">
  <xsd:schema xmlns:xsd="http://www.w3.org/2001/XMLSchema" xmlns:xs="http://www.w3.org/2001/XMLSchema" xmlns:p="http://schemas.microsoft.com/office/2006/metadata/properties" xmlns:ns1="http://schemas.microsoft.com/sharepoint/v3" xmlns:ns2="ece93972-0a7f-4f32-8ae4-f0c9458d6e12" xmlns:ns3="456ade51-a98e-42c9-a61f-4edf3afebf49" xmlns:ns4="20867c8d-1cc9-4acd-a073-94634f6a764f" targetNamespace="http://schemas.microsoft.com/office/2006/metadata/properties" ma:root="true" ma:fieldsID="2004800bb50659c5d1bd618dfd22f26c" ns1:_="" ns2:_="" ns3:_="" ns4:_="">
    <xsd:import namespace="http://schemas.microsoft.com/sharepoint/v3"/>
    <xsd:import namespace="ece93972-0a7f-4f32-8ae4-f0c9458d6e12"/>
    <xsd:import namespace="456ade51-a98e-42c9-a61f-4edf3afebf49"/>
    <xsd:import namespace="20867c8d-1cc9-4acd-a073-94634f6a764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4:TaxCatchAll" minOccurs="0"/>
                <xsd:element ref="ns3:lcf76f155ced4ddcb4097134ff3c332f" minOccurs="0"/>
                <xsd:element ref="ns1:_ip_UnifiedCompliancePolicyProperties" minOccurs="0"/>
                <xsd:element ref="ns1:_ip_UnifiedCompliancePolicyUIAc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e93972-0a7f-4f32-8ae4-f0c9458d6e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6ade51-a98e-42c9-a61f-4edf3afebf4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cf906e-e933-44a8-8421-1c91ada6f1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867c8d-1cc9-4acd-a073-94634f6a764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8a383ef-c4b0-45aa-a407-c53f69b764c1}" ma:internalName="TaxCatchAll" ma:showField="CatchAllData" ma:web="ece93972-0a7f-4f32-8ae4-f0c9458d6e1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2F6788-800D-4EF8-B824-E0571D627BDA}">
  <ds:schemaRefs>
    <ds:schemaRef ds:uri="http://schemas.microsoft.com/office/2006/metadata/properties"/>
    <ds:schemaRef ds:uri="http://schemas.microsoft.com/office/infopath/2007/PartnerControls"/>
    <ds:schemaRef ds:uri="20867c8d-1cc9-4acd-a073-94634f6a764f"/>
    <ds:schemaRef ds:uri="456ade51-a98e-42c9-a61f-4edf3afebf49"/>
    <ds:schemaRef ds:uri="http://schemas.microsoft.com/sharepoint/v3"/>
  </ds:schemaRefs>
</ds:datastoreItem>
</file>

<file path=customXml/itemProps2.xml><?xml version="1.0" encoding="utf-8"?>
<ds:datastoreItem xmlns:ds="http://schemas.openxmlformats.org/officeDocument/2006/customXml" ds:itemID="{E3EDE5FF-91A9-40C4-B657-AA13023AD091}"/>
</file>

<file path=customXml/itemProps3.xml><?xml version="1.0" encoding="utf-8"?>
<ds:datastoreItem xmlns:ds="http://schemas.openxmlformats.org/officeDocument/2006/customXml" ds:itemID="{AB8E9C74-AEE5-4B8D-A769-F7986A4EA441}">
  <ds:schemaRefs>
    <ds:schemaRef ds:uri="http://schemas.openxmlformats.org/officeDocument/2006/bibliography"/>
  </ds:schemaRefs>
</ds:datastoreItem>
</file>

<file path=customXml/itemProps4.xml><?xml version="1.0" encoding="utf-8"?>
<ds:datastoreItem xmlns:ds="http://schemas.openxmlformats.org/officeDocument/2006/customXml" ds:itemID="{6C050ED3-AD2B-4D9A-AC2C-19F4B64C7469}">
  <ds:schemaRefs>
    <ds:schemaRef ds:uri="http://schemas.microsoft.com/sharepoint/v3/contenttype/forms"/>
  </ds:schemaRefs>
</ds:datastoreItem>
</file>

<file path=docMetadata/LabelInfo.xml><?xml version="1.0" encoding="utf-8"?>
<clbl:labelList xmlns:clbl="http://schemas.microsoft.com/office/2020/mipLabelMetadata">
  <clbl:label id="{ec5e5a7a-e5c2-40a5-a786-0194463cad57}" enabled="1" method="Standard" siteId="{7d2fdb41-339c-4257-87f2-a665730b31fc}" removed="0"/>
</clbl:labelList>
</file>

<file path=docProps/app.xml><?xml version="1.0" encoding="utf-8"?>
<Properties xmlns="http://schemas.openxmlformats.org/officeDocument/2006/extended-properties" xmlns:vt="http://schemas.openxmlformats.org/officeDocument/2006/docPropsVTypes">
  <Template>Normal</Template>
  <TotalTime>1587</TotalTime>
  <Pages>88</Pages>
  <Words>15684</Words>
  <Characters>89403</Characters>
  <Application>Microsoft Office Word</Application>
  <DocSecurity>0</DocSecurity>
  <Lines>745</Lines>
  <Paragraphs>209</Paragraphs>
  <ScaleCrop>false</ScaleCrop>
  <HeadingPairs>
    <vt:vector size="2" baseType="variant">
      <vt:variant>
        <vt:lpstr>Title</vt:lpstr>
      </vt:variant>
      <vt:variant>
        <vt:i4>1</vt:i4>
      </vt:variant>
    </vt:vector>
  </HeadingPairs>
  <TitlesOfParts>
    <vt:vector size="1" baseType="lpstr">
      <vt:lpstr>STF</vt:lpstr>
    </vt:vector>
  </TitlesOfParts>
  <Company/>
  <LinksUpToDate>false</LinksUpToDate>
  <CharactersWithSpaces>104878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STF</dc:title>
  <dc:subject/>
  <dc:creator>Liu, Jinzhong</dc:creator>
  <cp:keywords>RD</cp:keywords>
  <dc:description>2 columns</dc:description>
  <cp:lastModifiedBy>Cao, Ling</cp:lastModifiedBy>
  <cp:revision>26</cp:revision>
  <cp:lastPrinted>2020-03-10T18:41:00Z</cp:lastPrinted>
  <dcterms:created xsi:type="dcterms:W3CDTF">2026-05-26T16:32:00Z</dcterms:created>
  <dcterms:modified xsi:type="dcterms:W3CDTF">2026-08-14T19:37:00Z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de4c4644-2b12-4937-adb1-4c46c9a697d3</vt:lpwstr>
  </property>
  <property fmtid="{D5CDD505-2E9C-101B-9397-08002B2CF9AE}" pid="3" name="ContentTypeId">
    <vt:lpwstr>0x010100CC7430A153075F468041637F36865B18</vt:lpwstr>
  </property>
</Properties>
</file>