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041BA" w14:textId="3C5151E0" w:rsidR="00FC3E45" w:rsidRDefault="00513466" w:rsidP="00513466">
      <w:pPr>
        <w:jc w:val="center"/>
        <w:rPr>
          <w:rFonts w:ascii="PT Serif" w:hAnsi="PT Serif"/>
          <w:b/>
          <w:bCs/>
          <w:color w:val="413D3E"/>
          <w:sz w:val="32"/>
          <w:szCs w:val="32"/>
          <w:u w:val="single"/>
        </w:rPr>
      </w:pPr>
      <w:r w:rsidRPr="00513466">
        <w:rPr>
          <w:rFonts w:ascii="PT Serif" w:hAnsi="PT Serif"/>
          <w:b/>
          <w:bCs/>
          <w:color w:val="413D3E"/>
          <w:sz w:val="32"/>
          <w:szCs w:val="32"/>
          <w:u w:val="single"/>
        </w:rPr>
        <w:t>Chess with Mom</w:t>
      </w:r>
    </w:p>
    <w:p w14:paraId="60B6DCA3" w14:textId="60A8E6F8" w:rsidR="00513466" w:rsidRPr="00513466" w:rsidRDefault="00513466" w:rsidP="00513466">
      <w:pPr>
        <w:jc w:val="center"/>
        <w:rPr>
          <w:rFonts w:ascii="PT Serif" w:hAnsi="PT Serif"/>
          <w:color w:val="413D3E"/>
          <w:sz w:val="32"/>
          <w:szCs w:val="32"/>
        </w:rPr>
      </w:pPr>
      <w:r>
        <w:rPr>
          <w:rFonts w:ascii="PT Serif" w:hAnsi="PT Serif"/>
          <w:color w:val="413D3E"/>
          <w:sz w:val="32"/>
          <w:szCs w:val="32"/>
        </w:rPr>
        <w:t>By Tristan Miller</w:t>
      </w:r>
    </w:p>
    <w:p w14:paraId="557C7A18" w14:textId="65DE23DB" w:rsidR="00513466" w:rsidRDefault="00513466" w:rsidP="00513466">
      <w:pPr>
        <w:pStyle w:val="Heading1"/>
      </w:pPr>
      <w:r>
        <w:t>Functional Requirements</w:t>
      </w:r>
    </w:p>
    <w:p w14:paraId="399CEA48" w14:textId="3DF2A663" w:rsidR="00513466" w:rsidRDefault="00513466" w:rsidP="00513466">
      <w:pPr>
        <w:pStyle w:val="Heading2"/>
      </w:pPr>
      <w:r>
        <w:t>Use Cases</w:t>
      </w:r>
    </w:p>
    <w:p w14:paraId="3437E323" w14:textId="31E13382" w:rsidR="00513466" w:rsidRDefault="00513466" w:rsidP="00513466">
      <w:pPr>
        <w:pStyle w:val="Heading3"/>
      </w:pPr>
      <w:r>
        <w:t>User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13466" w:rsidRPr="00513466" w14:paraId="5539B6D1" w14:textId="77777777" w:rsidTr="00513466">
        <w:tc>
          <w:tcPr>
            <w:tcW w:w="2065" w:type="dxa"/>
          </w:tcPr>
          <w:p w14:paraId="5257A3B3" w14:textId="2AFA3F45" w:rsidR="00513466" w:rsidRPr="00513466" w:rsidRDefault="00513466" w:rsidP="00513466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Actors</w:t>
            </w:r>
          </w:p>
        </w:tc>
        <w:tc>
          <w:tcPr>
            <w:tcW w:w="7285" w:type="dxa"/>
          </w:tcPr>
          <w:p w14:paraId="072FF0E8" w14:textId="01064B86" w:rsidR="00513466" w:rsidRPr="00513466" w:rsidRDefault="00513466" w:rsidP="00513466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User, Admin</w:t>
            </w:r>
          </w:p>
        </w:tc>
      </w:tr>
      <w:tr w:rsidR="00513466" w:rsidRPr="00513466" w14:paraId="7F2E0B24" w14:textId="77777777" w:rsidTr="00513466">
        <w:tc>
          <w:tcPr>
            <w:tcW w:w="2065" w:type="dxa"/>
          </w:tcPr>
          <w:p w14:paraId="22275528" w14:textId="15EB5995" w:rsidR="00513466" w:rsidRPr="00513466" w:rsidRDefault="00513466" w:rsidP="00513466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Description</w:t>
            </w:r>
          </w:p>
        </w:tc>
        <w:tc>
          <w:tcPr>
            <w:tcW w:w="7285" w:type="dxa"/>
          </w:tcPr>
          <w:p w14:paraId="59FAA237" w14:textId="7D575018" w:rsidR="00513466" w:rsidRPr="00513466" w:rsidRDefault="00513466" w:rsidP="00513466">
            <w:p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The user (mom) or the son (admin) logs in using a phone number</w:t>
            </w:r>
          </w:p>
        </w:tc>
      </w:tr>
      <w:tr w:rsidR="00513466" w:rsidRPr="00513466" w14:paraId="39D6E93D" w14:textId="77777777" w:rsidTr="00513466">
        <w:tc>
          <w:tcPr>
            <w:tcW w:w="2065" w:type="dxa"/>
          </w:tcPr>
          <w:p w14:paraId="246E6B40" w14:textId="4886AC1F" w:rsidR="00513466" w:rsidRPr="00513466" w:rsidRDefault="00513466" w:rsidP="00513466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Steps</w:t>
            </w:r>
          </w:p>
        </w:tc>
        <w:tc>
          <w:tcPr>
            <w:tcW w:w="7285" w:type="dxa"/>
          </w:tcPr>
          <w:p w14:paraId="1C4471EB" w14:textId="77777777" w:rsidR="00513466" w:rsidRDefault="00513466" w:rsidP="00513466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Enter phone number</w:t>
            </w:r>
          </w:p>
          <w:p w14:paraId="68B3E398" w14:textId="77777777" w:rsidR="00513466" w:rsidRDefault="00513466" w:rsidP="00513466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Receive pass key via SMS</w:t>
            </w:r>
          </w:p>
          <w:p w14:paraId="05A8FD56" w14:textId="77777777" w:rsidR="00513466" w:rsidRDefault="00513466" w:rsidP="00513466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Enter pass key to authenticate</w:t>
            </w:r>
          </w:p>
          <w:p w14:paraId="3B1543CD" w14:textId="2929693A" w:rsidR="00513466" w:rsidRPr="00513466" w:rsidRDefault="00513466" w:rsidP="00513466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 xml:space="preserve">(Session is tokenized for 1 week) </w:t>
            </w:r>
          </w:p>
        </w:tc>
      </w:tr>
      <w:tr w:rsidR="00513466" w:rsidRPr="00513466" w14:paraId="6749F9F5" w14:textId="77777777" w:rsidTr="00513466">
        <w:tc>
          <w:tcPr>
            <w:tcW w:w="2065" w:type="dxa"/>
          </w:tcPr>
          <w:p w14:paraId="04BE93DE" w14:textId="0ABE4230" w:rsidR="00513466" w:rsidRPr="00513466" w:rsidRDefault="00513466" w:rsidP="00513466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Admin Functions</w:t>
            </w:r>
          </w:p>
        </w:tc>
        <w:tc>
          <w:tcPr>
            <w:tcW w:w="7285" w:type="dxa"/>
          </w:tcPr>
          <w:p w14:paraId="34248877" w14:textId="77777777" w:rsidR="00513466" w:rsidRDefault="00513466" w:rsidP="00513466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Manage allowed phone numbers</w:t>
            </w:r>
          </w:p>
          <w:p w14:paraId="1E3B62CC" w14:textId="21D06F58" w:rsidR="00513466" w:rsidRPr="00513466" w:rsidRDefault="00513466" w:rsidP="00513466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 xml:space="preserve">Reset </w:t>
            </w:r>
            <w:proofErr w:type="gramStart"/>
            <w:r>
              <w:rPr>
                <w:rFonts w:ascii="PT Serif" w:hAnsi="PT Serif"/>
              </w:rPr>
              <w:t>login</w:t>
            </w:r>
            <w:proofErr w:type="gramEnd"/>
            <w:r>
              <w:rPr>
                <w:rFonts w:ascii="PT Serif" w:hAnsi="PT Serif"/>
              </w:rPr>
              <w:t xml:space="preserve"> sessions</w:t>
            </w:r>
          </w:p>
        </w:tc>
      </w:tr>
    </w:tbl>
    <w:p w14:paraId="3C65A407" w14:textId="3668BB64" w:rsidR="00513466" w:rsidRDefault="00513466" w:rsidP="00513466">
      <w:pPr>
        <w:pStyle w:val="Heading3"/>
      </w:pPr>
      <w:r>
        <w:t>Play Chess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13466" w:rsidRPr="00513466" w14:paraId="2FB2CF00" w14:textId="77777777" w:rsidTr="00E82501">
        <w:tc>
          <w:tcPr>
            <w:tcW w:w="2065" w:type="dxa"/>
          </w:tcPr>
          <w:p w14:paraId="21FB3F8E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Actors</w:t>
            </w:r>
          </w:p>
        </w:tc>
        <w:tc>
          <w:tcPr>
            <w:tcW w:w="7285" w:type="dxa"/>
          </w:tcPr>
          <w:p w14:paraId="3EC1E674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User, Admin</w:t>
            </w:r>
          </w:p>
        </w:tc>
      </w:tr>
      <w:tr w:rsidR="00513466" w:rsidRPr="00513466" w14:paraId="0D514317" w14:textId="77777777" w:rsidTr="00E82501">
        <w:tc>
          <w:tcPr>
            <w:tcW w:w="2065" w:type="dxa"/>
          </w:tcPr>
          <w:p w14:paraId="79BC0B30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Description</w:t>
            </w:r>
          </w:p>
        </w:tc>
        <w:tc>
          <w:tcPr>
            <w:tcW w:w="7285" w:type="dxa"/>
          </w:tcPr>
          <w:p w14:paraId="3E06289F" w14:textId="0002898C" w:rsidR="00513466" w:rsidRPr="00513466" w:rsidRDefault="00513466" w:rsidP="00E82501">
            <w:p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Play a live game of chess against each other</w:t>
            </w:r>
          </w:p>
        </w:tc>
      </w:tr>
      <w:tr w:rsidR="00513466" w:rsidRPr="00513466" w14:paraId="77FCC95B" w14:textId="77777777" w:rsidTr="00E82501">
        <w:tc>
          <w:tcPr>
            <w:tcW w:w="2065" w:type="dxa"/>
          </w:tcPr>
          <w:p w14:paraId="01878F58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Steps</w:t>
            </w:r>
          </w:p>
        </w:tc>
        <w:tc>
          <w:tcPr>
            <w:tcW w:w="7285" w:type="dxa"/>
          </w:tcPr>
          <w:p w14:paraId="7E11F3E8" w14:textId="77777777" w:rsidR="00513466" w:rsidRDefault="00513466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Login</w:t>
            </w:r>
          </w:p>
          <w:p w14:paraId="2FFC2B45" w14:textId="77777777" w:rsidR="00513466" w:rsidRDefault="00513466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One user sends a game request</w:t>
            </w:r>
          </w:p>
          <w:p w14:paraId="30160F26" w14:textId="77777777" w:rsidR="00513466" w:rsidRDefault="00513466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Other user accepts the game request</w:t>
            </w:r>
          </w:p>
          <w:p w14:paraId="145301CF" w14:textId="77777777" w:rsidR="00513466" w:rsidRDefault="00513466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Move pieces on a virtual board</w:t>
            </w:r>
          </w:p>
          <w:p w14:paraId="473283F3" w14:textId="5D30003A" w:rsidR="00513466" w:rsidRPr="00513466" w:rsidRDefault="00513466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End the game with checkmate, draw, or resignation</w:t>
            </w:r>
            <w:r>
              <w:rPr>
                <w:rFonts w:ascii="PT Serif" w:hAnsi="PT Serif"/>
              </w:rPr>
              <w:t xml:space="preserve"> </w:t>
            </w:r>
          </w:p>
        </w:tc>
      </w:tr>
      <w:tr w:rsidR="00513466" w:rsidRPr="00513466" w14:paraId="600B4BA1" w14:textId="77777777" w:rsidTr="00E82501">
        <w:tc>
          <w:tcPr>
            <w:tcW w:w="2065" w:type="dxa"/>
          </w:tcPr>
          <w:p w14:paraId="37C59E39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Admin Functions</w:t>
            </w:r>
          </w:p>
        </w:tc>
        <w:tc>
          <w:tcPr>
            <w:tcW w:w="7285" w:type="dxa"/>
          </w:tcPr>
          <w:p w14:paraId="2D639301" w14:textId="6D89A99D" w:rsidR="00513466" w:rsidRPr="00513466" w:rsidRDefault="00513466" w:rsidP="00E82501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Undo moves</w:t>
            </w:r>
          </w:p>
        </w:tc>
      </w:tr>
    </w:tbl>
    <w:p w14:paraId="6BCC919E" w14:textId="256D8571" w:rsidR="00513466" w:rsidRDefault="00513466" w:rsidP="00513466">
      <w:pPr>
        <w:pStyle w:val="Heading3"/>
      </w:pPr>
      <w:r>
        <w:t>Solve Chess Puzzles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13466" w:rsidRPr="00513466" w14:paraId="570575E4" w14:textId="77777777" w:rsidTr="00E82501">
        <w:tc>
          <w:tcPr>
            <w:tcW w:w="2065" w:type="dxa"/>
          </w:tcPr>
          <w:p w14:paraId="01552EA8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Actors</w:t>
            </w:r>
          </w:p>
        </w:tc>
        <w:tc>
          <w:tcPr>
            <w:tcW w:w="7285" w:type="dxa"/>
          </w:tcPr>
          <w:p w14:paraId="3BEB9023" w14:textId="0AF06B92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User</w:t>
            </w:r>
          </w:p>
        </w:tc>
      </w:tr>
      <w:tr w:rsidR="00513466" w:rsidRPr="00513466" w14:paraId="4B2643BD" w14:textId="77777777" w:rsidTr="00E82501">
        <w:tc>
          <w:tcPr>
            <w:tcW w:w="2065" w:type="dxa"/>
          </w:tcPr>
          <w:p w14:paraId="078895B5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Description</w:t>
            </w:r>
          </w:p>
        </w:tc>
        <w:tc>
          <w:tcPr>
            <w:tcW w:w="7285" w:type="dxa"/>
          </w:tcPr>
          <w:p w14:paraId="1DE3E71F" w14:textId="1B7B858F" w:rsidR="00513466" w:rsidRPr="00513466" w:rsidRDefault="00513466" w:rsidP="00E82501">
            <w:p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Play a chess puzzle from a predefined position</w:t>
            </w:r>
          </w:p>
        </w:tc>
      </w:tr>
      <w:tr w:rsidR="00513466" w:rsidRPr="00513466" w14:paraId="7680CEA6" w14:textId="77777777" w:rsidTr="00E82501">
        <w:tc>
          <w:tcPr>
            <w:tcW w:w="2065" w:type="dxa"/>
          </w:tcPr>
          <w:p w14:paraId="16017B56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Steps</w:t>
            </w:r>
          </w:p>
        </w:tc>
        <w:tc>
          <w:tcPr>
            <w:tcW w:w="7285" w:type="dxa"/>
          </w:tcPr>
          <w:p w14:paraId="51E54545" w14:textId="77777777" w:rsidR="00513466" w:rsidRDefault="00513466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Login</w:t>
            </w:r>
          </w:p>
          <w:p w14:paraId="0A1742FA" w14:textId="77777777" w:rsidR="00513466" w:rsidRDefault="00513466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Select ‘Puzzles’ button from sidebar</w:t>
            </w:r>
          </w:p>
          <w:p w14:paraId="7AC17750" w14:textId="77777777" w:rsidR="007C7FA0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 xml:space="preserve">Random </w:t>
            </w:r>
            <w:proofErr w:type="gramStart"/>
            <w:r>
              <w:rPr>
                <w:rFonts w:ascii="PT Serif" w:hAnsi="PT Serif"/>
              </w:rPr>
              <w:t>puzzle is</w:t>
            </w:r>
            <w:proofErr w:type="gramEnd"/>
            <w:r>
              <w:rPr>
                <w:rFonts w:ascii="PT Serif" w:hAnsi="PT Serif"/>
              </w:rPr>
              <w:t xml:space="preserve"> generated</w:t>
            </w:r>
          </w:p>
          <w:p w14:paraId="02E3303D" w14:textId="77777777" w:rsidR="007C7FA0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Take the correct sequence of moves to solve the puzzle</w:t>
            </w:r>
          </w:p>
          <w:p w14:paraId="66CA35DA" w14:textId="347D5682" w:rsidR="00513466" w:rsidRPr="00513466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Receive feedback on success or failure</w:t>
            </w:r>
            <w:r w:rsidR="00513466">
              <w:rPr>
                <w:rFonts w:ascii="PT Serif" w:hAnsi="PT Serif"/>
              </w:rPr>
              <w:t xml:space="preserve"> </w:t>
            </w:r>
          </w:p>
        </w:tc>
      </w:tr>
      <w:tr w:rsidR="00513466" w:rsidRPr="00513466" w14:paraId="621E08F7" w14:textId="77777777" w:rsidTr="00E82501">
        <w:tc>
          <w:tcPr>
            <w:tcW w:w="2065" w:type="dxa"/>
          </w:tcPr>
          <w:p w14:paraId="4684AA12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Admin Functions</w:t>
            </w:r>
          </w:p>
        </w:tc>
        <w:tc>
          <w:tcPr>
            <w:tcW w:w="7285" w:type="dxa"/>
          </w:tcPr>
          <w:p w14:paraId="6A7D4070" w14:textId="552BB8F1" w:rsidR="00513466" w:rsidRPr="00513466" w:rsidRDefault="007C7FA0" w:rsidP="00E82501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None</w:t>
            </w:r>
          </w:p>
        </w:tc>
      </w:tr>
    </w:tbl>
    <w:p w14:paraId="1B2F5178" w14:textId="68B818E8" w:rsidR="00513466" w:rsidRDefault="00513466" w:rsidP="00513466">
      <w:pPr>
        <w:pStyle w:val="Heading3"/>
      </w:pPr>
      <w:r>
        <w:lastRenderedPageBreak/>
        <w:t>Create Chess Puzzles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13466" w:rsidRPr="00513466" w14:paraId="644970BD" w14:textId="77777777" w:rsidTr="00E82501">
        <w:tc>
          <w:tcPr>
            <w:tcW w:w="2065" w:type="dxa"/>
          </w:tcPr>
          <w:p w14:paraId="1C15A0D0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Actors</w:t>
            </w:r>
          </w:p>
        </w:tc>
        <w:tc>
          <w:tcPr>
            <w:tcW w:w="7285" w:type="dxa"/>
          </w:tcPr>
          <w:p w14:paraId="04C713A6" w14:textId="0962CECB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Admin</w:t>
            </w:r>
          </w:p>
        </w:tc>
      </w:tr>
      <w:tr w:rsidR="00513466" w:rsidRPr="00513466" w14:paraId="0C6EE66A" w14:textId="77777777" w:rsidTr="00E82501">
        <w:tc>
          <w:tcPr>
            <w:tcW w:w="2065" w:type="dxa"/>
          </w:tcPr>
          <w:p w14:paraId="7076EDA8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Description</w:t>
            </w:r>
          </w:p>
        </w:tc>
        <w:tc>
          <w:tcPr>
            <w:tcW w:w="7285" w:type="dxa"/>
          </w:tcPr>
          <w:p w14:paraId="1D882E8F" w14:textId="5A95E39B" w:rsidR="00513466" w:rsidRPr="00513466" w:rsidRDefault="007C7FA0" w:rsidP="00E82501">
            <w:p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Add new puzzles to the existing database</w:t>
            </w:r>
          </w:p>
        </w:tc>
      </w:tr>
      <w:tr w:rsidR="00513466" w:rsidRPr="00513466" w14:paraId="5187FF02" w14:textId="77777777" w:rsidTr="00E82501">
        <w:tc>
          <w:tcPr>
            <w:tcW w:w="2065" w:type="dxa"/>
          </w:tcPr>
          <w:p w14:paraId="158A2868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Steps</w:t>
            </w:r>
          </w:p>
        </w:tc>
        <w:tc>
          <w:tcPr>
            <w:tcW w:w="7285" w:type="dxa"/>
          </w:tcPr>
          <w:p w14:paraId="703CE496" w14:textId="466CBD0B" w:rsidR="00513466" w:rsidRDefault="00513466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Login</w:t>
            </w:r>
            <w:r w:rsidR="007C7FA0">
              <w:rPr>
                <w:rFonts w:ascii="PT Serif" w:hAnsi="PT Serif"/>
              </w:rPr>
              <w:t xml:space="preserve"> as admin</w:t>
            </w:r>
          </w:p>
          <w:p w14:paraId="4534F621" w14:textId="421359F5" w:rsidR="00513466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Select ‘Puzzles’ button from the sidebar</w:t>
            </w:r>
          </w:p>
          <w:p w14:paraId="694ED74F" w14:textId="77777777" w:rsidR="007C7FA0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Select ‘Create’ button (available to admin only)</w:t>
            </w:r>
          </w:p>
          <w:p w14:paraId="04110876" w14:textId="77777777" w:rsidR="007C7FA0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Configure the starting position of the puzzle</w:t>
            </w:r>
          </w:p>
          <w:p w14:paraId="6188A0A7" w14:textId="09E8B4A7" w:rsidR="007C7FA0" w:rsidRPr="00513466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Configure the correct move sequence to successfully complete the puzzle</w:t>
            </w:r>
          </w:p>
        </w:tc>
      </w:tr>
      <w:tr w:rsidR="00513466" w:rsidRPr="00513466" w14:paraId="6F6A8A15" w14:textId="77777777" w:rsidTr="00E82501">
        <w:tc>
          <w:tcPr>
            <w:tcW w:w="2065" w:type="dxa"/>
          </w:tcPr>
          <w:p w14:paraId="694ECF7C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Admin Functions</w:t>
            </w:r>
          </w:p>
        </w:tc>
        <w:tc>
          <w:tcPr>
            <w:tcW w:w="7285" w:type="dxa"/>
          </w:tcPr>
          <w:p w14:paraId="0F7AA722" w14:textId="537374D3" w:rsidR="00513466" w:rsidRPr="00513466" w:rsidRDefault="007C7FA0" w:rsidP="00E82501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Create, Delete, Update puzzles</w:t>
            </w:r>
          </w:p>
        </w:tc>
      </w:tr>
    </w:tbl>
    <w:p w14:paraId="180BE9D0" w14:textId="77777777" w:rsidR="00513466" w:rsidRPr="00513466" w:rsidRDefault="00513466" w:rsidP="00513466"/>
    <w:p w14:paraId="599454DC" w14:textId="30F1461F" w:rsidR="00513466" w:rsidRDefault="00513466" w:rsidP="00513466">
      <w:pPr>
        <w:pStyle w:val="Heading3"/>
      </w:pPr>
      <w:r>
        <w:t>Review Past Games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13466" w:rsidRPr="00513466" w14:paraId="26D3EF2C" w14:textId="77777777" w:rsidTr="00E82501">
        <w:tc>
          <w:tcPr>
            <w:tcW w:w="2065" w:type="dxa"/>
          </w:tcPr>
          <w:p w14:paraId="4BC4ED05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Actors</w:t>
            </w:r>
          </w:p>
        </w:tc>
        <w:tc>
          <w:tcPr>
            <w:tcW w:w="7285" w:type="dxa"/>
          </w:tcPr>
          <w:p w14:paraId="5CC5AEE8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User, Admin</w:t>
            </w:r>
          </w:p>
        </w:tc>
      </w:tr>
      <w:tr w:rsidR="00513466" w:rsidRPr="00513466" w14:paraId="0632B168" w14:textId="77777777" w:rsidTr="00E82501">
        <w:tc>
          <w:tcPr>
            <w:tcW w:w="2065" w:type="dxa"/>
          </w:tcPr>
          <w:p w14:paraId="2B8B2C40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Description</w:t>
            </w:r>
          </w:p>
        </w:tc>
        <w:tc>
          <w:tcPr>
            <w:tcW w:w="7285" w:type="dxa"/>
          </w:tcPr>
          <w:p w14:paraId="152D4EBF" w14:textId="3B23FD91" w:rsidR="00513466" w:rsidRPr="00513466" w:rsidRDefault="007C7FA0" w:rsidP="00E82501">
            <w:p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Access and analyze previous games played</w:t>
            </w:r>
          </w:p>
        </w:tc>
      </w:tr>
      <w:tr w:rsidR="00513466" w:rsidRPr="00513466" w14:paraId="3EAF3BD8" w14:textId="77777777" w:rsidTr="00E82501">
        <w:tc>
          <w:tcPr>
            <w:tcW w:w="2065" w:type="dxa"/>
          </w:tcPr>
          <w:p w14:paraId="61CCA936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Steps</w:t>
            </w:r>
          </w:p>
        </w:tc>
        <w:tc>
          <w:tcPr>
            <w:tcW w:w="7285" w:type="dxa"/>
          </w:tcPr>
          <w:p w14:paraId="038472EF" w14:textId="77777777" w:rsidR="00513466" w:rsidRDefault="00513466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Login</w:t>
            </w:r>
          </w:p>
          <w:p w14:paraId="3E4E3DEA" w14:textId="77777777" w:rsidR="007C7FA0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Select ‘Review’ button from the sidebar</w:t>
            </w:r>
          </w:p>
          <w:p w14:paraId="7889ED97" w14:textId="77777777" w:rsidR="007C7FA0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Select a game from the list</w:t>
            </w:r>
          </w:p>
          <w:p w14:paraId="1607A770" w14:textId="02255020" w:rsidR="00513466" w:rsidRPr="00513466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Toggle through the moves played</w:t>
            </w:r>
            <w:r w:rsidR="00513466">
              <w:rPr>
                <w:rFonts w:ascii="PT Serif" w:hAnsi="PT Serif"/>
              </w:rPr>
              <w:t xml:space="preserve"> </w:t>
            </w:r>
          </w:p>
        </w:tc>
      </w:tr>
      <w:tr w:rsidR="00513466" w:rsidRPr="00513466" w14:paraId="34164763" w14:textId="77777777" w:rsidTr="00E82501">
        <w:tc>
          <w:tcPr>
            <w:tcW w:w="2065" w:type="dxa"/>
          </w:tcPr>
          <w:p w14:paraId="6397A43C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Admin Functions</w:t>
            </w:r>
          </w:p>
        </w:tc>
        <w:tc>
          <w:tcPr>
            <w:tcW w:w="7285" w:type="dxa"/>
          </w:tcPr>
          <w:p w14:paraId="4B8478AC" w14:textId="67A02A11" w:rsidR="00513466" w:rsidRPr="00513466" w:rsidRDefault="007C7FA0" w:rsidP="00E82501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Delete games from history</w:t>
            </w:r>
          </w:p>
        </w:tc>
      </w:tr>
    </w:tbl>
    <w:p w14:paraId="68D19819" w14:textId="77777777" w:rsidR="00513466" w:rsidRPr="00513466" w:rsidRDefault="00513466" w:rsidP="00513466"/>
    <w:p w14:paraId="4F2D8998" w14:textId="3D379731" w:rsidR="00513466" w:rsidRDefault="00513466" w:rsidP="00513466">
      <w:pPr>
        <w:pStyle w:val="Heading3"/>
      </w:pPr>
      <w:r>
        <w:t>Game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13466" w:rsidRPr="00513466" w14:paraId="1C81A83E" w14:textId="77777777" w:rsidTr="00E82501">
        <w:tc>
          <w:tcPr>
            <w:tcW w:w="2065" w:type="dxa"/>
          </w:tcPr>
          <w:p w14:paraId="10E9DAFE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Actors</w:t>
            </w:r>
          </w:p>
        </w:tc>
        <w:tc>
          <w:tcPr>
            <w:tcW w:w="7285" w:type="dxa"/>
          </w:tcPr>
          <w:p w14:paraId="76830C74" w14:textId="2C471F36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Admin</w:t>
            </w:r>
          </w:p>
        </w:tc>
      </w:tr>
      <w:tr w:rsidR="00513466" w:rsidRPr="00513466" w14:paraId="77024780" w14:textId="77777777" w:rsidTr="00E82501">
        <w:tc>
          <w:tcPr>
            <w:tcW w:w="2065" w:type="dxa"/>
          </w:tcPr>
          <w:p w14:paraId="35200DCB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Description</w:t>
            </w:r>
          </w:p>
        </w:tc>
        <w:tc>
          <w:tcPr>
            <w:tcW w:w="7285" w:type="dxa"/>
          </w:tcPr>
          <w:p w14:paraId="29BDF239" w14:textId="31BD8FC4" w:rsidR="00513466" w:rsidRPr="00513466" w:rsidRDefault="007C7FA0" w:rsidP="00E82501">
            <w:p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Manage active or past games</w:t>
            </w:r>
          </w:p>
        </w:tc>
      </w:tr>
      <w:tr w:rsidR="00513466" w:rsidRPr="00513466" w14:paraId="759C541E" w14:textId="77777777" w:rsidTr="00E82501">
        <w:tc>
          <w:tcPr>
            <w:tcW w:w="2065" w:type="dxa"/>
          </w:tcPr>
          <w:p w14:paraId="2D7DEEB0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Steps</w:t>
            </w:r>
          </w:p>
        </w:tc>
        <w:tc>
          <w:tcPr>
            <w:tcW w:w="7285" w:type="dxa"/>
          </w:tcPr>
          <w:p w14:paraId="533AB313" w14:textId="227E55CE" w:rsidR="007C7FA0" w:rsidRDefault="00513466" w:rsidP="007C7FA0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Login</w:t>
            </w:r>
            <w:r w:rsidR="007C7FA0">
              <w:rPr>
                <w:rFonts w:ascii="PT Serif" w:hAnsi="PT Serif"/>
              </w:rPr>
              <w:t xml:space="preserve"> as admin</w:t>
            </w:r>
          </w:p>
          <w:p w14:paraId="4E9323B6" w14:textId="77777777" w:rsidR="00513466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End an active game</w:t>
            </w:r>
          </w:p>
          <w:p w14:paraId="56D25793" w14:textId="77777777" w:rsidR="007C7FA0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Select ‘Review’ button from the sidebar</w:t>
            </w:r>
          </w:p>
          <w:p w14:paraId="57FBE566" w14:textId="2234DC7B" w:rsidR="007C7FA0" w:rsidRPr="00513466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Delete past games</w:t>
            </w:r>
          </w:p>
        </w:tc>
      </w:tr>
      <w:tr w:rsidR="00513466" w:rsidRPr="00513466" w14:paraId="2F6C978E" w14:textId="77777777" w:rsidTr="00E82501">
        <w:tc>
          <w:tcPr>
            <w:tcW w:w="2065" w:type="dxa"/>
          </w:tcPr>
          <w:p w14:paraId="0953E97B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Admin Functions</w:t>
            </w:r>
          </w:p>
        </w:tc>
        <w:tc>
          <w:tcPr>
            <w:tcW w:w="7285" w:type="dxa"/>
          </w:tcPr>
          <w:p w14:paraId="269472E6" w14:textId="77777777" w:rsidR="00513466" w:rsidRDefault="007C7FA0" w:rsidP="00E82501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Terminate malfunctioning sessions</w:t>
            </w:r>
          </w:p>
          <w:p w14:paraId="7330BA6B" w14:textId="22A3DD85" w:rsidR="007C7FA0" w:rsidRPr="00513466" w:rsidRDefault="007C7FA0" w:rsidP="00E82501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Remove games from history</w:t>
            </w:r>
          </w:p>
        </w:tc>
      </w:tr>
    </w:tbl>
    <w:p w14:paraId="0265A7FA" w14:textId="77777777" w:rsidR="00513466" w:rsidRPr="00513466" w:rsidRDefault="00513466" w:rsidP="00513466"/>
    <w:p w14:paraId="3180882E" w14:textId="4D5AA196" w:rsidR="00513466" w:rsidRDefault="00513466" w:rsidP="00513466">
      <w:pPr>
        <w:pStyle w:val="Heading3"/>
      </w:pPr>
      <w:r>
        <w:t>System Logging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13466" w:rsidRPr="00513466" w14:paraId="6A66C0F7" w14:textId="77777777" w:rsidTr="00E82501">
        <w:tc>
          <w:tcPr>
            <w:tcW w:w="2065" w:type="dxa"/>
          </w:tcPr>
          <w:p w14:paraId="04BBD539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Actors</w:t>
            </w:r>
          </w:p>
        </w:tc>
        <w:tc>
          <w:tcPr>
            <w:tcW w:w="7285" w:type="dxa"/>
          </w:tcPr>
          <w:p w14:paraId="34EFB104" w14:textId="601044A5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Admin</w:t>
            </w:r>
          </w:p>
        </w:tc>
      </w:tr>
      <w:tr w:rsidR="00513466" w:rsidRPr="00513466" w14:paraId="4FE966E4" w14:textId="77777777" w:rsidTr="00E82501">
        <w:tc>
          <w:tcPr>
            <w:tcW w:w="2065" w:type="dxa"/>
          </w:tcPr>
          <w:p w14:paraId="0305ADC2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Description</w:t>
            </w:r>
          </w:p>
        </w:tc>
        <w:tc>
          <w:tcPr>
            <w:tcW w:w="7285" w:type="dxa"/>
          </w:tcPr>
          <w:p w14:paraId="0BE79FC8" w14:textId="0A4CDBF1" w:rsidR="00513466" w:rsidRPr="00513466" w:rsidRDefault="007C7FA0" w:rsidP="00E82501">
            <w:p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Access logs for debugging</w:t>
            </w:r>
          </w:p>
        </w:tc>
      </w:tr>
      <w:tr w:rsidR="00513466" w:rsidRPr="00513466" w14:paraId="02FEFA1E" w14:textId="77777777" w:rsidTr="00E82501">
        <w:tc>
          <w:tcPr>
            <w:tcW w:w="2065" w:type="dxa"/>
          </w:tcPr>
          <w:p w14:paraId="481D223E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t>Steps</w:t>
            </w:r>
          </w:p>
        </w:tc>
        <w:tc>
          <w:tcPr>
            <w:tcW w:w="7285" w:type="dxa"/>
          </w:tcPr>
          <w:p w14:paraId="55F1C59A" w14:textId="77777777" w:rsidR="00513466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Login to AWS</w:t>
            </w:r>
          </w:p>
          <w:p w14:paraId="290671A9" w14:textId="77777777" w:rsidR="007C7FA0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Navigate to CloudWatch service</w:t>
            </w:r>
          </w:p>
          <w:p w14:paraId="0B05C6C9" w14:textId="77777777" w:rsidR="007C7FA0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Review authentication logs</w:t>
            </w:r>
          </w:p>
          <w:p w14:paraId="1CC314BB" w14:textId="73E38701" w:rsidR="007C7FA0" w:rsidRPr="00513466" w:rsidRDefault="007C7FA0" w:rsidP="00E82501">
            <w:pPr>
              <w:pStyle w:val="ListParagraph"/>
              <w:numPr>
                <w:ilvl w:val="6"/>
                <w:numId w:val="1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lastRenderedPageBreak/>
              <w:t>Review game and puzzle activity logs</w:t>
            </w:r>
          </w:p>
        </w:tc>
      </w:tr>
      <w:tr w:rsidR="00513466" w:rsidRPr="00513466" w14:paraId="538F84B9" w14:textId="77777777" w:rsidTr="00E82501">
        <w:tc>
          <w:tcPr>
            <w:tcW w:w="2065" w:type="dxa"/>
          </w:tcPr>
          <w:p w14:paraId="0ACDFC83" w14:textId="77777777" w:rsidR="00513466" w:rsidRPr="00513466" w:rsidRDefault="00513466" w:rsidP="00E82501">
            <w:pPr>
              <w:rPr>
                <w:rFonts w:ascii="PT Serif" w:hAnsi="PT Serif"/>
              </w:rPr>
            </w:pPr>
            <w:r w:rsidRPr="00513466">
              <w:rPr>
                <w:rFonts w:ascii="PT Serif" w:hAnsi="PT Serif"/>
              </w:rPr>
              <w:lastRenderedPageBreak/>
              <w:t>Admin Functions</w:t>
            </w:r>
          </w:p>
        </w:tc>
        <w:tc>
          <w:tcPr>
            <w:tcW w:w="7285" w:type="dxa"/>
          </w:tcPr>
          <w:p w14:paraId="219CD382" w14:textId="77777777" w:rsidR="00513466" w:rsidRDefault="007C7FA0" w:rsidP="00E82501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Check for malicious login attempts</w:t>
            </w:r>
          </w:p>
          <w:p w14:paraId="1B5CD622" w14:textId="2668FA72" w:rsidR="007C7FA0" w:rsidRPr="00513466" w:rsidRDefault="007C7FA0" w:rsidP="00E82501">
            <w:pPr>
              <w:pStyle w:val="ListParagraph"/>
              <w:numPr>
                <w:ilvl w:val="0"/>
                <w:numId w:val="2"/>
              </w:numPr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Review logs for debugging</w:t>
            </w:r>
          </w:p>
        </w:tc>
      </w:tr>
    </w:tbl>
    <w:p w14:paraId="4093E4C3" w14:textId="77777777" w:rsidR="00513466" w:rsidRPr="00513466" w:rsidRDefault="00513466" w:rsidP="00513466"/>
    <w:sectPr w:rsidR="00513466" w:rsidRPr="0051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  <w:embedRegular r:id="rId1" w:fontKey="{4232C1F0-E9E4-43AA-A6AB-7B84B800E3EF}"/>
    <w:embedBold r:id="rId2" w:fontKey="{CE61ADFF-C1DC-478D-B011-25DFF6DEFCD9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38A0FFDB-03A3-45A0-8326-7317B02E7369}"/>
    <w:embedBold r:id="rId4" w:fontKey="{1A099D74-3AA5-48E9-AA87-31206E55E83D}"/>
    <w:embedItalic r:id="rId5" w:fontKey="{120F0F45-8AA3-4C78-8486-C5F200F9A6A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894B860C-0824-44D9-869F-3391850ABBC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32524"/>
    <w:multiLevelType w:val="hybridMultilevel"/>
    <w:tmpl w:val="7FBCF26C"/>
    <w:lvl w:ilvl="0" w:tplc="65A85A3E">
      <w:start w:val="1"/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525B9"/>
    <w:multiLevelType w:val="multilevel"/>
    <w:tmpl w:val="DFA2E52E"/>
    <w:lvl w:ilvl="0">
      <w:start w:val="1"/>
      <w:numFmt w:val="upperRoman"/>
      <w:pStyle w:val="Heading1"/>
      <w:lvlText w:val="%1."/>
      <w:lvlJc w:val="left"/>
      <w:pPr>
        <w:ind w:left="288" w:hanging="288"/>
      </w:pPr>
      <w:rPr>
        <w:rFonts w:ascii="Arial" w:hAnsi="Arial" w:hint="default"/>
        <w:b/>
        <w:i w:val="0"/>
        <w:color w:val="auto"/>
        <w:sz w:val="28"/>
      </w:rPr>
    </w:lvl>
    <w:lvl w:ilvl="1">
      <w:start w:val="1"/>
      <w:numFmt w:val="upperLetter"/>
      <w:pStyle w:val="Heading2"/>
      <w:lvlText w:val="%1.%2."/>
      <w:lvlJc w:val="left"/>
      <w:pPr>
        <w:ind w:left="288" w:hanging="288"/>
      </w:pPr>
      <w:rPr>
        <w:rFonts w:ascii="Arial" w:hAnsi="Arial" w:hint="default"/>
        <w:b/>
        <w:i w:val="0"/>
        <w:color w:val="auto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8" w:hanging="288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lowerLetter"/>
      <w:pStyle w:val="Heading4"/>
      <w:lvlText w:val="%1.%2.%3.%4."/>
      <w:lvlJc w:val="left"/>
      <w:pPr>
        <w:ind w:left="288" w:hanging="288"/>
      </w:pPr>
      <w:rPr>
        <w:rFonts w:ascii="Arial" w:hAnsi="Arial" w:hint="default"/>
        <w:b/>
        <w:i w:val="0"/>
        <w:color w:val="auto"/>
        <w:sz w:val="22"/>
      </w:rPr>
    </w:lvl>
    <w:lvl w:ilvl="4">
      <w:start w:val="1"/>
      <w:numFmt w:val="lowerLetter"/>
      <w:lvlText w:val="%5."/>
      <w:lvlJc w:val="left"/>
      <w:pPr>
        <w:ind w:left="288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8" w:hanging="288"/>
      </w:pPr>
      <w:rPr>
        <w:rFonts w:hint="default"/>
      </w:rPr>
    </w:lvl>
  </w:abstractNum>
  <w:num w:numId="1" w16cid:durableId="2144687434">
    <w:abstractNumId w:val="1"/>
  </w:num>
  <w:num w:numId="2" w16cid:durableId="231279554">
    <w:abstractNumId w:val="0"/>
  </w:num>
  <w:num w:numId="3" w16cid:durableId="17089181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73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0495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66"/>
    <w:rsid w:val="00192124"/>
    <w:rsid w:val="00513466"/>
    <w:rsid w:val="007C7FA0"/>
    <w:rsid w:val="00F5583B"/>
    <w:rsid w:val="00F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E359"/>
  <w15:chartTrackingRefBased/>
  <w15:docId w15:val="{A45119F2-E5AA-4A6C-9159-A8BF7479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466"/>
  </w:style>
  <w:style w:type="paragraph" w:styleId="Heading1">
    <w:name w:val="heading 1"/>
    <w:basedOn w:val="Normal"/>
    <w:next w:val="Normal"/>
    <w:link w:val="Heading1Char"/>
    <w:uiPriority w:val="9"/>
    <w:qFormat/>
    <w:rsid w:val="0051346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DBA8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46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466"/>
    <w:pPr>
      <w:keepNext/>
      <w:keepLines/>
      <w:numPr>
        <w:ilvl w:val="2"/>
        <w:numId w:val="1"/>
      </w:numPr>
      <w:spacing w:before="160" w:after="80"/>
      <w:outlineLvl w:val="2"/>
    </w:pPr>
    <w:rPr>
      <w:rFonts w:ascii="PT Serif" w:eastAsiaTheme="majorEastAsia" w:hAnsi="PT Serif" w:cstheme="majorBidi"/>
      <w:color w:val="413D3E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46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466"/>
    <w:rPr>
      <w:rFonts w:asciiTheme="majorHAnsi" w:eastAsiaTheme="majorEastAsia" w:hAnsiTheme="majorHAnsi" w:cstheme="majorBidi"/>
      <w:color w:val="DBA8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3466"/>
    <w:rPr>
      <w:rFonts w:ascii="PT Serif" w:eastAsiaTheme="majorEastAsia" w:hAnsi="PT Serif" w:cstheme="majorBidi"/>
      <w:color w:val="413D3E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4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Tristan Jude</dc:creator>
  <cp:keywords/>
  <dc:description/>
  <cp:lastModifiedBy>Miller, Tristan Jude</cp:lastModifiedBy>
  <cp:revision>1</cp:revision>
  <dcterms:created xsi:type="dcterms:W3CDTF">2025-03-10T05:53:00Z</dcterms:created>
  <dcterms:modified xsi:type="dcterms:W3CDTF">2025-03-10T06:16:00Z</dcterms:modified>
</cp:coreProperties>
</file>