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B14F" w14:textId="5C98E252" w:rsidR="0074024C" w:rsidRDefault="006846A8">
      <w:pPr>
        <w:rPr>
          <w:b/>
          <w:bCs/>
        </w:rPr>
      </w:pPr>
      <w:r>
        <w:rPr>
          <w:b/>
          <w:bCs/>
        </w:rPr>
        <w:t>Limitations</w:t>
      </w:r>
    </w:p>
    <w:p w14:paraId="702F4FC2" w14:textId="77777777" w:rsidR="006846A8" w:rsidRPr="006846A8" w:rsidRDefault="006846A8">
      <w:pPr>
        <w:rPr>
          <w:b/>
          <w:bC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4024C" w14:paraId="2452BC12" w14:textId="77777777">
        <w:tc>
          <w:tcPr>
            <w:tcW w:w="3120" w:type="dxa"/>
            <w:shd w:val="clear" w:color="auto" w:fill="auto"/>
            <w:tcMar>
              <w:top w:w="100" w:type="dxa"/>
              <w:left w:w="100" w:type="dxa"/>
              <w:bottom w:w="100" w:type="dxa"/>
              <w:right w:w="100" w:type="dxa"/>
            </w:tcMar>
          </w:tcPr>
          <w:p w14:paraId="231C0243" w14:textId="77777777" w:rsidR="0074024C" w:rsidRDefault="006846A8">
            <w:pPr>
              <w:widowControl w:val="0"/>
              <w:pBdr>
                <w:top w:val="nil"/>
                <w:left w:val="nil"/>
                <w:bottom w:val="nil"/>
                <w:right w:val="nil"/>
                <w:between w:val="nil"/>
              </w:pBdr>
              <w:spacing w:line="240" w:lineRule="auto"/>
              <w:jc w:val="center"/>
              <w:rPr>
                <w:b/>
              </w:rPr>
            </w:pPr>
            <w:r>
              <w:rPr>
                <w:b/>
              </w:rPr>
              <w:t>Aβ PET Radiotracer/Radioligand</w:t>
            </w:r>
          </w:p>
        </w:tc>
        <w:tc>
          <w:tcPr>
            <w:tcW w:w="3120" w:type="dxa"/>
            <w:shd w:val="clear" w:color="auto" w:fill="auto"/>
            <w:tcMar>
              <w:top w:w="100" w:type="dxa"/>
              <w:left w:w="100" w:type="dxa"/>
              <w:bottom w:w="100" w:type="dxa"/>
              <w:right w:w="100" w:type="dxa"/>
            </w:tcMar>
          </w:tcPr>
          <w:p w14:paraId="048F80A9" w14:textId="77777777" w:rsidR="0074024C" w:rsidRDefault="006846A8">
            <w:pPr>
              <w:widowControl w:val="0"/>
              <w:pBdr>
                <w:top w:val="nil"/>
                <w:left w:val="nil"/>
                <w:bottom w:val="nil"/>
                <w:right w:val="nil"/>
                <w:between w:val="nil"/>
              </w:pBdr>
              <w:spacing w:line="240" w:lineRule="auto"/>
              <w:jc w:val="center"/>
              <w:rPr>
                <w:b/>
              </w:rPr>
            </w:pPr>
            <w:r>
              <w:rPr>
                <w:b/>
              </w:rPr>
              <w:t>Studies that used it</w:t>
            </w:r>
          </w:p>
        </w:tc>
        <w:tc>
          <w:tcPr>
            <w:tcW w:w="3120" w:type="dxa"/>
            <w:shd w:val="clear" w:color="auto" w:fill="auto"/>
            <w:tcMar>
              <w:top w:w="100" w:type="dxa"/>
              <w:left w:w="100" w:type="dxa"/>
              <w:bottom w:w="100" w:type="dxa"/>
              <w:right w:w="100" w:type="dxa"/>
            </w:tcMar>
          </w:tcPr>
          <w:p w14:paraId="10478F57" w14:textId="77777777" w:rsidR="0074024C" w:rsidRDefault="006846A8">
            <w:pPr>
              <w:widowControl w:val="0"/>
              <w:pBdr>
                <w:top w:val="nil"/>
                <w:left w:val="nil"/>
                <w:bottom w:val="nil"/>
                <w:right w:val="nil"/>
                <w:between w:val="nil"/>
              </w:pBdr>
              <w:spacing w:line="240" w:lineRule="auto"/>
              <w:jc w:val="center"/>
              <w:rPr>
                <w:b/>
              </w:rPr>
            </w:pPr>
            <w:r>
              <w:rPr>
                <w:b/>
              </w:rPr>
              <w:t>Region</w:t>
            </w:r>
          </w:p>
        </w:tc>
      </w:tr>
      <w:tr w:rsidR="0074024C" w14:paraId="4FE4D9A6" w14:textId="77777777">
        <w:tc>
          <w:tcPr>
            <w:tcW w:w="3120" w:type="dxa"/>
            <w:shd w:val="clear" w:color="auto" w:fill="auto"/>
            <w:tcMar>
              <w:top w:w="100" w:type="dxa"/>
              <w:left w:w="100" w:type="dxa"/>
              <w:bottom w:w="100" w:type="dxa"/>
              <w:right w:w="100" w:type="dxa"/>
            </w:tcMar>
          </w:tcPr>
          <w:p w14:paraId="1505D29D" w14:textId="77777777" w:rsidR="0074024C" w:rsidRDefault="006846A8">
            <w:pPr>
              <w:widowControl w:val="0"/>
              <w:pBdr>
                <w:top w:val="nil"/>
                <w:left w:val="nil"/>
                <w:bottom w:val="nil"/>
                <w:right w:val="nil"/>
                <w:between w:val="nil"/>
              </w:pBdr>
              <w:spacing w:line="240" w:lineRule="auto"/>
            </w:pPr>
            <w:proofErr w:type="spellStart"/>
            <w:r>
              <w:t>florbetapir</w:t>
            </w:r>
            <w:proofErr w:type="spellEnd"/>
          </w:p>
        </w:tc>
        <w:tc>
          <w:tcPr>
            <w:tcW w:w="3120" w:type="dxa"/>
            <w:shd w:val="clear" w:color="auto" w:fill="auto"/>
            <w:tcMar>
              <w:top w:w="100" w:type="dxa"/>
              <w:left w:w="100" w:type="dxa"/>
              <w:bottom w:w="100" w:type="dxa"/>
              <w:right w:w="100" w:type="dxa"/>
            </w:tcMar>
          </w:tcPr>
          <w:p w14:paraId="1B6D7CDF" w14:textId="77777777" w:rsidR="0074024C" w:rsidRDefault="006846A8">
            <w:pPr>
              <w:widowControl w:val="0"/>
              <w:pBdr>
                <w:top w:val="nil"/>
                <w:left w:val="nil"/>
                <w:bottom w:val="nil"/>
                <w:right w:val="nil"/>
                <w:between w:val="nil"/>
              </w:pBdr>
              <w:spacing w:line="240" w:lineRule="auto"/>
            </w:pPr>
            <w:r>
              <w:t>2018_Sal_Cre</w:t>
            </w:r>
          </w:p>
          <w:p w14:paraId="525C3474" w14:textId="77777777" w:rsidR="0074024C" w:rsidRDefault="0074024C">
            <w:pPr>
              <w:widowControl w:val="0"/>
              <w:pBdr>
                <w:top w:val="nil"/>
                <w:left w:val="nil"/>
                <w:bottom w:val="nil"/>
                <w:right w:val="nil"/>
                <w:between w:val="nil"/>
              </w:pBdr>
              <w:spacing w:line="240" w:lineRule="auto"/>
            </w:pPr>
          </w:p>
          <w:p w14:paraId="36551DE2" w14:textId="77777777" w:rsidR="0074024C" w:rsidRDefault="0074024C">
            <w:pPr>
              <w:widowControl w:val="0"/>
              <w:pBdr>
                <w:top w:val="nil"/>
                <w:left w:val="nil"/>
                <w:bottom w:val="nil"/>
                <w:right w:val="nil"/>
                <w:between w:val="nil"/>
              </w:pBdr>
              <w:spacing w:line="240" w:lineRule="auto"/>
            </w:pPr>
          </w:p>
          <w:p w14:paraId="7A683579" w14:textId="77777777" w:rsidR="0074024C" w:rsidRDefault="0074024C">
            <w:pPr>
              <w:widowControl w:val="0"/>
              <w:pBdr>
                <w:top w:val="nil"/>
                <w:left w:val="nil"/>
                <w:bottom w:val="nil"/>
                <w:right w:val="nil"/>
                <w:between w:val="nil"/>
              </w:pBdr>
              <w:spacing w:line="240" w:lineRule="auto"/>
            </w:pPr>
          </w:p>
          <w:p w14:paraId="0AD86303" w14:textId="77777777" w:rsidR="0074024C" w:rsidRDefault="0074024C">
            <w:pPr>
              <w:widowControl w:val="0"/>
              <w:pBdr>
                <w:top w:val="nil"/>
                <w:left w:val="nil"/>
                <w:bottom w:val="nil"/>
                <w:right w:val="nil"/>
                <w:between w:val="nil"/>
              </w:pBdr>
              <w:spacing w:line="240" w:lineRule="auto"/>
            </w:pPr>
          </w:p>
          <w:p w14:paraId="2A5B2DE7" w14:textId="77777777" w:rsidR="0074024C" w:rsidRDefault="0074024C">
            <w:pPr>
              <w:widowControl w:val="0"/>
              <w:pBdr>
                <w:top w:val="nil"/>
                <w:left w:val="nil"/>
                <w:bottom w:val="nil"/>
                <w:right w:val="nil"/>
                <w:between w:val="nil"/>
              </w:pBdr>
              <w:spacing w:line="240" w:lineRule="auto"/>
            </w:pPr>
          </w:p>
          <w:p w14:paraId="06FCB929" w14:textId="77777777" w:rsidR="0074024C" w:rsidRDefault="0074024C">
            <w:pPr>
              <w:widowControl w:val="0"/>
              <w:pBdr>
                <w:top w:val="nil"/>
                <w:left w:val="nil"/>
                <w:bottom w:val="nil"/>
                <w:right w:val="nil"/>
                <w:between w:val="nil"/>
              </w:pBdr>
              <w:spacing w:line="240" w:lineRule="auto"/>
            </w:pPr>
          </w:p>
          <w:p w14:paraId="2857FCE3" w14:textId="77777777" w:rsidR="0074024C" w:rsidRDefault="0074024C">
            <w:pPr>
              <w:widowControl w:val="0"/>
              <w:pBdr>
                <w:top w:val="nil"/>
                <w:left w:val="nil"/>
                <w:bottom w:val="nil"/>
                <w:right w:val="nil"/>
                <w:between w:val="nil"/>
              </w:pBdr>
              <w:spacing w:line="240" w:lineRule="auto"/>
            </w:pPr>
          </w:p>
          <w:p w14:paraId="528D63A2" w14:textId="77777777" w:rsidR="0074024C" w:rsidRDefault="0074024C">
            <w:pPr>
              <w:widowControl w:val="0"/>
              <w:pBdr>
                <w:top w:val="nil"/>
                <w:left w:val="nil"/>
                <w:bottom w:val="nil"/>
                <w:right w:val="nil"/>
                <w:between w:val="nil"/>
              </w:pBdr>
              <w:spacing w:line="240" w:lineRule="auto"/>
            </w:pPr>
          </w:p>
          <w:p w14:paraId="15342F85" w14:textId="77777777" w:rsidR="0074024C" w:rsidRDefault="0074024C">
            <w:pPr>
              <w:widowControl w:val="0"/>
              <w:pBdr>
                <w:top w:val="nil"/>
                <w:left w:val="nil"/>
                <w:bottom w:val="nil"/>
                <w:right w:val="nil"/>
                <w:between w:val="nil"/>
              </w:pBdr>
              <w:spacing w:line="240" w:lineRule="auto"/>
            </w:pPr>
          </w:p>
          <w:p w14:paraId="0E0FC9DA" w14:textId="77777777" w:rsidR="0074024C" w:rsidRDefault="0074024C">
            <w:pPr>
              <w:widowControl w:val="0"/>
              <w:pBdr>
                <w:top w:val="nil"/>
                <w:left w:val="nil"/>
                <w:bottom w:val="nil"/>
                <w:right w:val="nil"/>
                <w:between w:val="nil"/>
              </w:pBdr>
              <w:spacing w:line="240" w:lineRule="auto"/>
            </w:pPr>
          </w:p>
          <w:p w14:paraId="0EBF5D15" w14:textId="77777777" w:rsidR="0074024C" w:rsidRDefault="006846A8">
            <w:pPr>
              <w:widowControl w:val="0"/>
              <w:pBdr>
                <w:top w:val="nil"/>
                <w:left w:val="nil"/>
                <w:bottom w:val="nil"/>
                <w:right w:val="nil"/>
                <w:between w:val="nil"/>
              </w:pBdr>
              <w:spacing w:line="240" w:lineRule="auto"/>
            </w:pPr>
            <w:r>
              <w:t>2023_van_Lec</w:t>
            </w:r>
          </w:p>
        </w:tc>
        <w:tc>
          <w:tcPr>
            <w:tcW w:w="3120" w:type="dxa"/>
            <w:shd w:val="clear" w:color="auto" w:fill="auto"/>
            <w:tcMar>
              <w:top w:w="100" w:type="dxa"/>
              <w:left w:w="100" w:type="dxa"/>
              <w:bottom w:w="100" w:type="dxa"/>
              <w:right w:w="100" w:type="dxa"/>
            </w:tcMar>
          </w:tcPr>
          <w:p w14:paraId="5E629A89" w14:textId="77777777" w:rsidR="0074024C" w:rsidRDefault="006846A8">
            <w:pPr>
              <w:widowControl w:val="0"/>
              <w:pBdr>
                <w:top w:val="nil"/>
                <w:left w:val="nil"/>
                <w:bottom w:val="nil"/>
                <w:right w:val="nil"/>
                <w:between w:val="nil"/>
              </w:pBdr>
              <w:spacing w:line="240" w:lineRule="auto"/>
            </w:pPr>
            <w:r>
              <w:t>The composite cortical ROI included the frontal cortex, parietal cortex, lateral temporal cortex, and posterior cingulate cortex (PCC). The reference ROI used to calculate SUVR was the cerebellar cortex, which was the predefined ROI for the primary outcome</w:t>
            </w:r>
            <w:r>
              <w:t>.</w:t>
            </w:r>
          </w:p>
          <w:p w14:paraId="07CF648C" w14:textId="77777777" w:rsidR="0074024C" w:rsidRDefault="0074024C">
            <w:pPr>
              <w:widowControl w:val="0"/>
              <w:pBdr>
                <w:top w:val="nil"/>
                <w:left w:val="nil"/>
                <w:bottom w:val="nil"/>
                <w:right w:val="nil"/>
                <w:between w:val="nil"/>
              </w:pBdr>
              <w:spacing w:line="240" w:lineRule="auto"/>
            </w:pPr>
          </w:p>
          <w:p w14:paraId="3A50FC1E" w14:textId="77777777" w:rsidR="0074024C" w:rsidRDefault="006846A8">
            <w:pPr>
              <w:widowControl w:val="0"/>
              <w:spacing w:line="240" w:lineRule="auto"/>
            </w:pPr>
            <w:r>
              <w:t>Do not specify ROIs</w:t>
            </w:r>
          </w:p>
        </w:tc>
      </w:tr>
      <w:tr w:rsidR="0074024C" w14:paraId="5F7F502A" w14:textId="77777777">
        <w:tc>
          <w:tcPr>
            <w:tcW w:w="3120" w:type="dxa"/>
            <w:shd w:val="clear" w:color="auto" w:fill="auto"/>
            <w:tcMar>
              <w:top w:w="100" w:type="dxa"/>
              <w:left w:w="100" w:type="dxa"/>
              <w:bottom w:w="100" w:type="dxa"/>
              <w:right w:w="100" w:type="dxa"/>
            </w:tcMar>
          </w:tcPr>
          <w:p w14:paraId="197E8B7A" w14:textId="77777777" w:rsidR="0074024C" w:rsidRDefault="006846A8">
            <w:pPr>
              <w:widowControl w:val="0"/>
              <w:pBdr>
                <w:top w:val="nil"/>
                <w:left w:val="nil"/>
                <w:bottom w:val="nil"/>
                <w:right w:val="nil"/>
                <w:between w:val="nil"/>
              </w:pBdr>
              <w:spacing w:line="240" w:lineRule="auto"/>
            </w:pPr>
            <w:r>
              <w:rPr>
                <w:vertAlign w:val="superscript"/>
              </w:rPr>
              <w:t>11</w:t>
            </w:r>
            <w:r>
              <w:t>C-PIB</w:t>
            </w:r>
          </w:p>
        </w:tc>
        <w:tc>
          <w:tcPr>
            <w:tcW w:w="3120" w:type="dxa"/>
            <w:shd w:val="clear" w:color="auto" w:fill="auto"/>
            <w:tcMar>
              <w:top w:w="100" w:type="dxa"/>
              <w:left w:w="100" w:type="dxa"/>
              <w:bottom w:w="100" w:type="dxa"/>
              <w:right w:w="100" w:type="dxa"/>
            </w:tcMar>
          </w:tcPr>
          <w:p w14:paraId="26B97674" w14:textId="77777777" w:rsidR="0074024C" w:rsidRDefault="006846A8">
            <w:pPr>
              <w:widowControl w:val="0"/>
              <w:pBdr>
                <w:top w:val="nil"/>
                <w:left w:val="nil"/>
                <w:bottom w:val="nil"/>
                <w:right w:val="nil"/>
                <w:between w:val="nil"/>
              </w:pBdr>
              <w:spacing w:line="240" w:lineRule="auto"/>
            </w:pPr>
            <w:r>
              <w:t>2010_Rin_Bap</w:t>
            </w:r>
          </w:p>
          <w:p w14:paraId="3401FD48" w14:textId="77777777" w:rsidR="0074024C" w:rsidRDefault="0074024C">
            <w:pPr>
              <w:widowControl w:val="0"/>
              <w:pBdr>
                <w:top w:val="nil"/>
                <w:left w:val="nil"/>
                <w:bottom w:val="nil"/>
                <w:right w:val="nil"/>
                <w:between w:val="nil"/>
              </w:pBdr>
              <w:spacing w:line="240" w:lineRule="auto"/>
            </w:pPr>
          </w:p>
          <w:p w14:paraId="4B5E9563" w14:textId="77777777" w:rsidR="0074024C" w:rsidRDefault="0074024C">
            <w:pPr>
              <w:widowControl w:val="0"/>
              <w:pBdr>
                <w:top w:val="nil"/>
                <w:left w:val="nil"/>
                <w:bottom w:val="nil"/>
                <w:right w:val="nil"/>
                <w:between w:val="nil"/>
              </w:pBdr>
              <w:spacing w:line="240" w:lineRule="auto"/>
            </w:pPr>
          </w:p>
          <w:p w14:paraId="0695D5D4" w14:textId="77777777" w:rsidR="0074024C" w:rsidRDefault="0074024C">
            <w:pPr>
              <w:widowControl w:val="0"/>
              <w:pBdr>
                <w:top w:val="nil"/>
                <w:left w:val="nil"/>
                <w:bottom w:val="nil"/>
                <w:right w:val="nil"/>
                <w:between w:val="nil"/>
              </w:pBdr>
              <w:spacing w:line="240" w:lineRule="auto"/>
            </w:pPr>
          </w:p>
          <w:p w14:paraId="3D38D7D8" w14:textId="77777777" w:rsidR="0074024C" w:rsidRDefault="0074024C">
            <w:pPr>
              <w:widowControl w:val="0"/>
              <w:pBdr>
                <w:top w:val="nil"/>
                <w:left w:val="nil"/>
                <w:bottom w:val="nil"/>
                <w:right w:val="nil"/>
                <w:between w:val="nil"/>
              </w:pBdr>
              <w:spacing w:line="240" w:lineRule="auto"/>
            </w:pPr>
          </w:p>
          <w:p w14:paraId="48BD4B4A" w14:textId="77777777" w:rsidR="0074024C" w:rsidRDefault="0074024C">
            <w:pPr>
              <w:widowControl w:val="0"/>
              <w:pBdr>
                <w:top w:val="nil"/>
                <w:left w:val="nil"/>
                <w:bottom w:val="nil"/>
                <w:right w:val="nil"/>
                <w:between w:val="nil"/>
              </w:pBdr>
              <w:spacing w:line="240" w:lineRule="auto"/>
            </w:pPr>
          </w:p>
          <w:p w14:paraId="20FE3D36" w14:textId="77777777" w:rsidR="0074024C" w:rsidRDefault="0074024C">
            <w:pPr>
              <w:widowControl w:val="0"/>
              <w:pBdr>
                <w:top w:val="nil"/>
                <w:left w:val="nil"/>
                <w:bottom w:val="nil"/>
                <w:right w:val="nil"/>
                <w:between w:val="nil"/>
              </w:pBdr>
              <w:spacing w:line="240" w:lineRule="auto"/>
            </w:pPr>
          </w:p>
          <w:p w14:paraId="547F0699" w14:textId="77777777" w:rsidR="0074024C" w:rsidRDefault="0074024C">
            <w:pPr>
              <w:widowControl w:val="0"/>
              <w:pBdr>
                <w:top w:val="nil"/>
                <w:left w:val="nil"/>
                <w:bottom w:val="nil"/>
                <w:right w:val="nil"/>
                <w:between w:val="nil"/>
              </w:pBdr>
              <w:spacing w:line="240" w:lineRule="auto"/>
            </w:pPr>
          </w:p>
          <w:p w14:paraId="282D0E73" w14:textId="77777777" w:rsidR="0074024C" w:rsidRDefault="0074024C">
            <w:pPr>
              <w:widowControl w:val="0"/>
              <w:pBdr>
                <w:top w:val="nil"/>
                <w:left w:val="nil"/>
                <w:bottom w:val="nil"/>
                <w:right w:val="nil"/>
                <w:between w:val="nil"/>
              </w:pBdr>
              <w:spacing w:line="240" w:lineRule="auto"/>
            </w:pPr>
          </w:p>
          <w:p w14:paraId="639016B6" w14:textId="77777777" w:rsidR="0074024C" w:rsidRDefault="006846A8">
            <w:pPr>
              <w:widowControl w:val="0"/>
              <w:pBdr>
                <w:top w:val="nil"/>
                <w:left w:val="nil"/>
                <w:bottom w:val="nil"/>
                <w:right w:val="nil"/>
                <w:between w:val="nil"/>
              </w:pBdr>
              <w:spacing w:line="240" w:lineRule="auto"/>
            </w:pPr>
            <w:r>
              <w:t>2014_Sal_Bap</w:t>
            </w:r>
          </w:p>
          <w:p w14:paraId="29C42227" w14:textId="77777777" w:rsidR="0074024C" w:rsidRDefault="0074024C">
            <w:pPr>
              <w:widowControl w:val="0"/>
              <w:pBdr>
                <w:top w:val="nil"/>
                <w:left w:val="nil"/>
                <w:bottom w:val="nil"/>
                <w:right w:val="nil"/>
                <w:between w:val="nil"/>
              </w:pBdr>
              <w:spacing w:line="240" w:lineRule="auto"/>
            </w:pPr>
          </w:p>
          <w:p w14:paraId="645F0A6E" w14:textId="77777777" w:rsidR="0074024C" w:rsidRDefault="0074024C">
            <w:pPr>
              <w:widowControl w:val="0"/>
              <w:pBdr>
                <w:top w:val="nil"/>
                <w:left w:val="nil"/>
                <w:bottom w:val="nil"/>
                <w:right w:val="nil"/>
                <w:between w:val="nil"/>
              </w:pBdr>
              <w:spacing w:line="240" w:lineRule="auto"/>
            </w:pPr>
          </w:p>
          <w:p w14:paraId="2D201D1E" w14:textId="77777777" w:rsidR="0074024C" w:rsidRDefault="0074024C">
            <w:pPr>
              <w:widowControl w:val="0"/>
              <w:pBdr>
                <w:top w:val="nil"/>
                <w:left w:val="nil"/>
                <w:bottom w:val="nil"/>
                <w:right w:val="nil"/>
                <w:between w:val="nil"/>
              </w:pBdr>
              <w:spacing w:line="240" w:lineRule="auto"/>
            </w:pPr>
          </w:p>
          <w:p w14:paraId="4409C4BE" w14:textId="77777777" w:rsidR="0074024C" w:rsidRDefault="0074024C">
            <w:pPr>
              <w:widowControl w:val="0"/>
              <w:pBdr>
                <w:top w:val="nil"/>
                <w:left w:val="nil"/>
                <w:bottom w:val="nil"/>
                <w:right w:val="nil"/>
                <w:between w:val="nil"/>
              </w:pBdr>
              <w:spacing w:line="240" w:lineRule="auto"/>
            </w:pPr>
          </w:p>
          <w:p w14:paraId="45CD7362" w14:textId="77777777" w:rsidR="0074024C" w:rsidRDefault="0074024C">
            <w:pPr>
              <w:widowControl w:val="0"/>
              <w:pBdr>
                <w:top w:val="nil"/>
                <w:left w:val="nil"/>
                <w:bottom w:val="nil"/>
                <w:right w:val="nil"/>
                <w:between w:val="nil"/>
              </w:pBdr>
              <w:spacing w:line="240" w:lineRule="auto"/>
            </w:pPr>
          </w:p>
          <w:p w14:paraId="75D03F94" w14:textId="77777777" w:rsidR="0074024C" w:rsidRDefault="0074024C">
            <w:pPr>
              <w:widowControl w:val="0"/>
              <w:pBdr>
                <w:top w:val="nil"/>
                <w:left w:val="nil"/>
                <w:bottom w:val="nil"/>
                <w:right w:val="nil"/>
                <w:between w:val="nil"/>
              </w:pBdr>
              <w:spacing w:line="240" w:lineRule="auto"/>
            </w:pPr>
          </w:p>
          <w:p w14:paraId="51240DD2" w14:textId="77777777" w:rsidR="0074024C" w:rsidRDefault="0074024C">
            <w:pPr>
              <w:widowControl w:val="0"/>
              <w:pBdr>
                <w:top w:val="nil"/>
                <w:left w:val="nil"/>
                <w:bottom w:val="nil"/>
                <w:right w:val="nil"/>
                <w:between w:val="nil"/>
              </w:pBdr>
              <w:spacing w:line="240" w:lineRule="auto"/>
            </w:pPr>
          </w:p>
          <w:p w14:paraId="6F331145" w14:textId="77777777" w:rsidR="0074024C" w:rsidRDefault="0074024C">
            <w:pPr>
              <w:widowControl w:val="0"/>
              <w:pBdr>
                <w:top w:val="nil"/>
                <w:left w:val="nil"/>
                <w:bottom w:val="nil"/>
                <w:right w:val="nil"/>
                <w:between w:val="nil"/>
              </w:pBdr>
              <w:spacing w:line="240" w:lineRule="auto"/>
            </w:pPr>
          </w:p>
          <w:p w14:paraId="152A780F" w14:textId="77777777" w:rsidR="0074024C" w:rsidRDefault="0074024C">
            <w:pPr>
              <w:widowControl w:val="0"/>
              <w:pBdr>
                <w:top w:val="nil"/>
                <w:left w:val="nil"/>
                <w:bottom w:val="nil"/>
                <w:right w:val="nil"/>
                <w:between w:val="nil"/>
              </w:pBdr>
              <w:spacing w:line="240" w:lineRule="auto"/>
            </w:pPr>
          </w:p>
          <w:p w14:paraId="194C91D2" w14:textId="77777777" w:rsidR="0074024C" w:rsidRDefault="0074024C">
            <w:pPr>
              <w:widowControl w:val="0"/>
              <w:pBdr>
                <w:top w:val="nil"/>
                <w:left w:val="nil"/>
                <w:bottom w:val="nil"/>
                <w:right w:val="nil"/>
                <w:between w:val="nil"/>
              </w:pBdr>
              <w:spacing w:line="240" w:lineRule="auto"/>
            </w:pPr>
          </w:p>
          <w:p w14:paraId="2982EBE0" w14:textId="77777777" w:rsidR="0074024C" w:rsidRDefault="006846A8">
            <w:pPr>
              <w:widowControl w:val="0"/>
              <w:pBdr>
                <w:top w:val="nil"/>
                <w:left w:val="nil"/>
                <w:bottom w:val="nil"/>
                <w:right w:val="nil"/>
                <w:between w:val="nil"/>
              </w:pBdr>
              <w:spacing w:line="240" w:lineRule="auto"/>
            </w:pPr>
            <w:r>
              <w:t>2016_Van_Bap</w:t>
            </w:r>
          </w:p>
        </w:tc>
        <w:tc>
          <w:tcPr>
            <w:tcW w:w="3120" w:type="dxa"/>
            <w:shd w:val="clear" w:color="auto" w:fill="auto"/>
            <w:tcMar>
              <w:top w:w="100" w:type="dxa"/>
              <w:left w:w="100" w:type="dxa"/>
              <w:bottom w:w="100" w:type="dxa"/>
              <w:right w:w="100" w:type="dxa"/>
            </w:tcMar>
          </w:tcPr>
          <w:p w14:paraId="1E9FA7E6" w14:textId="77777777" w:rsidR="0074024C" w:rsidRDefault="006846A8">
            <w:pPr>
              <w:widowControl w:val="0"/>
              <w:pBdr>
                <w:top w:val="nil"/>
                <w:left w:val="nil"/>
                <w:bottom w:val="nil"/>
                <w:right w:val="nil"/>
                <w:between w:val="nil"/>
              </w:pBdr>
              <w:spacing w:line="240" w:lineRule="auto"/>
            </w:pPr>
            <w:r>
              <w:t>For analysis, six predefined cortical regions of interest were included: the anterior cingulate, posterior cingulate, frontal, temporal, parietal, and occipital cortices. The mean of all six regions of interest was also calculated.</w:t>
            </w:r>
          </w:p>
          <w:p w14:paraId="6DF8ECE2" w14:textId="77777777" w:rsidR="0074024C" w:rsidRDefault="0074024C">
            <w:pPr>
              <w:widowControl w:val="0"/>
              <w:pBdr>
                <w:top w:val="nil"/>
                <w:left w:val="nil"/>
                <w:bottom w:val="nil"/>
                <w:right w:val="nil"/>
                <w:between w:val="nil"/>
              </w:pBdr>
              <w:spacing w:line="240" w:lineRule="auto"/>
            </w:pPr>
          </w:p>
          <w:p w14:paraId="01A47B23" w14:textId="77777777" w:rsidR="0074024C" w:rsidRDefault="006846A8">
            <w:pPr>
              <w:widowControl w:val="0"/>
              <w:pBdr>
                <w:top w:val="nil"/>
                <w:left w:val="nil"/>
                <w:bottom w:val="nil"/>
                <w:right w:val="nil"/>
                <w:between w:val="nil"/>
              </w:pBdr>
              <w:spacing w:line="240" w:lineRule="auto"/>
            </w:pPr>
            <w:r>
              <w:t>The PIB-PET global cort</w:t>
            </w:r>
            <w:r>
              <w:t>ical average was calculated as the average standardized uptake value ratio (SUVR) of five cortical regions of interest: anterior cingulate cortex, posterior cingulate cortex or precuneus, frontal cortex, lateral temporal cortex, and parietal cortex.</w:t>
            </w:r>
          </w:p>
          <w:p w14:paraId="1E14A9E2" w14:textId="77777777" w:rsidR="0074024C" w:rsidRDefault="0074024C">
            <w:pPr>
              <w:widowControl w:val="0"/>
              <w:pBdr>
                <w:top w:val="nil"/>
                <w:left w:val="nil"/>
                <w:bottom w:val="nil"/>
                <w:right w:val="nil"/>
                <w:between w:val="nil"/>
              </w:pBdr>
              <w:spacing w:line="240" w:lineRule="auto"/>
            </w:pPr>
          </w:p>
          <w:p w14:paraId="19C6177A" w14:textId="77777777" w:rsidR="0074024C" w:rsidRDefault="006846A8">
            <w:pPr>
              <w:widowControl w:val="0"/>
              <w:pBdr>
                <w:top w:val="nil"/>
                <w:left w:val="nil"/>
                <w:bottom w:val="nil"/>
                <w:right w:val="nil"/>
                <w:between w:val="nil"/>
              </w:pBdr>
              <w:spacing w:line="240" w:lineRule="auto"/>
            </w:pPr>
            <w:r>
              <w:t>Globa</w:t>
            </w:r>
            <w:r>
              <w:t>l cortical average (GCA) standardized uptake value ratio (</w:t>
            </w:r>
            <w:proofErr w:type="spellStart"/>
            <w:r>
              <w:t>SUVr</w:t>
            </w:r>
            <w:proofErr w:type="spellEnd"/>
            <w:r>
              <w:t>) of five cortical regions of interest (frontal, lateral temporal, parietal, anterior cingulate, posterior cingulate/precuneus).</w:t>
            </w:r>
          </w:p>
        </w:tc>
      </w:tr>
      <w:tr w:rsidR="0074024C" w14:paraId="7DF1E09C" w14:textId="77777777">
        <w:tc>
          <w:tcPr>
            <w:tcW w:w="3120" w:type="dxa"/>
            <w:shd w:val="clear" w:color="auto" w:fill="auto"/>
            <w:tcMar>
              <w:top w:w="100" w:type="dxa"/>
              <w:left w:w="100" w:type="dxa"/>
              <w:bottom w:w="100" w:type="dxa"/>
              <w:right w:w="100" w:type="dxa"/>
            </w:tcMar>
          </w:tcPr>
          <w:p w14:paraId="32333D3A" w14:textId="77777777" w:rsidR="0074024C" w:rsidRDefault="006846A8">
            <w:pPr>
              <w:widowControl w:val="0"/>
              <w:pBdr>
                <w:top w:val="nil"/>
                <w:left w:val="nil"/>
                <w:bottom w:val="nil"/>
                <w:right w:val="nil"/>
                <w:between w:val="nil"/>
              </w:pBdr>
              <w:spacing w:line="240" w:lineRule="auto"/>
              <w:rPr>
                <w:sz w:val="24"/>
                <w:szCs w:val="24"/>
              </w:rPr>
            </w:pPr>
            <w:proofErr w:type="spellStart"/>
            <w:r>
              <w:rPr>
                <w:sz w:val="24"/>
                <w:szCs w:val="24"/>
              </w:rPr>
              <w:t>florbetaben</w:t>
            </w:r>
            <w:proofErr w:type="spellEnd"/>
          </w:p>
        </w:tc>
        <w:tc>
          <w:tcPr>
            <w:tcW w:w="3120" w:type="dxa"/>
            <w:shd w:val="clear" w:color="auto" w:fill="auto"/>
            <w:tcMar>
              <w:top w:w="100" w:type="dxa"/>
              <w:left w:w="100" w:type="dxa"/>
              <w:bottom w:w="100" w:type="dxa"/>
              <w:right w:w="100" w:type="dxa"/>
            </w:tcMar>
          </w:tcPr>
          <w:p w14:paraId="72C0B3AF" w14:textId="77777777" w:rsidR="0074024C" w:rsidRDefault="006846A8">
            <w:pPr>
              <w:widowControl w:val="0"/>
              <w:pBdr>
                <w:top w:val="nil"/>
                <w:left w:val="nil"/>
                <w:bottom w:val="nil"/>
                <w:right w:val="nil"/>
                <w:between w:val="nil"/>
              </w:pBdr>
              <w:spacing w:line="240" w:lineRule="auto"/>
            </w:pPr>
            <w:r>
              <w:t>2023_Bat_Gan</w:t>
            </w:r>
          </w:p>
          <w:p w14:paraId="65BA23B4" w14:textId="77777777" w:rsidR="0074024C" w:rsidRDefault="0074024C">
            <w:pPr>
              <w:widowControl w:val="0"/>
              <w:pBdr>
                <w:top w:val="nil"/>
                <w:left w:val="nil"/>
                <w:bottom w:val="nil"/>
                <w:right w:val="nil"/>
                <w:between w:val="nil"/>
              </w:pBdr>
              <w:spacing w:line="240" w:lineRule="auto"/>
            </w:pPr>
          </w:p>
          <w:p w14:paraId="30F89638" w14:textId="77777777" w:rsidR="0074024C" w:rsidRDefault="0074024C">
            <w:pPr>
              <w:widowControl w:val="0"/>
              <w:pBdr>
                <w:top w:val="nil"/>
                <w:left w:val="nil"/>
                <w:bottom w:val="nil"/>
                <w:right w:val="nil"/>
                <w:between w:val="nil"/>
              </w:pBdr>
              <w:spacing w:line="240" w:lineRule="auto"/>
            </w:pPr>
          </w:p>
          <w:p w14:paraId="4BA7B66A" w14:textId="77777777" w:rsidR="0074024C" w:rsidRDefault="0074024C">
            <w:pPr>
              <w:widowControl w:val="0"/>
              <w:pBdr>
                <w:top w:val="nil"/>
                <w:left w:val="nil"/>
                <w:bottom w:val="nil"/>
                <w:right w:val="nil"/>
                <w:between w:val="nil"/>
              </w:pBdr>
              <w:spacing w:line="240" w:lineRule="auto"/>
            </w:pPr>
          </w:p>
          <w:p w14:paraId="7C0DD2B3" w14:textId="77777777" w:rsidR="0074024C" w:rsidRDefault="0074024C">
            <w:pPr>
              <w:widowControl w:val="0"/>
              <w:pBdr>
                <w:top w:val="nil"/>
                <w:left w:val="nil"/>
                <w:bottom w:val="nil"/>
                <w:right w:val="nil"/>
                <w:between w:val="nil"/>
              </w:pBdr>
              <w:spacing w:line="240" w:lineRule="auto"/>
            </w:pPr>
          </w:p>
          <w:p w14:paraId="39592732" w14:textId="77777777" w:rsidR="0074024C" w:rsidRDefault="0074024C">
            <w:pPr>
              <w:widowControl w:val="0"/>
              <w:pBdr>
                <w:top w:val="nil"/>
                <w:left w:val="nil"/>
                <w:bottom w:val="nil"/>
                <w:right w:val="nil"/>
                <w:between w:val="nil"/>
              </w:pBdr>
              <w:spacing w:line="240" w:lineRule="auto"/>
            </w:pPr>
          </w:p>
          <w:p w14:paraId="2C4180E8" w14:textId="77777777" w:rsidR="0074024C" w:rsidRDefault="0074024C">
            <w:pPr>
              <w:widowControl w:val="0"/>
              <w:pBdr>
                <w:top w:val="nil"/>
                <w:left w:val="nil"/>
                <w:bottom w:val="nil"/>
                <w:right w:val="nil"/>
                <w:between w:val="nil"/>
              </w:pBdr>
              <w:spacing w:line="240" w:lineRule="auto"/>
            </w:pPr>
          </w:p>
          <w:p w14:paraId="67FB12A7" w14:textId="77777777" w:rsidR="0074024C" w:rsidRDefault="0074024C">
            <w:pPr>
              <w:widowControl w:val="0"/>
              <w:pBdr>
                <w:top w:val="nil"/>
                <w:left w:val="nil"/>
                <w:bottom w:val="nil"/>
                <w:right w:val="nil"/>
                <w:between w:val="nil"/>
              </w:pBdr>
              <w:spacing w:line="240" w:lineRule="auto"/>
            </w:pPr>
          </w:p>
          <w:p w14:paraId="260790B9" w14:textId="77777777" w:rsidR="0074024C" w:rsidRDefault="0074024C">
            <w:pPr>
              <w:widowControl w:val="0"/>
              <w:pBdr>
                <w:top w:val="nil"/>
                <w:left w:val="nil"/>
                <w:bottom w:val="nil"/>
                <w:right w:val="nil"/>
                <w:between w:val="nil"/>
              </w:pBdr>
              <w:spacing w:line="240" w:lineRule="auto"/>
            </w:pPr>
          </w:p>
          <w:p w14:paraId="0B47CCF2" w14:textId="77777777" w:rsidR="0074024C" w:rsidRDefault="0074024C">
            <w:pPr>
              <w:widowControl w:val="0"/>
              <w:pBdr>
                <w:top w:val="nil"/>
                <w:left w:val="nil"/>
                <w:bottom w:val="nil"/>
                <w:right w:val="nil"/>
                <w:between w:val="nil"/>
              </w:pBdr>
              <w:spacing w:line="240" w:lineRule="auto"/>
            </w:pPr>
          </w:p>
          <w:p w14:paraId="5C8E1B2E" w14:textId="77777777" w:rsidR="0074024C" w:rsidRDefault="0074024C">
            <w:pPr>
              <w:widowControl w:val="0"/>
              <w:pBdr>
                <w:top w:val="nil"/>
                <w:left w:val="nil"/>
                <w:bottom w:val="nil"/>
                <w:right w:val="nil"/>
                <w:between w:val="nil"/>
              </w:pBdr>
              <w:spacing w:line="240" w:lineRule="auto"/>
            </w:pPr>
          </w:p>
          <w:p w14:paraId="52B5A78D" w14:textId="77777777" w:rsidR="0074024C" w:rsidRDefault="0074024C">
            <w:pPr>
              <w:widowControl w:val="0"/>
              <w:pBdr>
                <w:top w:val="nil"/>
                <w:left w:val="nil"/>
                <w:bottom w:val="nil"/>
                <w:right w:val="nil"/>
                <w:between w:val="nil"/>
              </w:pBdr>
              <w:spacing w:line="240" w:lineRule="auto"/>
            </w:pPr>
          </w:p>
          <w:p w14:paraId="1DE99F05" w14:textId="77777777" w:rsidR="0074024C" w:rsidRDefault="0074024C">
            <w:pPr>
              <w:widowControl w:val="0"/>
              <w:pBdr>
                <w:top w:val="nil"/>
                <w:left w:val="nil"/>
                <w:bottom w:val="nil"/>
                <w:right w:val="nil"/>
                <w:between w:val="nil"/>
              </w:pBdr>
              <w:spacing w:line="240" w:lineRule="auto"/>
            </w:pPr>
          </w:p>
          <w:p w14:paraId="268651A5" w14:textId="77777777" w:rsidR="0074024C" w:rsidRDefault="006846A8">
            <w:pPr>
              <w:widowControl w:val="0"/>
              <w:pBdr>
                <w:top w:val="nil"/>
                <w:left w:val="nil"/>
                <w:bottom w:val="nil"/>
                <w:right w:val="nil"/>
                <w:between w:val="nil"/>
              </w:pBdr>
              <w:spacing w:line="240" w:lineRule="auto"/>
            </w:pPr>
            <w:r>
              <w:t>2023_van_Lec</w:t>
            </w:r>
          </w:p>
        </w:tc>
        <w:tc>
          <w:tcPr>
            <w:tcW w:w="3120" w:type="dxa"/>
            <w:shd w:val="clear" w:color="auto" w:fill="auto"/>
            <w:tcMar>
              <w:top w:w="100" w:type="dxa"/>
              <w:left w:w="100" w:type="dxa"/>
              <w:bottom w:w="100" w:type="dxa"/>
              <w:right w:w="100" w:type="dxa"/>
            </w:tcMar>
          </w:tcPr>
          <w:p w14:paraId="09F6DDB8" w14:textId="77777777" w:rsidR="0074024C" w:rsidRDefault="006846A8">
            <w:pPr>
              <w:widowControl w:val="0"/>
              <w:pBdr>
                <w:top w:val="nil"/>
                <w:left w:val="nil"/>
                <w:bottom w:val="nil"/>
                <w:right w:val="nil"/>
                <w:between w:val="nil"/>
              </w:pBdr>
              <w:spacing w:line="240" w:lineRule="auto"/>
            </w:pPr>
            <w:r>
              <w:lastRenderedPageBreak/>
              <w:t xml:space="preserve">The amyloid level was assessed on </w:t>
            </w:r>
            <w:proofErr w:type="spellStart"/>
            <w:r>
              <w:t>florbetaben</w:t>
            </w:r>
            <w:proofErr w:type="spellEnd"/>
            <w:r>
              <w:t xml:space="preserve"> or </w:t>
            </w:r>
            <w:proofErr w:type="spellStart"/>
            <w:r>
              <w:t>flutemetamol</w:t>
            </w:r>
            <w:proofErr w:type="spellEnd"/>
            <w:r>
              <w:t xml:space="preserve"> PET and was </w:t>
            </w:r>
            <w:r>
              <w:lastRenderedPageBreak/>
              <w:t xml:space="preserve">measured as a standardized uptake value ratio (SUVR), which is the ratio of the standardized uptake value in the </w:t>
            </w:r>
            <w:commentRangeStart w:id="0"/>
            <w:r>
              <w:t>composite region of interest</w:t>
            </w:r>
            <w:commentRangeEnd w:id="0"/>
            <w:r>
              <w:commentReference w:id="0"/>
            </w:r>
            <w:r>
              <w:t xml:space="preserve"> to the value in the whole cerebellum;</w:t>
            </w:r>
            <w:r>
              <w:t xml:space="preserve"> the SUVR results were converted to </w:t>
            </w:r>
            <w:proofErr w:type="spellStart"/>
            <w:r>
              <w:t>centiloids</w:t>
            </w:r>
            <w:proofErr w:type="spellEnd"/>
            <w:r>
              <w:t>.</w:t>
            </w:r>
          </w:p>
          <w:p w14:paraId="5EA486DA" w14:textId="77777777" w:rsidR="0074024C" w:rsidRDefault="0074024C">
            <w:pPr>
              <w:widowControl w:val="0"/>
              <w:pBdr>
                <w:top w:val="nil"/>
                <w:left w:val="nil"/>
                <w:bottom w:val="nil"/>
                <w:right w:val="nil"/>
                <w:between w:val="nil"/>
              </w:pBdr>
              <w:spacing w:line="240" w:lineRule="auto"/>
            </w:pPr>
          </w:p>
          <w:p w14:paraId="68D63D13" w14:textId="77777777" w:rsidR="0074024C" w:rsidRDefault="006846A8">
            <w:pPr>
              <w:widowControl w:val="0"/>
              <w:pBdr>
                <w:top w:val="nil"/>
                <w:left w:val="nil"/>
                <w:bottom w:val="nil"/>
                <w:right w:val="nil"/>
                <w:between w:val="nil"/>
              </w:pBdr>
              <w:spacing w:line="240" w:lineRule="auto"/>
            </w:pPr>
            <w:r>
              <w:t>Do not specify ROIs</w:t>
            </w:r>
          </w:p>
        </w:tc>
      </w:tr>
      <w:tr w:rsidR="0074024C" w14:paraId="13AA2F54" w14:textId="77777777">
        <w:tc>
          <w:tcPr>
            <w:tcW w:w="3120" w:type="dxa"/>
            <w:shd w:val="clear" w:color="auto" w:fill="auto"/>
            <w:tcMar>
              <w:top w:w="100" w:type="dxa"/>
              <w:left w:w="100" w:type="dxa"/>
              <w:bottom w:w="100" w:type="dxa"/>
              <w:right w:w="100" w:type="dxa"/>
            </w:tcMar>
          </w:tcPr>
          <w:p w14:paraId="4342B14A" w14:textId="77777777" w:rsidR="0074024C" w:rsidRDefault="006846A8">
            <w:pPr>
              <w:widowControl w:val="0"/>
              <w:pBdr>
                <w:top w:val="nil"/>
                <w:left w:val="nil"/>
                <w:bottom w:val="nil"/>
                <w:right w:val="nil"/>
                <w:between w:val="nil"/>
              </w:pBdr>
              <w:spacing w:line="240" w:lineRule="auto"/>
              <w:rPr>
                <w:sz w:val="24"/>
                <w:szCs w:val="24"/>
              </w:rPr>
            </w:pPr>
            <w:proofErr w:type="spellStart"/>
            <w:r>
              <w:rPr>
                <w:sz w:val="24"/>
                <w:szCs w:val="24"/>
              </w:rPr>
              <w:lastRenderedPageBreak/>
              <w:t>flutemetamol</w:t>
            </w:r>
            <w:proofErr w:type="spellEnd"/>
          </w:p>
        </w:tc>
        <w:tc>
          <w:tcPr>
            <w:tcW w:w="3120" w:type="dxa"/>
            <w:shd w:val="clear" w:color="auto" w:fill="auto"/>
            <w:tcMar>
              <w:top w:w="100" w:type="dxa"/>
              <w:left w:w="100" w:type="dxa"/>
              <w:bottom w:w="100" w:type="dxa"/>
              <w:right w:w="100" w:type="dxa"/>
            </w:tcMar>
          </w:tcPr>
          <w:p w14:paraId="70983E05" w14:textId="77777777" w:rsidR="0074024C" w:rsidRDefault="006846A8">
            <w:pPr>
              <w:widowControl w:val="0"/>
              <w:spacing w:line="240" w:lineRule="auto"/>
            </w:pPr>
            <w:r>
              <w:t>2023_Bat_Gan</w:t>
            </w:r>
          </w:p>
          <w:p w14:paraId="1B90335D" w14:textId="77777777" w:rsidR="0074024C" w:rsidRDefault="0074024C">
            <w:pPr>
              <w:widowControl w:val="0"/>
              <w:spacing w:line="240" w:lineRule="auto"/>
            </w:pPr>
          </w:p>
          <w:p w14:paraId="060F3FD8" w14:textId="77777777" w:rsidR="0074024C" w:rsidRDefault="0074024C">
            <w:pPr>
              <w:widowControl w:val="0"/>
              <w:spacing w:line="240" w:lineRule="auto"/>
            </w:pPr>
          </w:p>
          <w:p w14:paraId="1210F8C5" w14:textId="77777777" w:rsidR="0074024C" w:rsidRDefault="0074024C">
            <w:pPr>
              <w:widowControl w:val="0"/>
              <w:spacing w:line="240" w:lineRule="auto"/>
            </w:pPr>
          </w:p>
          <w:p w14:paraId="302452FE" w14:textId="77777777" w:rsidR="0074024C" w:rsidRDefault="0074024C">
            <w:pPr>
              <w:widowControl w:val="0"/>
              <w:spacing w:line="240" w:lineRule="auto"/>
            </w:pPr>
          </w:p>
          <w:p w14:paraId="7C90A14D" w14:textId="77777777" w:rsidR="0074024C" w:rsidRDefault="0074024C">
            <w:pPr>
              <w:widowControl w:val="0"/>
              <w:spacing w:line="240" w:lineRule="auto"/>
            </w:pPr>
          </w:p>
          <w:p w14:paraId="53890EAB" w14:textId="77777777" w:rsidR="0074024C" w:rsidRDefault="0074024C">
            <w:pPr>
              <w:widowControl w:val="0"/>
              <w:spacing w:line="240" w:lineRule="auto"/>
            </w:pPr>
          </w:p>
          <w:p w14:paraId="4C048E29" w14:textId="77777777" w:rsidR="0074024C" w:rsidRDefault="0074024C">
            <w:pPr>
              <w:widowControl w:val="0"/>
              <w:spacing w:line="240" w:lineRule="auto"/>
            </w:pPr>
          </w:p>
          <w:p w14:paraId="65CEA524" w14:textId="77777777" w:rsidR="0074024C" w:rsidRDefault="0074024C">
            <w:pPr>
              <w:widowControl w:val="0"/>
              <w:spacing w:line="240" w:lineRule="auto"/>
            </w:pPr>
          </w:p>
          <w:p w14:paraId="43A245A5" w14:textId="77777777" w:rsidR="0074024C" w:rsidRDefault="0074024C">
            <w:pPr>
              <w:widowControl w:val="0"/>
              <w:spacing w:line="240" w:lineRule="auto"/>
            </w:pPr>
          </w:p>
          <w:p w14:paraId="4356B68A" w14:textId="77777777" w:rsidR="0074024C" w:rsidRDefault="0074024C">
            <w:pPr>
              <w:widowControl w:val="0"/>
              <w:spacing w:line="240" w:lineRule="auto"/>
            </w:pPr>
          </w:p>
          <w:p w14:paraId="70A59FAD" w14:textId="77777777" w:rsidR="0074024C" w:rsidRDefault="0074024C">
            <w:pPr>
              <w:widowControl w:val="0"/>
              <w:spacing w:line="240" w:lineRule="auto"/>
            </w:pPr>
          </w:p>
          <w:p w14:paraId="1CEB9DFF" w14:textId="77777777" w:rsidR="0074024C" w:rsidRDefault="0074024C">
            <w:pPr>
              <w:widowControl w:val="0"/>
              <w:spacing w:line="240" w:lineRule="auto"/>
            </w:pPr>
          </w:p>
          <w:p w14:paraId="1618F3B7" w14:textId="77777777" w:rsidR="0074024C" w:rsidRDefault="006846A8">
            <w:pPr>
              <w:widowControl w:val="0"/>
              <w:spacing w:line="240" w:lineRule="auto"/>
            </w:pPr>
            <w:r>
              <w:t>2023_van_Lec</w:t>
            </w:r>
          </w:p>
        </w:tc>
        <w:tc>
          <w:tcPr>
            <w:tcW w:w="3120" w:type="dxa"/>
            <w:shd w:val="clear" w:color="auto" w:fill="auto"/>
            <w:tcMar>
              <w:top w:w="100" w:type="dxa"/>
              <w:left w:w="100" w:type="dxa"/>
              <w:bottom w:w="100" w:type="dxa"/>
              <w:right w:w="100" w:type="dxa"/>
            </w:tcMar>
          </w:tcPr>
          <w:p w14:paraId="564A702C" w14:textId="77777777" w:rsidR="0074024C" w:rsidRDefault="006846A8">
            <w:pPr>
              <w:widowControl w:val="0"/>
              <w:spacing w:line="240" w:lineRule="auto"/>
            </w:pPr>
            <w:r>
              <w:t xml:space="preserve">The amyloid level was assessed on </w:t>
            </w:r>
            <w:proofErr w:type="spellStart"/>
            <w:r>
              <w:t>florbetaben</w:t>
            </w:r>
            <w:proofErr w:type="spellEnd"/>
            <w:r>
              <w:t xml:space="preserve"> or </w:t>
            </w:r>
            <w:proofErr w:type="spellStart"/>
            <w:r>
              <w:t>flutemetamol</w:t>
            </w:r>
            <w:proofErr w:type="spellEnd"/>
            <w:r>
              <w:t xml:space="preserve"> PET and was measured as a standardized uptake value ratio (SUVR), which is the ratio of the standardized uptake value in the composite region of interest to the value in the whole cerebellum; the SUVR results were converted to </w:t>
            </w:r>
            <w:proofErr w:type="spellStart"/>
            <w:r>
              <w:t>centiloids</w:t>
            </w:r>
            <w:proofErr w:type="spellEnd"/>
            <w:r>
              <w:t>.</w:t>
            </w:r>
          </w:p>
          <w:p w14:paraId="00BE26C6" w14:textId="77777777" w:rsidR="0074024C" w:rsidRDefault="0074024C">
            <w:pPr>
              <w:widowControl w:val="0"/>
              <w:spacing w:line="240" w:lineRule="auto"/>
            </w:pPr>
          </w:p>
          <w:p w14:paraId="19E224CB" w14:textId="77777777" w:rsidR="0074024C" w:rsidRDefault="006846A8">
            <w:pPr>
              <w:widowControl w:val="0"/>
              <w:spacing w:line="240" w:lineRule="auto"/>
            </w:pPr>
            <w:r>
              <w:t>Do not specify ROIs.</w:t>
            </w:r>
          </w:p>
        </w:tc>
      </w:tr>
      <w:tr w:rsidR="0074024C" w14:paraId="7D90B8B0" w14:textId="77777777">
        <w:tc>
          <w:tcPr>
            <w:tcW w:w="3120" w:type="dxa"/>
            <w:shd w:val="clear" w:color="auto" w:fill="auto"/>
            <w:tcMar>
              <w:top w:w="100" w:type="dxa"/>
              <w:left w:w="100" w:type="dxa"/>
              <w:bottom w:w="100" w:type="dxa"/>
              <w:right w:w="100" w:type="dxa"/>
            </w:tcMar>
          </w:tcPr>
          <w:p w14:paraId="02E6759C" w14:textId="77777777" w:rsidR="0074024C" w:rsidRDefault="006846A8">
            <w:pPr>
              <w:widowControl w:val="0"/>
              <w:pBdr>
                <w:top w:val="nil"/>
                <w:left w:val="nil"/>
                <w:bottom w:val="nil"/>
                <w:right w:val="nil"/>
                <w:between w:val="nil"/>
              </w:pBdr>
              <w:spacing w:line="240" w:lineRule="auto"/>
              <w:rPr>
                <w:sz w:val="24"/>
                <w:szCs w:val="24"/>
              </w:rPr>
            </w:pPr>
            <w:r>
              <w:rPr>
                <w:sz w:val="24"/>
                <w:szCs w:val="24"/>
                <w:vertAlign w:val="superscript"/>
              </w:rPr>
              <w:t>18</w:t>
            </w:r>
            <w:r>
              <w:rPr>
                <w:sz w:val="24"/>
                <w:szCs w:val="24"/>
              </w:rPr>
              <w:t>F-</w:t>
            </w:r>
            <w:r>
              <w:t>florbetapir</w:t>
            </w:r>
          </w:p>
        </w:tc>
        <w:tc>
          <w:tcPr>
            <w:tcW w:w="3120" w:type="dxa"/>
            <w:shd w:val="clear" w:color="auto" w:fill="auto"/>
            <w:tcMar>
              <w:top w:w="100" w:type="dxa"/>
              <w:left w:w="100" w:type="dxa"/>
              <w:bottom w:w="100" w:type="dxa"/>
              <w:right w:w="100" w:type="dxa"/>
            </w:tcMar>
          </w:tcPr>
          <w:p w14:paraId="5E3A9376" w14:textId="77777777" w:rsidR="0074024C" w:rsidRDefault="006846A8">
            <w:pPr>
              <w:widowControl w:val="0"/>
              <w:spacing w:line="240" w:lineRule="auto"/>
            </w:pPr>
            <w:r>
              <w:t>2014_Doo_Sol</w:t>
            </w:r>
          </w:p>
          <w:p w14:paraId="0837F764" w14:textId="77777777" w:rsidR="0074024C" w:rsidRDefault="0074024C">
            <w:pPr>
              <w:widowControl w:val="0"/>
              <w:spacing w:line="240" w:lineRule="auto"/>
            </w:pPr>
          </w:p>
          <w:p w14:paraId="661A7E22" w14:textId="77777777" w:rsidR="0074024C" w:rsidRDefault="0074024C">
            <w:pPr>
              <w:widowControl w:val="0"/>
              <w:spacing w:line="240" w:lineRule="auto"/>
            </w:pPr>
          </w:p>
          <w:p w14:paraId="2165D125" w14:textId="77777777" w:rsidR="0074024C" w:rsidRDefault="0074024C">
            <w:pPr>
              <w:widowControl w:val="0"/>
              <w:spacing w:line="240" w:lineRule="auto"/>
            </w:pPr>
          </w:p>
          <w:p w14:paraId="5A153668" w14:textId="77777777" w:rsidR="0074024C" w:rsidRDefault="0074024C">
            <w:pPr>
              <w:widowControl w:val="0"/>
              <w:spacing w:line="240" w:lineRule="auto"/>
            </w:pPr>
          </w:p>
          <w:p w14:paraId="7AD515EF" w14:textId="77777777" w:rsidR="0074024C" w:rsidRDefault="0074024C">
            <w:pPr>
              <w:widowControl w:val="0"/>
              <w:spacing w:line="240" w:lineRule="auto"/>
            </w:pPr>
          </w:p>
          <w:p w14:paraId="5BB77014" w14:textId="77777777" w:rsidR="0074024C" w:rsidRDefault="0074024C">
            <w:pPr>
              <w:widowControl w:val="0"/>
              <w:spacing w:line="240" w:lineRule="auto"/>
            </w:pPr>
          </w:p>
          <w:p w14:paraId="27538BA7" w14:textId="77777777" w:rsidR="0074024C" w:rsidRDefault="0074024C">
            <w:pPr>
              <w:widowControl w:val="0"/>
              <w:spacing w:line="240" w:lineRule="auto"/>
            </w:pPr>
          </w:p>
          <w:p w14:paraId="4B215E15" w14:textId="77777777" w:rsidR="0074024C" w:rsidRDefault="0074024C">
            <w:pPr>
              <w:widowControl w:val="0"/>
              <w:spacing w:line="240" w:lineRule="auto"/>
            </w:pPr>
          </w:p>
          <w:p w14:paraId="5A23325B" w14:textId="77777777" w:rsidR="0074024C" w:rsidRDefault="0074024C">
            <w:pPr>
              <w:widowControl w:val="0"/>
              <w:spacing w:line="240" w:lineRule="auto"/>
            </w:pPr>
          </w:p>
          <w:p w14:paraId="134FA806" w14:textId="77777777" w:rsidR="0074024C" w:rsidRDefault="006846A8">
            <w:pPr>
              <w:widowControl w:val="0"/>
              <w:spacing w:line="240" w:lineRule="auto"/>
            </w:pPr>
            <w:r>
              <w:t>2022_Ost_Cre</w:t>
            </w:r>
          </w:p>
          <w:p w14:paraId="71EDB549" w14:textId="77777777" w:rsidR="0074024C" w:rsidRDefault="0074024C">
            <w:pPr>
              <w:widowControl w:val="0"/>
              <w:spacing w:line="240" w:lineRule="auto"/>
            </w:pPr>
          </w:p>
          <w:p w14:paraId="475099D2" w14:textId="77777777" w:rsidR="0074024C" w:rsidRDefault="0074024C">
            <w:pPr>
              <w:widowControl w:val="0"/>
              <w:spacing w:line="240" w:lineRule="auto"/>
            </w:pPr>
          </w:p>
          <w:p w14:paraId="7A29E121" w14:textId="77777777" w:rsidR="0074024C" w:rsidRDefault="0074024C">
            <w:pPr>
              <w:widowControl w:val="0"/>
              <w:spacing w:line="240" w:lineRule="auto"/>
            </w:pPr>
          </w:p>
          <w:p w14:paraId="33AEB902" w14:textId="77777777" w:rsidR="0074024C" w:rsidRDefault="0074024C">
            <w:pPr>
              <w:widowControl w:val="0"/>
              <w:spacing w:line="240" w:lineRule="auto"/>
            </w:pPr>
          </w:p>
          <w:p w14:paraId="50FC4BAE" w14:textId="77777777" w:rsidR="0074024C" w:rsidRDefault="0074024C">
            <w:pPr>
              <w:widowControl w:val="0"/>
              <w:spacing w:line="240" w:lineRule="auto"/>
            </w:pPr>
          </w:p>
          <w:p w14:paraId="79F036C3" w14:textId="77777777" w:rsidR="0074024C" w:rsidRDefault="0074024C">
            <w:pPr>
              <w:widowControl w:val="0"/>
              <w:spacing w:line="240" w:lineRule="auto"/>
            </w:pPr>
          </w:p>
          <w:p w14:paraId="0F71CDE7" w14:textId="77777777" w:rsidR="0074024C" w:rsidRDefault="006846A8">
            <w:pPr>
              <w:widowControl w:val="0"/>
              <w:spacing w:line="240" w:lineRule="auto"/>
            </w:pPr>
            <w:r>
              <w:t>2017_Ost_Gan</w:t>
            </w:r>
          </w:p>
          <w:p w14:paraId="1BF4E286" w14:textId="77777777" w:rsidR="0074024C" w:rsidRDefault="0074024C">
            <w:pPr>
              <w:widowControl w:val="0"/>
              <w:spacing w:line="240" w:lineRule="auto"/>
            </w:pPr>
          </w:p>
          <w:p w14:paraId="1CA2ECB9" w14:textId="77777777" w:rsidR="0074024C" w:rsidRDefault="0074024C">
            <w:pPr>
              <w:widowControl w:val="0"/>
              <w:spacing w:line="240" w:lineRule="auto"/>
            </w:pPr>
          </w:p>
          <w:p w14:paraId="316037F8" w14:textId="77777777" w:rsidR="0074024C" w:rsidRDefault="0074024C">
            <w:pPr>
              <w:widowControl w:val="0"/>
              <w:spacing w:line="240" w:lineRule="auto"/>
            </w:pPr>
          </w:p>
          <w:p w14:paraId="534FF8DD" w14:textId="77777777" w:rsidR="0074024C" w:rsidRDefault="0074024C">
            <w:pPr>
              <w:widowControl w:val="0"/>
              <w:spacing w:line="240" w:lineRule="auto"/>
            </w:pPr>
          </w:p>
          <w:p w14:paraId="3E0B12F9" w14:textId="77777777" w:rsidR="0074024C" w:rsidRDefault="0074024C">
            <w:pPr>
              <w:widowControl w:val="0"/>
              <w:spacing w:line="240" w:lineRule="auto"/>
            </w:pPr>
          </w:p>
          <w:p w14:paraId="49E3A862" w14:textId="77777777" w:rsidR="0074024C" w:rsidRDefault="0074024C">
            <w:pPr>
              <w:widowControl w:val="0"/>
              <w:spacing w:line="240" w:lineRule="auto"/>
            </w:pPr>
          </w:p>
          <w:p w14:paraId="3DBF8DD8" w14:textId="77777777" w:rsidR="0074024C" w:rsidRDefault="0074024C">
            <w:pPr>
              <w:widowControl w:val="0"/>
              <w:spacing w:line="240" w:lineRule="auto"/>
            </w:pPr>
          </w:p>
          <w:p w14:paraId="78B173ED" w14:textId="77777777" w:rsidR="0074024C" w:rsidRDefault="0074024C">
            <w:pPr>
              <w:widowControl w:val="0"/>
              <w:spacing w:line="240" w:lineRule="auto"/>
            </w:pPr>
          </w:p>
          <w:p w14:paraId="4AB950D8" w14:textId="77777777" w:rsidR="0074024C" w:rsidRDefault="0074024C">
            <w:pPr>
              <w:widowControl w:val="0"/>
              <w:spacing w:line="240" w:lineRule="auto"/>
            </w:pPr>
          </w:p>
          <w:p w14:paraId="425F5126" w14:textId="77777777" w:rsidR="0074024C" w:rsidRDefault="0074024C">
            <w:pPr>
              <w:widowControl w:val="0"/>
              <w:spacing w:line="240" w:lineRule="auto"/>
            </w:pPr>
          </w:p>
          <w:p w14:paraId="5DB9011C" w14:textId="77777777" w:rsidR="0074024C" w:rsidRDefault="0074024C">
            <w:pPr>
              <w:widowControl w:val="0"/>
              <w:spacing w:line="240" w:lineRule="auto"/>
            </w:pPr>
          </w:p>
          <w:p w14:paraId="1D6C7500" w14:textId="77777777" w:rsidR="0074024C" w:rsidRDefault="0074024C">
            <w:pPr>
              <w:widowControl w:val="0"/>
              <w:spacing w:line="240" w:lineRule="auto"/>
            </w:pPr>
          </w:p>
          <w:p w14:paraId="64D15511" w14:textId="77777777" w:rsidR="0074024C" w:rsidRDefault="0074024C">
            <w:pPr>
              <w:widowControl w:val="0"/>
              <w:spacing w:line="240" w:lineRule="auto"/>
            </w:pPr>
          </w:p>
          <w:p w14:paraId="4DB965BC" w14:textId="77777777" w:rsidR="0074024C" w:rsidRDefault="0074024C">
            <w:pPr>
              <w:widowControl w:val="0"/>
              <w:spacing w:line="240" w:lineRule="auto"/>
            </w:pPr>
          </w:p>
          <w:p w14:paraId="5C80C11A" w14:textId="77777777" w:rsidR="0074024C" w:rsidRDefault="0074024C">
            <w:pPr>
              <w:widowControl w:val="0"/>
              <w:spacing w:line="240" w:lineRule="auto"/>
            </w:pPr>
          </w:p>
          <w:p w14:paraId="527CDA2F" w14:textId="77777777" w:rsidR="0074024C" w:rsidRDefault="0074024C">
            <w:pPr>
              <w:widowControl w:val="0"/>
              <w:spacing w:line="240" w:lineRule="auto"/>
            </w:pPr>
          </w:p>
          <w:p w14:paraId="1ACB31D1" w14:textId="77777777" w:rsidR="0074024C" w:rsidRDefault="0074024C">
            <w:pPr>
              <w:widowControl w:val="0"/>
              <w:spacing w:line="240" w:lineRule="auto"/>
            </w:pPr>
          </w:p>
          <w:p w14:paraId="0042D242" w14:textId="77777777" w:rsidR="0074024C" w:rsidRDefault="006846A8">
            <w:pPr>
              <w:widowControl w:val="0"/>
              <w:spacing w:line="240" w:lineRule="auto"/>
            </w:pPr>
            <w:r>
              <w:t>2023_Sim_Don</w:t>
            </w:r>
          </w:p>
          <w:p w14:paraId="1E88CB5A" w14:textId="77777777" w:rsidR="0074024C" w:rsidRDefault="0074024C">
            <w:pPr>
              <w:widowControl w:val="0"/>
              <w:spacing w:line="240" w:lineRule="auto"/>
            </w:pPr>
          </w:p>
          <w:p w14:paraId="00EDF6F8" w14:textId="77777777" w:rsidR="0074024C" w:rsidRDefault="006846A8">
            <w:pPr>
              <w:widowControl w:val="0"/>
              <w:spacing w:line="240" w:lineRule="auto"/>
            </w:pPr>
            <w:r>
              <w:t>2022_Bud_Adu</w:t>
            </w:r>
          </w:p>
        </w:tc>
        <w:tc>
          <w:tcPr>
            <w:tcW w:w="3120" w:type="dxa"/>
            <w:shd w:val="clear" w:color="auto" w:fill="auto"/>
            <w:tcMar>
              <w:top w:w="100" w:type="dxa"/>
              <w:left w:w="100" w:type="dxa"/>
              <w:bottom w:w="100" w:type="dxa"/>
              <w:right w:w="100" w:type="dxa"/>
            </w:tcMar>
          </w:tcPr>
          <w:p w14:paraId="44283D98" w14:textId="77777777" w:rsidR="0074024C" w:rsidRDefault="006846A8">
            <w:pPr>
              <w:widowControl w:val="0"/>
              <w:spacing w:line="240" w:lineRule="auto"/>
            </w:pPr>
            <w:r>
              <w:lastRenderedPageBreak/>
              <w:t>The composite standardized uptake value ratio was calculated for the anterior and posterior right and left cingulate, plus right and left frontal, lateral temporal, and parietal regions, combined and normalized to the whole cerebellum.</w:t>
            </w:r>
          </w:p>
          <w:p w14:paraId="56CFBE38" w14:textId="77777777" w:rsidR="0074024C" w:rsidRDefault="0074024C">
            <w:pPr>
              <w:widowControl w:val="0"/>
              <w:spacing w:line="240" w:lineRule="auto"/>
            </w:pPr>
          </w:p>
          <w:p w14:paraId="7AC15304" w14:textId="77777777" w:rsidR="0074024C" w:rsidRDefault="006846A8">
            <w:pPr>
              <w:widowControl w:val="0"/>
              <w:spacing w:line="240" w:lineRule="auto"/>
            </w:pPr>
            <w:r>
              <w:t>Amyloid SUVR calcul</w:t>
            </w:r>
            <w:r>
              <w:t>ated by the equation SUVR=Avg [frontal, parietal, lat. temporal, post. and ant. cingulate] / [subcortical white</w:t>
            </w:r>
          </w:p>
          <w:p w14:paraId="659AB723" w14:textId="77777777" w:rsidR="0074024C" w:rsidRDefault="006846A8">
            <w:pPr>
              <w:widowControl w:val="0"/>
              <w:spacing w:line="240" w:lineRule="auto"/>
            </w:pPr>
            <w:r>
              <w:t>matter region].</w:t>
            </w:r>
          </w:p>
          <w:p w14:paraId="7B70AF20" w14:textId="77777777" w:rsidR="0074024C" w:rsidRDefault="0074024C">
            <w:pPr>
              <w:widowControl w:val="0"/>
              <w:spacing w:line="240" w:lineRule="auto"/>
            </w:pPr>
          </w:p>
          <w:p w14:paraId="2CFB50AB" w14:textId="77777777" w:rsidR="0074024C" w:rsidRDefault="006846A8">
            <w:pPr>
              <w:widowControl w:val="0"/>
              <w:spacing w:line="240" w:lineRule="auto"/>
            </w:pPr>
            <w:r>
              <w:t>The [18F]</w:t>
            </w:r>
            <w:proofErr w:type="spellStart"/>
            <w:r>
              <w:t>florbetapir</w:t>
            </w:r>
            <w:proofErr w:type="spellEnd"/>
            <w:r>
              <w:t xml:space="preserve"> global cortical signal was calculated as the volume-weighted, gray matter-masked average </w:t>
            </w:r>
            <w:proofErr w:type="spellStart"/>
            <w:r>
              <w:t>SUVr</w:t>
            </w:r>
            <w:proofErr w:type="spellEnd"/>
            <w:r>
              <w:t xml:space="preserve"> [11] of five</w:t>
            </w:r>
            <w:r>
              <w:t xml:space="preserve"> bilateral cortical regions defined on the basis </w:t>
            </w:r>
            <w:r>
              <w:lastRenderedPageBreak/>
              <w:t>of Automated Anatomical Labeling template: anterior and posterior cingulate cortex, parietal, lateral temporal, and frontal cortex [12], using cerebellar cortex as the reference region for intensity normaliz</w:t>
            </w:r>
            <w:r>
              <w:t>ation. Other reference regions investigated included whole cerebellum and pons.</w:t>
            </w:r>
          </w:p>
          <w:p w14:paraId="40527548" w14:textId="77777777" w:rsidR="0074024C" w:rsidRDefault="0074024C">
            <w:pPr>
              <w:widowControl w:val="0"/>
              <w:spacing w:line="240" w:lineRule="auto"/>
            </w:pPr>
          </w:p>
          <w:p w14:paraId="366A17BC" w14:textId="77777777" w:rsidR="0074024C" w:rsidRDefault="006846A8">
            <w:pPr>
              <w:widowControl w:val="0"/>
              <w:spacing w:line="240" w:lineRule="auto"/>
            </w:pPr>
            <w:r>
              <w:t>Do not specify ROIs.</w:t>
            </w:r>
          </w:p>
          <w:p w14:paraId="1F1D5334" w14:textId="77777777" w:rsidR="0074024C" w:rsidRDefault="0074024C">
            <w:pPr>
              <w:widowControl w:val="0"/>
              <w:spacing w:line="240" w:lineRule="auto"/>
            </w:pPr>
          </w:p>
          <w:p w14:paraId="430DA571" w14:textId="77777777" w:rsidR="0074024C" w:rsidRDefault="006846A8">
            <w:pPr>
              <w:widowControl w:val="0"/>
              <w:spacing w:line="240" w:lineRule="auto"/>
            </w:pPr>
            <w:r>
              <w:t>The composite SUVR was computed from the frontal, parietal, lateral temporal, sensorimotor, anterior, and posterior cingulate cortices and normalized using the cerebellum as the reference region</w:t>
            </w:r>
          </w:p>
        </w:tc>
      </w:tr>
      <w:tr w:rsidR="0074024C" w14:paraId="5F462BB7" w14:textId="77777777">
        <w:tc>
          <w:tcPr>
            <w:tcW w:w="3120" w:type="dxa"/>
            <w:shd w:val="clear" w:color="auto" w:fill="auto"/>
            <w:tcMar>
              <w:top w:w="100" w:type="dxa"/>
              <w:left w:w="100" w:type="dxa"/>
              <w:bottom w:w="100" w:type="dxa"/>
              <w:right w:w="100" w:type="dxa"/>
            </w:tcMar>
          </w:tcPr>
          <w:p w14:paraId="340A3392" w14:textId="77777777" w:rsidR="0074024C" w:rsidRDefault="006846A8">
            <w:pPr>
              <w:widowControl w:val="0"/>
              <w:pBdr>
                <w:top w:val="nil"/>
                <w:left w:val="nil"/>
                <w:bottom w:val="nil"/>
                <w:right w:val="nil"/>
                <w:between w:val="nil"/>
              </w:pBdr>
              <w:spacing w:line="240" w:lineRule="auto"/>
              <w:rPr>
                <w:sz w:val="24"/>
                <w:szCs w:val="24"/>
              </w:rPr>
            </w:pPr>
            <w:r>
              <w:rPr>
                <w:sz w:val="24"/>
                <w:szCs w:val="24"/>
                <w:vertAlign w:val="superscript"/>
              </w:rPr>
              <w:lastRenderedPageBreak/>
              <w:t>18</w:t>
            </w:r>
            <w:r>
              <w:rPr>
                <w:sz w:val="24"/>
                <w:szCs w:val="24"/>
              </w:rPr>
              <w:t>F-florbetaben</w:t>
            </w:r>
          </w:p>
        </w:tc>
        <w:tc>
          <w:tcPr>
            <w:tcW w:w="3120" w:type="dxa"/>
            <w:shd w:val="clear" w:color="auto" w:fill="auto"/>
            <w:tcMar>
              <w:top w:w="100" w:type="dxa"/>
              <w:left w:w="100" w:type="dxa"/>
              <w:bottom w:w="100" w:type="dxa"/>
              <w:right w:w="100" w:type="dxa"/>
            </w:tcMar>
          </w:tcPr>
          <w:p w14:paraId="066936CB" w14:textId="77777777" w:rsidR="0074024C" w:rsidRDefault="006846A8">
            <w:pPr>
              <w:widowControl w:val="0"/>
              <w:spacing w:line="240" w:lineRule="auto"/>
            </w:pPr>
            <w:r>
              <w:t>2023_Sim_Don</w:t>
            </w:r>
          </w:p>
        </w:tc>
        <w:tc>
          <w:tcPr>
            <w:tcW w:w="3120" w:type="dxa"/>
            <w:shd w:val="clear" w:color="auto" w:fill="auto"/>
            <w:tcMar>
              <w:top w:w="100" w:type="dxa"/>
              <w:left w:w="100" w:type="dxa"/>
              <w:bottom w:w="100" w:type="dxa"/>
              <w:right w:w="100" w:type="dxa"/>
            </w:tcMar>
          </w:tcPr>
          <w:p w14:paraId="0D67B98E" w14:textId="77777777" w:rsidR="0074024C" w:rsidRDefault="006846A8">
            <w:pPr>
              <w:widowControl w:val="0"/>
              <w:spacing w:line="240" w:lineRule="auto"/>
            </w:pPr>
            <w:r>
              <w:t>Do not specify ROIs.</w:t>
            </w:r>
          </w:p>
        </w:tc>
      </w:tr>
    </w:tbl>
    <w:p w14:paraId="2207EEFD" w14:textId="77777777" w:rsidR="0074024C" w:rsidRDefault="0074024C"/>
    <w:p w14:paraId="25681BC8" w14:textId="77777777" w:rsidR="0074024C" w:rsidRDefault="0074024C"/>
    <w:p w14:paraId="25FE8027" w14:textId="77777777" w:rsidR="0074024C" w:rsidRDefault="0074024C"/>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4024C" w14:paraId="69F9E140" w14:textId="77777777">
        <w:tc>
          <w:tcPr>
            <w:tcW w:w="3120" w:type="dxa"/>
            <w:shd w:val="clear" w:color="auto" w:fill="auto"/>
            <w:tcMar>
              <w:top w:w="100" w:type="dxa"/>
              <w:left w:w="100" w:type="dxa"/>
              <w:bottom w:w="100" w:type="dxa"/>
              <w:right w:w="100" w:type="dxa"/>
            </w:tcMar>
          </w:tcPr>
          <w:p w14:paraId="2F87305C" w14:textId="77777777" w:rsidR="0074024C" w:rsidRDefault="006846A8">
            <w:pPr>
              <w:widowControl w:val="0"/>
              <w:spacing w:line="240" w:lineRule="auto"/>
              <w:jc w:val="center"/>
              <w:rPr>
                <w:b/>
              </w:rPr>
            </w:pPr>
            <w:r>
              <w:rPr>
                <w:b/>
              </w:rPr>
              <w:t>Tau PET Radiotracer/Radioligand</w:t>
            </w:r>
          </w:p>
        </w:tc>
        <w:tc>
          <w:tcPr>
            <w:tcW w:w="3120" w:type="dxa"/>
            <w:shd w:val="clear" w:color="auto" w:fill="auto"/>
            <w:tcMar>
              <w:top w:w="100" w:type="dxa"/>
              <w:left w:w="100" w:type="dxa"/>
              <w:bottom w:w="100" w:type="dxa"/>
              <w:right w:w="100" w:type="dxa"/>
            </w:tcMar>
          </w:tcPr>
          <w:p w14:paraId="70570B3E" w14:textId="77777777" w:rsidR="0074024C" w:rsidRDefault="006846A8">
            <w:pPr>
              <w:widowControl w:val="0"/>
              <w:spacing w:line="240" w:lineRule="auto"/>
              <w:jc w:val="center"/>
              <w:rPr>
                <w:b/>
              </w:rPr>
            </w:pPr>
            <w:r>
              <w:rPr>
                <w:b/>
              </w:rPr>
              <w:t>Studies that used it</w:t>
            </w:r>
          </w:p>
        </w:tc>
        <w:tc>
          <w:tcPr>
            <w:tcW w:w="3120" w:type="dxa"/>
            <w:shd w:val="clear" w:color="auto" w:fill="auto"/>
            <w:tcMar>
              <w:top w:w="100" w:type="dxa"/>
              <w:left w:w="100" w:type="dxa"/>
              <w:bottom w:w="100" w:type="dxa"/>
              <w:right w:w="100" w:type="dxa"/>
            </w:tcMar>
          </w:tcPr>
          <w:p w14:paraId="565730D9" w14:textId="77777777" w:rsidR="0074024C" w:rsidRDefault="006846A8">
            <w:pPr>
              <w:widowControl w:val="0"/>
              <w:spacing w:line="240" w:lineRule="auto"/>
              <w:jc w:val="center"/>
              <w:rPr>
                <w:b/>
              </w:rPr>
            </w:pPr>
            <w:r>
              <w:rPr>
                <w:b/>
              </w:rPr>
              <w:t>Region</w:t>
            </w:r>
          </w:p>
        </w:tc>
      </w:tr>
      <w:tr w:rsidR="0074024C" w14:paraId="289A1D59" w14:textId="77777777">
        <w:tc>
          <w:tcPr>
            <w:tcW w:w="3120" w:type="dxa"/>
            <w:shd w:val="clear" w:color="auto" w:fill="auto"/>
            <w:tcMar>
              <w:top w:w="100" w:type="dxa"/>
              <w:left w:w="100" w:type="dxa"/>
              <w:bottom w:w="100" w:type="dxa"/>
              <w:right w:w="100" w:type="dxa"/>
            </w:tcMar>
          </w:tcPr>
          <w:p w14:paraId="32434E16" w14:textId="77777777" w:rsidR="0074024C" w:rsidRDefault="006846A8">
            <w:pPr>
              <w:widowControl w:val="0"/>
              <w:spacing w:line="240" w:lineRule="auto"/>
            </w:pPr>
            <w:proofErr w:type="spellStart"/>
            <w:r>
              <w:t>flortaucipir</w:t>
            </w:r>
            <w:proofErr w:type="spellEnd"/>
          </w:p>
        </w:tc>
        <w:tc>
          <w:tcPr>
            <w:tcW w:w="3120" w:type="dxa"/>
            <w:shd w:val="clear" w:color="auto" w:fill="auto"/>
            <w:tcMar>
              <w:top w:w="100" w:type="dxa"/>
              <w:left w:w="100" w:type="dxa"/>
              <w:bottom w:w="100" w:type="dxa"/>
              <w:right w:w="100" w:type="dxa"/>
            </w:tcMar>
          </w:tcPr>
          <w:p w14:paraId="5B1762CE" w14:textId="77777777" w:rsidR="0074024C" w:rsidRDefault="006846A8">
            <w:pPr>
              <w:widowControl w:val="0"/>
              <w:spacing w:line="240" w:lineRule="auto"/>
            </w:pPr>
            <w:r>
              <w:t>2024_Fle_Zag</w:t>
            </w:r>
          </w:p>
        </w:tc>
        <w:tc>
          <w:tcPr>
            <w:tcW w:w="3120" w:type="dxa"/>
            <w:shd w:val="clear" w:color="auto" w:fill="auto"/>
            <w:tcMar>
              <w:top w:w="100" w:type="dxa"/>
              <w:left w:w="100" w:type="dxa"/>
              <w:bottom w:w="100" w:type="dxa"/>
              <w:right w:w="100" w:type="dxa"/>
            </w:tcMar>
          </w:tcPr>
          <w:p w14:paraId="2B36573F" w14:textId="77777777" w:rsidR="0074024C" w:rsidRDefault="006846A8">
            <w:pPr>
              <w:widowControl w:val="0"/>
              <w:spacing w:line="240" w:lineRule="auto"/>
            </w:pPr>
            <w:r>
              <w:t>The overall cortical tau level was measured using a</w:t>
            </w:r>
          </w:p>
          <w:p w14:paraId="5EBDE0A1" w14:textId="77777777" w:rsidR="0074024C" w:rsidRDefault="006846A8">
            <w:pPr>
              <w:widowControl w:val="0"/>
              <w:spacing w:line="240" w:lineRule="auto"/>
            </w:pPr>
            <w:r>
              <w:t>previously published AD-signature weighted neocortical SUVR. Additional brain regions assessed included lateral tempo</w:t>
            </w:r>
            <w:r>
              <w:t>ral, parietal, and frontal lobes, as defined by the Automated Anatomical Labelling Atlas. Modified cerebellar grey matter region derived</w:t>
            </w:r>
          </w:p>
          <w:p w14:paraId="355F6B0A" w14:textId="77777777" w:rsidR="0074024C" w:rsidRDefault="006846A8">
            <w:pPr>
              <w:widowControl w:val="0"/>
              <w:spacing w:line="240" w:lineRule="auto"/>
            </w:pPr>
            <w:r>
              <w:t xml:space="preserve">from the cerebellar </w:t>
            </w:r>
            <w:proofErr w:type="spellStart"/>
            <w:r>
              <w:t>crustaneous</w:t>
            </w:r>
            <w:proofErr w:type="spellEnd"/>
            <w:r>
              <w:t xml:space="preserve"> atlas-based region was used as a reference for SUVR calculations.</w:t>
            </w:r>
          </w:p>
        </w:tc>
      </w:tr>
      <w:tr w:rsidR="0074024C" w14:paraId="7D3EF0B2" w14:textId="77777777">
        <w:tc>
          <w:tcPr>
            <w:tcW w:w="3120" w:type="dxa"/>
            <w:shd w:val="clear" w:color="auto" w:fill="auto"/>
            <w:tcMar>
              <w:top w:w="100" w:type="dxa"/>
              <w:left w:w="100" w:type="dxa"/>
              <w:bottom w:w="100" w:type="dxa"/>
              <w:right w:w="100" w:type="dxa"/>
            </w:tcMar>
          </w:tcPr>
          <w:p w14:paraId="3B64BA72" w14:textId="77777777" w:rsidR="0074024C" w:rsidRDefault="006846A8">
            <w:pPr>
              <w:widowControl w:val="0"/>
              <w:spacing w:line="240" w:lineRule="auto"/>
            </w:pPr>
            <w:r>
              <w:t>[18F]GTP1</w:t>
            </w:r>
          </w:p>
        </w:tc>
        <w:tc>
          <w:tcPr>
            <w:tcW w:w="3120" w:type="dxa"/>
            <w:shd w:val="clear" w:color="auto" w:fill="auto"/>
            <w:tcMar>
              <w:top w:w="100" w:type="dxa"/>
              <w:left w:w="100" w:type="dxa"/>
              <w:bottom w:w="100" w:type="dxa"/>
              <w:right w:w="100" w:type="dxa"/>
            </w:tcMar>
          </w:tcPr>
          <w:p w14:paraId="22517C76" w14:textId="77777777" w:rsidR="0074024C" w:rsidRDefault="006846A8">
            <w:pPr>
              <w:widowControl w:val="0"/>
              <w:spacing w:line="240" w:lineRule="auto"/>
            </w:pPr>
            <w:r>
              <w:t>2022_Ten_S</w:t>
            </w:r>
            <w:r>
              <w:t>em</w:t>
            </w:r>
          </w:p>
          <w:p w14:paraId="2B207490" w14:textId="77777777" w:rsidR="0074024C" w:rsidRDefault="0074024C">
            <w:pPr>
              <w:widowControl w:val="0"/>
              <w:spacing w:line="240" w:lineRule="auto"/>
            </w:pPr>
          </w:p>
          <w:p w14:paraId="17248CE9" w14:textId="77777777" w:rsidR="0074024C" w:rsidRDefault="0074024C">
            <w:pPr>
              <w:widowControl w:val="0"/>
              <w:spacing w:line="240" w:lineRule="auto"/>
            </w:pPr>
          </w:p>
          <w:p w14:paraId="703E7CE4" w14:textId="77777777" w:rsidR="0074024C" w:rsidRDefault="0074024C">
            <w:pPr>
              <w:widowControl w:val="0"/>
              <w:spacing w:line="240" w:lineRule="auto"/>
            </w:pPr>
          </w:p>
          <w:p w14:paraId="284A2426" w14:textId="77777777" w:rsidR="0074024C" w:rsidRDefault="0074024C">
            <w:pPr>
              <w:widowControl w:val="0"/>
              <w:spacing w:line="240" w:lineRule="auto"/>
            </w:pPr>
          </w:p>
          <w:p w14:paraId="3F59A03E" w14:textId="77777777" w:rsidR="0074024C" w:rsidRDefault="006846A8">
            <w:pPr>
              <w:widowControl w:val="0"/>
              <w:spacing w:line="240" w:lineRule="auto"/>
            </w:pPr>
            <w:r>
              <w:t>2023_Mon_Sem</w:t>
            </w:r>
          </w:p>
          <w:p w14:paraId="6C654D94" w14:textId="77777777" w:rsidR="0074024C" w:rsidRDefault="0074024C">
            <w:pPr>
              <w:widowControl w:val="0"/>
              <w:spacing w:line="240" w:lineRule="auto"/>
            </w:pPr>
          </w:p>
          <w:p w14:paraId="055E058E" w14:textId="77777777" w:rsidR="0074024C" w:rsidRDefault="0074024C">
            <w:pPr>
              <w:widowControl w:val="0"/>
              <w:spacing w:line="240" w:lineRule="auto"/>
            </w:pPr>
          </w:p>
          <w:p w14:paraId="0307C386" w14:textId="77777777" w:rsidR="0074024C" w:rsidRDefault="0074024C">
            <w:pPr>
              <w:widowControl w:val="0"/>
              <w:spacing w:line="240" w:lineRule="auto"/>
            </w:pPr>
          </w:p>
          <w:p w14:paraId="5BE4A23A" w14:textId="77777777" w:rsidR="0074024C" w:rsidRDefault="0074024C">
            <w:pPr>
              <w:widowControl w:val="0"/>
              <w:spacing w:line="240" w:lineRule="auto"/>
            </w:pPr>
          </w:p>
          <w:p w14:paraId="6D306DE7" w14:textId="77777777" w:rsidR="0074024C" w:rsidRDefault="0074024C">
            <w:pPr>
              <w:widowControl w:val="0"/>
              <w:spacing w:line="240" w:lineRule="auto"/>
            </w:pPr>
          </w:p>
          <w:p w14:paraId="75F517CC" w14:textId="77777777" w:rsidR="0074024C" w:rsidRDefault="0074024C">
            <w:pPr>
              <w:widowControl w:val="0"/>
              <w:spacing w:line="240" w:lineRule="auto"/>
            </w:pPr>
          </w:p>
          <w:p w14:paraId="569EE811" w14:textId="77777777" w:rsidR="0074024C" w:rsidRDefault="0074024C">
            <w:pPr>
              <w:widowControl w:val="0"/>
              <w:spacing w:line="240" w:lineRule="auto"/>
            </w:pPr>
          </w:p>
          <w:p w14:paraId="2939B0DD" w14:textId="77777777" w:rsidR="0074024C" w:rsidRDefault="0074024C">
            <w:pPr>
              <w:widowControl w:val="0"/>
              <w:spacing w:line="240" w:lineRule="auto"/>
            </w:pPr>
          </w:p>
          <w:p w14:paraId="2542DC36" w14:textId="77777777" w:rsidR="0074024C" w:rsidRDefault="0074024C">
            <w:pPr>
              <w:widowControl w:val="0"/>
              <w:spacing w:line="240" w:lineRule="auto"/>
            </w:pPr>
          </w:p>
          <w:p w14:paraId="1106D9DD" w14:textId="77777777" w:rsidR="0074024C" w:rsidRDefault="0074024C">
            <w:pPr>
              <w:widowControl w:val="0"/>
              <w:spacing w:line="240" w:lineRule="auto"/>
            </w:pPr>
          </w:p>
          <w:p w14:paraId="4EE0A962" w14:textId="77777777" w:rsidR="0074024C" w:rsidRDefault="0074024C">
            <w:pPr>
              <w:widowControl w:val="0"/>
              <w:spacing w:line="240" w:lineRule="auto"/>
            </w:pPr>
          </w:p>
          <w:p w14:paraId="1BCEF3FD" w14:textId="77777777" w:rsidR="0074024C" w:rsidRDefault="0074024C">
            <w:pPr>
              <w:widowControl w:val="0"/>
              <w:spacing w:line="240" w:lineRule="auto"/>
            </w:pPr>
          </w:p>
          <w:p w14:paraId="6D72ED26" w14:textId="77777777" w:rsidR="0074024C" w:rsidRDefault="0074024C">
            <w:pPr>
              <w:widowControl w:val="0"/>
              <w:spacing w:line="240" w:lineRule="auto"/>
            </w:pPr>
          </w:p>
          <w:p w14:paraId="6D00CC81" w14:textId="77777777" w:rsidR="0074024C" w:rsidRDefault="0074024C">
            <w:pPr>
              <w:widowControl w:val="0"/>
              <w:spacing w:line="240" w:lineRule="auto"/>
            </w:pPr>
          </w:p>
          <w:p w14:paraId="52B25AE3" w14:textId="77777777" w:rsidR="0074024C" w:rsidRDefault="0074024C">
            <w:pPr>
              <w:widowControl w:val="0"/>
              <w:spacing w:line="240" w:lineRule="auto"/>
            </w:pPr>
          </w:p>
          <w:p w14:paraId="1F559135" w14:textId="77777777" w:rsidR="0074024C" w:rsidRDefault="0074024C">
            <w:pPr>
              <w:widowControl w:val="0"/>
              <w:spacing w:line="240" w:lineRule="auto"/>
            </w:pPr>
          </w:p>
          <w:p w14:paraId="30B05075" w14:textId="77777777" w:rsidR="0074024C" w:rsidRDefault="006846A8">
            <w:pPr>
              <w:widowControl w:val="0"/>
              <w:spacing w:line="240" w:lineRule="auto"/>
            </w:pPr>
            <w:r>
              <w:t>2023_Bat_Gan</w:t>
            </w:r>
          </w:p>
        </w:tc>
        <w:tc>
          <w:tcPr>
            <w:tcW w:w="3120" w:type="dxa"/>
            <w:shd w:val="clear" w:color="auto" w:fill="auto"/>
            <w:tcMar>
              <w:top w:w="100" w:type="dxa"/>
              <w:left w:w="100" w:type="dxa"/>
              <w:bottom w:w="100" w:type="dxa"/>
              <w:right w:w="100" w:type="dxa"/>
            </w:tcMar>
          </w:tcPr>
          <w:p w14:paraId="770B66CD" w14:textId="77777777" w:rsidR="0074024C" w:rsidRDefault="006846A8">
            <w:pPr>
              <w:widowControl w:val="0"/>
              <w:spacing w:line="240" w:lineRule="auto"/>
            </w:pPr>
            <w:r>
              <w:lastRenderedPageBreak/>
              <w:t xml:space="preserve">Whole cortical grey region of </w:t>
            </w:r>
            <w:r>
              <w:lastRenderedPageBreak/>
              <w:t>interest using cerebellar grey matter as reference (without partial volume correction).</w:t>
            </w:r>
          </w:p>
          <w:p w14:paraId="0B73BF8F" w14:textId="77777777" w:rsidR="0074024C" w:rsidRDefault="0074024C">
            <w:pPr>
              <w:widowControl w:val="0"/>
              <w:spacing w:line="240" w:lineRule="auto"/>
            </w:pPr>
          </w:p>
          <w:p w14:paraId="728898CD" w14:textId="77777777" w:rsidR="0074024C" w:rsidRDefault="006846A8">
            <w:pPr>
              <w:widowControl w:val="0"/>
              <w:spacing w:line="240" w:lineRule="auto"/>
            </w:pPr>
            <w:r>
              <w:t>SUVR were calculated using the inferior cerebellar gray matter as reference (without partial volume correction). Change in SUVR from base</w:t>
            </w:r>
            <w:r>
              <w:t xml:space="preserve">line to week 49 or 61 in the whole cortical gray (WCG), cortical lobes, and in vivo </w:t>
            </w:r>
            <w:proofErr w:type="spellStart"/>
            <w:r>
              <w:t>Braak</w:t>
            </w:r>
            <w:proofErr w:type="spellEnd"/>
            <w:r>
              <w:t xml:space="preserve"> regions of interest (ROI)21 were calculated as exploratory biomarker endpoints. To use all the observations in these comparisons at once, they </w:t>
            </w:r>
            <w:proofErr w:type="spellStart"/>
            <w:r>
              <w:t>annualised</w:t>
            </w:r>
            <w:proofErr w:type="spellEnd"/>
            <w:r>
              <w:t xml:space="preserve"> the change i</w:t>
            </w:r>
            <w:r>
              <w:t>n [18F]GTP1 SUVR.</w:t>
            </w:r>
          </w:p>
          <w:p w14:paraId="7D5AF817" w14:textId="77777777" w:rsidR="0074024C" w:rsidRDefault="0074024C">
            <w:pPr>
              <w:widowControl w:val="0"/>
              <w:spacing w:line="240" w:lineRule="auto"/>
            </w:pPr>
          </w:p>
          <w:p w14:paraId="25EC81DE" w14:textId="77777777" w:rsidR="0074024C" w:rsidRDefault="006846A8">
            <w:pPr>
              <w:widowControl w:val="0"/>
              <w:spacing w:line="240" w:lineRule="auto"/>
            </w:pPr>
            <w:r>
              <w:t>The tau level was assessed in medial temporal, lateral temporal, frontal, and parietal composite regions on PET with 18F-GTP1 and was measured as an SUVR, with the inferior cerebellar cortex used as a reference region</w:t>
            </w:r>
          </w:p>
        </w:tc>
      </w:tr>
      <w:tr w:rsidR="0074024C" w14:paraId="40257944" w14:textId="77777777">
        <w:tc>
          <w:tcPr>
            <w:tcW w:w="3120" w:type="dxa"/>
            <w:shd w:val="clear" w:color="auto" w:fill="auto"/>
            <w:tcMar>
              <w:top w:w="100" w:type="dxa"/>
              <w:left w:w="100" w:type="dxa"/>
              <w:bottom w:w="100" w:type="dxa"/>
              <w:right w:w="100" w:type="dxa"/>
            </w:tcMar>
          </w:tcPr>
          <w:p w14:paraId="72A4CEB4" w14:textId="77777777" w:rsidR="0074024C" w:rsidRDefault="006846A8">
            <w:pPr>
              <w:widowControl w:val="0"/>
              <w:spacing w:line="240" w:lineRule="auto"/>
            </w:pPr>
            <w:r>
              <w:rPr>
                <w:vertAlign w:val="superscript"/>
              </w:rPr>
              <w:lastRenderedPageBreak/>
              <w:t>18</w:t>
            </w:r>
            <w:r>
              <w:t>F-flortaucipir</w:t>
            </w:r>
          </w:p>
        </w:tc>
        <w:tc>
          <w:tcPr>
            <w:tcW w:w="3120" w:type="dxa"/>
            <w:shd w:val="clear" w:color="auto" w:fill="auto"/>
            <w:tcMar>
              <w:top w:w="100" w:type="dxa"/>
              <w:left w:w="100" w:type="dxa"/>
              <w:bottom w:w="100" w:type="dxa"/>
              <w:right w:w="100" w:type="dxa"/>
            </w:tcMar>
          </w:tcPr>
          <w:p w14:paraId="379ABAEA" w14:textId="77777777" w:rsidR="0074024C" w:rsidRDefault="006846A8">
            <w:pPr>
              <w:widowControl w:val="0"/>
              <w:spacing w:line="240" w:lineRule="auto"/>
            </w:pPr>
            <w:r>
              <w:t>2023_Sim_Don</w:t>
            </w:r>
          </w:p>
        </w:tc>
        <w:tc>
          <w:tcPr>
            <w:tcW w:w="3120" w:type="dxa"/>
            <w:shd w:val="clear" w:color="auto" w:fill="auto"/>
            <w:tcMar>
              <w:top w:w="100" w:type="dxa"/>
              <w:left w:w="100" w:type="dxa"/>
              <w:bottom w:w="100" w:type="dxa"/>
              <w:right w:w="100" w:type="dxa"/>
            </w:tcMar>
          </w:tcPr>
          <w:p w14:paraId="46016FA9" w14:textId="77777777" w:rsidR="0074024C" w:rsidRDefault="006846A8">
            <w:pPr>
              <w:widowControl w:val="0"/>
              <w:spacing w:line="240" w:lineRule="auto"/>
            </w:pPr>
            <w:r>
              <w:t>cerebellar gray reference</w:t>
            </w:r>
          </w:p>
        </w:tc>
      </w:tr>
      <w:tr w:rsidR="0074024C" w14:paraId="729BE65D" w14:textId="77777777">
        <w:tc>
          <w:tcPr>
            <w:tcW w:w="3120" w:type="dxa"/>
            <w:shd w:val="clear" w:color="auto" w:fill="auto"/>
            <w:tcMar>
              <w:top w:w="100" w:type="dxa"/>
              <w:left w:w="100" w:type="dxa"/>
              <w:bottom w:w="100" w:type="dxa"/>
              <w:right w:w="100" w:type="dxa"/>
            </w:tcMar>
          </w:tcPr>
          <w:p w14:paraId="78A9FB7E" w14:textId="77777777" w:rsidR="0074024C" w:rsidRDefault="006846A8">
            <w:pPr>
              <w:widowControl w:val="0"/>
              <w:spacing w:line="240" w:lineRule="auto"/>
            </w:pPr>
            <w:r>
              <w:t>18F-MK-6240</w:t>
            </w:r>
          </w:p>
        </w:tc>
        <w:tc>
          <w:tcPr>
            <w:tcW w:w="3120" w:type="dxa"/>
            <w:shd w:val="clear" w:color="auto" w:fill="auto"/>
            <w:tcMar>
              <w:top w:w="100" w:type="dxa"/>
              <w:left w:w="100" w:type="dxa"/>
              <w:bottom w:w="100" w:type="dxa"/>
              <w:right w:w="100" w:type="dxa"/>
            </w:tcMar>
          </w:tcPr>
          <w:p w14:paraId="2C221027" w14:textId="77777777" w:rsidR="0074024C" w:rsidRDefault="006846A8">
            <w:pPr>
              <w:widowControl w:val="0"/>
              <w:spacing w:line="240" w:lineRule="auto"/>
            </w:pPr>
            <w:r>
              <w:t>2022_Bud_Adu</w:t>
            </w:r>
          </w:p>
        </w:tc>
        <w:tc>
          <w:tcPr>
            <w:tcW w:w="3120" w:type="dxa"/>
            <w:shd w:val="clear" w:color="auto" w:fill="auto"/>
            <w:tcMar>
              <w:top w:w="100" w:type="dxa"/>
              <w:left w:w="100" w:type="dxa"/>
              <w:bottom w:w="100" w:type="dxa"/>
              <w:right w:w="100" w:type="dxa"/>
            </w:tcMar>
          </w:tcPr>
          <w:p w14:paraId="31D279EA" w14:textId="77777777" w:rsidR="0074024C" w:rsidRDefault="006846A8">
            <w:pPr>
              <w:widowControl w:val="0"/>
              <w:spacing w:line="240" w:lineRule="auto"/>
            </w:pPr>
            <w:r>
              <w:t>. Six composite regions of interests (frontal, temporal, medial temporal, parietal, cingulate and occipital) normalized to cerebellar cortex served as summary measures of regio</w:t>
            </w:r>
            <w:r>
              <w:t xml:space="preserve">nal tau levels. The baseline and change from baseline values will be </w:t>
            </w:r>
            <w:proofErr w:type="spellStart"/>
            <w:r>
              <w:t>summarised</w:t>
            </w:r>
            <w:proofErr w:type="spellEnd"/>
            <w:r>
              <w:t xml:space="preserve"> by treatment groups (placebo, low dose and high dose) for each of the 6 composite regions at baseline and at post-baseline timepoint. An ANCOVA model will be used to analyze ch</w:t>
            </w:r>
            <w:r>
              <w:t xml:space="preserve">ange from baseline value for each </w:t>
            </w:r>
            <w:r>
              <w:lastRenderedPageBreak/>
              <w:t>composite region at post-baseline timepoint.</w:t>
            </w:r>
          </w:p>
        </w:tc>
      </w:tr>
    </w:tbl>
    <w:p w14:paraId="61E16E40" w14:textId="77777777" w:rsidR="0074024C" w:rsidRDefault="0074024C"/>
    <w:sectPr w:rsidR="0074024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nyeka Obuaya" w:date="2025-07-23T07:47:00Z" w:initials="">
    <w:p w14:paraId="204F7FD1" w14:textId="77777777" w:rsidR="0074024C" w:rsidRDefault="006846A8">
      <w:pPr>
        <w:widowControl w:val="0"/>
        <w:pBdr>
          <w:top w:val="nil"/>
          <w:left w:val="nil"/>
          <w:bottom w:val="nil"/>
          <w:right w:val="nil"/>
          <w:between w:val="nil"/>
        </w:pBdr>
        <w:spacing w:line="240" w:lineRule="auto"/>
        <w:rPr>
          <w:color w:val="000000"/>
        </w:rPr>
      </w:pPr>
      <w:r>
        <w:rPr>
          <w:color w:val="000000"/>
        </w:rPr>
        <w:t>They don't specify what the region(s) if interest is/are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4F7F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4F7FD1" w16cid:durableId="2D480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4C"/>
    <w:rsid w:val="006846A8"/>
    <w:rsid w:val="00740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899F6"/>
  <w15:docId w15:val="{53CA7629-1F9E-463B-9087-2F168BEC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Onyeka Obuaya</cp:lastModifiedBy>
  <cp:revision>2</cp:revision>
  <dcterms:created xsi:type="dcterms:W3CDTF">2026-02-24T11:37:00Z</dcterms:created>
  <dcterms:modified xsi:type="dcterms:W3CDTF">2026-02-24T11:37:00Z</dcterms:modified>
</cp:coreProperties>
</file>