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F9B1F" w14:textId="77777777" w:rsidR="006D238B" w:rsidRDefault="006D238B" w:rsidP="006D238B">
      <w:pPr>
        <w:pStyle w:val="Heading3"/>
      </w:pPr>
      <w:bookmarkStart w:id="0" w:name="_GoBack"/>
      <w:bookmarkEnd w:id="0"/>
      <w:r>
        <w:rPr>
          <w:rStyle w:val="Strong"/>
          <w:b/>
          <w:bCs/>
        </w:rPr>
        <w:t>From Network Availability to Operational Excellence</w:t>
      </w:r>
    </w:p>
    <w:p w14:paraId="1A1EAC03" w14:textId="77777777" w:rsidR="006D238B" w:rsidRDefault="006D238B" w:rsidP="006D238B">
      <w:pPr>
        <w:pStyle w:val="NormalWeb"/>
      </w:pPr>
      <w:r>
        <w:rPr>
          <w:rStyle w:val="Strong"/>
        </w:rPr>
        <w:t>Network availability is measured in percentages. Operational excellence is measured in the experience behind those numbers.</w:t>
      </w:r>
    </w:p>
    <w:p w14:paraId="25B9A7F6" w14:textId="77777777" w:rsidR="006D238B" w:rsidRDefault="006D238B" w:rsidP="006D238B">
      <w:pPr>
        <w:pStyle w:val="NormalWeb"/>
      </w:pPr>
      <w:r>
        <w:t xml:space="preserve">In leading multi-region network operations, I have held end-to-end responsibility for </w:t>
      </w:r>
      <w:r>
        <w:rPr>
          <w:rStyle w:val="Strong"/>
        </w:rPr>
        <w:t>network availability, service assurance and operational performance</w:t>
      </w:r>
      <w:r>
        <w:t>—aligning RAN, Core, Transmission/</w:t>
      </w:r>
      <w:proofErr w:type="spellStart"/>
      <w:r>
        <w:t>Fibre</w:t>
      </w:r>
      <w:proofErr w:type="spellEnd"/>
      <w:r>
        <w:t>, Power, NOC, field teams, vendors and partners around reliable service delivery.</w:t>
      </w:r>
    </w:p>
    <w:p w14:paraId="5E6D5D09" w14:textId="77777777" w:rsidR="006D238B" w:rsidRDefault="006D238B" w:rsidP="006D238B">
      <w:pPr>
        <w:pStyle w:val="NormalWeb"/>
      </w:pPr>
      <w:r>
        <w:t xml:space="preserve">My responsibility goes beyond restoring faults. I </w:t>
      </w:r>
      <w:r>
        <w:rPr>
          <w:rStyle w:val="Strong"/>
        </w:rPr>
        <w:t>set priorities, drive escalation and restoration, challenge assumptions, coordinate resources, enforce root-cause analysis and preventive actions, and hold teams and partners accountable for sustainable resolution.</w:t>
      </w:r>
    </w:p>
    <w:p w14:paraId="249705DA" w14:textId="77777777" w:rsidR="006D238B" w:rsidRDefault="006D238B" w:rsidP="006D238B">
      <w:pPr>
        <w:pStyle w:val="NormalWeb"/>
      </w:pPr>
      <w:r>
        <w:t xml:space="preserve">This leadership approach has supported </w:t>
      </w:r>
      <w:r>
        <w:rPr>
          <w:rStyle w:val="Strong"/>
        </w:rPr>
        <w:t>24/7 service assurance for millions of customers</w:t>
      </w:r>
      <w:r>
        <w:t xml:space="preserve">, driving network availability towards </w:t>
      </w:r>
      <w:r>
        <w:rPr>
          <w:rStyle w:val="Strong"/>
        </w:rPr>
        <w:t>99.99%</w:t>
      </w:r>
      <w:r>
        <w:t>, faster incident detection and restoration, reduced repeat failures, stronger resilience and improved customer experience.</w:t>
      </w:r>
    </w:p>
    <w:p w14:paraId="50C83F08" w14:textId="77777777" w:rsidR="006D238B" w:rsidRDefault="006D238B" w:rsidP="006D238B">
      <w:pPr>
        <w:pStyle w:val="NormalWeb"/>
      </w:pPr>
      <w:r>
        <w:t>My operational rhythm remains:</w:t>
      </w:r>
    </w:p>
    <w:p w14:paraId="2D26F0A5" w14:textId="77777777" w:rsidR="006D238B" w:rsidRDefault="006D238B" w:rsidP="006D238B">
      <w:pPr>
        <w:pStyle w:val="NormalWeb"/>
      </w:pPr>
      <w:r>
        <w:rPr>
          <w:rStyle w:val="Strong"/>
        </w:rPr>
        <w:t>Detect → Assess → Prioritize → Restore → Validate → Analyze → Prevent → Improve.</w:t>
      </w:r>
    </w:p>
    <w:p w14:paraId="49EAC282" w14:textId="77777777" w:rsidR="006D238B" w:rsidRDefault="006D238B" w:rsidP="006D238B">
      <w:pPr>
        <w:pStyle w:val="NormalWeb"/>
      </w:pPr>
      <w:r>
        <w:t xml:space="preserve">Restoration matters, but </w:t>
      </w:r>
      <w:r>
        <w:rPr>
          <w:rStyle w:val="Strong"/>
        </w:rPr>
        <w:t>my responsibility does not end when service is restored.</w:t>
      </w:r>
      <w:r>
        <w:t xml:space="preserve"> I own the operational outcome—understanding why it failed, preventing recurrence and leaving the network more resilient than before.</w:t>
      </w:r>
    </w:p>
    <w:p w14:paraId="4E34C387" w14:textId="77777777" w:rsidR="006D238B" w:rsidRDefault="006D238B" w:rsidP="006D238B">
      <w:pPr>
        <w:pStyle w:val="NormalWeb"/>
      </w:pPr>
      <w:r>
        <w:t xml:space="preserve">Behind every KPI is a customer who expects the network to work. For me, operational excellence means converting </w:t>
      </w:r>
      <w:r>
        <w:rPr>
          <w:rStyle w:val="Strong"/>
        </w:rPr>
        <w:t>technical performance into service reliability, customer confidence and sustainable business value.</w:t>
      </w:r>
    </w:p>
    <w:p w14:paraId="593DE4C3" w14:textId="77777777" w:rsidR="006D238B" w:rsidRDefault="006D238B" w:rsidP="006D238B">
      <w:pPr>
        <w:pStyle w:val="NormalWeb"/>
      </w:pPr>
      <w:r>
        <w:rPr>
          <w:rStyle w:val="Strong"/>
          <w:i/>
          <w:iCs/>
        </w:rPr>
        <w:t>Be the light that serves, transforms, and ignites greatness for generations.</w:t>
      </w:r>
    </w:p>
    <w:p w14:paraId="367DFB0F" w14:textId="77777777" w:rsidR="006D238B" w:rsidRDefault="006D238B" w:rsidP="006D238B">
      <w:pPr>
        <w:pStyle w:val="NormalWeb"/>
      </w:pPr>
      <w:r>
        <w:rPr>
          <w:rStyle w:val="Strong"/>
        </w:rPr>
        <w:t xml:space="preserve">— Engr. </w:t>
      </w:r>
      <w:proofErr w:type="spellStart"/>
      <w:r>
        <w:rPr>
          <w:rStyle w:val="Strong"/>
        </w:rPr>
        <w:t>Obumneme</w:t>
      </w:r>
      <w:proofErr w:type="spellEnd"/>
      <w:r>
        <w:rPr>
          <w:rStyle w:val="Strong"/>
        </w:rPr>
        <w:t xml:space="preserve"> A. </w:t>
      </w:r>
      <w:proofErr w:type="spellStart"/>
      <w:r>
        <w:rPr>
          <w:rStyle w:val="Strong"/>
        </w:rPr>
        <w:t>Ikechebelu</w:t>
      </w:r>
      <w:proofErr w:type="spellEnd"/>
      <w:r>
        <w:rPr>
          <w:rStyle w:val="Strong"/>
        </w:rPr>
        <w:t>™</w:t>
      </w:r>
      <w:r>
        <w:br/>
      </w:r>
      <w:r>
        <w:rPr>
          <w:rStyle w:val="Strong"/>
        </w:rPr>
        <w:t>Telecom Network Operations &amp; Transformation Leader</w:t>
      </w:r>
    </w:p>
    <w:p w14:paraId="18815C52" w14:textId="6B3C9C6F" w:rsidR="00BA5242" w:rsidRPr="006D238B" w:rsidRDefault="00BA5242" w:rsidP="006D238B"/>
    <w:sectPr w:rsidR="00BA5242" w:rsidRPr="006D2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25pt;height:11.25pt" o:bullet="t">
        <v:imagedata r:id="rId1" o:title="msoB867"/>
      </v:shape>
    </w:pict>
  </w:numPicBullet>
  <w:abstractNum w:abstractNumId="0" w15:restartNumberingAfterBreak="0">
    <w:nsid w:val="2B58055D"/>
    <w:multiLevelType w:val="hybridMultilevel"/>
    <w:tmpl w:val="DB607B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03689"/>
    <w:multiLevelType w:val="hybridMultilevel"/>
    <w:tmpl w:val="DEB42F3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B1B07"/>
    <w:multiLevelType w:val="hybridMultilevel"/>
    <w:tmpl w:val="EBA0ED46"/>
    <w:lvl w:ilvl="0" w:tplc="D4A428C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115826"/>
    <w:multiLevelType w:val="hybridMultilevel"/>
    <w:tmpl w:val="641AC50E"/>
    <w:lvl w:ilvl="0" w:tplc="A434F5A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37"/>
    <w:rsid w:val="000132C2"/>
    <w:rsid w:val="000224E8"/>
    <w:rsid w:val="00023BCD"/>
    <w:rsid w:val="00034828"/>
    <w:rsid w:val="000463A0"/>
    <w:rsid w:val="00061DD5"/>
    <w:rsid w:val="00072967"/>
    <w:rsid w:val="00081FD4"/>
    <w:rsid w:val="000844AC"/>
    <w:rsid w:val="00085164"/>
    <w:rsid w:val="00085767"/>
    <w:rsid w:val="000A5D8C"/>
    <w:rsid w:val="000A6610"/>
    <w:rsid w:val="000B4B25"/>
    <w:rsid w:val="000C0BA9"/>
    <w:rsid w:val="000D0C05"/>
    <w:rsid w:val="00113ED6"/>
    <w:rsid w:val="0012504E"/>
    <w:rsid w:val="0014442F"/>
    <w:rsid w:val="00146399"/>
    <w:rsid w:val="00157A2F"/>
    <w:rsid w:val="00160313"/>
    <w:rsid w:val="00160EF1"/>
    <w:rsid w:val="0016619D"/>
    <w:rsid w:val="00175F27"/>
    <w:rsid w:val="00176476"/>
    <w:rsid w:val="00192084"/>
    <w:rsid w:val="001C1296"/>
    <w:rsid w:val="001C3D43"/>
    <w:rsid w:val="001C5B67"/>
    <w:rsid w:val="001D218A"/>
    <w:rsid w:val="001E1FE0"/>
    <w:rsid w:val="001F0EDA"/>
    <w:rsid w:val="0020618C"/>
    <w:rsid w:val="002102C5"/>
    <w:rsid w:val="00210AA0"/>
    <w:rsid w:val="00212719"/>
    <w:rsid w:val="00213278"/>
    <w:rsid w:val="00224205"/>
    <w:rsid w:val="002265E7"/>
    <w:rsid w:val="00241ADF"/>
    <w:rsid w:val="00251E5F"/>
    <w:rsid w:val="002521A7"/>
    <w:rsid w:val="002601DC"/>
    <w:rsid w:val="002800C3"/>
    <w:rsid w:val="00285C28"/>
    <w:rsid w:val="00291A89"/>
    <w:rsid w:val="00292D41"/>
    <w:rsid w:val="002B2DD9"/>
    <w:rsid w:val="002C18A7"/>
    <w:rsid w:val="003044CB"/>
    <w:rsid w:val="00305108"/>
    <w:rsid w:val="003051DA"/>
    <w:rsid w:val="00320D60"/>
    <w:rsid w:val="00347AF8"/>
    <w:rsid w:val="00351CF2"/>
    <w:rsid w:val="0035429A"/>
    <w:rsid w:val="0037124D"/>
    <w:rsid w:val="00384841"/>
    <w:rsid w:val="00384E9A"/>
    <w:rsid w:val="003905FB"/>
    <w:rsid w:val="003922EF"/>
    <w:rsid w:val="003B5256"/>
    <w:rsid w:val="003E31EB"/>
    <w:rsid w:val="00400453"/>
    <w:rsid w:val="00401045"/>
    <w:rsid w:val="00402DEE"/>
    <w:rsid w:val="00412027"/>
    <w:rsid w:val="00425E02"/>
    <w:rsid w:val="0042611A"/>
    <w:rsid w:val="00442CBB"/>
    <w:rsid w:val="00467609"/>
    <w:rsid w:val="00476F0E"/>
    <w:rsid w:val="00491A77"/>
    <w:rsid w:val="00496B4C"/>
    <w:rsid w:val="00497639"/>
    <w:rsid w:val="004A15B1"/>
    <w:rsid w:val="004B528E"/>
    <w:rsid w:val="004C3B6D"/>
    <w:rsid w:val="004C5AEA"/>
    <w:rsid w:val="004C6500"/>
    <w:rsid w:val="004D5DFE"/>
    <w:rsid w:val="004F17BA"/>
    <w:rsid w:val="0050646E"/>
    <w:rsid w:val="00507E1F"/>
    <w:rsid w:val="00520193"/>
    <w:rsid w:val="0052203A"/>
    <w:rsid w:val="00537FC2"/>
    <w:rsid w:val="00551219"/>
    <w:rsid w:val="00566CDC"/>
    <w:rsid w:val="00571C48"/>
    <w:rsid w:val="005755F5"/>
    <w:rsid w:val="00595E98"/>
    <w:rsid w:val="005A078F"/>
    <w:rsid w:val="005A3400"/>
    <w:rsid w:val="005A3C6B"/>
    <w:rsid w:val="005D6F4F"/>
    <w:rsid w:val="005E5754"/>
    <w:rsid w:val="005F0DA3"/>
    <w:rsid w:val="005F335D"/>
    <w:rsid w:val="0060101C"/>
    <w:rsid w:val="006078EC"/>
    <w:rsid w:val="00620760"/>
    <w:rsid w:val="00632685"/>
    <w:rsid w:val="006350CB"/>
    <w:rsid w:val="00641156"/>
    <w:rsid w:val="0064649B"/>
    <w:rsid w:val="00650D2F"/>
    <w:rsid w:val="00657B58"/>
    <w:rsid w:val="00681A2D"/>
    <w:rsid w:val="006A0D9F"/>
    <w:rsid w:val="006A31FE"/>
    <w:rsid w:val="006A5EE8"/>
    <w:rsid w:val="006C1209"/>
    <w:rsid w:val="006D00CC"/>
    <w:rsid w:val="006D238B"/>
    <w:rsid w:val="006D368C"/>
    <w:rsid w:val="006E463D"/>
    <w:rsid w:val="006E5E1E"/>
    <w:rsid w:val="00701328"/>
    <w:rsid w:val="007131FF"/>
    <w:rsid w:val="007221AF"/>
    <w:rsid w:val="0073113D"/>
    <w:rsid w:val="00742DA7"/>
    <w:rsid w:val="007448A1"/>
    <w:rsid w:val="00765416"/>
    <w:rsid w:val="0076734F"/>
    <w:rsid w:val="007715BD"/>
    <w:rsid w:val="00785F00"/>
    <w:rsid w:val="00793ADC"/>
    <w:rsid w:val="00797449"/>
    <w:rsid w:val="007B2342"/>
    <w:rsid w:val="007B34F1"/>
    <w:rsid w:val="007B7AF7"/>
    <w:rsid w:val="007E2FB1"/>
    <w:rsid w:val="007E7E36"/>
    <w:rsid w:val="007F567F"/>
    <w:rsid w:val="00812F70"/>
    <w:rsid w:val="0083076F"/>
    <w:rsid w:val="008339C9"/>
    <w:rsid w:val="0084335A"/>
    <w:rsid w:val="00843C81"/>
    <w:rsid w:val="00860ACE"/>
    <w:rsid w:val="00872342"/>
    <w:rsid w:val="008827BB"/>
    <w:rsid w:val="0089489D"/>
    <w:rsid w:val="008A4AE9"/>
    <w:rsid w:val="008A6652"/>
    <w:rsid w:val="008D38D1"/>
    <w:rsid w:val="008E22F9"/>
    <w:rsid w:val="008E56D8"/>
    <w:rsid w:val="00904C7C"/>
    <w:rsid w:val="0090699F"/>
    <w:rsid w:val="00907276"/>
    <w:rsid w:val="009150A9"/>
    <w:rsid w:val="00941BA0"/>
    <w:rsid w:val="0094441D"/>
    <w:rsid w:val="00946497"/>
    <w:rsid w:val="009521F0"/>
    <w:rsid w:val="00953FB3"/>
    <w:rsid w:val="009571F1"/>
    <w:rsid w:val="00957C97"/>
    <w:rsid w:val="009842F2"/>
    <w:rsid w:val="009915ED"/>
    <w:rsid w:val="009A4E97"/>
    <w:rsid w:val="009D2B12"/>
    <w:rsid w:val="009F2AF6"/>
    <w:rsid w:val="00A0169B"/>
    <w:rsid w:val="00A05FC9"/>
    <w:rsid w:val="00A062CF"/>
    <w:rsid w:val="00A163D9"/>
    <w:rsid w:val="00A5273D"/>
    <w:rsid w:val="00A55D8B"/>
    <w:rsid w:val="00A6348B"/>
    <w:rsid w:val="00A63ED7"/>
    <w:rsid w:val="00A71769"/>
    <w:rsid w:val="00A932C3"/>
    <w:rsid w:val="00A9511E"/>
    <w:rsid w:val="00AA38B2"/>
    <w:rsid w:val="00AC5A18"/>
    <w:rsid w:val="00AD1DC9"/>
    <w:rsid w:val="00AE0E7C"/>
    <w:rsid w:val="00AF0327"/>
    <w:rsid w:val="00AF1724"/>
    <w:rsid w:val="00AF32DE"/>
    <w:rsid w:val="00AF5A67"/>
    <w:rsid w:val="00B05448"/>
    <w:rsid w:val="00B114B6"/>
    <w:rsid w:val="00B17D3F"/>
    <w:rsid w:val="00B22A88"/>
    <w:rsid w:val="00B30837"/>
    <w:rsid w:val="00B3128C"/>
    <w:rsid w:val="00B3519D"/>
    <w:rsid w:val="00B435DD"/>
    <w:rsid w:val="00B53F5E"/>
    <w:rsid w:val="00B54DBF"/>
    <w:rsid w:val="00B57886"/>
    <w:rsid w:val="00B6394A"/>
    <w:rsid w:val="00B83252"/>
    <w:rsid w:val="00B840B9"/>
    <w:rsid w:val="00B94D41"/>
    <w:rsid w:val="00BA3C59"/>
    <w:rsid w:val="00BA4330"/>
    <w:rsid w:val="00BA5242"/>
    <w:rsid w:val="00BC1F1C"/>
    <w:rsid w:val="00BC7D0D"/>
    <w:rsid w:val="00BD4184"/>
    <w:rsid w:val="00BF6AA5"/>
    <w:rsid w:val="00BF7EEF"/>
    <w:rsid w:val="00C160AE"/>
    <w:rsid w:val="00C43682"/>
    <w:rsid w:val="00C52EAE"/>
    <w:rsid w:val="00C74355"/>
    <w:rsid w:val="00C77C04"/>
    <w:rsid w:val="00C82EA8"/>
    <w:rsid w:val="00C86561"/>
    <w:rsid w:val="00C878EC"/>
    <w:rsid w:val="00CA0C60"/>
    <w:rsid w:val="00CB22C2"/>
    <w:rsid w:val="00CB4258"/>
    <w:rsid w:val="00CC2ECE"/>
    <w:rsid w:val="00CC3C26"/>
    <w:rsid w:val="00CE0DEC"/>
    <w:rsid w:val="00CF51A7"/>
    <w:rsid w:val="00D13D3A"/>
    <w:rsid w:val="00D30F80"/>
    <w:rsid w:val="00D4408A"/>
    <w:rsid w:val="00D45CFE"/>
    <w:rsid w:val="00D62907"/>
    <w:rsid w:val="00D64C36"/>
    <w:rsid w:val="00D675BB"/>
    <w:rsid w:val="00DA3DB1"/>
    <w:rsid w:val="00DB57C2"/>
    <w:rsid w:val="00DC5512"/>
    <w:rsid w:val="00DD7ADE"/>
    <w:rsid w:val="00DE0452"/>
    <w:rsid w:val="00DE1DAB"/>
    <w:rsid w:val="00DF1A85"/>
    <w:rsid w:val="00E21F4F"/>
    <w:rsid w:val="00E252AB"/>
    <w:rsid w:val="00E26118"/>
    <w:rsid w:val="00E37AB8"/>
    <w:rsid w:val="00E436C7"/>
    <w:rsid w:val="00E60F2A"/>
    <w:rsid w:val="00E61F94"/>
    <w:rsid w:val="00E80BFB"/>
    <w:rsid w:val="00EA0505"/>
    <w:rsid w:val="00EA1ECC"/>
    <w:rsid w:val="00EA79FA"/>
    <w:rsid w:val="00EB1544"/>
    <w:rsid w:val="00EB2247"/>
    <w:rsid w:val="00EB2684"/>
    <w:rsid w:val="00EB3846"/>
    <w:rsid w:val="00EB767B"/>
    <w:rsid w:val="00EC18C6"/>
    <w:rsid w:val="00ED0ACD"/>
    <w:rsid w:val="00EE777F"/>
    <w:rsid w:val="00F06FED"/>
    <w:rsid w:val="00F57B3B"/>
    <w:rsid w:val="00F80B85"/>
    <w:rsid w:val="00F82243"/>
    <w:rsid w:val="00F83A40"/>
    <w:rsid w:val="00F90C6F"/>
    <w:rsid w:val="00FA474B"/>
    <w:rsid w:val="00FA54C4"/>
    <w:rsid w:val="00FB3E03"/>
    <w:rsid w:val="00FC1682"/>
    <w:rsid w:val="00FC574F"/>
    <w:rsid w:val="00FD355E"/>
    <w:rsid w:val="00FD6318"/>
    <w:rsid w:val="00FD7163"/>
    <w:rsid w:val="00FE04BB"/>
    <w:rsid w:val="00FE5D3D"/>
    <w:rsid w:val="00FF2909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53B"/>
  <w15:chartTrackingRefBased/>
  <w15:docId w15:val="{FDE3568F-2F0E-4A5E-9E5B-0B1BC414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63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63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83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DE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4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163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63D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2026-10-13T22:26:00Z</dcterms:created>
  <dcterms:modified xsi:type="dcterms:W3CDTF">2026-10-13T22:26:00Z</dcterms:modified>
</cp:coreProperties>
</file>