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30CEC" w14:textId="77777777" w:rsidR="00066DF7" w:rsidRPr="00066DF7" w:rsidRDefault="00066DF7" w:rsidP="0006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066DF7">
        <w:rPr>
          <w:rFonts w:ascii="Times New Roman" w:eastAsia="Times New Roman" w:hAnsi="Times New Roman" w:cs="Times New Roman"/>
          <w:b/>
          <w:bCs/>
          <w:sz w:val="27"/>
          <w:szCs w:val="27"/>
        </w:rPr>
        <w:t>THE FIBRE THAT CARRIES THE FUTURE</w:t>
      </w:r>
    </w:p>
    <w:p w14:paraId="7CB36AE2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The customer sees the connection. Behind it is the infrastructure that carries it.</w:t>
      </w:r>
    </w:p>
    <w:p w14:paraId="0A18664D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Across my telecom network operations and transformation leadership journey, I have taken ownership of </w:t>
      </w: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transport-network capacity, resilience and modernization</w:t>
      </w: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—aligning </w:t>
      </w:r>
      <w:proofErr w:type="spellStart"/>
      <w:r w:rsidRPr="00066DF7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066DF7">
        <w:rPr>
          <w:rFonts w:ascii="Times New Roman" w:eastAsia="Times New Roman" w:hAnsi="Times New Roman" w:cs="Times New Roman"/>
          <w:sz w:val="24"/>
          <w:szCs w:val="24"/>
        </w:rPr>
        <w:t>, Microwave, IP/MPLS and DWDM infrastructure with RAN and Core requirements across live networks.</w:t>
      </w:r>
    </w:p>
    <w:p w14:paraId="651957BC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My role goes beyond deploying infrastructure. I help </w:t>
      </w: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assess capacity and resilience gaps, define priorities, mobilize teams and partners, manage operational risks, drive execution, protect service continuity and ensure that restoration leads to sustainable resilience.</w:t>
      </w:r>
    </w:p>
    <w:p w14:paraId="1847B73E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sz w:val="24"/>
          <w:szCs w:val="24"/>
        </w:rPr>
        <w:t>One principle has remained clear:</w:t>
      </w:r>
    </w:p>
    <w:p w14:paraId="124D873D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capacity is important. Engineering resilience is essential.</w:t>
      </w:r>
    </w:p>
    <w:p w14:paraId="4349EE1A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Restored traffic does not always mean risk has been eliminated. </w:t>
      </w: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 does not necessarily mean true physical diversity.</w:t>
      </w: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 And expanding access capacity without strengthening transport can simply move the bottleneck elsewhere.</w:t>
      </w:r>
    </w:p>
    <w:p w14:paraId="0640251B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The objective is therefore not </w:t>
      </w:r>
      <w:proofErr w:type="spellStart"/>
      <w:r w:rsidRPr="00066DF7">
        <w:rPr>
          <w:rFonts w:ascii="Times New Roman" w:eastAsia="Times New Roman" w:hAnsi="Times New Roman" w:cs="Times New Roman"/>
          <w:sz w:val="24"/>
          <w:szCs w:val="24"/>
        </w:rPr>
        <w:t>kilometres</w:t>
      </w:r>
      <w:proofErr w:type="spellEnd"/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066DF7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 or links deployed. It is the </w:t>
      </w: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value created</w:t>
      </w:r>
      <w:r w:rsidRPr="00066DF7">
        <w:rPr>
          <w:rFonts w:ascii="Times New Roman" w:eastAsia="Times New Roman" w:hAnsi="Times New Roman" w:cs="Times New Roman"/>
          <w:sz w:val="24"/>
          <w:szCs w:val="24"/>
        </w:rPr>
        <w:t>—greater capacity, stronger resilience, improved reliability, better customer experience, operational efficiency and infrastructure ready for future growth.</w:t>
      </w:r>
    </w:p>
    <w:p w14:paraId="65DC1F20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My responsibility is not simply to restore transport when it fails. I take ownership of the end-to-end outcome—ensuring capacity meets demand, resilience is engineered into the network, risks are reduced and infrastructure investment translates into sustainable customer and business value.</w:t>
      </w:r>
    </w:p>
    <w:p w14:paraId="48A2EFCF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Because behind every route are </w:t>
      </w: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people, businesses, opportunities and communities</w:t>
      </w:r>
      <w:r w:rsidRPr="00066DF7">
        <w:rPr>
          <w:rFonts w:ascii="Times New Roman" w:eastAsia="Times New Roman" w:hAnsi="Times New Roman" w:cs="Times New Roman"/>
          <w:sz w:val="24"/>
          <w:szCs w:val="24"/>
        </w:rPr>
        <w:t xml:space="preserve"> depending on the network to perform.</w:t>
      </w:r>
    </w:p>
    <w:p w14:paraId="2DD6A23B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The real value of infrastructure is not measured only by what we build, but by what people are able to achieve because it exists.</w:t>
      </w:r>
    </w:p>
    <w:p w14:paraId="1E1A7698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 the light that serves, transforms, and ignites greatness for generations.</w:t>
      </w:r>
    </w:p>
    <w:p w14:paraId="784471CB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Engr. </w:t>
      </w:r>
      <w:proofErr w:type="spellStart"/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Obumneme</w:t>
      </w:r>
      <w:proofErr w:type="spellEnd"/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A. </w:t>
      </w:r>
      <w:proofErr w:type="spellStart"/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Ikechebelu</w:t>
      </w:r>
      <w:proofErr w:type="spellEnd"/>
      <w:r w:rsidRPr="00066DF7">
        <w:rPr>
          <w:rFonts w:ascii="Times New Roman" w:eastAsia="Times New Roman" w:hAnsi="Times New Roman" w:cs="Times New Roman"/>
          <w:sz w:val="24"/>
          <w:szCs w:val="24"/>
        </w:rPr>
        <w:br/>
      </w: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Telecom Network Operations &amp; Transformation Leader</w:t>
      </w:r>
    </w:p>
    <w:p w14:paraId="74CE6B02" w14:textId="77777777" w:rsidR="00066DF7" w:rsidRPr="00066DF7" w:rsidRDefault="00066DF7" w:rsidP="0006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© 2026 </w:t>
      </w:r>
      <w:proofErr w:type="spellStart"/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Obumneme</w:t>
      </w:r>
      <w:proofErr w:type="spellEnd"/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Ikechebelu</w:t>
      </w:r>
      <w:proofErr w:type="spellEnd"/>
      <w:r w:rsidRPr="00066DF7">
        <w:rPr>
          <w:rFonts w:ascii="Times New Roman" w:eastAsia="Times New Roman" w:hAnsi="Times New Roman" w:cs="Times New Roman"/>
          <w:b/>
          <w:bCs/>
          <w:sz w:val="24"/>
          <w:szCs w:val="24"/>
        </w:rPr>
        <w:t>. All Rights Reserved.</w:t>
      </w:r>
    </w:p>
    <w:p w14:paraId="2232D6D3" w14:textId="5093FEB2" w:rsidR="00DE0452" w:rsidRDefault="00DE0452" w:rsidP="00DE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ED33F" w14:textId="77777777" w:rsidR="00DE0452" w:rsidRDefault="00DE0452" w:rsidP="00DE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E0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1.25pt;height:11.25pt" o:bullet="t">
        <v:imagedata r:id="rId1" o:title="msoB867"/>
      </v:shape>
    </w:pict>
  </w:numPicBullet>
  <w:abstractNum w:abstractNumId="0" w15:restartNumberingAfterBreak="0">
    <w:nsid w:val="2B58055D"/>
    <w:multiLevelType w:val="hybridMultilevel"/>
    <w:tmpl w:val="DB607B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03689"/>
    <w:multiLevelType w:val="hybridMultilevel"/>
    <w:tmpl w:val="DEB42F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B1B07"/>
    <w:multiLevelType w:val="hybridMultilevel"/>
    <w:tmpl w:val="EBA0ED46"/>
    <w:lvl w:ilvl="0" w:tplc="D4A428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15826"/>
    <w:multiLevelType w:val="hybridMultilevel"/>
    <w:tmpl w:val="641AC50E"/>
    <w:lvl w:ilvl="0" w:tplc="A434F5A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37"/>
    <w:rsid w:val="000132C2"/>
    <w:rsid w:val="000224E8"/>
    <w:rsid w:val="00023BCD"/>
    <w:rsid w:val="00034828"/>
    <w:rsid w:val="000463A0"/>
    <w:rsid w:val="00061DD5"/>
    <w:rsid w:val="00066DF7"/>
    <w:rsid w:val="00072967"/>
    <w:rsid w:val="00081FD4"/>
    <w:rsid w:val="000844AC"/>
    <w:rsid w:val="00085164"/>
    <w:rsid w:val="00085767"/>
    <w:rsid w:val="000A5D8C"/>
    <w:rsid w:val="000A6610"/>
    <w:rsid w:val="000B4B25"/>
    <w:rsid w:val="000C0BA9"/>
    <w:rsid w:val="000D0C05"/>
    <w:rsid w:val="00111D53"/>
    <w:rsid w:val="00113ED6"/>
    <w:rsid w:val="0012504E"/>
    <w:rsid w:val="0014442F"/>
    <w:rsid w:val="00146399"/>
    <w:rsid w:val="00157A2F"/>
    <w:rsid w:val="00160313"/>
    <w:rsid w:val="00160EF1"/>
    <w:rsid w:val="0016619D"/>
    <w:rsid w:val="00175F27"/>
    <w:rsid w:val="00176476"/>
    <w:rsid w:val="00192084"/>
    <w:rsid w:val="001C1296"/>
    <w:rsid w:val="001C3D43"/>
    <w:rsid w:val="001C5B67"/>
    <w:rsid w:val="001D218A"/>
    <w:rsid w:val="001E1FE0"/>
    <w:rsid w:val="001F0EDA"/>
    <w:rsid w:val="0020618C"/>
    <w:rsid w:val="002102C5"/>
    <w:rsid w:val="00210AA0"/>
    <w:rsid w:val="00212719"/>
    <w:rsid w:val="00213278"/>
    <w:rsid w:val="00224205"/>
    <w:rsid w:val="002265E7"/>
    <w:rsid w:val="00241ADF"/>
    <w:rsid w:val="00251E5F"/>
    <w:rsid w:val="002521A7"/>
    <w:rsid w:val="002601DC"/>
    <w:rsid w:val="002800C3"/>
    <w:rsid w:val="00285C28"/>
    <w:rsid w:val="00291A89"/>
    <w:rsid w:val="00292D41"/>
    <w:rsid w:val="002B2DD9"/>
    <w:rsid w:val="002C18A7"/>
    <w:rsid w:val="003044CB"/>
    <w:rsid w:val="00305108"/>
    <w:rsid w:val="003051DA"/>
    <w:rsid w:val="00320D60"/>
    <w:rsid w:val="00347AF8"/>
    <w:rsid w:val="00351CF2"/>
    <w:rsid w:val="0035429A"/>
    <w:rsid w:val="0037124D"/>
    <w:rsid w:val="00384841"/>
    <w:rsid w:val="00384E9A"/>
    <w:rsid w:val="003905FB"/>
    <w:rsid w:val="003922EF"/>
    <w:rsid w:val="003B5256"/>
    <w:rsid w:val="003E31EB"/>
    <w:rsid w:val="00400453"/>
    <w:rsid w:val="00401045"/>
    <w:rsid w:val="00402DEE"/>
    <w:rsid w:val="00412027"/>
    <w:rsid w:val="00425E02"/>
    <w:rsid w:val="0042611A"/>
    <w:rsid w:val="00442CBB"/>
    <w:rsid w:val="00467609"/>
    <w:rsid w:val="00476F0E"/>
    <w:rsid w:val="00491A77"/>
    <w:rsid w:val="00496B4C"/>
    <w:rsid w:val="00497639"/>
    <w:rsid w:val="004A15B1"/>
    <w:rsid w:val="004B528E"/>
    <w:rsid w:val="004C3B6D"/>
    <w:rsid w:val="004C5AEA"/>
    <w:rsid w:val="004C6500"/>
    <w:rsid w:val="004D5DFE"/>
    <w:rsid w:val="00520193"/>
    <w:rsid w:val="0052203A"/>
    <w:rsid w:val="00537FC2"/>
    <w:rsid w:val="00551219"/>
    <w:rsid w:val="00566CDC"/>
    <w:rsid w:val="00571C48"/>
    <w:rsid w:val="005755F5"/>
    <w:rsid w:val="00595E98"/>
    <w:rsid w:val="005A078F"/>
    <w:rsid w:val="005A3400"/>
    <w:rsid w:val="005A3C6B"/>
    <w:rsid w:val="005D6F4F"/>
    <w:rsid w:val="005E5754"/>
    <w:rsid w:val="005F335D"/>
    <w:rsid w:val="0060101C"/>
    <w:rsid w:val="006078EC"/>
    <w:rsid w:val="00620760"/>
    <w:rsid w:val="00632685"/>
    <w:rsid w:val="006350CB"/>
    <w:rsid w:val="00641156"/>
    <w:rsid w:val="0064649B"/>
    <w:rsid w:val="00650D2F"/>
    <w:rsid w:val="00657B58"/>
    <w:rsid w:val="00681A2D"/>
    <w:rsid w:val="006A0D9F"/>
    <w:rsid w:val="006A31FE"/>
    <w:rsid w:val="006A5EE8"/>
    <w:rsid w:val="006C1209"/>
    <w:rsid w:val="006D00CC"/>
    <w:rsid w:val="006D368C"/>
    <w:rsid w:val="006E463D"/>
    <w:rsid w:val="006E5E1E"/>
    <w:rsid w:val="00701328"/>
    <w:rsid w:val="007131FF"/>
    <w:rsid w:val="007221AF"/>
    <w:rsid w:val="0073113D"/>
    <w:rsid w:val="00742DA7"/>
    <w:rsid w:val="007448A1"/>
    <w:rsid w:val="00765416"/>
    <w:rsid w:val="0076734F"/>
    <w:rsid w:val="007715BD"/>
    <w:rsid w:val="00785F00"/>
    <w:rsid w:val="00793ADC"/>
    <w:rsid w:val="00797449"/>
    <w:rsid w:val="007B2342"/>
    <w:rsid w:val="007B34F1"/>
    <w:rsid w:val="007B7AF7"/>
    <w:rsid w:val="007E2FB1"/>
    <w:rsid w:val="007E7E36"/>
    <w:rsid w:val="007F567F"/>
    <w:rsid w:val="00801690"/>
    <w:rsid w:val="00812F70"/>
    <w:rsid w:val="0083076F"/>
    <w:rsid w:val="008339C9"/>
    <w:rsid w:val="0084335A"/>
    <w:rsid w:val="00843C81"/>
    <w:rsid w:val="00860ACE"/>
    <w:rsid w:val="00872342"/>
    <w:rsid w:val="0089489D"/>
    <w:rsid w:val="008A4AE9"/>
    <w:rsid w:val="008A6652"/>
    <w:rsid w:val="008D38D1"/>
    <w:rsid w:val="008E22F9"/>
    <w:rsid w:val="008E56D8"/>
    <w:rsid w:val="00904C7C"/>
    <w:rsid w:val="0090699F"/>
    <w:rsid w:val="00907276"/>
    <w:rsid w:val="009150A9"/>
    <w:rsid w:val="00941BA0"/>
    <w:rsid w:val="0094441D"/>
    <w:rsid w:val="00946497"/>
    <w:rsid w:val="009521F0"/>
    <w:rsid w:val="009571F1"/>
    <w:rsid w:val="00957C97"/>
    <w:rsid w:val="009842F2"/>
    <w:rsid w:val="009915ED"/>
    <w:rsid w:val="009A4E97"/>
    <w:rsid w:val="009D2B12"/>
    <w:rsid w:val="009F2AF6"/>
    <w:rsid w:val="00A0169B"/>
    <w:rsid w:val="00A05FC9"/>
    <w:rsid w:val="00A062CF"/>
    <w:rsid w:val="00A5273D"/>
    <w:rsid w:val="00A55D8B"/>
    <w:rsid w:val="00A6348B"/>
    <w:rsid w:val="00A63ED7"/>
    <w:rsid w:val="00A71769"/>
    <w:rsid w:val="00A932C3"/>
    <w:rsid w:val="00A9511E"/>
    <w:rsid w:val="00AA38B2"/>
    <w:rsid w:val="00AC5A18"/>
    <w:rsid w:val="00AD1DC9"/>
    <w:rsid w:val="00AE0E7C"/>
    <w:rsid w:val="00AF0327"/>
    <w:rsid w:val="00AF1724"/>
    <w:rsid w:val="00AF32DE"/>
    <w:rsid w:val="00AF5A67"/>
    <w:rsid w:val="00B05448"/>
    <w:rsid w:val="00B114B6"/>
    <w:rsid w:val="00B17D3F"/>
    <w:rsid w:val="00B22A88"/>
    <w:rsid w:val="00B30837"/>
    <w:rsid w:val="00B3128C"/>
    <w:rsid w:val="00B3519D"/>
    <w:rsid w:val="00B435DD"/>
    <w:rsid w:val="00B53F5E"/>
    <w:rsid w:val="00B54DBF"/>
    <w:rsid w:val="00B57886"/>
    <w:rsid w:val="00B6394A"/>
    <w:rsid w:val="00B83252"/>
    <w:rsid w:val="00B840B9"/>
    <w:rsid w:val="00B94D41"/>
    <w:rsid w:val="00BA3C59"/>
    <w:rsid w:val="00BA4330"/>
    <w:rsid w:val="00BC1F1C"/>
    <w:rsid w:val="00BC7D0D"/>
    <w:rsid w:val="00BD4184"/>
    <w:rsid w:val="00BF6AA5"/>
    <w:rsid w:val="00BF7EEF"/>
    <w:rsid w:val="00C160AE"/>
    <w:rsid w:val="00C43682"/>
    <w:rsid w:val="00C52EAE"/>
    <w:rsid w:val="00C74355"/>
    <w:rsid w:val="00C77C04"/>
    <w:rsid w:val="00C82EA8"/>
    <w:rsid w:val="00C86561"/>
    <w:rsid w:val="00C878EC"/>
    <w:rsid w:val="00CA0C60"/>
    <w:rsid w:val="00CB22C2"/>
    <w:rsid w:val="00CB4258"/>
    <w:rsid w:val="00CC2ECE"/>
    <w:rsid w:val="00CC3C26"/>
    <w:rsid w:val="00CE0DEC"/>
    <w:rsid w:val="00CF51A7"/>
    <w:rsid w:val="00D13D3A"/>
    <w:rsid w:val="00D30F80"/>
    <w:rsid w:val="00D4408A"/>
    <w:rsid w:val="00D45CFE"/>
    <w:rsid w:val="00D62907"/>
    <w:rsid w:val="00D64C36"/>
    <w:rsid w:val="00D675BB"/>
    <w:rsid w:val="00DA3DB1"/>
    <w:rsid w:val="00DB57C2"/>
    <w:rsid w:val="00DC5512"/>
    <w:rsid w:val="00DD7ADE"/>
    <w:rsid w:val="00DE0452"/>
    <w:rsid w:val="00DE1DAB"/>
    <w:rsid w:val="00DF1A85"/>
    <w:rsid w:val="00E21F4F"/>
    <w:rsid w:val="00E252AB"/>
    <w:rsid w:val="00E26118"/>
    <w:rsid w:val="00E37AB8"/>
    <w:rsid w:val="00E436C7"/>
    <w:rsid w:val="00E60F2A"/>
    <w:rsid w:val="00E61F94"/>
    <w:rsid w:val="00E80BFB"/>
    <w:rsid w:val="00EA0505"/>
    <w:rsid w:val="00EA1ECC"/>
    <w:rsid w:val="00EA79FA"/>
    <w:rsid w:val="00EB1544"/>
    <w:rsid w:val="00EB2247"/>
    <w:rsid w:val="00EB2684"/>
    <w:rsid w:val="00EB3846"/>
    <w:rsid w:val="00EB767B"/>
    <w:rsid w:val="00EC18C6"/>
    <w:rsid w:val="00ED0ACD"/>
    <w:rsid w:val="00EE777F"/>
    <w:rsid w:val="00F06FED"/>
    <w:rsid w:val="00F57B3B"/>
    <w:rsid w:val="00F80B85"/>
    <w:rsid w:val="00F82243"/>
    <w:rsid w:val="00F83A40"/>
    <w:rsid w:val="00F90C6F"/>
    <w:rsid w:val="00FA474B"/>
    <w:rsid w:val="00FA54C4"/>
    <w:rsid w:val="00FB3E03"/>
    <w:rsid w:val="00FC1682"/>
    <w:rsid w:val="00FC574F"/>
    <w:rsid w:val="00FD355E"/>
    <w:rsid w:val="00FD6318"/>
    <w:rsid w:val="00FD7163"/>
    <w:rsid w:val="00FE04BB"/>
    <w:rsid w:val="00FE5D3D"/>
    <w:rsid w:val="00FF2909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53B"/>
  <w15:chartTrackingRefBased/>
  <w15:docId w15:val="{FDE3568F-2F0E-4A5E-9E5B-0B1BC414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3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E0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4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2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2026-10-13T23:52:00Z</dcterms:created>
  <dcterms:modified xsi:type="dcterms:W3CDTF">2026-10-13T23:52:00Z</dcterms:modified>
</cp:coreProperties>
</file>