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D7B42" w14:textId="77777777" w:rsidR="00480308" w:rsidRPr="00480308" w:rsidRDefault="00480308" w:rsidP="00480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480308">
        <w:rPr>
          <w:rFonts w:ascii="Times New Roman" w:eastAsia="Times New Roman" w:hAnsi="Times New Roman" w:cs="Times New Roman"/>
          <w:b/>
          <w:bCs/>
          <w:sz w:val="27"/>
          <w:szCs w:val="27"/>
        </w:rPr>
        <w:t>From Strategy to Transformation</w:t>
      </w:r>
    </w:p>
    <w:p w14:paraId="28AE7210" w14:textId="77777777" w:rsidR="00480308" w:rsidRPr="00480308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Strategy defines where we want to go. Transformation is the disciplined journey that turns ambition into measurable value.</w:t>
      </w:r>
    </w:p>
    <w:p w14:paraId="475A968B" w14:textId="77777777" w:rsidR="00480308" w:rsidRPr="00480308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sz w:val="24"/>
          <w:szCs w:val="24"/>
        </w:rPr>
        <w:t xml:space="preserve">Across my network leadership roles, I have taken ownership of translating strategy into executable transformation </w:t>
      </w:r>
      <w:proofErr w:type="spellStart"/>
      <w:r w:rsidRPr="00480308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480308">
        <w:rPr>
          <w:rFonts w:ascii="Times New Roman" w:eastAsia="Times New Roman" w:hAnsi="Times New Roman" w:cs="Times New Roman"/>
          <w:sz w:val="24"/>
          <w:szCs w:val="24"/>
        </w:rPr>
        <w:t xml:space="preserve"> across </w:t>
      </w:r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RAN, Transmission, </w:t>
      </w:r>
      <w:proofErr w:type="spellStart"/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Fibre</w:t>
      </w:r>
      <w:proofErr w:type="spellEnd"/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, IP, Core and Power infrastructure</w:t>
      </w:r>
      <w:r w:rsidRPr="004803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4E3E51" w14:textId="77777777" w:rsidR="00480308" w:rsidRPr="00480308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sz w:val="24"/>
          <w:szCs w:val="24"/>
        </w:rPr>
        <w:t xml:space="preserve">My role spans </w:t>
      </w:r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prioritization, planning, resource alignment, stakeholder and vendor coordination, risk management, live-network execution, performance governance and benefits realization</w:t>
      </w:r>
      <w:r w:rsidRPr="00480308">
        <w:rPr>
          <w:rFonts w:ascii="Times New Roman" w:eastAsia="Times New Roman" w:hAnsi="Times New Roman" w:cs="Times New Roman"/>
          <w:sz w:val="24"/>
          <w:szCs w:val="24"/>
        </w:rPr>
        <w:t>—while protecting service continuity throughout transformation.</w:t>
      </w:r>
    </w:p>
    <w:p w14:paraId="49B991E0" w14:textId="77777777" w:rsidR="00480308" w:rsidRPr="00480308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sz w:val="24"/>
          <w:szCs w:val="24"/>
        </w:rPr>
        <w:t xml:space="preserve">I have led and coordinated progressive network </w:t>
      </w:r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expansion, modernization, migration, optimization and resilience </w:t>
      </w:r>
      <w:proofErr w:type="spellStart"/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programmes</w:t>
      </w:r>
      <w:proofErr w:type="spellEnd"/>
      <w:r w:rsidRPr="00480308">
        <w:rPr>
          <w:rFonts w:ascii="Times New Roman" w:eastAsia="Times New Roman" w:hAnsi="Times New Roman" w:cs="Times New Roman"/>
          <w:sz w:val="24"/>
          <w:szCs w:val="24"/>
        </w:rPr>
        <w:t xml:space="preserve"> across multiple regions and technologies. But scale alone does not define success.</w:t>
      </w:r>
    </w:p>
    <w:p w14:paraId="6F1E204E" w14:textId="77777777" w:rsidR="00480308" w:rsidRPr="00480308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sz w:val="24"/>
          <w:szCs w:val="24"/>
        </w:rPr>
        <w:t>For me, transformation must create measurable value:</w:t>
      </w:r>
    </w:p>
    <w:p w14:paraId="71CA39AF" w14:textId="77777777" w:rsidR="00480308" w:rsidRPr="00480308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Greater capacity • Stronger resilience • Improved reliability • Better customer experience • More efficient operations • Future-ready infrastructure</w:t>
      </w:r>
    </w:p>
    <w:p w14:paraId="7613D765" w14:textId="77777777" w:rsidR="00480308" w:rsidRPr="00480308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sz w:val="24"/>
          <w:szCs w:val="24"/>
        </w:rPr>
        <w:t>My transformation rhythm is:</w:t>
      </w:r>
    </w:p>
    <w:p w14:paraId="723B4263" w14:textId="77777777" w:rsidR="00480308" w:rsidRPr="00480308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Vision → Strategy → Prioritize → Mobilize → Execute → Measure → Optimize → Sustain</w:t>
      </w:r>
    </w:p>
    <w:p w14:paraId="666EC42D" w14:textId="77777777" w:rsidR="00480308" w:rsidRPr="00480308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sz w:val="24"/>
          <w:szCs w:val="24"/>
        </w:rPr>
        <w:t xml:space="preserve">The lesson I carry forward is simple: </w:t>
      </w:r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 is a system, not a project.</w:t>
      </w:r>
    </w:p>
    <w:p w14:paraId="4268E80F" w14:textId="77777777" w:rsidR="00480308" w:rsidRPr="00480308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sz w:val="24"/>
          <w:szCs w:val="24"/>
        </w:rPr>
        <w:t xml:space="preserve">I own the journey from </w:t>
      </w:r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intent to measurable value</w:t>
      </w:r>
      <w:r w:rsidRPr="00480308">
        <w:rPr>
          <w:rFonts w:ascii="Times New Roman" w:eastAsia="Times New Roman" w:hAnsi="Times New Roman" w:cs="Times New Roman"/>
          <w:sz w:val="24"/>
          <w:szCs w:val="24"/>
        </w:rPr>
        <w:t>—aligning people, technology, resources and execution, while ensuring that the benefits endure beyond project delivery.</w:t>
      </w:r>
    </w:p>
    <w:p w14:paraId="4D9B6F00" w14:textId="77777777" w:rsidR="00480308" w:rsidRPr="00480308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sz w:val="24"/>
          <w:szCs w:val="24"/>
        </w:rPr>
        <w:t xml:space="preserve">Because successful transformation is not simply about changing technology. It is about connecting </w:t>
      </w:r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strategy to execution, people to purpose, investment to outcomes, and today’s network to tomorrow’s possibilities.</w:t>
      </w:r>
    </w:p>
    <w:p w14:paraId="5EFE2DE3" w14:textId="77777777" w:rsidR="00480308" w:rsidRPr="00480308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Be the light that serves, transforms, and ignites greatness for generations.</w:t>
      </w:r>
    </w:p>
    <w:p w14:paraId="0C0B487A" w14:textId="6A75A04B" w:rsidR="004D251C" w:rsidRPr="004D251C" w:rsidRDefault="00480308" w:rsidP="00480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— Engr. </w:t>
      </w:r>
      <w:proofErr w:type="spellStart"/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Obumneme</w:t>
      </w:r>
      <w:proofErr w:type="spellEnd"/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A. </w:t>
      </w:r>
      <w:proofErr w:type="spellStart"/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Ikechebelu</w:t>
      </w:r>
      <w:proofErr w:type="spellEnd"/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™</w:t>
      </w:r>
      <w:r w:rsidRPr="00480308">
        <w:rPr>
          <w:rFonts w:ascii="Times New Roman" w:eastAsia="Times New Roman" w:hAnsi="Times New Roman" w:cs="Times New Roman"/>
          <w:sz w:val="24"/>
          <w:szCs w:val="24"/>
        </w:rPr>
        <w:br/>
      </w:r>
      <w:r w:rsidRPr="00480308">
        <w:rPr>
          <w:rFonts w:ascii="Times New Roman" w:eastAsia="Times New Roman" w:hAnsi="Times New Roman" w:cs="Times New Roman"/>
          <w:b/>
          <w:bCs/>
          <w:sz w:val="24"/>
          <w:szCs w:val="24"/>
        </w:rPr>
        <w:t>Telecom Network Operations &amp; Transformation Leader</w:t>
      </w:r>
    </w:p>
    <w:sectPr w:rsidR="004D251C" w:rsidRPr="004D2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25pt;height:11.25pt" o:bullet="t">
        <v:imagedata r:id="rId1" o:title="msoB867"/>
      </v:shape>
    </w:pict>
  </w:numPicBullet>
  <w:abstractNum w:abstractNumId="0" w15:restartNumberingAfterBreak="0">
    <w:nsid w:val="2B58055D"/>
    <w:multiLevelType w:val="hybridMultilevel"/>
    <w:tmpl w:val="DB607BC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03689"/>
    <w:multiLevelType w:val="hybridMultilevel"/>
    <w:tmpl w:val="DEB42F3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B1B07"/>
    <w:multiLevelType w:val="hybridMultilevel"/>
    <w:tmpl w:val="EBA0ED46"/>
    <w:lvl w:ilvl="0" w:tplc="D4A428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115826"/>
    <w:multiLevelType w:val="hybridMultilevel"/>
    <w:tmpl w:val="641AC50E"/>
    <w:lvl w:ilvl="0" w:tplc="A434F5A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24723"/>
    <w:multiLevelType w:val="hybridMultilevel"/>
    <w:tmpl w:val="8932E96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37"/>
    <w:rsid w:val="000132C2"/>
    <w:rsid w:val="000224E8"/>
    <w:rsid w:val="00023BCD"/>
    <w:rsid w:val="00034828"/>
    <w:rsid w:val="000463A0"/>
    <w:rsid w:val="00061DD5"/>
    <w:rsid w:val="00072967"/>
    <w:rsid w:val="00081FD4"/>
    <w:rsid w:val="000844AC"/>
    <w:rsid w:val="00085164"/>
    <w:rsid w:val="00085767"/>
    <w:rsid w:val="000A5D8C"/>
    <w:rsid w:val="000A6610"/>
    <w:rsid w:val="000B4B25"/>
    <w:rsid w:val="000C0BA9"/>
    <w:rsid w:val="000D0C05"/>
    <w:rsid w:val="00113ED6"/>
    <w:rsid w:val="0012504E"/>
    <w:rsid w:val="0014442F"/>
    <w:rsid w:val="00146399"/>
    <w:rsid w:val="00157A2F"/>
    <w:rsid w:val="00160313"/>
    <w:rsid w:val="00160EF1"/>
    <w:rsid w:val="0016619D"/>
    <w:rsid w:val="00175F27"/>
    <w:rsid w:val="00176476"/>
    <w:rsid w:val="00192084"/>
    <w:rsid w:val="001C1296"/>
    <w:rsid w:val="001C3D43"/>
    <w:rsid w:val="001C5B67"/>
    <w:rsid w:val="001D218A"/>
    <w:rsid w:val="001E1FE0"/>
    <w:rsid w:val="001F0EDA"/>
    <w:rsid w:val="0020618C"/>
    <w:rsid w:val="002102C5"/>
    <w:rsid w:val="00210AA0"/>
    <w:rsid w:val="00212719"/>
    <w:rsid w:val="00213278"/>
    <w:rsid w:val="00224205"/>
    <w:rsid w:val="002265E7"/>
    <w:rsid w:val="00241ADF"/>
    <w:rsid w:val="00251E5F"/>
    <w:rsid w:val="002521A7"/>
    <w:rsid w:val="002601DC"/>
    <w:rsid w:val="002800C3"/>
    <w:rsid w:val="00285C28"/>
    <w:rsid w:val="00291A89"/>
    <w:rsid w:val="00292D41"/>
    <w:rsid w:val="002B2DD9"/>
    <w:rsid w:val="002C18A7"/>
    <w:rsid w:val="003044CB"/>
    <w:rsid w:val="00305108"/>
    <w:rsid w:val="003051DA"/>
    <w:rsid w:val="00320D60"/>
    <w:rsid w:val="00347AF8"/>
    <w:rsid w:val="00351CF2"/>
    <w:rsid w:val="0035429A"/>
    <w:rsid w:val="0037124D"/>
    <w:rsid w:val="00384841"/>
    <w:rsid w:val="00384E9A"/>
    <w:rsid w:val="003905FB"/>
    <w:rsid w:val="003922EF"/>
    <w:rsid w:val="003B5256"/>
    <w:rsid w:val="003E31EB"/>
    <w:rsid w:val="00400453"/>
    <w:rsid w:val="00401045"/>
    <w:rsid w:val="00402DEE"/>
    <w:rsid w:val="00412027"/>
    <w:rsid w:val="00425E02"/>
    <w:rsid w:val="0042611A"/>
    <w:rsid w:val="00442CBB"/>
    <w:rsid w:val="00467609"/>
    <w:rsid w:val="00476F0E"/>
    <w:rsid w:val="00480308"/>
    <w:rsid w:val="00491A77"/>
    <w:rsid w:val="00496B4C"/>
    <w:rsid w:val="00497639"/>
    <w:rsid w:val="004A15B1"/>
    <w:rsid w:val="004B528E"/>
    <w:rsid w:val="004C3B6D"/>
    <w:rsid w:val="004C5AEA"/>
    <w:rsid w:val="004C6500"/>
    <w:rsid w:val="004D251C"/>
    <w:rsid w:val="004D5DFE"/>
    <w:rsid w:val="00520193"/>
    <w:rsid w:val="0052203A"/>
    <w:rsid w:val="00537FC2"/>
    <w:rsid w:val="00551219"/>
    <w:rsid w:val="00566CDC"/>
    <w:rsid w:val="00571C48"/>
    <w:rsid w:val="005755F5"/>
    <w:rsid w:val="00595E98"/>
    <w:rsid w:val="005A078F"/>
    <w:rsid w:val="005A3400"/>
    <w:rsid w:val="005A3C6B"/>
    <w:rsid w:val="005D6F4F"/>
    <w:rsid w:val="005E5754"/>
    <w:rsid w:val="005F335D"/>
    <w:rsid w:val="0060101C"/>
    <w:rsid w:val="006078EC"/>
    <w:rsid w:val="00620760"/>
    <w:rsid w:val="00632685"/>
    <w:rsid w:val="006350CB"/>
    <w:rsid w:val="00641156"/>
    <w:rsid w:val="0064649B"/>
    <w:rsid w:val="00650D2F"/>
    <w:rsid w:val="00657B58"/>
    <w:rsid w:val="00681A2D"/>
    <w:rsid w:val="006A0D9F"/>
    <w:rsid w:val="006A31FE"/>
    <w:rsid w:val="006A5EE8"/>
    <w:rsid w:val="006C1209"/>
    <w:rsid w:val="006D00CC"/>
    <w:rsid w:val="006D368C"/>
    <w:rsid w:val="006E463D"/>
    <w:rsid w:val="006E5E1E"/>
    <w:rsid w:val="00701328"/>
    <w:rsid w:val="007131FF"/>
    <w:rsid w:val="007221AF"/>
    <w:rsid w:val="0073113D"/>
    <w:rsid w:val="00742DA7"/>
    <w:rsid w:val="007448A1"/>
    <w:rsid w:val="00765416"/>
    <w:rsid w:val="0076734F"/>
    <w:rsid w:val="007715BD"/>
    <w:rsid w:val="00785F00"/>
    <w:rsid w:val="00793ADC"/>
    <w:rsid w:val="00797449"/>
    <w:rsid w:val="007B2342"/>
    <w:rsid w:val="007B34F1"/>
    <w:rsid w:val="007B7AF7"/>
    <w:rsid w:val="007E2FB1"/>
    <w:rsid w:val="007E7E36"/>
    <w:rsid w:val="007F567F"/>
    <w:rsid w:val="00812F70"/>
    <w:rsid w:val="0083076F"/>
    <w:rsid w:val="008339C9"/>
    <w:rsid w:val="0084335A"/>
    <w:rsid w:val="00843C81"/>
    <w:rsid w:val="00860ACE"/>
    <w:rsid w:val="00872342"/>
    <w:rsid w:val="008827BB"/>
    <w:rsid w:val="0089489D"/>
    <w:rsid w:val="008A4AE9"/>
    <w:rsid w:val="008A6652"/>
    <w:rsid w:val="008D38D1"/>
    <w:rsid w:val="008E22F9"/>
    <w:rsid w:val="008E56D8"/>
    <w:rsid w:val="00904C7C"/>
    <w:rsid w:val="0090699F"/>
    <w:rsid w:val="00907276"/>
    <w:rsid w:val="009150A9"/>
    <w:rsid w:val="00941BA0"/>
    <w:rsid w:val="0094441D"/>
    <w:rsid w:val="00946497"/>
    <w:rsid w:val="009521F0"/>
    <w:rsid w:val="00953FB3"/>
    <w:rsid w:val="009571F1"/>
    <w:rsid w:val="00957C97"/>
    <w:rsid w:val="009842F2"/>
    <w:rsid w:val="009915ED"/>
    <w:rsid w:val="009A4E97"/>
    <w:rsid w:val="009D2B12"/>
    <w:rsid w:val="009F2AF6"/>
    <w:rsid w:val="00A0169B"/>
    <w:rsid w:val="00A05FC9"/>
    <w:rsid w:val="00A062CF"/>
    <w:rsid w:val="00A5273D"/>
    <w:rsid w:val="00A55D8B"/>
    <w:rsid w:val="00A6348B"/>
    <w:rsid w:val="00A63ED7"/>
    <w:rsid w:val="00A71769"/>
    <w:rsid w:val="00A932C3"/>
    <w:rsid w:val="00A9511E"/>
    <w:rsid w:val="00AA38B2"/>
    <w:rsid w:val="00AC5A18"/>
    <w:rsid w:val="00AD1DC9"/>
    <w:rsid w:val="00AE0E7C"/>
    <w:rsid w:val="00AF0327"/>
    <w:rsid w:val="00AF1724"/>
    <w:rsid w:val="00AF32DE"/>
    <w:rsid w:val="00AF5A67"/>
    <w:rsid w:val="00B05448"/>
    <w:rsid w:val="00B114B6"/>
    <w:rsid w:val="00B17D3F"/>
    <w:rsid w:val="00B22A88"/>
    <w:rsid w:val="00B30837"/>
    <w:rsid w:val="00B3128C"/>
    <w:rsid w:val="00B3519D"/>
    <w:rsid w:val="00B435DD"/>
    <w:rsid w:val="00B53F5E"/>
    <w:rsid w:val="00B54DBF"/>
    <w:rsid w:val="00B57886"/>
    <w:rsid w:val="00B6394A"/>
    <w:rsid w:val="00B83252"/>
    <w:rsid w:val="00B840B9"/>
    <w:rsid w:val="00B94D41"/>
    <w:rsid w:val="00BA3C59"/>
    <w:rsid w:val="00BA4330"/>
    <w:rsid w:val="00BC1F1C"/>
    <w:rsid w:val="00BC7D0D"/>
    <w:rsid w:val="00BD4184"/>
    <w:rsid w:val="00BF6AA5"/>
    <w:rsid w:val="00BF7EEF"/>
    <w:rsid w:val="00C160AE"/>
    <w:rsid w:val="00C43682"/>
    <w:rsid w:val="00C52EAE"/>
    <w:rsid w:val="00C74355"/>
    <w:rsid w:val="00C77C04"/>
    <w:rsid w:val="00C82EA8"/>
    <w:rsid w:val="00C86561"/>
    <w:rsid w:val="00C878EC"/>
    <w:rsid w:val="00CA0C60"/>
    <w:rsid w:val="00CB22C2"/>
    <w:rsid w:val="00CB4258"/>
    <w:rsid w:val="00CC2ECE"/>
    <w:rsid w:val="00CC3C26"/>
    <w:rsid w:val="00CE0DEC"/>
    <w:rsid w:val="00CF51A7"/>
    <w:rsid w:val="00D13D3A"/>
    <w:rsid w:val="00D30F80"/>
    <w:rsid w:val="00D4408A"/>
    <w:rsid w:val="00D45CFE"/>
    <w:rsid w:val="00D62907"/>
    <w:rsid w:val="00D64C36"/>
    <w:rsid w:val="00D675BB"/>
    <w:rsid w:val="00D878CA"/>
    <w:rsid w:val="00DA3DB1"/>
    <w:rsid w:val="00DB57C2"/>
    <w:rsid w:val="00DC5512"/>
    <w:rsid w:val="00DD7ADE"/>
    <w:rsid w:val="00DE0452"/>
    <w:rsid w:val="00DE1DAB"/>
    <w:rsid w:val="00DF1A85"/>
    <w:rsid w:val="00E21F4F"/>
    <w:rsid w:val="00E252AB"/>
    <w:rsid w:val="00E26118"/>
    <w:rsid w:val="00E37AB8"/>
    <w:rsid w:val="00E436C7"/>
    <w:rsid w:val="00E60F2A"/>
    <w:rsid w:val="00E61F94"/>
    <w:rsid w:val="00E80BFB"/>
    <w:rsid w:val="00E83D6B"/>
    <w:rsid w:val="00EA0505"/>
    <w:rsid w:val="00EA1ECC"/>
    <w:rsid w:val="00EA79FA"/>
    <w:rsid w:val="00EB1544"/>
    <w:rsid w:val="00EB2247"/>
    <w:rsid w:val="00EB2684"/>
    <w:rsid w:val="00EB3846"/>
    <w:rsid w:val="00EB767B"/>
    <w:rsid w:val="00EC18C6"/>
    <w:rsid w:val="00ED0ACD"/>
    <w:rsid w:val="00EE777F"/>
    <w:rsid w:val="00F06FED"/>
    <w:rsid w:val="00F57B3B"/>
    <w:rsid w:val="00F80B85"/>
    <w:rsid w:val="00F82243"/>
    <w:rsid w:val="00F83A40"/>
    <w:rsid w:val="00F90C6F"/>
    <w:rsid w:val="00FA474B"/>
    <w:rsid w:val="00FA54C4"/>
    <w:rsid w:val="00FB3E03"/>
    <w:rsid w:val="00FC1682"/>
    <w:rsid w:val="00FC574F"/>
    <w:rsid w:val="00FD355E"/>
    <w:rsid w:val="00FD6318"/>
    <w:rsid w:val="00FD7163"/>
    <w:rsid w:val="00FE04BB"/>
    <w:rsid w:val="00FE5D3D"/>
    <w:rsid w:val="00FF2909"/>
    <w:rsid w:val="00FF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153B"/>
  <w15:chartTrackingRefBased/>
  <w15:docId w15:val="{FDE3568F-2F0E-4A5E-9E5B-0B1BC414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83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E0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04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0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0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2026-10-13T22:55:00Z</dcterms:created>
  <dcterms:modified xsi:type="dcterms:W3CDTF">2026-10-13T22:55:00Z</dcterms:modified>
</cp:coreProperties>
</file>