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Ref471937925" w:displacedByCustomXml="next"/>
    <w:sdt>
      <w:sdtPr>
        <w:id w:val="-1851023027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:rsidR="004E1379" w:rsidRDefault="004E1379"/>
        <w:tbl>
          <w:tblPr>
            <w:tblpPr w:leftFromText="187" w:rightFromText="187" w:vertAnchor="page" w:horzAnchor="margin" w:tblpXSpec="center" w:tblpY="3481"/>
            <w:tblW w:w="4473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8955"/>
          </w:tblGrid>
          <w:tr w:rsidR="005F4647" w:rsidTr="005F4647">
            <w:trPr>
              <w:trHeight w:val="300"/>
            </w:trPr>
            <w:sdt>
              <w:sdtPr>
                <w:rPr>
                  <w:color w:val="365F91" w:themeColor="accent1" w:themeShade="BF"/>
                  <w:szCs w:val="24"/>
                </w:rPr>
                <w:alias w:val="Организация"/>
                <w:id w:val="13406915"/>
                <w:placeholder>
                  <w:docPart w:val="1EF1AE8A276A4ABFB2453CD72FC97139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73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4647" w:rsidRDefault="005F4647" w:rsidP="005F4647">
                    <w:pPr>
                      <w:pStyle w:val="af0"/>
                      <w:rPr>
                        <w:color w:val="365F91" w:themeColor="accent1" w:themeShade="BF"/>
                      </w:rPr>
                    </w:pPr>
                    <w:r>
                      <w:rPr>
                        <w:color w:val="365F91" w:themeColor="accent1" w:themeShade="BF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5F4647" w:rsidTr="005F4647">
            <w:trPr>
              <w:trHeight w:val="4650"/>
            </w:trPr>
            <w:tc>
              <w:tcPr>
                <w:tcW w:w="873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alias w:val="Название"/>
                  <w:id w:val="13406919"/>
                  <w:placeholder>
                    <w:docPart w:val="43356AEF703441CF9823E99165F678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F4647" w:rsidRDefault="00AD3FB7" w:rsidP="005F4647">
                    <w:pPr>
                      <w:pStyle w:val="af0"/>
                      <w:spacing w:line="216" w:lineRule="auto"/>
                      <w:ind w:firstLine="0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Плагин расчета сил</w:t>
                    </w:r>
                    <w:r w:rsidR="00874202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,</w:t>
                    </w: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действующих на железнодорожный рельс</w:t>
                    </w:r>
                  </w:p>
                </w:sdtContent>
              </w:sdt>
            </w:tc>
          </w:tr>
          <w:tr w:rsidR="005F4647" w:rsidTr="005F4647">
            <w:trPr>
              <w:trHeight w:val="300"/>
            </w:trPr>
            <w:sdt>
              <w:sdtPr>
                <w:rPr>
                  <w:color w:val="365F91" w:themeColor="accent1" w:themeShade="BF"/>
                  <w:szCs w:val="24"/>
                </w:rPr>
                <w:alias w:val="Подзаголовок"/>
                <w:id w:val="13406923"/>
                <w:placeholder>
                  <w:docPart w:val="465C1CDE2FB04745A2B66463E24662F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73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4647" w:rsidRDefault="005F4647" w:rsidP="005F4647">
                    <w:pPr>
                      <w:pStyle w:val="af0"/>
                      <w:rPr>
                        <w:color w:val="365F91" w:themeColor="accent1" w:themeShade="BF"/>
                      </w:rPr>
                    </w:pPr>
                    <w:r>
                      <w:rPr>
                        <w:color w:val="365F91" w:themeColor="accent1" w:themeShade="BF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5026" w:tblpY="13801"/>
            <w:tblW w:w="1613" w:type="pct"/>
            <w:tblLook w:val="04A0"/>
          </w:tblPr>
          <w:tblGrid>
            <w:gridCol w:w="3229"/>
          </w:tblGrid>
          <w:tr w:rsidR="005F4647" w:rsidTr="005F4647">
            <w:trPr>
              <w:trHeight w:val="872"/>
            </w:trPr>
            <w:tc>
              <w:tcPr>
                <w:tcW w:w="315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Автор"/>
                  <w:id w:val="13406928"/>
                  <w:placeholder>
                    <w:docPart w:val="752C8B1AFE3945ABAD9221D5E5C91B0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F4647" w:rsidRPr="005F4647" w:rsidRDefault="005F4647" w:rsidP="005F4647">
                    <w:pPr>
                      <w:pStyle w:val="af0"/>
                      <w:ind w:firstLine="0"/>
                      <w:rPr>
                        <w:sz w:val="28"/>
                        <w:szCs w:val="28"/>
                      </w:rPr>
                    </w:pPr>
                    <w:r w:rsidRPr="005F4647">
                      <w:rPr>
                        <w:sz w:val="28"/>
                        <w:szCs w:val="28"/>
                      </w:rPr>
                      <w:t>ООО Аллод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Дата"/>
                  <w:tag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5F4647" w:rsidRPr="005F4647" w:rsidRDefault="005F4647" w:rsidP="005F4647">
                    <w:pPr>
                      <w:pStyle w:val="af0"/>
                      <w:ind w:firstLine="0"/>
                      <w:rPr>
                        <w:sz w:val="28"/>
                        <w:szCs w:val="28"/>
                      </w:rPr>
                    </w:pPr>
                    <w:r w:rsidRPr="005F4647">
                      <w:rPr>
                        <w:sz w:val="28"/>
                        <w:szCs w:val="28"/>
                      </w:rPr>
                      <w:t>2017 год</w:t>
                    </w:r>
                  </w:p>
                </w:sdtContent>
              </w:sdt>
              <w:p w:rsidR="005F4647" w:rsidRDefault="005F4647" w:rsidP="005F4647">
                <w:pPr>
                  <w:pStyle w:val="af0"/>
                  <w:rPr>
                    <w:color w:val="4F81BD" w:themeColor="accent1"/>
                  </w:rPr>
                </w:pPr>
              </w:p>
            </w:tc>
          </w:tr>
        </w:tbl>
        <w:p w:rsidR="004E1379" w:rsidRDefault="004E1379">
          <w:pPr>
            <w:ind w:firstLine="0"/>
            <w:rPr>
              <w:sz w:val="22"/>
            </w:rPr>
          </w:pPr>
          <w:r>
            <w:rPr>
              <w:b/>
              <w:bCs/>
              <w:sz w:val="22"/>
            </w:rPr>
            <w:br w:type="page"/>
          </w:r>
        </w:p>
      </w:sdtContent>
    </w:sdt>
    <w:p w:rsidR="008A2E8C" w:rsidRDefault="008A2E8C">
      <w:pPr>
        <w:pStyle w:val="a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4705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116CEB" w:rsidRDefault="00116CEB">
          <w:pPr>
            <w:pStyle w:val="ae"/>
          </w:pPr>
          <w:r w:rsidRPr="00116CEB">
            <w:rPr>
              <w:color w:val="000000" w:themeColor="text1"/>
            </w:rPr>
            <w:t>Оглавление</w:t>
          </w:r>
        </w:p>
        <w:p w:rsidR="005F4647" w:rsidRDefault="009F1831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r w:rsidRPr="009F1831">
            <w:fldChar w:fldCharType="begin"/>
          </w:r>
          <w:r w:rsidR="00116CEB">
            <w:instrText xml:space="preserve"> TOC \o "1-3" \h \z \u </w:instrText>
          </w:r>
          <w:r w:rsidRPr="009F1831">
            <w:fldChar w:fldCharType="separate"/>
          </w:r>
          <w:hyperlink w:anchor="_Toc472012582" w:history="1">
            <w:r w:rsidR="005F4647" w:rsidRPr="006821BE">
              <w:rPr>
                <w:rStyle w:val="af"/>
                <w:noProof/>
              </w:rPr>
              <w:t>1</w:t>
            </w:r>
            <w:r w:rsidR="005F4647">
              <w:rPr>
                <w:noProof/>
                <w:sz w:val="22"/>
                <w:lang w:eastAsia="ru-RU"/>
              </w:rPr>
              <w:tab/>
            </w:r>
            <w:r w:rsidR="005F4647" w:rsidRPr="006821BE">
              <w:rPr>
                <w:rStyle w:val="af"/>
                <w:noProof/>
              </w:rPr>
              <w:t>Назначение</w:t>
            </w:r>
            <w:r w:rsidR="005F4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4647">
              <w:rPr>
                <w:noProof/>
                <w:webHidden/>
              </w:rPr>
              <w:instrText xml:space="preserve"> PAGEREF _Toc472012582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6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47" w:rsidRDefault="009F1831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472012583" w:history="1">
            <w:r w:rsidR="005F4647" w:rsidRPr="006821BE">
              <w:rPr>
                <w:rStyle w:val="af"/>
                <w:noProof/>
              </w:rPr>
              <w:t>2</w:t>
            </w:r>
            <w:r w:rsidR="005F4647">
              <w:rPr>
                <w:noProof/>
                <w:sz w:val="22"/>
                <w:lang w:eastAsia="ru-RU"/>
              </w:rPr>
              <w:tab/>
            </w:r>
            <w:r w:rsidR="005F4647" w:rsidRPr="006821BE">
              <w:rPr>
                <w:rStyle w:val="af"/>
                <w:noProof/>
              </w:rPr>
              <w:t>Методика расчета</w:t>
            </w:r>
            <w:r w:rsidR="005F4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4647">
              <w:rPr>
                <w:noProof/>
                <w:webHidden/>
              </w:rPr>
              <w:instrText xml:space="preserve"> PAGEREF _Toc472012583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6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47" w:rsidRDefault="009F1831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472012584" w:history="1">
            <w:r w:rsidR="005F4647" w:rsidRPr="006821BE">
              <w:rPr>
                <w:rStyle w:val="af"/>
                <w:noProof/>
              </w:rPr>
              <w:t>3</w:t>
            </w:r>
            <w:r w:rsidR="005F4647">
              <w:rPr>
                <w:noProof/>
                <w:sz w:val="22"/>
                <w:lang w:eastAsia="ru-RU"/>
              </w:rPr>
              <w:tab/>
            </w:r>
            <w:r w:rsidR="005F4647" w:rsidRPr="006821BE">
              <w:rPr>
                <w:rStyle w:val="af"/>
                <w:noProof/>
              </w:rPr>
              <w:t>Установка плагина</w:t>
            </w:r>
            <w:r w:rsidR="005F4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4647">
              <w:rPr>
                <w:noProof/>
                <w:webHidden/>
              </w:rPr>
              <w:instrText xml:space="preserve"> PAGEREF _Toc472012584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6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47" w:rsidRDefault="009F1831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472012585" w:history="1">
            <w:r w:rsidR="005F4647" w:rsidRPr="006821BE">
              <w:rPr>
                <w:rStyle w:val="af"/>
                <w:noProof/>
              </w:rPr>
              <w:t>4</w:t>
            </w:r>
            <w:r w:rsidR="005F4647">
              <w:rPr>
                <w:noProof/>
                <w:sz w:val="22"/>
                <w:lang w:eastAsia="ru-RU"/>
              </w:rPr>
              <w:tab/>
            </w:r>
            <w:r w:rsidR="005F4647" w:rsidRPr="006821BE">
              <w:rPr>
                <w:rStyle w:val="af"/>
                <w:noProof/>
              </w:rPr>
              <w:t>Описание интерфейса</w:t>
            </w:r>
            <w:r w:rsidR="005F4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4647">
              <w:rPr>
                <w:noProof/>
                <w:webHidden/>
              </w:rPr>
              <w:instrText xml:space="preserve"> PAGEREF _Toc472012585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6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47" w:rsidRDefault="009F1831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472012586" w:history="1">
            <w:r w:rsidR="005F4647" w:rsidRPr="006821BE">
              <w:rPr>
                <w:rStyle w:val="af"/>
                <w:noProof/>
              </w:rPr>
              <w:t>4.1</w:t>
            </w:r>
            <w:r w:rsidR="005F4647">
              <w:rPr>
                <w:noProof/>
                <w:sz w:val="22"/>
                <w:lang w:eastAsia="ru-RU"/>
              </w:rPr>
              <w:tab/>
            </w:r>
            <w:r w:rsidR="005F4647" w:rsidRPr="006821BE">
              <w:rPr>
                <w:rStyle w:val="af"/>
                <w:noProof/>
              </w:rPr>
              <w:t>Назначение элементов диалогового окна</w:t>
            </w:r>
            <w:r w:rsidR="005F4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4647">
              <w:rPr>
                <w:noProof/>
                <w:webHidden/>
              </w:rPr>
              <w:instrText xml:space="preserve"> PAGEREF _Toc472012586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6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47" w:rsidRDefault="009F1831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472012587" w:history="1">
            <w:r w:rsidR="005F4647" w:rsidRPr="006821BE">
              <w:rPr>
                <w:rStyle w:val="af"/>
                <w:noProof/>
                <w:lang w:val="en-US"/>
              </w:rPr>
              <w:t>4.2</w:t>
            </w:r>
            <w:r w:rsidR="005F4647">
              <w:rPr>
                <w:noProof/>
                <w:sz w:val="22"/>
                <w:lang w:eastAsia="ru-RU"/>
              </w:rPr>
              <w:tab/>
            </w:r>
            <w:r w:rsidR="005F4647" w:rsidRPr="006821BE">
              <w:rPr>
                <w:rStyle w:val="af"/>
                <w:noProof/>
                <w:lang w:val="en-US"/>
              </w:rPr>
              <w:t>Определение путей к данным</w:t>
            </w:r>
            <w:r w:rsidR="005F4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4647">
              <w:rPr>
                <w:noProof/>
                <w:webHidden/>
              </w:rPr>
              <w:instrText xml:space="preserve"> PAGEREF _Toc472012587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6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47" w:rsidRDefault="009F1831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472012588" w:history="1">
            <w:r w:rsidR="005F4647" w:rsidRPr="006821BE">
              <w:rPr>
                <w:rStyle w:val="af"/>
                <w:noProof/>
                <w:lang w:val="en-US"/>
              </w:rPr>
              <w:t>4.3</w:t>
            </w:r>
            <w:r w:rsidR="005F4647">
              <w:rPr>
                <w:noProof/>
                <w:sz w:val="22"/>
                <w:lang w:eastAsia="ru-RU"/>
              </w:rPr>
              <w:tab/>
            </w:r>
            <w:r w:rsidR="005F4647" w:rsidRPr="006821BE">
              <w:rPr>
                <w:rStyle w:val="af"/>
                <w:noProof/>
              </w:rPr>
              <w:t>Работа с программой</w:t>
            </w:r>
            <w:r w:rsidR="005F4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4647">
              <w:rPr>
                <w:noProof/>
                <w:webHidden/>
              </w:rPr>
              <w:instrText xml:space="preserve"> PAGEREF _Toc472012588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6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CEB" w:rsidRDefault="009F1831">
          <w:r>
            <w:fldChar w:fldCharType="end"/>
          </w:r>
        </w:p>
      </w:sdtContent>
    </w:sdt>
    <w:p w:rsidR="00116CEB" w:rsidRDefault="00116CEB" w:rsidP="00E042ED"/>
    <w:p w:rsidR="001446CE" w:rsidRPr="003C498D" w:rsidRDefault="00E042ED" w:rsidP="003C498D">
      <w:pPr>
        <w:pStyle w:val="1"/>
      </w:pPr>
      <w:bookmarkStart w:id="1" w:name="_Toc472012582"/>
      <w:r w:rsidRPr="003C498D">
        <w:t>Назначение</w:t>
      </w:r>
      <w:bookmarkEnd w:id="0"/>
      <w:bookmarkEnd w:id="1"/>
    </w:p>
    <w:p w:rsidR="00E042ED" w:rsidRDefault="00E042ED" w:rsidP="00E042ED">
      <w:r>
        <w:t>Программа предназначена для расчета сил, воздействующих на железнодорожный рельс. Программа выполнена в виде модуля расширения ПО «</w:t>
      </w:r>
      <w:r>
        <w:rPr>
          <w:lang w:val="en-US"/>
        </w:rPr>
        <w:t>Win</w:t>
      </w:r>
      <w:r>
        <w:t>ПОС» (разработка ООО «НПП «МЕРА»).</w:t>
      </w:r>
    </w:p>
    <w:p w:rsidR="00460F06" w:rsidRPr="003C498D" w:rsidRDefault="00460F06" w:rsidP="003C498D">
      <w:pPr>
        <w:pStyle w:val="1"/>
      </w:pPr>
      <w:bookmarkStart w:id="2" w:name="_Toc472012583"/>
      <w:r w:rsidRPr="003C498D">
        <w:t>Методика расчета</w:t>
      </w:r>
      <w:bookmarkEnd w:id="2"/>
    </w:p>
    <w:p w:rsidR="00460F06" w:rsidRPr="00460F06" w:rsidRDefault="00460F06" w:rsidP="00460F06">
      <w:pPr>
        <w:jc w:val="both"/>
      </w:pPr>
      <w:r w:rsidRPr="00460F06">
        <w:t xml:space="preserve">Задача состоит в том, чтобы разложить наилучшим образом вектор сигнала S по заданным тарировочным направлениям ei, i=1,2,…,m. Полагается, что </w:t>
      </w:r>
      <w:commentRangeStart w:id="3"/>
      <w:r w:rsidRPr="00460F06">
        <w:t>m ≤ n</w:t>
      </w:r>
      <w:commentRangeEnd w:id="3"/>
      <w:r w:rsidR="007E7043">
        <w:rPr>
          <w:rStyle w:val="af4"/>
        </w:rPr>
        <w:commentReference w:id="3"/>
      </w:r>
      <w:r w:rsidRPr="00460F06">
        <w:t>.</w:t>
      </w:r>
    </w:p>
    <w:p w:rsidR="00460F06" w:rsidRPr="00460F06" w:rsidRDefault="00460F06" w:rsidP="00460F06">
      <w:pPr>
        <w:jc w:val="both"/>
      </w:pPr>
      <w:r w:rsidRPr="00460F06">
        <w:tab/>
        <w:t xml:space="preserve">В общем случае, когда m &lt; n, не предполагается нахождение точного решения системы линейных уравнений </w:t>
      </w:r>
      <w:commentRangeStart w:id="4"/>
      <w:r w:rsidRPr="00460F06">
        <w:t>S = Siei</w:t>
      </w:r>
      <w:commentRangeEnd w:id="4"/>
      <w:r w:rsidR="007E7043">
        <w:rPr>
          <w:rStyle w:val="af4"/>
        </w:rPr>
        <w:commentReference w:id="4"/>
      </w:r>
      <w:r w:rsidRPr="00460F06">
        <w:t>, поскольку она будет переопределенной. Вместо этого ищется линейная комбинации векторов ei, ближайшая к S в l2 – норме</w:t>
      </w:r>
    </w:p>
    <w:p w:rsidR="00460F06" w:rsidRPr="00460F06" w:rsidRDefault="00460F06" w:rsidP="00460F06">
      <w:pPr>
        <w:jc w:val="right"/>
      </w:pPr>
      <w:r w:rsidRPr="00E96D8C">
        <w:rPr>
          <w:rFonts w:ascii="Times New Roman" w:hAnsi="Times New Roman"/>
          <w:position w:val="-24"/>
          <w:szCs w:val="24"/>
        </w:rPr>
        <w:object w:dxaOrig="14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55pt;height:27.25pt" o:ole="">
            <v:imagedata r:id="rId10" o:title=""/>
          </v:shape>
          <o:OLEObject Type="Embed" ProgID="Equation.3" ShapeID="_x0000_i1025" DrawAspect="Content" ObjectID="_1547663750" r:id="rId11"/>
        </w:object>
      </w:r>
      <w:r>
        <w:rPr>
          <w:rFonts w:ascii="Times New Roman" w:hAnsi="Times New Roman"/>
          <w:szCs w:val="24"/>
        </w:rPr>
        <w:t>.</w:t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460F06">
        <w:t>(1)</w:t>
      </w:r>
    </w:p>
    <w:p w:rsidR="00460F06" w:rsidRPr="00460F06" w:rsidRDefault="00460F06" w:rsidP="00460F06">
      <w:pPr>
        <w:jc w:val="both"/>
      </w:pPr>
      <w:r>
        <w:rPr>
          <w:rFonts w:ascii="Times New Roman" w:hAnsi="Times New Roman"/>
          <w:szCs w:val="24"/>
        </w:rPr>
        <w:tab/>
      </w:r>
      <w:r w:rsidRPr="00460F06">
        <w:t>Выражение (1) представляет собой линейную задачу о наименьших квадратах, чье единственное решение (для реализуемого случая m = 3)</w:t>
      </w:r>
    </w:p>
    <w:p w:rsidR="00460F06" w:rsidRPr="00460F06" w:rsidRDefault="00460F06" w:rsidP="00460F06">
      <w:pPr>
        <w:jc w:val="right"/>
      </w:pPr>
      <w:r w:rsidRPr="00460F06">
        <w:object w:dxaOrig="3400" w:dyaOrig="440">
          <v:shape id="_x0000_i1026" type="#_x0000_t75" style="width:169.85pt;height:21.7pt" o:ole="">
            <v:imagedata r:id="rId12" o:title=""/>
          </v:shape>
          <o:OLEObject Type="Embed" ProgID="Equation.3" ShapeID="_x0000_i1026" DrawAspect="Content" ObjectID="_1547663751" r:id="rId13"/>
        </w:object>
      </w:r>
      <w:r w:rsidRPr="00460F06">
        <w:tab/>
      </w:r>
      <w:r w:rsidRPr="00460F06">
        <w:tab/>
      </w:r>
      <w:r w:rsidRPr="00460F06">
        <w:tab/>
      </w:r>
      <w:r w:rsidRPr="00460F06">
        <w:tab/>
      </w:r>
      <w:r w:rsidRPr="00460F06">
        <w:tab/>
        <w:t>(2)</w:t>
      </w:r>
    </w:p>
    <w:p w:rsidR="00565E4D" w:rsidRPr="00460F06" w:rsidRDefault="00460F06" w:rsidP="00565E4D">
      <w:pPr>
        <w:jc w:val="both"/>
      </w:pPr>
      <w:r w:rsidRPr="00460F06">
        <w:t>может быть найдено, если столбцы матрицы</w:t>
      </w:r>
      <w:r w:rsidR="00565E4D" w:rsidRPr="00460F06">
        <w:t>линейно независимы, т.е. векторы ei образуют базис.</w:t>
      </w:r>
    </w:p>
    <w:p w:rsidR="00460F06" w:rsidRPr="00460F06" w:rsidRDefault="00460F06" w:rsidP="00460F06">
      <w:pPr>
        <w:jc w:val="right"/>
      </w:pPr>
      <w:r w:rsidRPr="00460F06">
        <w:object w:dxaOrig="3580" w:dyaOrig="360">
          <v:shape id="_x0000_i1027" type="#_x0000_t75" style="width:178.6pt;height:18pt" o:ole="">
            <v:imagedata r:id="rId14" o:title=""/>
          </v:shape>
          <o:OLEObject Type="Embed" ProgID="Equation.3" ShapeID="_x0000_i1027" DrawAspect="Content" ObjectID="_1547663752" r:id="rId15"/>
        </w:object>
      </w:r>
      <w:r w:rsidRPr="00460F06">
        <w:tab/>
      </w:r>
      <w:r w:rsidRPr="00460F06">
        <w:tab/>
      </w:r>
      <w:r w:rsidRPr="00460F06">
        <w:tab/>
      </w:r>
      <w:r w:rsidRPr="00460F06">
        <w:tab/>
        <w:t>(3)</w:t>
      </w:r>
    </w:p>
    <w:p w:rsidR="00460F06" w:rsidRPr="00460F06" w:rsidRDefault="00460F06" w:rsidP="00460F06">
      <w:pPr>
        <w:jc w:val="both"/>
      </w:pPr>
      <w:r>
        <w:rPr>
          <w:rFonts w:ascii="Times New Roman" w:hAnsi="Times New Roman"/>
          <w:szCs w:val="24"/>
        </w:rPr>
        <w:lastRenderedPageBreak/>
        <w:tab/>
      </w:r>
      <w:r w:rsidRPr="00460F06">
        <w:t>В формулах (4) – (10) первый нижний индекс обозначает номер тарировочногонагружения:          1 – вертикальная сила по центру рельса; 2 – боковая сила; 3 – вертикальн</w:t>
      </w:r>
      <w:r w:rsidR="00D93A7B" w:rsidRPr="00D93A7B">
        <w:t>а</w:t>
      </w:r>
      <w:r w:rsidRPr="00460F06">
        <w:t>я сила со смещением наружу; 4 – вертикальная сила со смещением внутрь. Стрелка с надписью LSQ – получение кривой тренда по МНК</w:t>
      </w:r>
      <w:r w:rsidR="00D93A7B" w:rsidRPr="00D93A7B">
        <w:t>.</w:t>
      </w:r>
      <w:r w:rsidR="00A05496">
        <w:t xml:space="preserve"> </w:t>
      </w:r>
      <w:commentRangeStart w:id="5"/>
      <w:commentRangeStart w:id="6"/>
      <w:commentRangeStart w:id="7"/>
      <w:r w:rsidRPr="00460F06">
        <w:t>F</w:t>
      </w:r>
      <w:commentRangeEnd w:id="5"/>
      <w:r w:rsidR="008725D6">
        <w:rPr>
          <w:rStyle w:val="af4"/>
        </w:rPr>
        <w:commentReference w:id="5"/>
      </w:r>
      <w:commentRangeEnd w:id="6"/>
      <w:r w:rsidR="0024688B">
        <w:rPr>
          <w:rStyle w:val="af4"/>
        </w:rPr>
        <w:commentReference w:id="6"/>
      </w:r>
      <w:commentRangeEnd w:id="7"/>
      <w:r w:rsidR="0024688B">
        <w:rPr>
          <w:rStyle w:val="af4"/>
        </w:rPr>
        <w:commentReference w:id="7"/>
      </w:r>
      <w:r w:rsidR="00D93A7B">
        <w:t xml:space="preserve"> –усилие в тяге</w:t>
      </w:r>
      <w:r w:rsidRPr="00460F06">
        <w:t>.</w:t>
      </w:r>
    </w:p>
    <w:p w:rsidR="00460F06" w:rsidRPr="00FB25BD" w:rsidRDefault="00460F06" w:rsidP="00460F06">
      <w:pPr>
        <w:jc w:val="right"/>
        <w:rPr>
          <w:rFonts w:ascii="Times New Roman" w:hAnsi="Times New Roman"/>
          <w:szCs w:val="24"/>
        </w:rPr>
      </w:pPr>
      <w:r w:rsidRPr="00FB25BD">
        <w:rPr>
          <w:rFonts w:ascii="Times New Roman" w:hAnsi="Times New Roman"/>
          <w:position w:val="-54"/>
          <w:szCs w:val="24"/>
        </w:rPr>
        <w:object w:dxaOrig="4940" w:dyaOrig="1200">
          <v:shape id="_x0000_i1028" type="#_x0000_t75" style="width:246.45pt;height:60pt" o:ole="">
            <v:imagedata r:id="rId16" o:title=""/>
          </v:shape>
          <o:OLEObject Type="Embed" ProgID="Equation.3" ShapeID="_x0000_i1028" DrawAspect="Content" ObjectID="_1547663753" r:id="rId17"/>
        </w:object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565E4D">
        <w:t>(4)</w:t>
      </w:r>
    </w:p>
    <w:p w:rsidR="00460F06" w:rsidRPr="00565E4D" w:rsidRDefault="00460F06" w:rsidP="00460F06">
      <w:pPr>
        <w:jc w:val="right"/>
      </w:pPr>
      <w:r w:rsidRPr="002C182B">
        <w:rPr>
          <w:rFonts w:ascii="Times New Roman" w:hAnsi="Times New Roman"/>
          <w:position w:val="-70"/>
          <w:szCs w:val="24"/>
        </w:rPr>
        <w:object w:dxaOrig="3900" w:dyaOrig="1520">
          <v:shape id="_x0000_i1029" type="#_x0000_t75" style="width:195.25pt;height:76.15pt" o:ole="">
            <v:imagedata r:id="rId18" o:title=""/>
          </v:shape>
          <o:OLEObject Type="Embed" ProgID="Equation.3" ShapeID="_x0000_i1029" DrawAspect="Content" ObjectID="_1547663754" r:id="rId19"/>
        </w:object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565E4D">
        <w:t>(5)</w:t>
      </w:r>
    </w:p>
    <w:p w:rsidR="00460F06" w:rsidRPr="00FB25BD" w:rsidRDefault="007E7043" w:rsidP="00460F06">
      <w:pPr>
        <w:jc w:val="right"/>
        <w:rPr>
          <w:rFonts w:ascii="Times New Roman" w:hAnsi="Times New Roman"/>
          <w:szCs w:val="24"/>
        </w:rPr>
      </w:pPr>
      <w:r w:rsidRPr="00FB25BD">
        <w:rPr>
          <w:rFonts w:ascii="Times New Roman" w:hAnsi="Times New Roman"/>
          <w:position w:val="-56"/>
          <w:szCs w:val="24"/>
        </w:rPr>
        <w:object w:dxaOrig="5200" w:dyaOrig="1920">
          <v:shape id="_x0000_i1030" type="#_x0000_t75" style="width:260.3pt;height:96pt" o:ole="">
            <v:imagedata r:id="rId20" o:title=""/>
          </v:shape>
          <o:OLEObject Type="Embed" ProgID="Equation.3" ShapeID="_x0000_i1030" DrawAspect="Content" ObjectID="_1547663755" r:id="rId21"/>
        </w:object>
      </w:r>
      <w:r w:rsidR="00460F06" w:rsidRPr="00FB25BD">
        <w:rPr>
          <w:rFonts w:ascii="Times New Roman" w:hAnsi="Times New Roman"/>
          <w:szCs w:val="24"/>
        </w:rPr>
        <w:tab/>
      </w:r>
      <w:r w:rsidR="00460F06" w:rsidRPr="00FB25BD">
        <w:rPr>
          <w:rFonts w:ascii="Times New Roman" w:hAnsi="Times New Roman"/>
          <w:szCs w:val="24"/>
        </w:rPr>
        <w:tab/>
      </w:r>
      <w:r w:rsidR="00460F06" w:rsidRPr="00FB25BD">
        <w:rPr>
          <w:rFonts w:ascii="Times New Roman" w:hAnsi="Times New Roman"/>
          <w:szCs w:val="24"/>
        </w:rPr>
        <w:tab/>
      </w:r>
      <w:r w:rsidR="00460F06" w:rsidRPr="00565E4D">
        <w:t>(6)</w:t>
      </w:r>
    </w:p>
    <w:p w:rsidR="00460F06" w:rsidRPr="00FB25BD" w:rsidRDefault="00460F06" w:rsidP="00460F06">
      <w:pPr>
        <w:jc w:val="right"/>
        <w:rPr>
          <w:rFonts w:ascii="Times New Roman" w:hAnsi="Times New Roman"/>
          <w:szCs w:val="24"/>
        </w:rPr>
      </w:pPr>
      <w:r w:rsidRPr="004A2922">
        <w:rPr>
          <w:rFonts w:ascii="Times New Roman" w:hAnsi="Times New Roman"/>
          <w:position w:val="-70"/>
          <w:szCs w:val="24"/>
        </w:rPr>
        <w:object w:dxaOrig="5280" w:dyaOrig="1520">
          <v:shape id="_x0000_i1031" type="#_x0000_t75" style="width:263.55pt;height:76.15pt" o:ole="">
            <v:imagedata r:id="rId22" o:title=""/>
          </v:shape>
          <o:OLEObject Type="Embed" ProgID="Equation.3" ShapeID="_x0000_i1031" DrawAspect="Content" ObjectID="_1547663756" r:id="rId23"/>
        </w:object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4962E6">
        <w:rPr>
          <w:rFonts w:ascii="Times New Roman" w:hAnsi="Times New Roman"/>
          <w:szCs w:val="24"/>
        </w:rPr>
        <w:tab/>
      </w:r>
      <w:r w:rsidRPr="00565E4D">
        <w:t>(7)</w:t>
      </w:r>
    </w:p>
    <w:p w:rsidR="00460F06" w:rsidRPr="00FB25BD" w:rsidRDefault="00460F06" w:rsidP="00460F06">
      <w:pPr>
        <w:jc w:val="right"/>
        <w:rPr>
          <w:rFonts w:ascii="Times New Roman" w:hAnsi="Times New Roman"/>
          <w:szCs w:val="24"/>
        </w:rPr>
      </w:pPr>
      <w:r w:rsidRPr="00FB25BD">
        <w:rPr>
          <w:rFonts w:ascii="Times New Roman" w:hAnsi="Times New Roman"/>
          <w:position w:val="-54"/>
          <w:szCs w:val="24"/>
        </w:rPr>
        <w:object w:dxaOrig="5080" w:dyaOrig="1200">
          <v:shape id="_x0000_i1032" type="#_x0000_t75" style="width:253.85pt;height:60pt" o:ole="">
            <v:imagedata r:id="rId24" o:title=""/>
          </v:shape>
          <o:OLEObject Type="Embed" ProgID="Equation.3" ShapeID="_x0000_i1032" DrawAspect="Content" ObjectID="_1547663757" r:id="rId25"/>
        </w:object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565E4D">
        <w:tab/>
        <w:t>(8)</w:t>
      </w:r>
    </w:p>
    <w:p w:rsidR="00460F06" w:rsidRPr="00FB25BD" w:rsidRDefault="00460F06" w:rsidP="00460F06">
      <w:pPr>
        <w:jc w:val="right"/>
        <w:rPr>
          <w:rFonts w:ascii="Times New Roman" w:hAnsi="Times New Roman"/>
          <w:szCs w:val="24"/>
        </w:rPr>
      </w:pPr>
      <w:r w:rsidRPr="00FB25BD">
        <w:rPr>
          <w:rFonts w:ascii="Times New Roman" w:hAnsi="Times New Roman"/>
          <w:position w:val="-54"/>
          <w:szCs w:val="24"/>
        </w:rPr>
        <w:object w:dxaOrig="5140" w:dyaOrig="1200">
          <v:shape id="_x0000_i1033" type="#_x0000_t75" style="width:257.55pt;height:60pt" o:ole="">
            <v:imagedata r:id="rId26" o:title=""/>
          </v:shape>
          <o:OLEObject Type="Embed" ProgID="Equation.3" ShapeID="_x0000_i1033" DrawAspect="Content" ObjectID="_1547663758" r:id="rId27"/>
        </w:object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565E4D">
        <w:t xml:space="preserve"> (9)</w:t>
      </w:r>
    </w:p>
    <w:p w:rsidR="00460F06" w:rsidRPr="00FB25BD" w:rsidRDefault="00460F06" w:rsidP="00460F06">
      <w:pPr>
        <w:jc w:val="right"/>
        <w:rPr>
          <w:rFonts w:ascii="Times New Roman" w:hAnsi="Times New Roman"/>
          <w:szCs w:val="24"/>
        </w:rPr>
      </w:pPr>
      <w:r w:rsidRPr="00FA5161">
        <w:rPr>
          <w:rFonts w:ascii="Times New Roman" w:hAnsi="Times New Roman"/>
          <w:position w:val="-76"/>
          <w:szCs w:val="24"/>
        </w:rPr>
        <w:object w:dxaOrig="4959" w:dyaOrig="1640">
          <v:shape id="_x0000_i1034" type="#_x0000_t75" style="width:248.3pt;height:81.7pt" o:ole="">
            <v:imagedata r:id="rId28" o:title=""/>
          </v:shape>
          <o:OLEObject Type="Embed" ProgID="Equation.3" ShapeID="_x0000_i1034" DrawAspect="Content" ObjectID="_1547663759" r:id="rId29"/>
        </w:objec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565E4D">
        <w:t>(10)</w:t>
      </w:r>
    </w:p>
    <w:p w:rsidR="00460F06" w:rsidRPr="00460F06" w:rsidRDefault="00460F06" w:rsidP="00460F06">
      <w:pPr>
        <w:jc w:val="both"/>
      </w:pPr>
      <w:r w:rsidRPr="00460F06">
        <w:tab/>
        <w:t>В выражениях (10) D – величина смещения при внецентренном приложении вертикальной нагрузки.</w:t>
      </w:r>
    </w:p>
    <w:p w:rsidR="00460F06" w:rsidRPr="00460F06" w:rsidRDefault="00460F06" w:rsidP="00460F06">
      <w:pPr>
        <w:jc w:val="both"/>
      </w:pPr>
      <w:r w:rsidRPr="00460F06">
        <w:tab/>
        <w:t>Можно заметить, что в формуле (2) выражение перед вектором S – матрица, на строки которой натянуто сопряженное подпространство с базисными векторами</w:t>
      </w:r>
    </w:p>
    <w:p w:rsidR="00460F06" w:rsidRDefault="00460F06" w:rsidP="00460F06">
      <w:pPr>
        <w:jc w:val="right"/>
        <w:rPr>
          <w:rFonts w:ascii="Times New Roman" w:hAnsi="Times New Roman"/>
          <w:szCs w:val="24"/>
        </w:rPr>
      </w:pPr>
      <w:r w:rsidRPr="00FB25BD">
        <w:rPr>
          <w:rFonts w:ascii="Times New Roman" w:hAnsi="Times New Roman"/>
          <w:position w:val="-14"/>
          <w:szCs w:val="24"/>
        </w:rPr>
        <w:object w:dxaOrig="960" w:dyaOrig="420">
          <v:shape id="_x0000_i1035" type="#_x0000_t75" style="width:48pt;height:20.75pt" o:ole="">
            <v:imagedata r:id="rId30" o:title=""/>
          </v:shape>
          <o:OLEObject Type="Embed" ProgID="Equation.3" ShapeID="_x0000_i1035" DrawAspect="Content" ObjectID="_1547663760" r:id="rId31"/>
        </w:object>
      </w:r>
      <w:r>
        <w:rPr>
          <w:rFonts w:ascii="Times New Roman" w:hAnsi="Times New Roman"/>
          <w:szCs w:val="24"/>
        </w:rPr>
        <w:t>,</w:t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565E4D">
        <w:t>(11)</w:t>
      </w:r>
    </w:p>
    <w:p w:rsidR="00460F06" w:rsidRPr="00460F06" w:rsidRDefault="00460F06" w:rsidP="00460F06">
      <w:pPr>
        <w:jc w:val="both"/>
      </w:pPr>
      <w:r w:rsidRPr="00460F06">
        <w:t>где контравариантные компоненты метрического тензора gij определяются через ковариантные gik из уравнений</w:t>
      </w:r>
    </w:p>
    <w:p w:rsidR="00460F06" w:rsidRDefault="00460F06" w:rsidP="00460F06">
      <w:pPr>
        <w:jc w:val="right"/>
        <w:rPr>
          <w:rFonts w:ascii="Times New Roman" w:hAnsi="Times New Roman"/>
          <w:szCs w:val="24"/>
        </w:rPr>
      </w:pPr>
      <w:r w:rsidRPr="00FB25BD">
        <w:rPr>
          <w:rFonts w:ascii="Times New Roman" w:hAnsi="Times New Roman"/>
          <w:position w:val="-14"/>
          <w:szCs w:val="24"/>
        </w:rPr>
        <w:object w:dxaOrig="2420" w:dyaOrig="420">
          <v:shape id="_x0000_i1036" type="#_x0000_t75" style="width:120.9pt;height:20.75pt" o:ole="">
            <v:imagedata r:id="rId32" o:title=""/>
          </v:shape>
          <o:OLEObject Type="Embed" ProgID="Equation.3" ShapeID="_x0000_i1036" DrawAspect="Content" ObjectID="_1547663761" r:id="rId33"/>
        </w:object>
      </w:r>
      <w:r w:rsidRPr="00FB25BD">
        <w:rPr>
          <w:rFonts w:ascii="Times New Roman" w:hAnsi="Times New Roman"/>
          <w:szCs w:val="24"/>
        </w:rPr>
        <w:t>.</w:t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 w:rsidRPr="00FB25BD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565E4D">
        <w:t>(12)</w:t>
      </w:r>
    </w:p>
    <w:p w:rsidR="00460F06" w:rsidRDefault="00460F06" w:rsidP="00565E4D">
      <w:r>
        <w:tab/>
        <w:t xml:space="preserve">Таким образом, коэффициенты разложения </w:t>
      </w:r>
      <w:r w:rsidRPr="00FB25BD">
        <w:rPr>
          <w:lang w:val="en-US"/>
        </w:rPr>
        <w:t>S</w:t>
      </w:r>
      <w:r w:rsidRPr="00FB25BD">
        <w:rPr>
          <w:vertAlign w:val="superscript"/>
          <w:lang w:val="en-US"/>
        </w:rPr>
        <w:t>i</w:t>
      </w:r>
      <w:r>
        <w:t>могут рассматриваться, как контравариантные компоненты вектора сигнала, найденные его проецированием на векторы взаимного базиса.</w:t>
      </w:r>
    </w:p>
    <w:p w:rsidR="00565E4D" w:rsidRPr="002D1328" w:rsidRDefault="00565E4D" w:rsidP="00565E4D">
      <w:r>
        <w:t xml:space="preserve">Входными данными для выполнения расчета </w:t>
      </w:r>
      <w:commentRangeStart w:id="8"/>
      <w:r>
        <w:t>калибровочной матрицы</w:t>
      </w:r>
      <w:commentRangeEnd w:id="8"/>
      <w:r w:rsidR="00A16581">
        <w:rPr>
          <w:rStyle w:val="af4"/>
        </w:rPr>
        <w:commentReference w:id="8"/>
      </w:r>
      <w:r>
        <w:rPr>
          <w:lang w:val="en-US"/>
        </w:rPr>
        <w:t>G</w:t>
      </w:r>
      <w:r w:rsidRPr="00565E4D">
        <w:t xml:space="preserve">+ </w:t>
      </w:r>
      <w:r>
        <w:t xml:space="preserve">служат четыре </w:t>
      </w:r>
      <w:commentRangeStart w:id="9"/>
      <w:r>
        <w:t>замера</w:t>
      </w:r>
      <w:commentRangeEnd w:id="9"/>
      <w:r w:rsidR="00555018">
        <w:rPr>
          <w:rStyle w:val="af4"/>
        </w:rPr>
        <w:commentReference w:id="9"/>
      </w:r>
      <w:r>
        <w:t xml:space="preserve"> в которых содержаться измеренные данные по четырем датчикам </w:t>
      </w:r>
      <w:r>
        <w:rPr>
          <w:lang w:val="en-US"/>
        </w:rPr>
        <w:t>S</w:t>
      </w:r>
      <w:r w:rsidR="002D1328" w:rsidRPr="002D1328">
        <w:t>1</w:t>
      </w:r>
      <w:r w:rsidR="002D1328">
        <w:t>(</w:t>
      </w:r>
      <w:r w:rsidR="002D1328">
        <w:rPr>
          <w:lang w:val="en-US"/>
        </w:rPr>
        <w:t>t</w:t>
      </w:r>
      <w:r w:rsidR="002D1328">
        <w:t>)</w:t>
      </w:r>
      <w:r w:rsidR="002D1328" w:rsidRPr="002D1328">
        <w:t>..</w:t>
      </w:r>
      <w:r w:rsidR="002D1328">
        <w:rPr>
          <w:lang w:val="en-US"/>
        </w:rPr>
        <w:t>S</w:t>
      </w:r>
      <w:r w:rsidR="002D1328" w:rsidRPr="002D1328">
        <w:t>4</w:t>
      </w:r>
      <w:r w:rsidR="002D1328">
        <w:t>(</w:t>
      </w:r>
      <w:r w:rsidR="002D1328">
        <w:rPr>
          <w:lang w:val="en-US"/>
        </w:rPr>
        <w:t>t</w:t>
      </w:r>
      <w:r w:rsidR="002D1328">
        <w:t>)</w:t>
      </w:r>
      <w:r w:rsidR="002D1328" w:rsidRPr="002D1328">
        <w:t xml:space="preserve">, </w:t>
      </w:r>
      <w:r w:rsidR="002D1328">
        <w:t xml:space="preserve">которые образуют вектор </w:t>
      </w:r>
      <w:r w:rsidR="002D1328">
        <w:rPr>
          <w:lang w:val="en-US"/>
        </w:rPr>
        <w:t>S</w:t>
      </w:r>
      <w:r w:rsidR="002D1328">
        <w:t>(</w:t>
      </w:r>
      <w:r w:rsidR="002D1328">
        <w:rPr>
          <w:lang w:val="en-US"/>
        </w:rPr>
        <w:t>t</w:t>
      </w:r>
      <w:r w:rsidR="002D1328">
        <w:t>)</w:t>
      </w:r>
      <w:r w:rsidR="002D1328" w:rsidRPr="002D1328">
        <w:t xml:space="preserve">, </w:t>
      </w:r>
      <w:r w:rsidR="002D1328">
        <w:t xml:space="preserve">сигналы </w:t>
      </w:r>
      <w:r w:rsidR="002D1328">
        <w:rPr>
          <w:lang w:val="en-US"/>
        </w:rPr>
        <w:t>Fz</w:t>
      </w:r>
      <w:r w:rsidR="002D1328">
        <w:t xml:space="preserve">и </w:t>
      </w:r>
      <w:r w:rsidR="002D1328">
        <w:rPr>
          <w:lang w:val="en-US"/>
        </w:rPr>
        <w:t>Fy</w:t>
      </w:r>
      <w:r w:rsidR="002D1328" w:rsidRPr="002D1328">
        <w:t xml:space="preserve"> (</w:t>
      </w:r>
      <w:r w:rsidR="002D1328">
        <w:t>сила действующая на рельс в вертикальном и горизонтальном направлении соответственно</w:t>
      </w:r>
      <w:r w:rsidR="002D1328" w:rsidRPr="002D1328">
        <w:t>)</w:t>
      </w:r>
      <w:r w:rsidR="002D1328">
        <w:t>.</w:t>
      </w:r>
    </w:p>
    <w:p w:rsidR="00565E4D" w:rsidRPr="00565E4D" w:rsidRDefault="00565E4D" w:rsidP="00565E4D">
      <w:pPr>
        <w:pStyle w:val="a4"/>
        <w:numPr>
          <w:ilvl w:val="0"/>
          <w:numId w:val="3"/>
        </w:numPr>
      </w:pPr>
      <w:r>
        <w:t>Тарировочное</w:t>
      </w:r>
      <w:r w:rsidR="00A05496">
        <w:t xml:space="preserve"> </w:t>
      </w:r>
      <w:r>
        <w:t>нагружение</w:t>
      </w:r>
      <w:r w:rsidR="0024688B">
        <w:t xml:space="preserve"> вертикальной силой</w:t>
      </w:r>
      <w:r w:rsidR="00325E6A">
        <w:t>,</w:t>
      </w:r>
      <w:r w:rsidR="00A05496">
        <w:t xml:space="preserve"> </w:t>
      </w:r>
      <w:r w:rsidR="0024688B">
        <w:t>приложенной по центру рельса</w:t>
      </w:r>
      <w:r w:rsidR="002D1328" w:rsidRPr="002D1328">
        <w:t>;</w:t>
      </w:r>
    </w:p>
    <w:p w:rsidR="00565E4D" w:rsidRDefault="00565E4D" w:rsidP="00565E4D">
      <w:pPr>
        <w:pStyle w:val="a4"/>
        <w:numPr>
          <w:ilvl w:val="0"/>
          <w:numId w:val="3"/>
        </w:numPr>
      </w:pPr>
      <w:r>
        <w:t>Тарировочное</w:t>
      </w:r>
      <w:r w:rsidR="00A05496">
        <w:t xml:space="preserve"> </w:t>
      </w:r>
      <w:r>
        <w:t>нагружение</w:t>
      </w:r>
      <w:r w:rsidR="0024688B">
        <w:t xml:space="preserve"> горизонтальной силой(при некотором фиксированном значении вертикальной силы)</w:t>
      </w:r>
      <w:r w:rsidR="002D1328" w:rsidRPr="002D1328">
        <w:t>;</w:t>
      </w:r>
    </w:p>
    <w:p w:rsidR="002D1328" w:rsidRDefault="002D1328" w:rsidP="00565E4D">
      <w:pPr>
        <w:pStyle w:val="a4"/>
        <w:numPr>
          <w:ilvl w:val="0"/>
          <w:numId w:val="3"/>
        </w:numPr>
      </w:pPr>
      <w:commentRangeStart w:id="10"/>
      <w:r>
        <w:t>Тарировочное</w:t>
      </w:r>
      <w:r w:rsidR="00A05496">
        <w:t xml:space="preserve"> </w:t>
      </w:r>
      <w:r>
        <w:t>нагружение</w:t>
      </w:r>
      <w:r w:rsidR="0024688B">
        <w:t xml:space="preserve"> вертикальной силой</w:t>
      </w:r>
      <w:r w:rsidR="00A05496">
        <w:t xml:space="preserve"> </w:t>
      </w:r>
      <w:r w:rsidR="0024688B">
        <w:t>со смещением «</w:t>
      </w:r>
      <w:r>
        <w:t>наружу</w:t>
      </w:r>
      <w:r w:rsidR="0024688B">
        <w:t>» рельса</w:t>
      </w:r>
      <w:r w:rsidRPr="002D1328">
        <w:t>;</w:t>
      </w:r>
      <w:commentRangeEnd w:id="10"/>
      <w:r w:rsidR="008B1D05">
        <w:rPr>
          <w:rStyle w:val="af4"/>
        </w:rPr>
        <w:commentReference w:id="10"/>
      </w:r>
    </w:p>
    <w:p w:rsidR="002D1328" w:rsidRPr="00565E4D" w:rsidRDefault="002D1328" w:rsidP="00565E4D">
      <w:pPr>
        <w:pStyle w:val="a4"/>
        <w:numPr>
          <w:ilvl w:val="0"/>
          <w:numId w:val="3"/>
        </w:numPr>
      </w:pPr>
      <w:commentRangeStart w:id="11"/>
      <w:r>
        <w:t>Тарировочное</w:t>
      </w:r>
      <w:r w:rsidR="00A05496">
        <w:t xml:space="preserve"> </w:t>
      </w:r>
      <w:r>
        <w:t>нагружение</w:t>
      </w:r>
      <w:r w:rsidR="0024688B">
        <w:t>вертикальной силой со смещением«</w:t>
      </w:r>
      <w:r>
        <w:t>внутрь</w:t>
      </w:r>
      <w:commentRangeEnd w:id="11"/>
      <w:r w:rsidR="00BF075B">
        <w:rPr>
          <w:rStyle w:val="af4"/>
        </w:rPr>
        <w:commentReference w:id="11"/>
      </w:r>
      <w:r w:rsidR="0024688B">
        <w:t>» рельса</w:t>
      </w:r>
      <w:r w:rsidRPr="002D1328">
        <w:t>;</w:t>
      </w:r>
    </w:p>
    <w:p w:rsidR="00565E4D" w:rsidRDefault="00460F06" w:rsidP="00567E78">
      <w:pPr>
        <w:keepNext/>
        <w:ind w:left="-567" w:firstLine="0"/>
        <w:jc w:val="center"/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739737" cy="2887431"/>
            <wp:effectExtent l="19050" t="0" r="3713" b="0"/>
            <wp:docPr id="13" name="Рисунок 13" descr="fig1_18_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1_18_6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629" cy="288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6" w:rsidRDefault="00565E4D" w:rsidP="00565E4D">
      <w:pPr>
        <w:pStyle w:val="a9"/>
        <w:rPr>
          <w:rFonts w:ascii="Times New Roman" w:hAnsi="Times New Roman"/>
          <w:sz w:val="24"/>
          <w:szCs w:val="24"/>
        </w:rPr>
      </w:pPr>
      <w:r>
        <w:t xml:space="preserve">Рисунок </w:t>
      </w:r>
      <w:r w:rsidR="009F1831">
        <w:fldChar w:fldCharType="begin"/>
      </w:r>
      <w:r w:rsidR="007F3955">
        <w:instrText xml:space="preserve"> SEQ Рисунок \* ARABIC </w:instrText>
      </w:r>
      <w:r w:rsidR="009F1831">
        <w:fldChar w:fldCharType="separate"/>
      </w:r>
      <w:r w:rsidR="005F4647">
        <w:rPr>
          <w:noProof/>
        </w:rPr>
        <w:t>1</w:t>
      </w:r>
      <w:r w:rsidR="009F1831">
        <w:rPr>
          <w:noProof/>
        </w:rPr>
        <w:fldChar w:fldCharType="end"/>
      </w:r>
      <w:r w:rsidRPr="00565E4D">
        <w:t>Выбор отрезка времени для построения зависимости компоненты вектора S от усилия в тяге</w:t>
      </w:r>
    </w:p>
    <w:p w:rsidR="00565E4D" w:rsidRDefault="00460F06" w:rsidP="00567E78">
      <w:pPr>
        <w:keepNext/>
        <w:ind w:left="-567"/>
        <w:jc w:val="center"/>
      </w:pPr>
      <w:r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>
            <wp:extent cx="5054600" cy="3089499"/>
            <wp:effectExtent l="19050" t="0" r="0" b="0"/>
            <wp:docPr id="14" name="Рисунок 14" descr="fig2_m(F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g2_m(Fz)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60" cy="309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6" w:rsidRPr="00565E4D" w:rsidRDefault="00565E4D" w:rsidP="00565E4D">
      <w:pPr>
        <w:pStyle w:val="a9"/>
        <w:rPr>
          <w:szCs w:val="24"/>
        </w:rPr>
      </w:pPr>
      <w:r w:rsidRPr="00565E4D">
        <w:t xml:space="preserve">Рисунок </w:t>
      </w:r>
      <w:r w:rsidR="009F1831">
        <w:fldChar w:fldCharType="begin"/>
      </w:r>
      <w:r w:rsidR="007F3955">
        <w:instrText xml:space="preserve"> SEQ Рисунок \* ARABIC </w:instrText>
      </w:r>
      <w:r w:rsidR="009F1831">
        <w:fldChar w:fldCharType="separate"/>
      </w:r>
      <w:r w:rsidR="005F4647">
        <w:rPr>
          <w:noProof/>
        </w:rPr>
        <w:t>2</w:t>
      </w:r>
      <w:r w:rsidR="009F1831">
        <w:rPr>
          <w:noProof/>
        </w:rPr>
        <w:fldChar w:fldCharType="end"/>
      </w:r>
      <w:r w:rsidRPr="00565E4D">
        <w:rPr>
          <w:szCs w:val="24"/>
        </w:rPr>
        <w:t>Экспериментальная зависимость компоненты вектора сигнала от усилия в тяге S(F) и кривая тренда m(F)</w:t>
      </w:r>
    </w:p>
    <w:p w:rsidR="00460F06" w:rsidRPr="0079072B" w:rsidRDefault="00460F06" w:rsidP="00460F06">
      <w:pPr>
        <w:rPr>
          <w:rFonts w:ascii="Times New Roman" w:hAnsi="Times New Roman"/>
          <w:szCs w:val="24"/>
        </w:rPr>
      </w:pPr>
    </w:p>
    <w:p w:rsidR="00565E4D" w:rsidRDefault="00460F06" w:rsidP="00567E78">
      <w:pPr>
        <w:keepNext/>
        <w:ind w:left="-567"/>
        <w:jc w:val="center"/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322418" cy="2653146"/>
            <wp:effectExtent l="19050" t="0" r="1932" b="0"/>
            <wp:docPr id="15" name="Рисунок 15" descr="FitFz(F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tFz(Fy)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863" cy="265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6" w:rsidRPr="00565E4D" w:rsidRDefault="00565E4D" w:rsidP="00565E4D">
      <w:pPr>
        <w:pStyle w:val="a9"/>
        <w:rPr>
          <w:szCs w:val="24"/>
        </w:rPr>
      </w:pPr>
      <w:r w:rsidRPr="00565E4D">
        <w:t xml:space="preserve">Рисунок </w:t>
      </w:r>
      <w:r w:rsidR="009F1831">
        <w:fldChar w:fldCharType="begin"/>
      </w:r>
      <w:r w:rsidR="007F3955">
        <w:instrText xml:space="preserve"> SEQ Рисунок \* ARABIC </w:instrText>
      </w:r>
      <w:r w:rsidR="009F1831">
        <w:fldChar w:fldCharType="separate"/>
      </w:r>
      <w:r w:rsidR="005F4647">
        <w:rPr>
          <w:noProof/>
        </w:rPr>
        <w:t>3</w:t>
      </w:r>
      <w:r w:rsidR="009F1831">
        <w:rPr>
          <w:noProof/>
        </w:rPr>
        <w:fldChar w:fldCharType="end"/>
      </w:r>
      <w:r w:rsidRPr="00565E4D">
        <w:rPr>
          <w:szCs w:val="24"/>
        </w:rPr>
        <w:t>Экспериментальная зависимость усилия в вертикальной тяге от усилия в горизонтальной     F</w:t>
      </w:r>
      <w:r w:rsidRPr="00565E4D">
        <w:rPr>
          <w:szCs w:val="24"/>
        </w:rPr>
        <w:softHyphen/>
        <w:t>z(Fy) и кривая тренда m(Fy)</w:t>
      </w:r>
    </w:p>
    <w:p w:rsidR="004E581A" w:rsidRPr="003C498D" w:rsidRDefault="004E581A" w:rsidP="003C498D">
      <w:pPr>
        <w:pStyle w:val="1"/>
      </w:pPr>
      <w:bookmarkStart w:id="12" w:name="_Toc472012584"/>
      <w:r w:rsidRPr="003C498D">
        <w:t>Установка плагина</w:t>
      </w:r>
      <w:bookmarkEnd w:id="12"/>
    </w:p>
    <w:p w:rsidR="004E581A" w:rsidRPr="0014685A" w:rsidRDefault="004E581A" w:rsidP="004E581A">
      <w:r>
        <w:t>Для установки плагина необходимо выполнить следующие действия</w:t>
      </w:r>
      <w:r w:rsidRPr="004E581A">
        <w:t>:</w:t>
      </w:r>
    </w:p>
    <w:p w:rsidR="004E581A" w:rsidRPr="004E581A" w:rsidRDefault="004E581A" w:rsidP="004E581A">
      <w:pPr>
        <w:pStyle w:val="a4"/>
        <w:numPr>
          <w:ilvl w:val="0"/>
          <w:numId w:val="4"/>
        </w:numPr>
      </w:pPr>
      <w:r>
        <w:t>Установить ПО «</w:t>
      </w:r>
      <w:r>
        <w:rPr>
          <w:lang w:val="en-US"/>
        </w:rPr>
        <w:t>Win</w:t>
      </w:r>
      <w:r>
        <w:t>ПОС» версии не ниже 3.2.8.10</w:t>
      </w:r>
      <w:r w:rsidRPr="004E581A">
        <w:t>;</w:t>
      </w:r>
    </w:p>
    <w:p w:rsidR="004E581A" w:rsidRPr="004E581A" w:rsidRDefault="004E581A" w:rsidP="004E581A">
      <w:pPr>
        <w:pStyle w:val="a4"/>
        <w:numPr>
          <w:ilvl w:val="0"/>
          <w:numId w:val="4"/>
        </w:numPr>
      </w:pPr>
      <w:r>
        <w:t>Установить плагин</w:t>
      </w:r>
      <w:r w:rsidRPr="004E581A">
        <w:t>,</w:t>
      </w:r>
      <w:r>
        <w:t xml:space="preserve"> запустив инсталлятор </w:t>
      </w:r>
      <w:r>
        <w:rPr>
          <w:lang w:val="en-US"/>
        </w:rPr>
        <w:t>WpExtPack</w:t>
      </w:r>
      <w:r w:rsidRPr="004E581A">
        <w:t>.</w:t>
      </w:r>
      <w:r>
        <w:rPr>
          <w:lang w:val="en-US"/>
        </w:rPr>
        <w:t>exe</w:t>
      </w:r>
      <w:r w:rsidRPr="004E581A">
        <w:t>;</w:t>
      </w:r>
    </w:p>
    <w:p w:rsidR="004E581A" w:rsidRDefault="004E581A" w:rsidP="004E581A">
      <w:pPr>
        <w:pStyle w:val="a4"/>
        <w:numPr>
          <w:ilvl w:val="0"/>
          <w:numId w:val="4"/>
        </w:numPr>
      </w:pPr>
      <w:r>
        <w:t xml:space="preserve">В операционной системе выше </w:t>
      </w:r>
      <w:r>
        <w:rPr>
          <w:lang w:val="en-US"/>
        </w:rPr>
        <w:t>WindowsXP</w:t>
      </w:r>
      <w:r w:rsidR="00A05496">
        <w:t xml:space="preserve"> </w:t>
      </w:r>
      <w:r>
        <w:t xml:space="preserve">необходимо запускать </w:t>
      </w:r>
      <w:r>
        <w:rPr>
          <w:lang w:val="en-US"/>
        </w:rPr>
        <w:t>Win</w:t>
      </w:r>
      <w:r>
        <w:t>ПОС с правами администратора</w:t>
      </w:r>
      <w:r w:rsidRPr="004E581A">
        <w:t>;</w:t>
      </w:r>
    </w:p>
    <w:p w:rsidR="004E581A" w:rsidRDefault="004E581A" w:rsidP="004E581A">
      <w:pPr>
        <w:pStyle w:val="a4"/>
        <w:numPr>
          <w:ilvl w:val="0"/>
          <w:numId w:val="4"/>
        </w:numPr>
      </w:pPr>
      <w:r>
        <w:t xml:space="preserve">Поскольку </w:t>
      </w:r>
      <w:r>
        <w:rPr>
          <w:lang w:val="en-US"/>
        </w:rPr>
        <w:t>Win</w:t>
      </w:r>
      <w:r>
        <w:t xml:space="preserve">ПОС и плагин устанавливаются по умолчанию в папку </w:t>
      </w:r>
      <w:r>
        <w:rPr>
          <w:lang w:val="en-US"/>
        </w:rPr>
        <w:t>ProgramFiles</w:t>
      </w:r>
      <w:r w:rsidRPr="004E581A">
        <w:t xml:space="preserve"> (</w:t>
      </w:r>
      <w:r>
        <w:t xml:space="preserve">в ОС </w:t>
      </w:r>
      <w:r>
        <w:rPr>
          <w:lang w:val="en-US"/>
        </w:rPr>
        <w:t>Win</w:t>
      </w:r>
      <w:r w:rsidRPr="004E581A">
        <w:t xml:space="preserve">7 </w:t>
      </w:r>
      <w:r>
        <w:t>папка защищена от записи пользователем</w:t>
      </w:r>
      <w:r w:rsidRPr="004E581A">
        <w:t>)</w:t>
      </w:r>
      <w:r>
        <w:t xml:space="preserve"> необходимо изменить разрешения папки</w:t>
      </w:r>
      <w:r w:rsidR="00A05496">
        <w:t xml:space="preserve"> </w:t>
      </w:r>
      <w:r>
        <w:rPr>
          <w:lang w:val="en-US"/>
        </w:rPr>
        <w:t>PF</w:t>
      </w:r>
      <w:r w:rsidRPr="004E581A">
        <w:t>/</w:t>
      </w:r>
      <w:r>
        <w:rPr>
          <w:lang w:val="en-US"/>
        </w:rPr>
        <w:t>Mera</w:t>
      </w:r>
      <w:r w:rsidRPr="004E581A">
        <w:t>/</w:t>
      </w:r>
      <w:r>
        <w:rPr>
          <w:lang w:val="en-US"/>
        </w:rPr>
        <w:t>Win</w:t>
      </w:r>
      <w:r>
        <w:t>ПОС</w:t>
      </w:r>
      <w:r w:rsidR="00D82693" w:rsidRPr="00D82693">
        <w:t>;</w:t>
      </w:r>
    </w:p>
    <w:p w:rsidR="00D82693" w:rsidRDefault="00D82693" w:rsidP="00567E78">
      <w:pPr>
        <w:pStyle w:val="a9"/>
        <w:keepNext/>
        <w:ind w:left="-567"/>
      </w:pPr>
      <w:r>
        <w:rPr>
          <w:noProof/>
          <w:lang w:eastAsia="ru-RU"/>
        </w:rPr>
        <w:lastRenderedPageBreak/>
        <w:drawing>
          <wp:inline distT="0" distB="0" distL="0" distR="0">
            <wp:extent cx="2539227" cy="3076575"/>
            <wp:effectExtent l="0" t="0" r="0" b="0"/>
            <wp:docPr id="1" name="Рисунок 0" descr="Image 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3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5420" cy="30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93" w:rsidRPr="00D82693" w:rsidRDefault="00D82693" w:rsidP="00D82693">
      <w:pPr>
        <w:pStyle w:val="a9"/>
      </w:pPr>
      <w:r>
        <w:t xml:space="preserve">Рисунок </w:t>
      </w:r>
      <w:r w:rsidR="009F1831">
        <w:fldChar w:fldCharType="begin"/>
      </w:r>
      <w:r w:rsidR="007F3955">
        <w:instrText xml:space="preserve"> SEQ Рисунок \* ARABIC </w:instrText>
      </w:r>
      <w:r w:rsidR="009F1831">
        <w:fldChar w:fldCharType="separate"/>
      </w:r>
      <w:r w:rsidR="005F4647">
        <w:rPr>
          <w:noProof/>
        </w:rPr>
        <w:t>4</w:t>
      </w:r>
      <w:r w:rsidR="009F1831">
        <w:rPr>
          <w:noProof/>
        </w:rPr>
        <w:fldChar w:fldCharType="end"/>
      </w:r>
      <w:r>
        <w:t xml:space="preserve"> Разрешение полного доступа к каталогу </w:t>
      </w:r>
      <w:r>
        <w:rPr>
          <w:lang w:val="en-US"/>
        </w:rPr>
        <w:t>ProgramFiles</w:t>
      </w:r>
      <w:r w:rsidRPr="00D82693">
        <w:t>/</w:t>
      </w:r>
      <w:r>
        <w:rPr>
          <w:lang w:val="en-US"/>
        </w:rPr>
        <w:t>WinPOS</w:t>
      </w:r>
    </w:p>
    <w:p w:rsidR="002D1328" w:rsidRDefault="002D1328" w:rsidP="003C498D">
      <w:pPr>
        <w:pStyle w:val="1"/>
      </w:pPr>
      <w:bookmarkStart w:id="13" w:name="_Toc472012585"/>
      <w:r w:rsidRPr="003C498D">
        <w:t>Описание интерфейса</w:t>
      </w:r>
      <w:bookmarkEnd w:id="13"/>
    </w:p>
    <w:p w:rsidR="00087999" w:rsidRPr="00087999" w:rsidRDefault="00087999" w:rsidP="00087999">
      <w:pPr>
        <w:pStyle w:val="2"/>
      </w:pPr>
      <w:bookmarkStart w:id="14" w:name="_Toc472012586"/>
      <w:r w:rsidRPr="00087999">
        <w:t>Назначение элементов диалогового окна</w:t>
      </w:r>
      <w:bookmarkEnd w:id="14"/>
    </w:p>
    <w:p w:rsidR="00B978B3" w:rsidRPr="00B978B3" w:rsidRDefault="00B978B3" w:rsidP="00B978B3">
      <w:r>
        <w:t>Назначение элементов диалога показано в таблице</w:t>
      </w:r>
      <w:r w:rsidRPr="00B978B3">
        <w:t>:</w:t>
      </w:r>
    </w:p>
    <w:p w:rsidR="006A6C51" w:rsidRDefault="006A6C51" w:rsidP="006A6C51">
      <w:pPr>
        <w:pStyle w:val="a9"/>
        <w:keepNext/>
        <w:jc w:val="right"/>
      </w:pPr>
      <w:r>
        <w:t xml:space="preserve">Таблица </w:t>
      </w:r>
      <w:r w:rsidR="009F1831">
        <w:fldChar w:fldCharType="begin"/>
      </w:r>
      <w:r w:rsidR="007F3955">
        <w:instrText xml:space="preserve"> SEQ Таблица \* ARABIC </w:instrText>
      </w:r>
      <w:r w:rsidR="009F1831">
        <w:fldChar w:fldCharType="separate"/>
      </w:r>
      <w:r w:rsidR="005F4647">
        <w:rPr>
          <w:noProof/>
        </w:rPr>
        <w:t>1</w:t>
      </w:r>
      <w:r w:rsidR="009F1831">
        <w:rPr>
          <w:noProof/>
        </w:rPr>
        <w:fldChar w:fldCharType="end"/>
      </w:r>
      <w:r>
        <w:t xml:space="preserve"> Перечень элементов диалогового окна</w:t>
      </w:r>
    </w:p>
    <w:tbl>
      <w:tblPr>
        <w:tblStyle w:val="af2"/>
        <w:tblW w:w="0" w:type="auto"/>
        <w:tblLook w:val="04A0"/>
      </w:tblPr>
      <w:tblGrid>
        <w:gridCol w:w="2972"/>
        <w:gridCol w:w="6798"/>
      </w:tblGrid>
      <w:tr w:rsidR="00B978B3" w:rsidTr="006A6C51">
        <w:tc>
          <w:tcPr>
            <w:tcW w:w="2972" w:type="dxa"/>
          </w:tcPr>
          <w:p w:rsidR="00B978B3" w:rsidRPr="00B978B3" w:rsidRDefault="00B978B3" w:rsidP="00B978B3">
            <w:pPr>
              <w:ind w:firstLine="0"/>
              <w:rPr>
                <w:b/>
              </w:rPr>
            </w:pPr>
            <w:r w:rsidRPr="00B978B3">
              <w:rPr>
                <w:b/>
                <w:lang w:val="en-US"/>
              </w:rPr>
              <w:t>Элемент</w:t>
            </w:r>
          </w:p>
        </w:tc>
        <w:tc>
          <w:tcPr>
            <w:tcW w:w="6798" w:type="dxa"/>
          </w:tcPr>
          <w:p w:rsidR="00B978B3" w:rsidRPr="00B978B3" w:rsidRDefault="00B978B3" w:rsidP="00B978B3">
            <w:pPr>
              <w:ind w:firstLine="0"/>
              <w:rPr>
                <w:b/>
              </w:rPr>
            </w:pPr>
            <w:r w:rsidRPr="00B978B3">
              <w:rPr>
                <w:b/>
              </w:rPr>
              <w:t>Назначение</w:t>
            </w:r>
          </w:p>
        </w:tc>
      </w:tr>
      <w:tr w:rsidR="00B978B3" w:rsidTr="006A6C51">
        <w:tc>
          <w:tcPr>
            <w:tcW w:w="2972" w:type="dxa"/>
          </w:tcPr>
          <w:p w:rsidR="00B978B3" w:rsidRPr="006A6C51" w:rsidRDefault="006A6C51" w:rsidP="00B978B3">
            <w:pPr>
              <w:ind w:firstLine="0"/>
            </w:pPr>
            <w:r>
              <w:t>Поле «Базовый каталог»</w:t>
            </w:r>
          </w:p>
        </w:tc>
        <w:tc>
          <w:tcPr>
            <w:tcW w:w="6798" w:type="dxa"/>
          </w:tcPr>
          <w:p w:rsidR="00B978B3" w:rsidRDefault="006A6C51" w:rsidP="006A6C51">
            <w:pPr>
              <w:ind w:firstLine="0"/>
            </w:pPr>
            <w:r>
              <w:t>Определяет базовый каталог относительно которого происходит определение структуры базы данных. При изменении пересчитываются списки доступных участков путей и сечений</w:t>
            </w:r>
          </w:p>
        </w:tc>
      </w:tr>
      <w:tr w:rsidR="006A6C51" w:rsidTr="006A6C51">
        <w:tc>
          <w:tcPr>
            <w:tcW w:w="2972" w:type="dxa"/>
          </w:tcPr>
          <w:p w:rsidR="006A6C51" w:rsidRDefault="006A6C51" w:rsidP="006A6C51">
            <w:pPr>
              <w:ind w:firstLine="0"/>
            </w:pPr>
            <w:r>
              <w:t>Поле «Регион»</w:t>
            </w:r>
          </w:p>
        </w:tc>
        <w:tc>
          <w:tcPr>
            <w:tcW w:w="6798" w:type="dxa"/>
          </w:tcPr>
          <w:p w:rsidR="006A6C51" w:rsidRDefault="006A6C51" w:rsidP="006A6C51">
            <w:pPr>
              <w:ind w:firstLine="0"/>
            </w:pPr>
            <w:r>
              <w:t>Задает обрабатываемый участок пути. При изменеии пересчитываются списки доступных сечений и пути к калибровочным заездам</w:t>
            </w:r>
          </w:p>
        </w:tc>
      </w:tr>
      <w:tr w:rsidR="006A6C51" w:rsidTr="006A6C51">
        <w:tc>
          <w:tcPr>
            <w:tcW w:w="2972" w:type="dxa"/>
          </w:tcPr>
          <w:p w:rsidR="006A6C51" w:rsidRDefault="006A6C51" w:rsidP="006A6C51">
            <w:pPr>
              <w:ind w:firstLine="0"/>
            </w:pPr>
            <w:r>
              <w:t>Поле «Сечение»</w:t>
            </w:r>
          </w:p>
        </w:tc>
        <w:tc>
          <w:tcPr>
            <w:tcW w:w="6798" w:type="dxa"/>
          </w:tcPr>
          <w:p w:rsidR="006A6C51" w:rsidRDefault="006A6C51" w:rsidP="006A6C51">
            <w:pPr>
              <w:ind w:firstLine="0"/>
            </w:pPr>
            <w:r>
              <w:t>Задает обрабатываемое при получении калибровочной матрицы сечение. При изменении пересчитываются пути к данным с тарировочными</w:t>
            </w:r>
            <w:r w:rsidR="00A05496">
              <w:t xml:space="preserve"> </w:t>
            </w:r>
            <w:r>
              <w:t>нагружениями и выбранные сигналы для расчета калибровочной матрицы</w:t>
            </w:r>
          </w:p>
        </w:tc>
      </w:tr>
      <w:tr w:rsidR="006A6C51" w:rsidTr="006A6C51">
        <w:tc>
          <w:tcPr>
            <w:tcW w:w="2972" w:type="dxa"/>
          </w:tcPr>
          <w:p w:rsidR="006A6C51" w:rsidRDefault="006A6C51" w:rsidP="006A6C51">
            <w:pPr>
              <w:ind w:firstLine="0"/>
            </w:pPr>
            <w:r>
              <w:t>Кнопка «Расположить поверх других окон»</w:t>
            </w:r>
          </w:p>
        </w:tc>
        <w:tc>
          <w:tcPr>
            <w:tcW w:w="6798" w:type="dxa"/>
          </w:tcPr>
          <w:p w:rsidR="006A6C51" w:rsidRPr="006A6C51" w:rsidRDefault="006A6C51" w:rsidP="006A6C51">
            <w:pPr>
              <w:ind w:firstLine="0"/>
            </w:pPr>
            <w:r>
              <w:t xml:space="preserve">Позволяет окну диалога оставаться поверх других окон, даже если фокус ввода переведен в другое окно. Упрощает пользователю выбор интервала обработки в окне </w:t>
            </w:r>
            <w:r>
              <w:rPr>
                <w:lang w:val="en-US"/>
              </w:rPr>
              <w:t>Win</w:t>
            </w:r>
            <w:r>
              <w:t>ПОС и последующем переносе данных в диалоговое окно</w:t>
            </w:r>
          </w:p>
        </w:tc>
      </w:tr>
      <w:tr w:rsidR="006A6C51" w:rsidTr="006A6C51">
        <w:tc>
          <w:tcPr>
            <w:tcW w:w="2972" w:type="dxa"/>
          </w:tcPr>
          <w:p w:rsidR="006A6C51" w:rsidRDefault="006A6C51" w:rsidP="006A6C51">
            <w:pPr>
              <w:ind w:firstLine="0"/>
            </w:pPr>
            <w:r>
              <w:t>Кнопка «Отрисовка сигналов»</w:t>
            </w:r>
          </w:p>
        </w:tc>
        <w:tc>
          <w:tcPr>
            <w:tcW w:w="6798" w:type="dxa"/>
          </w:tcPr>
          <w:p w:rsidR="006A6C51" w:rsidRPr="00253667" w:rsidRDefault="006A6C51" w:rsidP="00A05496">
            <w:pPr>
              <w:ind w:firstLine="0"/>
            </w:pPr>
            <w:r>
              <w:t xml:space="preserve">Позволяет </w:t>
            </w:r>
            <w:r w:rsidR="00253667">
              <w:t>от</w:t>
            </w:r>
            <w:r w:rsidR="00A05496">
              <w:t>образить</w:t>
            </w:r>
            <w:r w:rsidR="00253667">
              <w:t xml:space="preserve"> сигналы в окне </w:t>
            </w:r>
            <w:r w:rsidR="00253667">
              <w:rPr>
                <w:lang w:val="en-US"/>
              </w:rPr>
              <w:t>Win</w:t>
            </w:r>
            <w:r w:rsidR="00253667">
              <w:t>ПОС, для последующего выбора участка обработки</w:t>
            </w:r>
            <w:r w:rsidR="001D5324">
              <w:t>. Может быть нажата если загружены данные тарировочных заездов.</w:t>
            </w:r>
          </w:p>
        </w:tc>
      </w:tr>
      <w:tr w:rsidR="006A6C51" w:rsidTr="006A6C51">
        <w:tc>
          <w:tcPr>
            <w:tcW w:w="2972" w:type="dxa"/>
          </w:tcPr>
          <w:p w:rsidR="006A6C51" w:rsidRDefault="006A6C51" w:rsidP="006A6C51">
            <w:pPr>
              <w:ind w:firstLine="0"/>
            </w:pPr>
            <w:r>
              <w:t>Кнопки «Выбрать по курсору» и «Диапазон графика»</w:t>
            </w:r>
          </w:p>
        </w:tc>
        <w:tc>
          <w:tcPr>
            <w:tcW w:w="6798" w:type="dxa"/>
          </w:tcPr>
          <w:p w:rsidR="006A6C51" w:rsidRDefault="006A6C51" w:rsidP="006A6C51">
            <w:pPr>
              <w:ind w:firstLine="0"/>
            </w:pPr>
            <w:r>
              <w:t>Позволяют выбрать диапазон обработки при построении калибровочной матрицы сразу для 4-х тарировочных замеров.</w:t>
            </w:r>
          </w:p>
        </w:tc>
      </w:tr>
      <w:tr w:rsidR="00253667" w:rsidTr="006A6C51">
        <w:tc>
          <w:tcPr>
            <w:tcW w:w="2972" w:type="dxa"/>
          </w:tcPr>
          <w:p w:rsidR="00253667" w:rsidRDefault="00253667" w:rsidP="006A6C51">
            <w:pPr>
              <w:ind w:firstLine="0"/>
            </w:pPr>
            <w:r>
              <w:t>Поле «Каталог» на панели параметры расчета</w:t>
            </w:r>
          </w:p>
        </w:tc>
        <w:tc>
          <w:tcPr>
            <w:tcW w:w="6798" w:type="dxa"/>
          </w:tcPr>
          <w:p w:rsidR="00253667" w:rsidRDefault="00253667" w:rsidP="006A6C51">
            <w:pPr>
              <w:ind w:firstLine="0"/>
            </w:pPr>
            <w:r>
              <w:t>Базовый каталог для поиска заездов</w:t>
            </w:r>
          </w:p>
        </w:tc>
      </w:tr>
      <w:tr w:rsidR="001D5324" w:rsidTr="006A6C51">
        <w:tc>
          <w:tcPr>
            <w:tcW w:w="2972" w:type="dxa"/>
          </w:tcPr>
          <w:p w:rsidR="001D5324" w:rsidRDefault="001D5324" w:rsidP="006A6C51">
            <w:pPr>
              <w:ind w:firstLine="0"/>
            </w:pPr>
            <w:r>
              <w:t>Кнопка «Загрузить»</w:t>
            </w:r>
          </w:p>
        </w:tc>
        <w:tc>
          <w:tcPr>
            <w:tcW w:w="6798" w:type="dxa"/>
          </w:tcPr>
          <w:p w:rsidR="001D5324" w:rsidRDefault="001D5324" w:rsidP="006A6C51">
            <w:pPr>
              <w:ind w:firstLine="0"/>
            </w:pPr>
            <w:r>
              <w:t>Загружает данные тарировочных</w:t>
            </w:r>
            <w:r w:rsidR="00A05496">
              <w:t xml:space="preserve"> </w:t>
            </w:r>
            <w:r>
              <w:t xml:space="preserve">нагружений. Если данные успешно загружено панель на которой расположена кнопка окрашивается в </w:t>
            </w:r>
            <w:r>
              <w:lastRenderedPageBreak/>
              <w:t>зеленый цвет.</w:t>
            </w:r>
          </w:p>
        </w:tc>
      </w:tr>
      <w:tr w:rsidR="0027043B" w:rsidTr="006A6C51">
        <w:tc>
          <w:tcPr>
            <w:tcW w:w="2972" w:type="dxa"/>
          </w:tcPr>
          <w:p w:rsidR="0027043B" w:rsidRDefault="0027043B" w:rsidP="006A6C51">
            <w:pPr>
              <w:ind w:firstLine="0"/>
            </w:pPr>
            <w:r>
              <w:lastRenderedPageBreak/>
              <w:t>Кнопка «Импорт»</w:t>
            </w:r>
          </w:p>
        </w:tc>
        <w:tc>
          <w:tcPr>
            <w:tcW w:w="6798" w:type="dxa"/>
          </w:tcPr>
          <w:p w:rsidR="0027043B" w:rsidRDefault="0027043B" w:rsidP="006A6C51">
            <w:pPr>
              <w:ind w:firstLine="0"/>
            </w:pPr>
            <w:r>
              <w:t>Загрузить список матриц из файла</w:t>
            </w:r>
          </w:p>
        </w:tc>
      </w:tr>
      <w:tr w:rsidR="0027043B" w:rsidTr="006A6C51">
        <w:tc>
          <w:tcPr>
            <w:tcW w:w="2972" w:type="dxa"/>
          </w:tcPr>
          <w:p w:rsidR="0027043B" w:rsidRDefault="0027043B" w:rsidP="0027043B">
            <w:pPr>
              <w:ind w:firstLine="0"/>
            </w:pPr>
            <w:r>
              <w:t>Кнопка «Экспорт»</w:t>
            </w:r>
          </w:p>
        </w:tc>
        <w:tc>
          <w:tcPr>
            <w:tcW w:w="6798" w:type="dxa"/>
          </w:tcPr>
          <w:p w:rsidR="0027043B" w:rsidRDefault="0027043B" w:rsidP="0027043B">
            <w:pPr>
              <w:ind w:firstLine="0"/>
            </w:pPr>
            <w:r>
              <w:t>Записать список матриц в файл</w:t>
            </w:r>
          </w:p>
        </w:tc>
      </w:tr>
      <w:tr w:rsidR="00253667" w:rsidTr="006A6C51">
        <w:tc>
          <w:tcPr>
            <w:tcW w:w="2972" w:type="dxa"/>
          </w:tcPr>
          <w:p w:rsidR="00253667" w:rsidRDefault="00253667" w:rsidP="006A6C51">
            <w:pPr>
              <w:ind w:firstLine="0"/>
            </w:pPr>
            <w:r>
              <w:t>Поле «Заезд»</w:t>
            </w:r>
          </w:p>
        </w:tc>
        <w:tc>
          <w:tcPr>
            <w:tcW w:w="6798" w:type="dxa"/>
          </w:tcPr>
          <w:p w:rsidR="00253667" w:rsidRDefault="00253667" w:rsidP="006A6C51">
            <w:pPr>
              <w:ind w:firstLine="0"/>
            </w:pPr>
            <w:r>
              <w:t>Сигнал заезда для определения воздействующих сил</w:t>
            </w:r>
          </w:p>
        </w:tc>
      </w:tr>
      <w:tr w:rsidR="00253667" w:rsidTr="006A6C51">
        <w:tc>
          <w:tcPr>
            <w:tcW w:w="2972" w:type="dxa"/>
          </w:tcPr>
          <w:p w:rsidR="00253667" w:rsidRDefault="00253667" w:rsidP="006A6C51">
            <w:pPr>
              <w:ind w:firstLine="0"/>
            </w:pPr>
            <w:r>
              <w:t>Поле «Полином»</w:t>
            </w:r>
          </w:p>
        </w:tc>
        <w:tc>
          <w:tcPr>
            <w:tcW w:w="6798" w:type="dxa"/>
          </w:tcPr>
          <w:p w:rsidR="00253667" w:rsidRDefault="00253667" w:rsidP="006A6C51">
            <w:pPr>
              <w:ind w:firstLine="0"/>
            </w:pPr>
            <w:r>
              <w:t>Степень интерполирующего полинома используемого при построении калибровочной матрицы</w:t>
            </w:r>
          </w:p>
        </w:tc>
      </w:tr>
      <w:tr w:rsidR="00253667" w:rsidTr="006A6C51">
        <w:tc>
          <w:tcPr>
            <w:tcW w:w="2972" w:type="dxa"/>
          </w:tcPr>
          <w:p w:rsidR="00253667" w:rsidRDefault="00253667" w:rsidP="00253667">
            <w:pPr>
              <w:ind w:firstLine="0"/>
            </w:pPr>
            <w:r>
              <w:t>Поле «Число точек»</w:t>
            </w:r>
          </w:p>
        </w:tc>
        <w:tc>
          <w:tcPr>
            <w:tcW w:w="6798" w:type="dxa"/>
          </w:tcPr>
          <w:p w:rsidR="00253667" w:rsidRDefault="00253667" w:rsidP="00253667">
            <w:pPr>
              <w:ind w:firstLine="0"/>
            </w:pPr>
            <w:r>
              <w:t>Число точек при отображении интерполирующего полинома проведенного через облако точек</w:t>
            </w:r>
          </w:p>
        </w:tc>
      </w:tr>
      <w:tr w:rsidR="00253667" w:rsidTr="006A6C51">
        <w:tc>
          <w:tcPr>
            <w:tcW w:w="2972" w:type="dxa"/>
          </w:tcPr>
          <w:p w:rsidR="00253667" w:rsidRDefault="00253667" w:rsidP="00253667">
            <w:pPr>
              <w:ind w:firstLine="0"/>
            </w:pPr>
            <w:commentRangeStart w:id="15"/>
            <w:r>
              <w:t>Параметр «Усреднять сигнал», «Тчк. Усреднения» и «Порция»</w:t>
            </w:r>
          </w:p>
        </w:tc>
        <w:tc>
          <w:tcPr>
            <w:tcW w:w="6798" w:type="dxa"/>
          </w:tcPr>
          <w:p w:rsidR="00253667" w:rsidRDefault="00253667" w:rsidP="00253667">
            <w:pPr>
              <w:ind w:firstLine="0"/>
            </w:pPr>
            <w:r>
              <w:t>Включение фильтрации путем усреднения сигнала</w:t>
            </w:r>
            <w:commentRangeEnd w:id="15"/>
            <w:r w:rsidR="00C61136">
              <w:rPr>
                <w:rStyle w:val="af4"/>
              </w:rPr>
              <w:commentReference w:id="15"/>
            </w:r>
          </w:p>
        </w:tc>
      </w:tr>
      <w:tr w:rsidR="00253667" w:rsidTr="006A6C51">
        <w:tc>
          <w:tcPr>
            <w:tcW w:w="2972" w:type="dxa"/>
          </w:tcPr>
          <w:p w:rsidR="00253667" w:rsidRDefault="00253667" w:rsidP="00253667">
            <w:pPr>
              <w:ind w:firstLine="0"/>
            </w:pPr>
            <w:commentRangeStart w:id="16"/>
            <w:r>
              <w:t>«Нерекурсивная фильтрация ФНЧ», порядок фильтра и частота среза</w:t>
            </w:r>
          </w:p>
        </w:tc>
        <w:tc>
          <w:tcPr>
            <w:tcW w:w="6798" w:type="dxa"/>
          </w:tcPr>
          <w:p w:rsidR="00253667" w:rsidRDefault="00253667" w:rsidP="00253667">
            <w:pPr>
              <w:ind w:firstLine="0"/>
            </w:pPr>
            <w:r>
              <w:t>Включение нерекурсивной фильтрации</w:t>
            </w:r>
            <w:commentRangeEnd w:id="16"/>
            <w:r w:rsidR="00114329">
              <w:rPr>
                <w:rStyle w:val="af4"/>
              </w:rPr>
              <w:commentReference w:id="16"/>
            </w:r>
          </w:p>
        </w:tc>
      </w:tr>
      <w:tr w:rsidR="00253667" w:rsidTr="006A6C51">
        <w:tc>
          <w:tcPr>
            <w:tcW w:w="2972" w:type="dxa"/>
          </w:tcPr>
          <w:p w:rsidR="00253667" w:rsidRDefault="00253667" w:rsidP="00253667">
            <w:pPr>
              <w:ind w:firstLine="0"/>
            </w:pPr>
            <w:r>
              <w:t>«Журна</w:t>
            </w:r>
            <w:r w:rsidR="008A3DA9">
              <w:t>л</w:t>
            </w:r>
            <w:r>
              <w:t>»</w:t>
            </w:r>
          </w:p>
        </w:tc>
        <w:tc>
          <w:tcPr>
            <w:tcW w:w="6798" w:type="dxa"/>
          </w:tcPr>
          <w:p w:rsidR="00253667" w:rsidRPr="00253667" w:rsidRDefault="00253667" w:rsidP="00253667">
            <w:pPr>
              <w:ind w:firstLine="0"/>
            </w:pPr>
            <w:r>
              <w:t xml:space="preserve">Отображает промежуточные результаты вычислений. При расчете сил, показывает максимальную несинхронность по времени между обрабатываемыми сигналами с тензодатчиков. Может не равняться нулю, если сигналы записаны разными </w:t>
            </w:r>
            <w:r>
              <w:rPr>
                <w:lang w:val="en-US"/>
              </w:rPr>
              <w:t>MIC</w:t>
            </w:r>
            <w:r w:rsidRPr="00253667">
              <w:t>-</w:t>
            </w:r>
            <w:r>
              <w:t>ами</w:t>
            </w:r>
            <w:r w:rsidR="008A3DA9">
              <w:t xml:space="preserve"> без использования СЕВ. В этом случае необходимо вручную выровнять Старты записанных сигналов.</w:t>
            </w:r>
          </w:p>
        </w:tc>
      </w:tr>
      <w:tr w:rsidR="008A3DA9" w:rsidTr="006A6C51">
        <w:tc>
          <w:tcPr>
            <w:tcW w:w="2972" w:type="dxa"/>
          </w:tcPr>
          <w:p w:rsidR="008A3DA9" w:rsidRDefault="008A3DA9" w:rsidP="00253667">
            <w:pPr>
              <w:ind w:firstLine="0"/>
            </w:pPr>
            <w:r>
              <w:t>«Матрицы»</w:t>
            </w:r>
          </w:p>
        </w:tc>
        <w:tc>
          <w:tcPr>
            <w:tcW w:w="6798" w:type="dxa"/>
          </w:tcPr>
          <w:p w:rsidR="008A3DA9" w:rsidRDefault="008A3DA9" w:rsidP="00253667">
            <w:pPr>
              <w:ind w:firstLine="0"/>
            </w:pPr>
            <w:r>
              <w:t>Просмотр загруженных матриц и редактирование их свойств</w:t>
            </w:r>
          </w:p>
        </w:tc>
      </w:tr>
      <w:tr w:rsidR="008A3DA9" w:rsidTr="006A6C51">
        <w:tc>
          <w:tcPr>
            <w:tcW w:w="2972" w:type="dxa"/>
          </w:tcPr>
          <w:p w:rsidR="008A3DA9" w:rsidRDefault="008A3DA9" w:rsidP="008A3DA9">
            <w:pPr>
              <w:ind w:firstLine="0"/>
            </w:pPr>
            <w:r>
              <w:t>Кнопка «Применить»</w:t>
            </w:r>
          </w:p>
        </w:tc>
        <w:tc>
          <w:tcPr>
            <w:tcW w:w="6798" w:type="dxa"/>
          </w:tcPr>
          <w:p w:rsidR="008A3DA9" w:rsidRDefault="008A3DA9" w:rsidP="00253667">
            <w:pPr>
              <w:ind w:firstLine="0"/>
            </w:pPr>
            <w:r>
              <w:t xml:space="preserve">Применяет изменения к выбранным </w:t>
            </w:r>
            <w:r w:rsidR="00087999">
              <w:t xml:space="preserve">в списке </w:t>
            </w:r>
            <w:r>
              <w:t>матрицам</w:t>
            </w:r>
          </w:p>
        </w:tc>
      </w:tr>
    </w:tbl>
    <w:p w:rsidR="0027043B" w:rsidRDefault="0027043B" w:rsidP="00E042ED"/>
    <w:p w:rsidR="0027043B" w:rsidRDefault="0027043B" w:rsidP="0027043B">
      <w:r>
        <w:br w:type="page"/>
      </w:r>
    </w:p>
    <w:p w:rsidR="00B956C8" w:rsidRDefault="009F1831" w:rsidP="00E042ED">
      <w:r>
        <w:rPr>
          <w:noProof/>
          <w:lang w:eastAsia="ru-RU"/>
        </w:rPr>
        <w:lastRenderedPageBreak/>
        <w:pict>
          <v:rect id="Прямоугольник 10" o:spid="_x0000_s1027" style="position:absolute;left:0;text-align:left;margin-left:372.4pt;margin-top:23.75pt;width:129pt;height:49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" fillcolor="white [3201]" strokecolor="#4f81bd [3204]" strokeweight="2pt">
            <v:textbox>
              <w:txbxContent>
                <w:p w:rsidR="001D5324" w:rsidRPr="00996713" w:rsidRDefault="001D5324" w:rsidP="00996713">
                  <w:pPr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Отрисовка сигналов в окне </w:t>
                  </w:r>
                  <w:r>
                    <w:rPr>
                      <w:sz w:val="20"/>
                      <w:szCs w:val="20"/>
                      <w:lang w:val="en-US"/>
                    </w:rPr>
                    <w:t>Win</w:t>
                  </w:r>
                  <w:r>
                    <w:rPr>
                      <w:sz w:val="20"/>
                      <w:szCs w:val="20"/>
                    </w:rPr>
                    <w:t>ПОС, для выбора интервала обработки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Прямоугольник 17" o:spid="_x0000_s1026" style="position:absolute;left:0;text-align:left;margin-left:86.8pt;margin-top:16.7pt;width:100.5pt;height:36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" fillcolor="white [3201]" strokecolor="#4f81bd [3204]" strokeweight="2pt">
            <v:textbox>
              <w:txbxContent>
                <w:p w:rsidR="001D5324" w:rsidRPr="00996713" w:rsidRDefault="001D5324" w:rsidP="00D73DBB">
                  <w:pPr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Структура базы данных по заездам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Прямоугольник 8" o:spid="_x0000_s1028" style="position:absolute;left:0;text-align:left;margin-left:251.2pt;margin-top:25.25pt;width:100.5pt;height:36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" fillcolor="white [3201]" strokecolor="#4f81bd [3204]" strokeweight="2pt">
            <v:textbox>
              <w:txbxContent>
                <w:p w:rsidR="001D5324" w:rsidRPr="00996713" w:rsidRDefault="001D5324" w:rsidP="00996713">
                  <w:pPr>
                    <w:ind w:firstLine="0"/>
                    <w:rPr>
                      <w:sz w:val="20"/>
                      <w:szCs w:val="20"/>
                    </w:rPr>
                  </w:pPr>
                  <w:r w:rsidRPr="00996713">
                    <w:rPr>
                      <w:sz w:val="20"/>
                      <w:szCs w:val="20"/>
                    </w:rPr>
                    <w:t>Расположить поверк</w:t>
                  </w:r>
                  <w:r>
                    <w:rPr>
                      <w:sz w:val="20"/>
                      <w:szCs w:val="20"/>
                    </w:rPr>
                    <w:t xml:space="preserve"> других окон</w:t>
                  </w:r>
                </w:p>
              </w:txbxContent>
            </v:textbox>
          </v:rect>
        </w:pict>
      </w:r>
      <w:r w:rsidR="006159E9">
        <w:t>Основной диалог программы показан на рисунке ниже</w:t>
      </w:r>
      <w:r w:rsidR="006159E9" w:rsidRPr="006159E9">
        <w:t>:</w:t>
      </w:r>
    </w:p>
    <w:p w:rsidR="00996713" w:rsidRPr="006159E9" w:rsidRDefault="009F1831" w:rsidP="00E042ED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8" o:spid="_x0000_s1038" type="#_x0000_t32" style="position:absolute;left:0;text-align:left;margin-left:86.2pt;margin-top:25.4pt;width:41.25pt;height:37.5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" strokecolor="#4579b8 [3044]">
            <v:stroke endarrow="block"/>
          </v:shape>
        </w:pict>
      </w:r>
    </w:p>
    <w:p w:rsidR="006159E9" w:rsidRDefault="009F1831" w:rsidP="00162E05">
      <w:pPr>
        <w:keepNext/>
        <w:ind w:left="-567"/>
      </w:pPr>
      <w:r>
        <w:rPr>
          <w:noProof/>
          <w:lang w:eastAsia="ru-RU"/>
        </w:rPr>
        <w:pict>
          <v:shape id="Прямая со стрелкой 11" o:spid="_x0000_s1034" type="#_x0000_t32" style="position:absolute;left:0;text-align:left;margin-left:445.75pt;margin-top:19.55pt;width:39.75pt;height:34.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" strokecolor="#4579b8 [3044]">
            <v:stroke endarrow="block"/>
            <w10:wrap anchorx="margin"/>
          </v:shape>
        </w:pict>
      </w:r>
      <w:r>
        <w:rPr>
          <w:noProof/>
          <w:lang w:eastAsia="ru-RU"/>
        </w:rPr>
        <w:pict>
          <v:shape id="Прямая со стрелкой 9" o:spid="_x0000_s1033" type="#_x0000_t32" style="position:absolute;left:0;text-align:left;margin-left:318.7pt;margin-top:7.55pt;width:2in;height:46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" strokecolor="#4579b8 [3044]">
            <v:stroke endarrow="block"/>
          </v:shape>
        </w:pict>
      </w:r>
      <w:r>
        <w:rPr>
          <w:noProof/>
          <w:lang w:eastAsia="ru-RU"/>
        </w:rPr>
        <w:pict>
          <v:shape id="Прямая со стрелкой 20" o:spid="_x0000_s1036" type="#_x0000_t32" style="position:absolute;left:0;text-align:left;margin-left:240.7pt;margin-top:258.85pt;width:20.25pt;height:27.75pt;flip:y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" strokecolor="#4579b8 [3044]">
            <v:stroke endarrow="block"/>
          </v:shape>
        </w:pict>
      </w: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Прямая со стрелкой 16" o:spid="_x0000_s1035" type="#_x0000_t34" style="position:absolute;left:0;text-align:left;margin-left:141.6pt;margin-top:268.6pt;width:70pt;height:18pt;flip:y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" adj="7467,442380,-63381" strokecolor="#4579b8 [3044]">
            <v:stroke endarrow="block"/>
          </v:shape>
        </w:pict>
      </w:r>
      <w:r>
        <w:rPr>
          <w:noProof/>
          <w:lang w:eastAsia="ru-RU"/>
        </w:rPr>
        <w:pict>
          <v:shape id="Прямая со стрелкой 22" o:spid="_x0000_s1037" type="#_x0000_t32" style="position:absolute;left:0;text-align:left;margin-left:426.7pt;margin-top:307.05pt;width:46.5pt;height:4.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" strokecolor="#4579b8 [3044]">
            <v:stroke endarrow="block"/>
          </v:shape>
        </w:pict>
      </w:r>
      <w:r>
        <w:rPr>
          <w:noProof/>
          <w:lang w:eastAsia="ru-RU"/>
        </w:rPr>
        <w:pict>
          <v:rect id="Прямоугольник 21" o:spid="_x0000_s1029" style="position:absolute;left:0;text-align:left;margin-left:318.7pt;margin-top:282.75pt;width:108pt;height:49.5pt;z-index:2516766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" fillcolor="white [3201]" strokecolor="#4f81bd [3204]" strokeweight="2pt">
            <v:textbox style="mso-next-textbox:#Прямоугольник 21">
              <w:txbxContent>
                <w:p w:rsidR="001D5324" w:rsidRPr="00996713" w:rsidRDefault="001D5324" w:rsidP="000C53DC">
                  <w:pPr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Применить пользовательские изменения матрицы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Прямоугольник 19" o:spid="_x0000_s1030" style="position:absolute;left:0;text-align:left;margin-left:173.1pt;margin-top:282.75pt;width:136.5pt;height:49.5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" fillcolor="white [3201]" strokecolor="#4f81bd [3204]" strokeweight="2pt">
            <v:textbox style="mso-next-textbox:#Прямоугольник 19">
              <w:txbxContent>
                <w:p w:rsidR="001D5324" w:rsidRPr="00996713" w:rsidRDefault="001D5324" w:rsidP="000C53DC">
                  <w:pPr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Отображение списка загруженных матриц влияния и журнал событий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Прямоугольник 12" o:spid="_x0000_s1031" style="position:absolute;left:0;text-align:left;margin-left:47.2pt;margin-top:286.6pt;width:100.5pt;height:36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" fillcolor="white [3201]" strokecolor="#4f81bd [3204]" strokeweight="2pt">
            <v:textbox style="mso-next-textbox:#Прямоугольник 12">
              <w:txbxContent>
                <w:p w:rsidR="001D5324" w:rsidRPr="00996713" w:rsidRDefault="001D5324" w:rsidP="00D73DBB">
                  <w:pPr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Расчет сил в сечениях заезда</w:t>
                  </w:r>
                </w:p>
              </w:txbxContent>
            </v:textbox>
          </v:rect>
        </w:pict>
      </w:r>
      <w:r w:rsidR="006159E9">
        <w:rPr>
          <w:noProof/>
          <w:lang w:eastAsia="ru-RU"/>
        </w:rPr>
        <w:drawing>
          <wp:inline distT="0" distB="0" distL="0" distR="0">
            <wp:extent cx="6351270" cy="41605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4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53614" cy="41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E9" w:rsidRPr="006159E9" w:rsidRDefault="006159E9" w:rsidP="006159E9">
      <w:pPr>
        <w:pStyle w:val="a9"/>
      </w:pPr>
      <w:r>
        <w:t xml:space="preserve">Рисунок </w:t>
      </w:r>
      <w:r w:rsidR="009F1831">
        <w:fldChar w:fldCharType="begin"/>
      </w:r>
      <w:r w:rsidR="007F3955">
        <w:instrText xml:space="preserve"> SEQ Рисунок \* ARABIC </w:instrText>
      </w:r>
      <w:r w:rsidR="009F1831">
        <w:fldChar w:fldCharType="separate"/>
      </w:r>
      <w:r w:rsidR="005F4647">
        <w:rPr>
          <w:noProof/>
        </w:rPr>
        <w:t>5</w:t>
      </w:r>
      <w:r w:rsidR="009F1831">
        <w:rPr>
          <w:noProof/>
        </w:rPr>
        <w:fldChar w:fldCharType="end"/>
      </w:r>
      <w:r w:rsidRPr="006159E9">
        <w:t xml:space="preserve"> Диалог для работы с плагином</w:t>
      </w:r>
    </w:p>
    <w:p w:rsidR="000A3FD5" w:rsidRDefault="00640EE9" w:rsidP="003C498D">
      <w:pPr>
        <w:pStyle w:val="2"/>
        <w:rPr>
          <w:lang w:val="en-US"/>
        </w:rPr>
      </w:pPr>
      <w:bookmarkStart w:id="17" w:name="_Toc472012587"/>
      <w:r>
        <w:rPr>
          <w:lang w:val="en-US"/>
        </w:rPr>
        <w:t>Определениепутей к данным</w:t>
      </w:r>
      <w:bookmarkEnd w:id="17"/>
    </w:p>
    <w:p w:rsidR="006E0804" w:rsidRDefault="006E0804" w:rsidP="006E0804">
      <w:r>
        <w:t>При выборе данных на диске программа работает с структурой каталогов показанной на рисунке</w:t>
      </w:r>
      <w:r w:rsidRPr="004A11BC">
        <w:t>:</w:t>
      </w:r>
    </w:p>
    <w:p w:rsidR="006E0804" w:rsidRDefault="001149EA" w:rsidP="006E0804">
      <w:pPr>
        <w:keepNext/>
      </w:pPr>
      <w:r>
        <w:object w:dxaOrig="10624" w:dyaOrig="6252">
          <v:shape id="_x0000_i1037" type="#_x0000_t75" style="width:488.75pt;height:287.1pt" o:ole="">
            <v:imagedata r:id="rId39" o:title=""/>
          </v:shape>
          <o:OLEObject Type="Embed" ProgID="Visio.Drawing.11" ShapeID="_x0000_i1037" DrawAspect="Content" ObjectID="_1547663762" r:id="rId40"/>
        </w:object>
      </w:r>
    </w:p>
    <w:p w:rsidR="00640EE9" w:rsidRPr="006E0804" w:rsidRDefault="006E0804" w:rsidP="006E0804">
      <w:pPr>
        <w:pStyle w:val="a9"/>
      </w:pPr>
      <w:r>
        <w:t xml:space="preserve">Рисунок </w:t>
      </w:r>
      <w:r w:rsidR="009F1831">
        <w:fldChar w:fldCharType="begin"/>
      </w:r>
      <w:r w:rsidR="007F3955">
        <w:instrText xml:space="preserve"> SEQ Рисунок \* ARABIC </w:instrText>
      </w:r>
      <w:r w:rsidR="009F1831">
        <w:fldChar w:fldCharType="separate"/>
      </w:r>
      <w:r w:rsidR="005F4647">
        <w:rPr>
          <w:noProof/>
        </w:rPr>
        <w:t>6</w:t>
      </w:r>
      <w:r w:rsidR="009F1831">
        <w:rPr>
          <w:noProof/>
        </w:rPr>
        <w:fldChar w:fldCharType="end"/>
      </w:r>
      <w:r w:rsidRPr="006021BD">
        <w:rPr>
          <w:noProof/>
        </w:rPr>
        <w:t xml:space="preserve"> Структура каталогов</w:t>
      </w:r>
    </w:p>
    <w:p w:rsidR="000A3FD5" w:rsidRDefault="006E0804" w:rsidP="006E0804">
      <w:r>
        <w:t>Базовый каталог служит для получения</w:t>
      </w:r>
      <w:r w:rsidR="00F041BE">
        <w:t xml:space="preserve"> абсолютных путей к каталогам с данными для получения калибровочных матриц и заездов. Для указания относительного пути необходимо указать строку вида </w:t>
      </w:r>
      <w:r w:rsidR="00F041BE" w:rsidRPr="00F041BE">
        <w:rPr>
          <w:b/>
        </w:rPr>
        <w:t>“.\</w:t>
      </w:r>
      <w:r w:rsidR="00F041BE" w:rsidRPr="00F041BE">
        <w:rPr>
          <w:b/>
          <w:lang w:val="en-US"/>
        </w:rPr>
        <w:t>Tests</w:t>
      </w:r>
      <w:r w:rsidR="00F041BE" w:rsidRPr="00F041BE">
        <w:rPr>
          <w:b/>
        </w:rPr>
        <w:t>”</w:t>
      </w:r>
      <w:r w:rsidR="00F041BE" w:rsidRPr="00F041BE">
        <w:t>, тогда строка будет преобразова</w:t>
      </w:r>
      <w:r w:rsidR="00F041BE">
        <w:t xml:space="preserve">на к виду </w:t>
      </w:r>
      <w:r w:rsidR="00F041BE" w:rsidRPr="00F041BE">
        <w:t>“</w:t>
      </w:r>
      <w:r w:rsidR="00F041BE">
        <w:rPr>
          <w:lang w:val="en-US"/>
        </w:rPr>
        <w:t>c</w:t>
      </w:r>
      <w:r w:rsidR="00F041BE" w:rsidRPr="00F041BE">
        <w:t>:\</w:t>
      </w:r>
      <w:r w:rsidR="00F041BE">
        <w:rPr>
          <w:lang w:val="en-US"/>
        </w:rPr>
        <w:t>signals</w:t>
      </w:r>
      <w:r w:rsidR="00F041BE" w:rsidRPr="00F041BE">
        <w:t>\</w:t>
      </w:r>
      <w:r w:rsidR="00F041BE">
        <w:rPr>
          <w:lang w:val="en-US"/>
        </w:rPr>
        <w:t>Tests</w:t>
      </w:r>
      <w:r w:rsidR="00F041BE" w:rsidRPr="00F041BE">
        <w:t>”</w:t>
      </w:r>
      <w:r w:rsidR="00F94A1D" w:rsidRPr="00F94A1D">
        <w:t xml:space="preserve">, </w:t>
      </w:r>
      <w:r w:rsidR="00F94A1D">
        <w:t xml:space="preserve">где </w:t>
      </w:r>
      <w:r w:rsidR="00F94A1D" w:rsidRPr="00F94A1D">
        <w:t>“</w:t>
      </w:r>
      <w:r w:rsidR="00F94A1D">
        <w:rPr>
          <w:lang w:val="en-US"/>
        </w:rPr>
        <w:t>c</w:t>
      </w:r>
      <w:r w:rsidR="00F94A1D" w:rsidRPr="00F041BE">
        <w:t>:\</w:t>
      </w:r>
      <w:r w:rsidR="00F94A1D">
        <w:rPr>
          <w:lang w:val="en-US"/>
        </w:rPr>
        <w:t>signals</w:t>
      </w:r>
      <w:r w:rsidR="00F94A1D" w:rsidRPr="00F041BE">
        <w:t>\</w:t>
      </w:r>
      <w:r w:rsidR="00F94A1D" w:rsidRPr="00F94A1D">
        <w:t xml:space="preserve">” – базовый </w:t>
      </w:r>
      <w:r w:rsidR="00F94A1D">
        <w:t>каталог.</w:t>
      </w:r>
    </w:p>
    <w:p w:rsidR="00F94A1D" w:rsidRDefault="00F94A1D" w:rsidP="006E0804">
      <w:r>
        <w:t xml:space="preserve">После указания базового каталога автоматически определяются списки каталогов с </w:t>
      </w:r>
      <w:r w:rsidR="00915A71">
        <w:t>участками железнодорожных путей и сечениями</w:t>
      </w:r>
      <w:r>
        <w:t>. Также</w:t>
      </w:r>
      <w:r w:rsidR="00D57649">
        <w:t>,</w:t>
      </w:r>
      <w:r>
        <w:t xml:space="preserve"> при выборе сечений автоматически определяются </w:t>
      </w:r>
      <w:r w:rsidR="00D57649">
        <w:t>пути к калибровочным замерам и записанным сигналам.</w:t>
      </w:r>
    </w:p>
    <w:p w:rsidR="00915A71" w:rsidRPr="00D82295" w:rsidRDefault="00915A71" w:rsidP="006E0804">
      <w:r>
        <w:t>Распознование каталогов участков путей, сечений и сигналов происходит на основании префиксов сохраняемых в конфигурации плагина. Конфигурация плагина распложена в папке</w:t>
      </w:r>
      <w:r w:rsidRPr="00D82295">
        <w:t>:</w:t>
      </w:r>
    </w:p>
    <w:p w:rsidR="00915A71" w:rsidRPr="00D82295" w:rsidRDefault="00915A71" w:rsidP="006E0804">
      <w:r w:rsidRPr="00A05496">
        <w:rPr>
          <w:lang w:val="en-US"/>
        </w:rPr>
        <w:t>“</w:t>
      </w:r>
      <w:r>
        <w:rPr>
          <w:lang w:val="en-US"/>
        </w:rPr>
        <w:t>Programfiles</w:t>
      </w:r>
      <w:r w:rsidRPr="00A05496">
        <w:rPr>
          <w:lang w:val="en-US"/>
        </w:rPr>
        <w:t xml:space="preserve"> (</w:t>
      </w:r>
      <w:r>
        <w:rPr>
          <w:lang w:val="en-US"/>
        </w:rPr>
        <w:t>x</w:t>
      </w:r>
      <w:r w:rsidRPr="00A05496">
        <w:rPr>
          <w:lang w:val="en-US"/>
        </w:rPr>
        <w:t>86)\</w:t>
      </w:r>
      <w:r w:rsidR="00D82295">
        <w:rPr>
          <w:lang w:val="en-US"/>
        </w:rPr>
        <w:t>Mera</w:t>
      </w:r>
      <w:r w:rsidR="00D82295" w:rsidRPr="00A05496">
        <w:rPr>
          <w:lang w:val="en-US"/>
        </w:rPr>
        <w:t>\</w:t>
      </w:r>
      <w:r w:rsidR="00D82295">
        <w:rPr>
          <w:lang w:val="en-US"/>
        </w:rPr>
        <w:t>WinPos</w:t>
      </w:r>
      <w:r w:rsidR="00D82295" w:rsidRPr="00A05496">
        <w:rPr>
          <w:lang w:val="en-US"/>
        </w:rPr>
        <w:t>\</w:t>
      </w:r>
      <w:r w:rsidR="00D82295">
        <w:rPr>
          <w:lang w:val="en-US"/>
        </w:rPr>
        <w:t>Plugins</w:t>
      </w:r>
      <w:r w:rsidR="00D82295" w:rsidRPr="00A05496">
        <w:rPr>
          <w:lang w:val="en-US"/>
        </w:rPr>
        <w:t>\</w:t>
      </w:r>
      <w:r w:rsidR="00D82295">
        <w:rPr>
          <w:lang w:val="en-US"/>
        </w:rPr>
        <w:t>WPExtPack</w:t>
      </w:r>
      <w:r w:rsidR="00D82295" w:rsidRPr="00A05496">
        <w:rPr>
          <w:lang w:val="en-US"/>
        </w:rPr>
        <w:t>\</w:t>
      </w:r>
      <w:r w:rsidR="00D82295">
        <w:rPr>
          <w:lang w:val="en-US"/>
        </w:rPr>
        <w:t>WPProc</w:t>
      </w:r>
      <w:r w:rsidR="00D82295" w:rsidRPr="00A05496">
        <w:rPr>
          <w:lang w:val="en-US"/>
        </w:rPr>
        <w:t>.</w:t>
      </w:r>
      <w:r w:rsidR="00D82295">
        <w:rPr>
          <w:lang w:val="en-US"/>
        </w:rPr>
        <w:t>ini</w:t>
      </w:r>
      <w:r w:rsidRPr="00A05496">
        <w:rPr>
          <w:lang w:val="en-US"/>
        </w:rPr>
        <w:t>”</w:t>
      </w:r>
      <w:r w:rsidR="00D82295" w:rsidRPr="00A05496">
        <w:rPr>
          <w:lang w:val="en-US"/>
        </w:rPr>
        <w:t xml:space="preserve">. </w:t>
      </w:r>
      <w:r w:rsidR="00D82295" w:rsidRPr="00D82295">
        <w:t>Данные конфигурации записаны в секции [</w:t>
      </w:r>
      <w:r w:rsidR="00D82295">
        <w:rPr>
          <w:lang w:val="en-US"/>
        </w:rPr>
        <w:t>RZDHexa</w:t>
      </w:r>
      <w:r w:rsidR="00D82295" w:rsidRPr="00D82295">
        <w:t>].</w:t>
      </w:r>
    </w:p>
    <w:p w:rsidR="00D82295" w:rsidRPr="00D82295" w:rsidRDefault="00D82295" w:rsidP="006E0804">
      <w:r w:rsidRPr="00D82295">
        <w:t xml:space="preserve">Список </w:t>
      </w:r>
      <w:r>
        <w:t xml:space="preserve">используемых программой </w:t>
      </w:r>
      <w:r w:rsidRPr="00D82295">
        <w:t>пр</w:t>
      </w:r>
      <w:r>
        <w:t>е</w:t>
      </w:r>
      <w:r w:rsidRPr="00D82295">
        <w:t xml:space="preserve">фиксов </w:t>
      </w:r>
      <w:r>
        <w:t>происходит на основании ключей в файле</w:t>
      </w:r>
      <w:r w:rsidRPr="00D82295">
        <w:t>:</w:t>
      </w:r>
    </w:p>
    <w:p w:rsidR="00D82295" w:rsidRPr="00D82295" w:rsidRDefault="00D82295" w:rsidP="00D82295">
      <w:pPr>
        <w:spacing w:line="240" w:lineRule="auto"/>
      </w:pPr>
      <w:r>
        <w:t>; Префиксы определения датчиков</w:t>
      </w:r>
      <w:r w:rsidRPr="00D82295">
        <w:t xml:space="preserve">. Пример </w:t>
      </w:r>
      <w:r>
        <w:rPr>
          <w:lang w:val="en-US"/>
        </w:rPr>
        <w:t>SignalNV</w:t>
      </w:r>
      <w:r w:rsidRPr="00D82295">
        <w:t>1</w:t>
      </w:r>
    </w:p>
    <w:p w:rsidR="00D82295" w:rsidRDefault="00D82295" w:rsidP="00D82295">
      <w:pPr>
        <w:spacing w:line="240" w:lineRule="auto"/>
      </w:pPr>
      <w:r>
        <w:t>D1prefix=NV</w:t>
      </w:r>
    </w:p>
    <w:p w:rsidR="00D82295" w:rsidRPr="00AD3FB7" w:rsidRDefault="00D82295" w:rsidP="00D82295">
      <w:pPr>
        <w:spacing w:line="240" w:lineRule="auto"/>
        <w:rPr>
          <w:lang w:val="en-US"/>
        </w:rPr>
      </w:pPr>
      <w:r w:rsidRPr="00AD3FB7">
        <w:rPr>
          <w:lang w:val="en-US"/>
        </w:rPr>
        <w:t>D2prefix=VV</w:t>
      </w:r>
    </w:p>
    <w:p w:rsidR="00D82295" w:rsidRPr="00AD3FB7" w:rsidRDefault="00D82295" w:rsidP="00D82295">
      <w:pPr>
        <w:spacing w:line="240" w:lineRule="auto"/>
        <w:rPr>
          <w:lang w:val="en-US"/>
        </w:rPr>
      </w:pPr>
      <w:r w:rsidRPr="00AD3FB7">
        <w:rPr>
          <w:lang w:val="en-US"/>
        </w:rPr>
        <w:t>D3prefix=NN</w:t>
      </w:r>
    </w:p>
    <w:p w:rsidR="00D82295" w:rsidRPr="00AD3FB7" w:rsidRDefault="00D82295" w:rsidP="00D82295">
      <w:pPr>
        <w:spacing w:line="240" w:lineRule="auto"/>
        <w:rPr>
          <w:lang w:val="en-US"/>
        </w:rPr>
      </w:pPr>
      <w:r w:rsidRPr="00AD3FB7">
        <w:rPr>
          <w:lang w:val="en-US"/>
        </w:rPr>
        <w:t>D4prefix=VN</w:t>
      </w:r>
    </w:p>
    <w:p w:rsidR="00D82295" w:rsidRPr="00D82295" w:rsidRDefault="00D82295" w:rsidP="00D82295">
      <w:pPr>
        <w:spacing w:line="240" w:lineRule="auto"/>
      </w:pPr>
      <w:r w:rsidRPr="00D82295">
        <w:t>Fhprefix=Gt</w:t>
      </w:r>
    </w:p>
    <w:p w:rsidR="00D82295" w:rsidRDefault="00D82295" w:rsidP="00D82295">
      <w:pPr>
        <w:spacing w:line="240" w:lineRule="auto"/>
      </w:pPr>
      <w:r>
        <w:lastRenderedPageBreak/>
        <w:t>Fvprefix=Vt</w:t>
      </w:r>
    </w:p>
    <w:p w:rsidR="00D82295" w:rsidRPr="00F36DF9" w:rsidRDefault="00D82295" w:rsidP="00D82295">
      <w:pPr>
        <w:spacing w:line="240" w:lineRule="auto"/>
      </w:pPr>
      <w:r>
        <w:t>; Префикс определения участка пути</w:t>
      </w:r>
      <w:r w:rsidRPr="00D82295">
        <w:t xml:space="preserve">. Пример </w:t>
      </w:r>
      <w:r>
        <w:rPr>
          <w:lang w:val="en-US"/>
        </w:rPr>
        <w:t>Reg</w:t>
      </w:r>
      <w:r w:rsidRPr="00D82295">
        <w:t>_01</w:t>
      </w:r>
      <w:r w:rsidR="00F36DF9" w:rsidRPr="00AD3FB7">
        <w:t>.</w:t>
      </w:r>
    </w:p>
    <w:p w:rsidR="00D82295" w:rsidRDefault="00D82295" w:rsidP="00D82295">
      <w:pPr>
        <w:spacing w:line="240" w:lineRule="auto"/>
      </w:pPr>
      <w:r>
        <w:t>RegionPrefix=Reg</w:t>
      </w:r>
    </w:p>
    <w:p w:rsidR="00D82295" w:rsidRPr="00D82295" w:rsidRDefault="00D82295" w:rsidP="00D82295">
      <w:pPr>
        <w:spacing w:line="240" w:lineRule="auto"/>
      </w:pPr>
      <w:r>
        <w:t>; Префикс определения сечения</w:t>
      </w:r>
      <w:r w:rsidRPr="00D82295">
        <w:t xml:space="preserve">. Пример </w:t>
      </w:r>
      <w:r>
        <w:t>S</w:t>
      </w:r>
      <w:r>
        <w:rPr>
          <w:lang w:val="en-US"/>
        </w:rPr>
        <w:t>eg</w:t>
      </w:r>
      <w:r w:rsidRPr="00D82295">
        <w:t>_01</w:t>
      </w:r>
    </w:p>
    <w:p w:rsidR="00D82295" w:rsidRDefault="00D82295" w:rsidP="00D82295">
      <w:pPr>
        <w:spacing w:line="240" w:lineRule="auto"/>
      </w:pPr>
      <w:r>
        <w:t>SectionPrefix=Seg</w:t>
      </w:r>
    </w:p>
    <w:p w:rsidR="00D82295" w:rsidRPr="00A05496" w:rsidRDefault="00D82295" w:rsidP="00D82295">
      <w:pPr>
        <w:spacing w:line="240" w:lineRule="auto"/>
      </w:pPr>
      <w:r>
        <w:t>; Префикс вертикально центрального нагружения</w:t>
      </w:r>
      <w:r w:rsidR="00CC03E5" w:rsidRPr="00D82295">
        <w:t>. Пример</w:t>
      </w:r>
      <w:r w:rsidR="00CC03E5">
        <w:rPr>
          <w:lang w:val="en-US"/>
        </w:rPr>
        <w:t>VC</w:t>
      </w:r>
      <w:r w:rsidR="00CC03E5" w:rsidRPr="00A05496">
        <w:t>_</w:t>
      </w:r>
      <w:r w:rsidR="00CC03E5">
        <w:rPr>
          <w:lang w:val="en-US"/>
        </w:rPr>
        <w:t>Signal</w:t>
      </w:r>
      <w:r w:rsidR="00CC03E5" w:rsidRPr="00A05496">
        <w:t>001</w:t>
      </w:r>
    </w:p>
    <w:p w:rsidR="00D82295" w:rsidRPr="00A05496" w:rsidRDefault="00D82295" w:rsidP="00D82295">
      <w:pPr>
        <w:spacing w:line="240" w:lineRule="auto"/>
      </w:pPr>
      <w:r w:rsidRPr="00AD3FB7">
        <w:rPr>
          <w:lang w:val="en-US"/>
        </w:rPr>
        <w:t>VCPrefix</w:t>
      </w:r>
      <w:r w:rsidRPr="00A05496">
        <w:t>=</w:t>
      </w:r>
      <w:r w:rsidRPr="00AD3FB7">
        <w:rPr>
          <w:lang w:val="en-US"/>
        </w:rPr>
        <w:t>VC</w:t>
      </w:r>
      <w:r w:rsidRPr="00A05496">
        <w:t>_</w:t>
      </w:r>
    </w:p>
    <w:p w:rsidR="00D82295" w:rsidRPr="00A05496" w:rsidRDefault="00D82295" w:rsidP="00D82295">
      <w:pPr>
        <w:spacing w:line="240" w:lineRule="auto"/>
        <w:rPr>
          <w:lang w:val="en-US"/>
        </w:rPr>
      </w:pPr>
      <w:r>
        <w:t>; Префикс горизонтального нагружения</w:t>
      </w:r>
      <w:r w:rsidR="00CC03E5" w:rsidRPr="00D82295">
        <w:t>. Пример</w:t>
      </w:r>
      <w:r w:rsidR="00CC03E5" w:rsidRPr="00A05496">
        <w:rPr>
          <w:lang w:val="en-US"/>
        </w:rPr>
        <w:t xml:space="preserve"> </w:t>
      </w:r>
      <w:r w:rsidR="00CC03E5">
        <w:rPr>
          <w:lang w:val="en-US"/>
        </w:rPr>
        <w:t>H</w:t>
      </w:r>
      <w:r w:rsidR="00CC03E5" w:rsidRPr="00A05496">
        <w:rPr>
          <w:lang w:val="en-US"/>
        </w:rPr>
        <w:t>_</w:t>
      </w:r>
      <w:r w:rsidR="00CC03E5">
        <w:rPr>
          <w:lang w:val="en-US"/>
        </w:rPr>
        <w:t>Signal</w:t>
      </w:r>
      <w:r w:rsidR="00CC03E5" w:rsidRPr="00A05496">
        <w:rPr>
          <w:lang w:val="en-US"/>
        </w:rPr>
        <w:t>001</w:t>
      </w:r>
    </w:p>
    <w:p w:rsidR="00D82295" w:rsidRPr="00A05496" w:rsidRDefault="00D82295" w:rsidP="00D82295">
      <w:pPr>
        <w:spacing w:line="240" w:lineRule="auto"/>
        <w:rPr>
          <w:lang w:val="en-US"/>
        </w:rPr>
      </w:pPr>
      <w:r w:rsidRPr="00A05496">
        <w:rPr>
          <w:lang w:val="en-US"/>
        </w:rPr>
        <w:t>HPrefix=H_</w:t>
      </w:r>
    </w:p>
    <w:p w:rsidR="00D82295" w:rsidRPr="007E7043" w:rsidRDefault="00D82295" w:rsidP="00D82295">
      <w:pPr>
        <w:spacing w:line="240" w:lineRule="auto"/>
        <w:rPr>
          <w:lang w:val="de-DE"/>
        </w:rPr>
      </w:pPr>
      <w:r>
        <w:t xml:space="preserve">; </w:t>
      </w:r>
      <w:commentRangeStart w:id="18"/>
      <w:commentRangeStart w:id="19"/>
      <w:r>
        <w:t>Префикс нагружения</w:t>
      </w:r>
      <w:r w:rsidR="00BA2546">
        <w:t>вертикальной</w:t>
      </w:r>
      <w:r w:rsidR="009145B7">
        <w:t xml:space="preserve"> силой</w:t>
      </w:r>
      <w:r>
        <w:t xml:space="preserve"> с смещением внутрь</w:t>
      </w:r>
      <w:r w:rsidR="00CC03E5" w:rsidRPr="00D82295">
        <w:t>. Пример</w:t>
      </w:r>
      <w:r w:rsidR="00CC03E5" w:rsidRPr="007E7043">
        <w:rPr>
          <w:lang w:val="de-DE"/>
        </w:rPr>
        <w:t xml:space="preserve"> Hin_Signal001</w:t>
      </w:r>
    </w:p>
    <w:p w:rsidR="00D82295" w:rsidRPr="007E7043" w:rsidRDefault="00D82295" w:rsidP="00D82295">
      <w:pPr>
        <w:spacing w:line="240" w:lineRule="auto"/>
        <w:rPr>
          <w:lang w:val="de-DE"/>
        </w:rPr>
      </w:pPr>
      <w:r w:rsidRPr="007E7043">
        <w:rPr>
          <w:lang w:val="de-DE"/>
        </w:rPr>
        <w:t>HinPrefix=Hin_</w:t>
      </w:r>
      <w:bookmarkStart w:id="20" w:name="_GoBack"/>
      <w:bookmarkEnd w:id="20"/>
    </w:p>
    <w:p w:rsidR="00D82295" w:rsidRPr="00AD3FB7" w:rsidRDefault="00D82295" w:rsidP="00D82295">
      <w:pPr>
        <w:spacing w:line="240" w:lineRule="auto"/>
      </w:pPr>
      <w:r>
        <w:t>; Префикс нагружения</w:t>
      </w:r>
      <w:r w:rsidR="009145B7">
        <w:t>верт</w:t>
      </w:r>
      <w:r w:rsidR="00BA2546">
        <w:t>икальной силой</w:t>
      </w:r>
      <w:r>
        <w:t xml:space="preserve"> с смещением наружу</w:t>
      </w:r>
      <w:r w:rsidR="00CC03E5" w:rsidRPr="00CC03E5">
        <w:t xml:space="preserve">. </w:t>
      </w:r>
      <w:r w:rsidR="00CC03E5" w:rsidRPr="00D82295">
        <w:t>Пример</w:t>
      </w:r>
      <w:r w:rsidR="00CC03E5">
        <w:rPr>
          <w:lang w:val="en-US"/>
        </w:rPr>
        <w:t>H</w:t>
      </w:r>
      <w:r w:rsidR="00CC03E5" w:rsidRPr="00CC03E5">
        <w:rPr>
          <w:lang w:val="en-US"/>
        </w:rPr>
        <w:t>out</w:t>
      </w:r>
      <w:r w:rsidR="00CC03E5" w:rsidRPr="00AD3FB7">
        <w:t>_</w:t>
      </w:r>
      <w:r w:rsidR="00CC03E5">
        <w:rPr>
          <w:lang w:val="en-US"/>
        </w:rPr>
        <w:t>Signal</w:t>
      </w:r>
      <w:r w:rsidR="00CC03E5" w:rsidRPr="00AD3FB7">
        <w:t>001</w:t>
      </w:r>
    </w:p>
    <w:p w:rsidR="00D82295" w:rsidRPr="00AD3FB7" w:rsidRDefault="00D82295" w:rsidP="00D82295">
      <w:pPr>
        <w:spacing w:line="240" w:lineRule="auto"/>
      </w:pPr>
      <w:r w:rsidRPr="00CC03E5">
        <w:rPr>
          <w:lang w:val="en-US"/>
        </w:rPr>
        <w:t>HoutPrefix</w:t>
      </w:r>
      <w:r w:rsidRPr="00AD3FB7">
        <w:t>=</w:t>
      </w:r>
      <w:r w:rsidRPr="00CC03E5">
        <w:rPr>
          <w:lang w:val="en-US"/>
        </w:rPr>
        <w:t>Hout</w:t>
      </w:r>
      <w:r w:rsidRPr="00AD3FB7">
        <w:t>_</w:t>
      </w:r>
      <w:commentRangeEnd w:id="18"/>
      <w:r w:rsidR="002A121B">
        <w:rPr>
          <w:rStyle w:val="af4"/>
        </w:rPr>
        <w:commentReference w:id="18"/>
      </w:r>
      <w:commentRangeEnd w:id="19"/>
      <w:r w:rsidR="00BA2546">
        <w:rPr>
          <w:rStyle w:val="af4"/>
        </w:rPr>
        <w:commentReference w:id="19"/>
      </w:r>
    </w:p>
    <w:p w:rsidR="00D57649" w:rsidRPr="0071117C" w:rsidRDefault="00F36DF9" w:rsidP="006E0804">
      <w:r>
        <w:t>При записи данных в базовый каталог необходимо соблюдать правила именования участков путей, сечений и сигналов, чтобы программа могла автоматически определять пути к файлам.</w:t>
      </w:r>
      <w:r w:rsidRPr="0071117C">
        <w:t>Правила именований сведены в таблицу 1:</w:t>
      </w:r>
    </w:p>
    <w:p w:rsidR="0071117C" w:rsidRDefault="0071117C" w:rsidP="0071117C">
      <w:pPr>
        <w:pStyle w:val="a9"/>
        <w:keepNext/>
        <w:jc w:val="right"/>
      </w:pPr>
      <w:r>
        <w:t xml:space="preserve">Таблица </w:t>
      </w:r>
      <w:r w:rsidR="009F1831">
        <w:fldChar w:fldCharType="begin"/>
      </w:r>
      <w:r w:rsidR="007F3955">
        <w:instrText xml:space="preserve"> SEQ Таблица \* ARABIC </w:instrText>
      </w:r>
      <w:r w:rsidR="009F1831">
        <w:fldChar w:fldCharType="separate"/>
      </w:r>
      <w:r w:rsidR="005F4647">
        <w:rPr>
          <w:noProof/>
        </w:rPr>
        <w:t>2</w:t>
      </w:r>
      <w:r w:rsidR="009F1831">
        <w:rPr>
          <w:noProof/>
        </w:rPr>
        <w:fldChar w:fldCharType="end"/>
      </w:r>
      <w:r>
        <w:t xml:space="preserve"> Правила формирование путей к данным</w:t>
      </w:r>
    </w:p>
    <w:tbl>
      <w:tblPr>
        <w:tblStyle w:val="af2"/>
        <w:tblW w:w="0" w:type="auto"/>
        <w:tblLayout w:type="fixed"/>
        <w:tblLook w:val="04A0"/>
      </w:tblPr>
      <w:tblGrid>
        <w:gridCol w:w="2830"/>
        <w:gridCol w:w="2268"/>
        <w:gridCol w:w="3544"/>
        <w:gridCol w:w="1128"/>
      </w:tblGrid>
      <w:tr w:rsidR="003F01D2" w:rsidTr="003F01D2">
        <w:tc>
          <w:tcPr>
            <w:tcW w:w="2830" w:type="dxa"/>
          </w:tcPr>
          <w:p w:rsidR="00F36DF9" w:rsidRPr="003F01D2" w:rsidRDefault="00F36DF9" w:rsidP="006E0804">
            <w:pPr>
              <w:ind w:firstLine="0"/>
              <w:rPr>
                <w:b/>
              </w:rPr>
            </w:pPr>
            <w:r w:rsidRPr="003F01D2">
              <w:rPr>
                <w:b/>
              </w:rPr>
              <w:t>Назначение</w:t>
            </w:r>
          </w:p>
        </w:tc>
        <w:tc>
          <w:tcPr>
            <w:tcW w:w="2268" w:type="dxa"/>
          </w:tcPr>
          <w:p w:rsidR="00F36DF9" w:rsidRPr="003F01D2" w:rsidRDefault="00F36DF9" w:rsidP="006E0804">
            <w:pPr>
              <w:ind w:firstLine="0"/>
              <w:rPr>
                <w:b/>
              </w:rPr>
            </w:pPr>
            <w:r w:rsidRPr="003F01D2">
              <w:rPr>
                <w:b/>
              </w:rPr>
              <w:t>Шаблон</w:t>
            </w:r>
          </w:p>
        </w:tc>
        <w:tc>
          <w:tcPr>
            <w:tcW w:w="3544" w:type="dxa"/>
          </w:tcPr>
          <w:p w:rsidR="00F36DF9" w:rsidRPr="003F01D2" w:rsidRDefault="00F36DF9" w:rsidP="006E0804">
            <w:pPr>
              <w:ind w:firstLine="0"/>
              <w:rPr>
                <w:b/>
              </w:rPr>
            </w:pPr>
            <w:r w:rsidRPr="003F01D2">
              <w:rPr>
                <w:b/>
              </w:rPr>
              <w:t>Примечание</w:t>
            </w:r>
          </w:p>
        </w:tc>
        <w:tc>
          <w:tcPr>
            <w:tcW w:w="1128" w:type="dxa"/>
          </w:tcPr>
          <w:p w:rsidR="00F36DF9" w:rsidRPr="003F01D2" w:rsidRDefault="00F36DF9" w:rsidP="006E0804">
            <w:pPr>
              <w:ind w:firstLine="0"/>
              <w:rPr>
                <w:b/>
              </w:rPr>
            </w:pPr>
            <w:r w:rsidRPr="003F01D2">
              <w:rPr>
                <w:b/>
              </w:rPr>
              <w:t>Пример</w:t>
            </w:r>
          </w:p>
        </w:tc>
      </w:tr>
      <w:tr w:rsidR="003F01D2" w:rsidTr="003F01D2">
        <w:tc>
          <w:tcPr>
            <w:tcW w:w="2830" w:type="dxa"/>
          </w:tcPr>
          <w:p w:rsidR="00F36DF9" w:rsidRPr="003F01D2" w:rsidRDefault="00F36DF9" w:rsidP="006E0804">
            <w:pPr>
              <w:ind w:firstLine="0"/>
              <w:rPr>
                <w:sz w:val="20"/>
                <w:szCs w:val="20"/>
              </w:rPr>
            </w:pPr>
            <w:r w:rsidRPr="003F01D2">
              <w:rPr>
                <w:sz w:val="20"/>
                <w:szCs w:val="20"/>
              </w:rPr>
              <w:t xml:space="preserve">Имя </w:t>
            </w:r>
            <w:r w:rsidR="003F01D2" w:rsidRPr="003F01D2">
              <w:rPr>
                <w:sz w:val="20"/>
                <w:szCs w:val="20"/>
              </w:rPr>
              <w:t xml:space="preserve">каталога с данными калибровки </w:t>
            </w:r>
            <w:r w:rsidRPr="003F01D2">
              <w:rPr>
                <w:sz w:val="20"/>
                <w:szCs w:val="20"/>
              </w:rPr>
              <w:t>участка пути</w:t>
            </w:r>
          </w:p>
        </w:tc>
        <w:tc>
          <w:tcPr>
            <w:tcW w:w="2268" w:type="dxa"/>
          </w:tcPr>
          <w:p w:rsidR="00F36DF9" w:rsidRPr="003F01D2" w:rsidRDefault="003F01D2" w:rsidP="006E0804">
            <w:pPr>
              <w:ind w:firstLine="0"/>
              <w:rPr>
                <w:sz w:val="20"/>
                <w:szCs w:val="20"/>
                <w:lang w:val="en-US"/>
              </w:rPr>
            </w:pPr>
            <w:r w:rsidRPr="003F01D2">
              <w:rPr>
                <w:sz w:val="20"/>
                <w:szCs w:val="20"/>
                <w:lang w:val="en-US"/>
              </w:rPr>
              <w:t xml:space="preserve">Name </w:t>
            </w:r>
            <w:r w:rsidR="00F36DF9" w:rsidRPr="003F01D2">
              <w:rPr>
                <w:sz w:val="20"/>
                <w:szCs w:val="20"/>
                <w:lang w:val="en-US"/>
              </w:rPr>
              <w:t>&lt;</w:t>
            </w:r>
            <w:r w:rsidR="00F36DF9" w:rsidRPr="003F01D2">
              <w:rPr>
                <w:sz w:val="20"/>
                <w:szCs w:val="20"/>
              </w:rPr>
              <w:t>PrefReg</w:t>
            </w:r>
            <w:r w:rsidR="00F36DF9" w:rsidRPr="003F01D2">
              <w:rPr>
                <w:sz w:val="20"/>
                <w:szCs w:val="20"/>
                <w:lang w:val="en-US"/>
              </w:rPr>
              <w:t>&gt;_&lt;</w:t>
            </w:r>
            <w:r w:rsidR="00F36DF9" w:rsidRPr="003F01D2">
              <w:rPr>
                <w:sz w:val="20"/>
                <w:szCs w:val="20"/>
              </w:rPr>
              <w:t>№</w:t>
            </w:r>
            <w:r w:rsidR="00F36DF9" w:rsidRPr="003F01D2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3544" w:type="dxa"/>
          </w:tcPr>
          <w:p w:rsidR="003F01D2" w:rsidRPr="003F01D2" w:rsidRDefault="003F01D2" w:rsidP="00F36DF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  <w:r w:rsidRPr="003F01D2">
              <w:rPr>
                <w:sz w:val="20"/>
                <w:szCs w:val="20"/>
              </w:rPr>
              <w:t xml:space="preserve"> – Любой текст</w:t>
            </w:r>
          </w:p>
          <w:p w:rsidR="00F36DF9" w:rsidRPr="003F01D2" w:rsidRDefault="00F36DF9" w:rsidP="00F36DF9">
            <w:pPr>
              <w:ind w:firstLine="0"/>
              <w:rPr>
                <w:sz w:val="20"/>
                <w:szCs w:val="20"/>
              </w:rPr>
            </w:pPr>
            <w:r w:rsidRPr="003F01D2">
              <w:rPr>
                <w:sz w:val="20"/>
                <w:szCs w:val="20"/>
              </w:rPr>
              <w:t>&lt;PrefReg&gt;</w:t>
            </w:r>
            <w:r w:rsidR="003F01D2" w:rsidRPr="003F01D2">
              <w:rPr>
                <w:sz w:val="20"/>
                <w:szCs w:val="20"/>
              </w:rPr>
              <w:t>–</w:t>
            </w:r>
            <w:r w:rsidRPr="003F01D2">
              <w:rPr>
                <w:sz w:val="20"/>
                <w:szCs w:val="20"/>
              </w:rPr>
              <w:t>префикс заданный в файле конфигурации</w:t>
            </w:r>
          </w:p>
          <w:p w:rsidR="00F36DF9" w:rsidRPr="003F01D2" w:rsidRDefault="00F36DF9" w:rsidP="00F36DF9">
            <w:pPr>
              <w:ind w:firstLine="0"/>
              <w:rPr>
                <w:sz w:val="20"/>
                <w:szCs w:val="20"/>
              </w:rPr>
            </w:pPr>
            <w:r w:rsidRPr="003F01D2">
              <w:rPr>
                <w:sz w:val="20"/>
                <w:szCs w:val="20"/>
              </w:rPr>
              <w:t>&lt;№&gt;</w:t>
            </w:r>
            <w:r w:rsidR="003F01D2">
              <w:rPr>
                <w:sz w:val="20"/>
                <w:szCs w:val="20"/>
                <w:lang w:val="en-US"/>
              </w:rPr>
              <w:t>–</w:t>
            </w:r>
            <w:r w:rsidRPr="003F01D2">
              <w:rPr>
                <w:sz w:val="20"/>
                <w:szCs w:val="20"/>
              </w:rPr>
              <w:t xml:space="preserve"> Целое число</w:t>
            </w:r>
          </w:p>
        </w:tc>
        <w:tc>
          <w:tcPr>
            <w:tcW w:w="1128" w:type="dxa"/>
          </w:tcPr>
          <w:p w:rsidR="00F36DF9" w:rsidRPr="003F01D2" w:rsidRDefault="003F01D2" w:rsidP="006E080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</w:t>
            </w:r>
            <w:r w:rsidRPr="003F01D2">
              <w:rPr>
                <w:sz w:val="20"/>
                <w:szCs w:val="20"/>
                <w:lang w:val="en-US"/>
              </w:rPr>
              <w:t>Reg</w:t>
            </w:r>
            <w:r w:rsidRPr="003F01D2">
              <w:rPr>
                <w:sz w:val="20"/>
                <w:szCs w:val="20"/>
              </w:rPr>
              <w:t>_01</w:t>
            </w:r>
          </w:p>
        </w:tc>
      </w:tr>
      <w:tr w:rsidR="003F01D2" w:rsidRPr="003F01D2" w:rsidTr="003F01D2">
        <w:tc>
          <w:tcPr>
            <w:tcW w:w="2830" w:type="dxa"/>
          </w:tcPr>
          <w:p w:rsidR="003F01D2" w:rsidRPr="003F01D2" w:rsidRDefault="003F01D2" w:rsidP="003F01D2">
            <w:pPr>
              <w:ind w:firstLine="0"/>
              <w:rPr>
                <w:sz w:val="20"/>
                <w:szCs w:val="20"/>
              </w:rPr>
            </w:pPr>
            <w:r w:rsidRPr="003F01D2">
              <w:rPr>
                <w:sz w:val="20"/>
                <w:szCs w:val="20"/>
              </w:rPr>
              <w:t>Имя каталога с данными калибровки сечения</w:t>
            </w:r>
          </w:p>
        </w:tc>
        <w:tc>
          <w:tcPr>
            <w:tcW w:w="2268" w:type="dxa"/>
          </w:tcPr>
          <w:p w:rsidR="003F01D2" w:rsidRPr="003F01D2" w:rsidRDefault="003F01D2" w:rsidP="003F01D2">
            <w:pPr>
              <w:ind w:firstLine="0"/>
              <w:rPr>
                <w:sz w:val="20"/>
                <w:szCs w:val="20"/>
              </w:rPr>
            </w:pPr>
            <w:r w:rsidRPr="003F01D2">
              <w:rPr>
                <w:sz w:val="20"/>
                <w:szCs w:val="20"/>
                <w:lang w:val="en-US"/>
              </w:rPr>
              <w:t>Name &lt;</w:t>
            </w:r>
            <w:r w:rsidRPr="003F01D2">
              <w:rPr>
                <w:sz w:val="20"/>
                <w:szCs w:val="20"/>
              </w:rPr>
              <w:t>PrefSeg</w:t>
            </w:r>
            <w:r w:rsidRPr="003F01D2">
              <w:rPr>
                <w:sz w:val="20"/>
                <w:szCs w:val="20"/>
                <w:lang w:val="en-US"/>
              </w:rPr>
              <w:t>&gt;_&lt;</w:t>
            </w:r>
            <w:r w:rsidRPr="003F01D2">
              <w:rPr>
                <w:sz w:val="20"/>
                <w:szCs w:val="20"/>
              </w:rPr>
              <w:t>№</w:t>
            </w:r>
            <w:r w:rsidRPr="003F01D2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3544" w:type="dxa"/>
          </w:tcPr>
          <w:p w:rsidR="003F01D2" w:rsidRPr="003F01D2" w:rsidRDefault="003F01D2" w:rsidP="003F01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  <w:r w:rsidRPr="003F01D2">
              <w:rPr>
                <w:sz w:val="20"/>
                <w:szCs w:val="20"/>
              </w:rPr>
              <w:t xml:space="preserve"> – Любой текст</w:t>
            </w:r>
          </w:p>
          <w:p w:rsidR="003F01D2" w:rsidRPr="003F01D2" w:rsidRDefault="003F01D2" w:rsidP="003F01D2">
            <w:pPr>
              <w:ind w:firstLine="0"/>
              <w:rPr>
                <w:sz w:val="20"/>
                <w:szCs w:val="20"/>
              </w:rPr>
            </w:pPr>
            <w:r w:rsidRPr="003F01D2">
              <w:rPr>
                <w:sz w:val="20"/>
                <w:szCs w:val="20"/>
              </w:rPr>
              <w:t>&lt;Pref</w:t>
            </w:r>
            <w:r>
              <w:rPr>
                <w:sz w:val="20"/>
                <w:szCs w:val="20"/>
              </w:rPr>
              <w:t>S</w:t>
            </w:r>
            <w:r w:rsidRPr="003F01D2">
              <w:rPr>
                <w:sz w:val="20"/>
                <w:szCs w:val="20"/>
              </w:rPr>
              <w:t>eg&gt; – префикс заданный в файле конфигурации</w:t>
            </w:r>
          </w:p>
          <w:p w:rsidR="003F01D2" w:rsidRPr="003F01D2" w:rsidRDefault="003F01D2" w:rsidP="003F01D2">
            <w:pPr>
              <w:ind w:firstLine="0"/>
              <w:rPr>
                <w:sz w:val="20"/>
                <w:szCs w:val="20"/>
              </w:rPr>
            </w:pPr>
            <w:r w:rsidRPr="003F01D2">
              <w:rPr>
                <w:sz w:val="20"/>
                <w:szCs w:val="20"/>
              </w:rPr>
              <w:t>&lt;№&gt;</w:t>
            </w:r>
            <w:r>
              <w:rPr>
                <w:sz w:val="20"/>
                <w:szCs w:val="20"/>
                <w:lang w:val="en-US"/>
              </w:rPr>
              <w:t>–</w:t>
            </w:r>
            <w:r w:rsidRPr="003F01D2">
              <w:rPr>
                <w:sz w:val="20"/>
                <w:szCs w:val="20"/>
              </w:rPr>
              <w:t xml:space="preserve"> Целое число</w:t>
            </w:r>
          </w:p>
        </w:tc>
        <w:tc>
          <w:tcPr>
            <w:tcW w:w="1128" w:type="dxa"/>
          </w:tcPr>
          <w:p w:rsidR="003F01D2" w:rsidRPr="003F01D2" w:rsidRDefault="003F01D2" w:rsidP="003F01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</w:t>
            </w:r>
            <w:r w:rsidRPr="003F01D2">
              <w:rPr>
                <w:sz w:val="20"/>
                <w:szCs w:val="20"/>
                <w:lang w:val="en-US"/>
              </w:rPr>
              <w:t>Seg</w:t>
            </w:r>
            <w:r w:rsidRPr="003F01D2">
              <w:rPr>
                <w:sz w:val="20"/>
                <w:szCs w:val="20"/>
              </w:rPr>
              <w:t>_01</w:t>
            </w:r>
          </w:p>
        </w:tc>
      </w:tr>
      <w:tr w:rsidR="003F01D2" w:rsidRPr="003F01D2" w:rsidTr="003F01D2">
        <w:tc>
          <w:tcPr>
            <w:tcW w:w="2830" w:type="dxa"/>
          </w:tcPr>
          <w:p w:rsidR="003F01D2" w:rsidRPr="009F3D26" w:rsidRDefault="003F01D2" w:rsidP="009F3D26">
            <w:pPr>
              <w:ind w:firstLine="0"/>
              <w:rPr>
                <w:sz w:val="20"/>
                <w:szCs w:val="20"/>
              </w:rPr>
            </w:pPr>
            <w:r w:rsidRPr="003F01D2">
              <w:rPr>
                <w:sz w:val="20"/>
                <w:szCs w:val="20"/>
              </w:rPr>
              <w:t xml:space="preserve">Имя каталога с данными </w:t>
            </w:r>
            <w:r w:rsidR="009F3D26" w:rsidRPr="009F3D26">
              <w:rPr>
                <w:sz w:val="20"/>
                <w:szCs w:val="20"/>
              </w:rPr>
              <w:t>тарировочногонагружения</w:t>
            </w:r>
          </w:p>
        </w:tc>
        <w:tc>
          <w:tcPr>
            <w:tcW w:w="2268" w:type="dxa"/>
          </w:tcPr>
          <w:p w:rsidR="003F01D2" w:rsidRPr="003F01D2" w:rsidRDefault="003F01D2" w:rsidP="003F01D2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3F01D2">
              <w:rPr>
                <w:sz w:val="20"/>
                <w:szCs w:val="20"/>
                <w:lang w:val="en-US"/>
              </w:rPr>
              <w:t>VCPrefix</w:t>
            </w:r>
            <w:r>
              <w:rPr>
                <w:sz w:val="20"/>
                <w:szCs w:val="20"/>
                <w:lang w:val="en-US"/>
              </w:rPr>
              <w:t>&gt;Name</w:t>
            </w:r>
          </w:p>
        </w:tc>
        <w:tc>
          <w:tcPr>
            <w:tcW w:w="3544" w:type="dxa"/>
          </w:tcPr>
          <w:p w:rsidR="003F01D2" w:rsidRPr="003F01D2" w:rsidRDefault="003F01D2" w:rsidP="003F01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  <w:r w:rsidRPr="003F01D2">
              <w:rPr>
                <w:sz w:val="20"/>
                <w:szCs w:val="20"/>
              </w:rPr>
              <w:t xml:space="preserve"> – Любой текст</w:t>
            </w:r>
          </w:p>
          <w:p w:rsidR="003F01D2" w:rsidRPr="003F01D2" w:rsidRDefault="003F01D2" w:rsidP="003F01D2">
            <w:pPr>
              <w:ind w:firstLine="0"/>
              <w:rPr>
                <w:sz w:val="20"/>
                <w:szCs w:val="20"/>
              </w:rPr>
            </w:pPr>
            <w:r w:rsidRPr="003F01D2">
              <w:rPr>
                <w:sz w:val="20"/>
                <w:szCs w:val="20"/>
              </w:rPr>
              <w:t>&lt;</w:t>
            </w:r>
            <w:r w:rsidRPr="003F01D2">
              <w:rPr>
                <w:sz w:val="20"/>
                <w:szCs w:val="20"/>
                <w:lang w:val="en-US"/>
              </w:rPr>
              <w:t>VCPrefix</w:t>
            </w:r>
            <w:r w:rsidRPr="003F01D2">
              <w:rPr>
                <w:sz w:val="20"/>
                <w:szCs w:val="20"/>
              </w:rPr>
              <w:t>&gt; – префикс заданный в файле конфигурации</w:t>
            </w:r>
          </w:p>
        </w:tc>
        <w:tc>
          <w:tcPr>
            <w:tcW w:w="1128" w:type="dxa"/>
          </w:tcPr>
          <w:p w:rsidR="003F01D2" w:rsidRPr="003F01D2" w:rsidRDefault="003F01D2" w:rsidP="003F01D2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VC_signal</w:t>
            </w:r>
          </w:p>
        </w:tc>
      </w:tr>
      <w:tr w:rsidR="009F3D26" w:rsidRPr="003F01D2" w:rsidTr="003F01D2">
        <w:tc>
          <w:tcPr>
            <w:tcW w:w="2830" w:type="dxa"/>
          </w:tcPr>
          <w:p w:rsidR="009F3D26" w:rsidRPr="004405F0" w:rsidRDefault="009F3D26" w:rsidP="009F3D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сигнала</w:t>
            </w:r>
            <w:r w:rsidR="004405F0">
              <w:rPr>
                <w:sz w:val="20"/>
                <w:szCs w:val="20"/>
                <w:lang w:val="en-US"/>
              </w:rPr>
              <w:t xml:space="preserve"> в замере</w:t>
            </w:r>
          </w:p>
        </w:tc>
        <w:tc>
          <w:tcPr>
            <w:tcW w:w="2268" w:type="dxa"/>
          </w:tcPr>
          <w:p w:rsidR="009F3D26" w:rsidRPr="009F3D26" w:rsidRDefault="009F3D26" w:rsidP="009F3D2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&lt;D</w:t>
            </w:r>
            <w:r>
              <w:rPr>
                <w:sz w:val="20"/>
                <w:szCs w:val="20"/>
              </w:rPr>
              <w:t>Prefix</w:t>
            </w:r>
            <w:r>
              <w:rPr>
                <w:sz w:val="20"/>
                <w:szCs w:val="20"/>
                <w:lang w:val="en-US"/>
              </w:rPr>
              <w:t>&gt;&lt;</w:t>
            </w:r>
            <w:r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3544" w:type="dxa"/>
          </w:tcPr>
          <w:p w:rsidR="009F3D26" w:rsidRPr="003F01D2" w:rsidRDefault="009F3D26" w:rsidP="009F3D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  <w:r w:rsidRPr="003F01D2">
              <w:rPr>
                <w:sz w:val="20"/>
                <w:szCs w:val="20"/>
              </w:rPr>
              <w:t xml:space="preserve"> – Любой текст</w:t>
            </w:r>
          </w:p>
          <w:p w:rsidR="009F3D26" w:rsidRPr="003F01D2" w:rsidRDefault="009F3D26" w:rsidP="009F3D26">
            <w:pPr>
              <w:ind w:firstLine="0"/>
              <w:rPr>
                <w:sz w:val="20"/>
                <w:szCs w:val="20"/>
              </w:rPr>
            </w:pPr>
            <w:r w:rsidRPr="003F01D2">
              <w:rPr>
                <w:sz w:val="20"/>
                <w:szCs w:val="20"/>
              </w:rPr>
              <w:t>&lt;</w:t>
            </w:r>
            <w:r w:rsidRPr="009F3D26">
              <w:rPr>
                <w:sz w:val="20"/>
                <w:szCs w:val="20"/>
              </w:rPr>
              <w:t>DPrefix</w:t>
            </w:r>
            <w:r w:rsidRPr="003F01D2">
              <w:rPr>
                <w:sz w:val="20"/>
                <w:szCs w:val="20"/>
              </w:rPr>
              <w:t>&gt; – префикс</w:t>
            </w:r>
            <w:r w:rsidRPr="009F3D26">
              <w:rPr>
                <w:sz w:val="20"/>
                <w:szCs w:val="20"/>
              </w:rPr>
              <w:t xml:space="preserve"> датчика</w:t>
            </w:r>
            <w:r w:rsidRPr="003F01D2">
              <w:rPr>
                <w:sz w:val="20"/>
                <w:szCs w:val="20"/>
              </w:rPr>
              <w:t xml:space="preserve"> заданный в файле конфигурации</w:t>
            </w:r>
          </w:p>
          <w:p w:rsidR="009F3D26" w:rsidRPr="003F01D2" w:rsidRDefault="009F3D26" w:rsidP="009F3D26">
            <w:pPr>
              <w:ind w:firstLine="0"/>
              <w:rPr>
                <w:sz w:val="20"/>
                <w:szCs w:val="20"/>
              </w:rPr>
            </w:pPr>
            <w:r w:rsidRPr="003F01D2">
              <w:rPr>
                <w:sz w:val="20"/>
                <w:szCs w:val="20"/>
              </w:rPr>
              <w:t>&lt;№&gt;</w:t>
            </w:r>
            <w:r>
              <w:rPr>
                <w:sz w:val="20"/>
                <w:szCs w:val="20"/>
                <w:lang w:val="en-US"/>
              </w:rPr>
              <w:t>–</w:t>
            </w:r>
            <w:r w:rsidRPr="003F01D2">
              <w:rPr>
                <w:sz w:val="20"/>
                <w:szCs w:val="20"/>
              </w:rPr>
              <w:t xml:space="preserve"> Целое число</w:t>
            </w:r>
          </w:p>
        </w:tc>
        <w:tc>
          <w:tcPr>
            <w:tcW w:w="1128" w:type="dxa"/>
          </w:tcPr>
          <w:p w:rsidR="009F3D26" w:rsidRPr="004405F0" w:rsidRDefault="004405F0" w:rsidP="009F3D2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mc</w:t>
            </w:r>
            <w:r>
              <w:rPr>
                <w:sz w:val="20"/>
                <w:szCs w:val="20"/>
              </w:rPr>
              <w:t>212</w:t>
            </w:r>
            <w:r>
              <w:rPr>
                <w:sz w:val="20"/>
                <w:szCs w:val="20"/>
                <w:lang w:val="en-US"/>
              </w:rPr>
              <w:t>-1NV1</w:t>
            </w:r>
          </w:p>
        </w:tc>
      </w:tr>
    </w:tbl>
    <w:p w:rsidR="00F36DF9" w:rsidRPr="003F01D2" w:rsidRDefault="00F36DF9" w:rsidP="006E0804"/>
    <w:p w:rsidR="001D5324" w:rsidRDefault="001D5324" w:rsidP="001D5324">
      <w:pPr>
        <w:pStyle w:val="2"/>
        <w:rPr>
          <w:lang w:val="en-US"/>
        </w:rPr>
      </w:pPr>
      <w:bookmarkStart w:id="21" w:name="_Toc472012588"/>
      <w:r>
        <w:t>Работа с программой</w:t>
      </w:r>
      <w:bookmarkEnd w:id="21"/>
    </w:p>
    <w:p w:rsidR="00087999" w:rsidRDefault="00087999" w:rsidP="00087999">
      <w:pPr>
        <w:rPr>
          <w:lang w:val="en-US"/>
        </w:rPr>
      </w:pPr>
      <w:r>
        <w:rPr>
          <w:lang w:val="en-US"/>
        </w:rPr>
        <w:t>Программавыполняетследующие</w:t>
      </w:r>
      <w:r>
        <w:t xml:space="preserve"> задачи</w:t>
      </w:r>
      <w:r>
        <w:rPr>
          <w:lang w:val="en-US"/>
        </w:rPr>
        <w:t>:</w:t>
      </w:r>
    </w:p>
    <w:p w:rsidR="00087999" w:rsidRDefault="00087999" w:rsidP="00087999">
      <w:pPr>
        <w:pStyle w:val="a4"/>
        <w:numPr>
          <w:ilvl w:val="0"/>
          <w:numId w:val="5"/>
        </w:numPr>
      </w:pPr>
      <w:r>
        <w:t>Упрощает доступ к измеренным данным для расчета калибровочной матрицы</w:t>
      </w:r>
      <w:r w:rsidRPr="0014685A">
        <w:t>;</w:t>
      </w:r>
    </w:p>
    <w:p w:rsidR="00087999" w:rsidRPr="0014685A" w:rsidRDefault="00087999" w:rsidP="00087999">
      <w:pPr>
        <w:pStyle w:val="a4"/>
        <w:numPr>
          <w:ilvl w:val="0"/>
          <w:numId w:val="5"/>
        </w:numPr>
      </w:pPr>
      <w:r>
        <w:t>Производит расчет калибровочных матриц</w:t>
      </w:r>
      <w:r>
        <w:rPr>
          <w:lang w:val="en-US"/>
        </w:rPr>
        <w:t>;</w:t>
      </w:r>
    </w:p>
    <w:p w:rsidR="00087999" w:rsidRDefault="00087999" w:rsidP="00087999">
      <w:pPr>
        <w:pStyle w:val="a4"/>
        <w:numPr>
          <w:ilvl w:val="0"/>
          <w:numId w:val="5"/>
        </w:numPr>
      </w:pPr>
      <w:r>
        <w:t>Производит расчет сил воздействующих на рельс</w:t>
      </w:r>
      <w:r w:rsidRPr="0014685A">
        <w:t>;</w:t>
      </w:r>
    </w:p>
    <w:p w:rsidR="00087999" w:rsidRDefault="00087999" w:rsidP="00087999">
      <w:pPr>
        <w:pStyle w:val="a4"/>
        <w:numPr>
          <w:ilvl w:val="0"/>
          <w:numId w:val="5"/>
        </w:numPr>
      </w:pPr>
      <w:r>
        <w:lastRenderedPageBreak/>
        <w:t>Сохраняет пользовательские настройки интерфейса и результаты расчетов на жесткий диск ПК</w:t>
      </w:r>
      <w:r w:rsidRPr="0014685A">
        <w:t>;</w:t>
      </w:r>
    </w:p>
    <w:p w:rsidR="00F36DF9" w:rsidRPr="001D5324" w:rsidRDefault="001D5324" w:rsidP="006E0804">
      <w:r>
        <w:t>Для построения калибровочной матрицы необходимо выполнить следующие действия</w:t>
      </w:r>
      <w:r w:rsidRPr="001D5324">
        <w:t>:</w:t>
      </w:r>
    </w:p>
    <w:p w:rsidR="001D5324" w:rsidRPr="001D5324" w:rsidRDefault="001D5324" w:rsidP="001D5324">
      <w:pPr>
        <w:pStyle w:val="a4"/>
        <w:numPr>
          <w:ilvl w:val="0"/>
          <w:numId w:val="22"/>
        </w:numPr>
      </w:pPr>
      <w:r w:rsidRPr="001D5324">
        <w:t>Указать путь к базовому каталогу;</w:t>
      </w:r>
    </w:p>
    <w:p w:rsidR="001D5324" w:rsidRDefault="001D5324" w:rsidP="001D5324">
      <w:pPr>
        <w:pStyle w:val="a4"/>
        <w:numPr>
          <w:ilvl w:val="0"/>
          <w:numId w:val="22"/>
        </w:numPr>
      </w:pPr>
      <w:r>
        <w:t>Задать участок пути и сечение</w:t>
      </w:r>
      <w:r w:rsidRPr="001D5324">
        <w:t>;</w:t>
      </w:r>
    </w:p>
    <w:p w:rsidR="001D5324" w:rsidRDefault="001D5324" w:rsidP="001D5324">
      <w:pPr>
        <w:pStyle w:val="a4"/>
        <w:numPr>
          <w:ilvl w:val="0"/>
          <w:numId w:val="22"/>
        </w:numPr>
      </w:pPr>
      <w:r>
        <w:t>Загрузить данные</w:t>
      </w:r>
      <w:r w:rsidR="0027043B">
        <w:t>.</w:t>
      </w:r>
    </w:p>
    <w:p w:rsidR="0027043B" w:rsidRPr="0027043B" w:rsidRDefault="0027043B" w:rsidP="001D5324">
      <w:pPr>
        <w:pStyle w:val="a4"/>
        <w:numPr>
          <w:ilvl w:val="0"/>
          <w:numId w:val="22"/>
        </w:numPr>
      </w:pPr>
      <w:r>
        <w:t xml:space="preserve">Отрисовать графики сил нагружения и сигналов, произвести выбор обрабатываемых участка с помощью курсоров в окне </w:t>
      </w:r>
      <w:r>
        <w:rPr>
          <w:lang w:val="en-US"/>
        </w:rPr>
        <w:t>Win</w:t>
      </w:r>
      <w:r>
        <w:t>ПОС. Замеры отображены на странице в порядке показанном в таблице</w:t>
      </w:r>
      <w:r>
        <w:rPr>
          <w:lang w:val="en-US"/>
        </w:rPr>
        <w:t xml:space="preserve"> 3.</w:t>
      </w:r>
    </w:p>
    <w:p w:rsidR="0027043B" w:rsidRDefault="00896D6A" w:rsidP="001D5324">
      <w:pPr>
        <w:pStyle w:val="a4"/>
        <w:numPr>
          <w:ilvl w:val="0"/>
          <w:numId w:val="22"/>
        </w:numPr>
      </w:pPr>
      <w:r>
        <w:t>Нажать кнопку «Создать» для построения матрицы калибровки.</w:t>
      </w:r>
    </w:p>
    <w:p w:rsidR="00896D6A" w:rsidRDefault="00896D6A" w:rsidP="001D5324">
      <w:pPr>
        <w:pStyle w:val="a4"/>
        <w:numPr>
          <w:ilvl w:val="0"/>
          <w:numId w:val="22"/>
        </w:numPr>
      </w:pPr>
      <w:r>
        <w:t xml:space="preserve">Нажать кнопку «Экспорт» для сохранения данных в </w:t>
      </w:r>
      <w:r w:rsidRPr="00896D6A">
        <w:t>файл.</w:t>
      </w:r>
    </w:p>
    <w:p w:rsidR="0027043B" w:rsidRPr="0027043B" w:rsidRDefault="0027043B" w:rsidP="0027043B">
      <w:pPr>
        <w:pStyle w:val="a9"/>
        <w:keepNext/>
        <w:jc w:val="right"/>
      </w:pPr>
      <w:r>
        <w:t xml:space="preserve">Таблица </w:t>
      </w:r>
      <w:r w:rsidR="009F1831">
        <w:fldChar w:fldCharType="begin"/>
      </w:r>
      <w:r w:rsidR="007F3955">
        <w:instrText xml:space="preserve"> SEQ Таблица \* ARABIC </w:instrText>
      </w:r>
      <w:r w:rsidR="009F1831">
        <w:fldChar w:fldCharType="separate"/>
      </w:r>
      <w:r w:rsidR="005F4647">
        <w:rPr>
          <w:noProof/>
        </w:rPr>
        <w:t>3</w:t>
      </w:r>
      <w:r w:rsidR="009F1831">
        <w:rPr>
          <w:noProof/>
        </w:rPr>
        <w:fldChar w:fldCharType="end"/>
      </w:r>
      <w:r w:rsidRPr="0027043B">
        <w:t xml:space="preserve"> Порядок расположения графиков для тарировочныхнагружений</w:t>
      </w:r>
    </w:p>
    <w:tbl>
      <w:tblPr>
        <w:tblStyle w:val="af2"/>
        <w:tblW w:w="0" w:type="auto"/>
        <w:tblLook w:val="04A0"/>
      </w:tblPr>
      <w:tblGrid>
        <w:gridCol w:w="4885"/>
        <w:gridCol w:w="4885"/>
      </w:tblGrid>
      <w:tr w:rsidR="0027043B" w:rsidTr="0027043B">
        <w:tc>
          <w:tcPr>
            <w:tcW w:w="4885" w:type="dxa"/>
          </w:tcPr>
          <w:p w:rsidR="0027043B" w:rsidRDefault="0027043B" w:rsidP="0027043B">
            <w:pPr>
              <w:ind w:firstLine="0"/>
            </w:pPr>
            <w:r>
              <w:t>Вертикально центральное нагружение</w:t>
            </w:r>
          </w:p>
        </w:tc>
        <w:tc>
          <w:tcPr>
            <w:tcW w:w="4885" w:type="dxa"/>
          </w:tcPr>
          <w:p w:rsidR="0027043B" w:rsidRDefault="0027043B" w:rsidP="0027043B">
            <w:pPr>
              <w:ind w:firstLine="0"/>
            </w:pPr>
            <w:r>
              <w:t>Горизонтальное нагружение</w:t>
            </w:r>
          </w:p>
        </w:tc>
      </w:tr>
      <w:tr w:rsidR="0027043B" w:rsidTr="0027043B">
        <w:tc>
          <w:tcPr>
            <w:tcW w:w="4885" w:type="dxa"/>
          </w:tcPr>
          <w:p w:rsidR="0027043B" w:rsidRDefault="0027043B" w:rsidP="0027043B">
            <w:pPr>
              <w:ind w:firstLine="0"/>
            </w:pPr>
            <w:r>
              <w:t>Горизонтальное нагружение с смещением внутрь</w:t>
            </w:r>
          </w:p>
        </w:tc>
        <w:tc>
          <w:tcPr>
            <w:tcW w:w="4885" w:type="dxa"/>
          </w:tcPr>
          <w:p w:rsidR="0027043B" w:rsidRDefault="0027043B" w:rsidP="0027043B">
            <w:pPr>
              <w:ind w:firstLine="0"/>
            </w:pPr>
            <w:r>
              <w:t>Горизонтальное нагружение с смещением наружу</w:t>
            </w:r>
          </w:p>
        </w:tc>
      </w:tr>
    </w:tbl>
    <w:p w:rsidR="0027043B" w:rsidRPr="00896D6A" w:rsidRDefault="00896D6A" w:rsidP="0027043B">
      <w:r>
        <w:t>Для обработки замера (расчет сил) необходимо выполнить действия</w:t>
      </w:r>
      <w:r w:rsidRPr="00896D6A">
        <w:t>:</w:t>
      </w:r>
    </w:p>
    <w:p w:rsidR="00896D6A" w:rsidRDefault="00896D6A" w:rsidP="00896D6A">
      <w:pPr>
        <w:pStyle w:val="a4"/>
        <w:numPr>
          <w:ilvl w:val="0"/>
          <w:numId w:val="24"/>
        </w:numPr>
      </w:pPr>
      <w:r w:rsidRPr="00896D6A">
        <w:t xml:space="preserve">Выбрать замер в поле </w:t>
      </w:r>
      <w:r>
        <w:t>«Заезд»</w:t>
      </w:r>
    </w:p>
    <w:p w:rsidR="00896D6A" w:rsidRDefault="00896D6A" w:rsidP="00896D6A">
      <w:pPr>
        <w:pStyle w:val="a4"/>
        <w:numPr>
          <w:ilvl w:val="0"/>
          <w:numId w:val="24"/>
        </w:numPr>
      </w:pPr>
      <w:r>
        <w:t xml:space="preserve">Нажать кнопку </w:t>
      </w:r>
      <w:r w:rsidRPr="00896D6A">
        <w:t>F(x)</w:t>
      </w:r>
      <w:r>
        <w:t>. Данные будут расчитаны сразу для всех сечений.</w:t>
      </w:r>
    </w:p>
    <w:p w:rsidR="00896D6A" w:rsidRPr="00896D6A" w:rsidRDefault="00896D6A" w:rsidP="00896D6A">
      <w:pPr>
        <w:pStyle w:val="a4"/>
        <w:numPr>
          <w:ilvl w:val="0"/>
          <w:numId w:val="24"/>
        </w:numPr>
      </w:pPr>
      <w:r>
        <w:t xml:space="preserve">Расчитанные данные линкуются в дерево сигналов </w:t>
      </w:r>
      <w:r>
        <w:rPr>
          <w:lang w:val="en-US"/>
        </w:rPr>
        <w:t>Win</w:t>
      </w:r>
      <w:r>
        <w:t>ПОС как дочерни</w:t>
      </w:r>
      <w:r w:rsidR="00A05496">
        <w:t>е</w:t>
      </w:r>
      <w:r>
        <w:t xml:space="preserve"> узл</w:t>
      </w:r>
      <w:r w:rsidR="00A05496">
        <w:t>ы</w:t>
      </w:r>
      <w:r>
        <w:t xml:space="preserve"> к папке с исходными сигналами. Также данные автоматом сохраняются на диск рядом с исходным </w:t>
      </w:r>
      <w:r w:rsidR="00B53DFF">
        <w:t>сигналом.</w:t>
      </w:r>
    </w:p>
    <w:sectPr w:rsidR="00896D6A" w:rsidRPr="00896D6A" w:rsidSect="004E1379">
      <w:footerReference w:type="default" r:id="rId41"/>
      <w:pgSz w:w="11906" w:h="16838"/>
      <w:pgMar w:top="567" w:right="850" w:bottom="1134" w:left="1276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NN" w:date="2017-01-25T15:30:00Z" w:initials="N">
    <w:p w:rsidR="007E7043" w:rsidRPr="007E7043" w:rsidRDefault="007E7043">
      <w:pPr>
        <w:pStyle w:val="af5"/>
      </w:pPr>
      <w:r>
        <w:rPr>
          <w:rStyle w:val="af4"/>
        </w:rPr>
        <w:annotationRef/>
      </w:r>
      <w:r w:rsidR="009967D7">
        <w:t xml:space="preserve">Убраны строки, из которых ясно, что такое </w:t>
      </w:r>
      <w:r w:rsidR="009967D7">
        <w:rPr>
          <w:lang w:val="en-US"/>
        </w:rPr>
        <w:t>n</w:t>
      </w:r>
    </w:p>
  </w:comment>
  <w:comment w:id="4" w:author="NN" w:date="2017-01-25T14:33:00Z" w:initials="N">
    <w:p w:rsidR="007E7043" w:rsidRDefault="007E7043">
      <w:pPr>
        <w:pStyle w:val="af5"/>
      </w:pPr>
      <w:r>
        <w:rPr>
          <w:rStyle w:val="af4"/>
        </w:rPr>
        <w:annotationRef/>
      </w:r>
      <w:r w:rsidR="009967D7">
        <w:t>Жирный шрифт для обозначение векторов и матриц. Позиции индексов. Иначе не ясно, о какой системе лин. уравнений идет речь.</w:t>
      </w:r>
    </w:p>
  </w:comment>
  <w:comment w:id="5" w:author="NN" w:date="2017-01-25T14:30:00Z" w:initials="N">
    <w:p w:rsidR="008725D6" w:rsidRPr="00072BF6" w:rsidRDefault="009967D7">
      <w:pPr>
        <w:pStyle w:val="af5"/>
      </w:pPr>
      <w:r>
        <w:t>Усилие</w:t>
      </w:r>
      <w:r w:rsidR="008725D6">
        <w:rPr>
          <w:rStyle w:val="af4"/>
        </w:rPr>
        <w:annotationRef/>
      </w:r>
      <w:r>
        <w:t xml:space="preserve"> в тяге</w:t>
      </w:r>
    </w:p>
  </w:comment>
  <w:comment w:id="6" w:author="Алексей Скрипник" w:date="2017-02-03T10:14:00Z" w:initials="АС">
    <w:p w:rsidR="0024688B" w:rsidRDefault="0024688B">
      <w:pPr>
        <w:pStyle w:val="af5"/>
      </w:pPr>
      <w:r>
        <w:rPr>
          <w:rStyle w:val="af4"/>
        </w:rPr>
        <w:annotationRef/>
      </w:r>
    </w:p>
  </w:comment>
  <w:comment w:id="7" w:author="Алексей Скрипник" w:date="2017-02-03T10:14:00Z" w:initials="АС">
    <w:p w:rsidR="0024688B" w:rsidRDefault="0024688B">
      <w:pPr>
        <w:pStyle w:val="af5"/>
      </w:pPr>
      <w:r>
        <w:rPr>
          <w:rStyle w:val="af4"/>
        </w:rPr>
        <w:annotationRef/>
      </w:r>
    </w:p>
  </w:comment>
  <w:comment w:id="8" w:author="NN" w:date="2017-01-25T14:31:00Z" w:initials="N">
    <w:p w:rsidR="00A16581" w:rsidRDefault="00A16581">
      <w:pPr>
        <w:pStyle w:val="af5"/>
      </w:pPr>
      <w:r>
        <w:rPr>
          <w:rStyle w:val="af4"/>
        </w:rPr>
        <w:annotationRef/>
      </w:r>
      <w:r w:rsidR="009967D7">
        <w:t>Термин?</w:t>
      </w:r>
    </w:p>
  </w:comment>
  <w:comment w:id="9" w:author="NN" w:date="2017-01-25T14:35:00Z" w:initials="N">
    <w:p w:rsidR="00555018" w:rsidRDefault="00555018">
      <w:pPr>
        <w:pStyle w:val="af5"/>
      </w:pPr>
      <w:r>
        <w:rPr>
          <w:rStyle w:val="af4"/>
        </w:rPr>
        <w:annotationRef/>
      </w:r>
      <w:r w:rsidR="009967D7">
        <w:t>Тарировочных замера (нагружения)</w:t>
      </w:r>
    </w:p>
  </w:comment>
  <w:comment w:id="10" w:author="NN" w:date="2017-01-25T15:27:00Z" w:initials="N">
    <w:p w:rsidR="00E55141" w:rsidRDefault="008B1D05">
      <w:pPr>
        <w:pStyle w:val="af5"/>
      </w:pPr>
      <w:r>
        <w:rPr>
          <w:rStyle w:val="af4"/>
        </w:rPr>
        <w:annotationRef/>
      </w:r>
      <w:r w:rsidR="009967D7">
        <w:t>Нагружение</w:t>
      </w:r>
      <w:r w:rsidR="009967D7" w:rsidRPr="009826D6">
        <w:rPr>
          <w:b/>
          <w:sz w:val="24"/>
          <w:szCs w:val="24"/>
        </w:rPr>
        <w:t>вертикальной</w:t>
      </w:r>
      <w:r w:rsidR="009967D7">
        <w:t xml:space="preserve"> силой со смещение "наружу" рельса.</w:t>
      </w:r>
    </w:p>
  </w:comment>
  <w:comment w:id="11" w:author="NN" w:date="2017-01-25T15:27:00Z" w:initials="N">
    <w:p w:rsidR="00BF075B" w:rsidRDefault="00BF075B">
      <w:pPr>
        <w:pStyle w:val="af5"/>
      </w:pPr>
      <w:r>
        <w:rPr>
          <w:rStyle w:val="af4"/>
        </w:rPr>
        <w:annotationRef/>
      </w:r>
      <w:r>
        <w:rPr>
          <w:rStyle w:val="af4"/>
        </w:rPr>
        <w:annotationRef/>
      </w:r>
      <w:r>
        <w:t>Нагружение</w:t>
      </w:r>
      <w:r w:rsidRPr="009826D6">
        <w:rPr>
          <w:b/>
          <w:sz w:val="24"/>
          <w:szCs w:val="24"/>
        </w:rPr>
        <w:t>вертикальной</w:t>
      </w:r>
      <w:r>
        <w:t xml:space="preserve"> силой</w:t>
      </w:r>
      <w:r w:rsidR="009967D7">
        <w:t xml:space="preserve"> со смещение "внутрь</w:t>
      </w:r>
      <w:r>
        <w:t>" рельса</w:t>
      </w:r>
    </w:p>
  </w:comment>
  <w:comment w:id="15" w:author="NN" w:date="2017-01-25T15:25:00Z" w:initials="N">
    <w:p w:rsidR="00C61136" w:rsidRDefault="00C61136">
      <w:pPr>
        <w:pStyle w:val="af5"/>
      </w:pPr>
      <w:r>
        <w:rPr>
          <w:rStyle w:val="af4"/>
        </w:rPr>
        <w:annotationRef/>
      </w:r>
      <w:r>
        <w:t>Лишние функции?</w:t>
      </w:r>
    </w:p>
  </w:comment>
  <w:comment w:id="16" w:author="NN" w:date="2017-01-25T15:24:00Z" w:initials="N">
    <w:p w:rsidR="00114329" w:rsidRDefault="00114329">
      <w:pPr>
        <w:pStyle w:val="af5"/>
      </w:pPr>
      <w:r>
        <w:rPr>
          <w:rStyle w:val="af4"/>
        </w:rPr>
        <w:annotationRef/>
      </w:r>
      <w:r w:rsidR="009967D7">
        <w:t>Лишние функции?</w:t>
      </w:r>
    </w:p>
  </w:comment>
  <w:comment w:id="18" w:author="NN" w:date="2017-01-25T15:28:00Z" w:initials="N">
    <w:p w:rsidR="002A121B" w:rsidRPr="00615F59" w:rsidRDefault="002A121B">
      <w:pPr>
        <w:pStyle w:val="af5"/>
      </w:pPr>
      <w:r>
        <w:rPr>
          <w:rStyle w:val="af4"/>
        </w:rPr>
        <w:annotationRef/>
      </w:r>
      <w:r w:rsidR="009967D7">
        <w:t xml:space="preserve">См. примечания </w:t>
      </w:r>
      <w:r w:rsidR="009967D7">
        <w:rPr>
          <w:lang w:val="en-US"/>
        </w:rPr>
        <w:t>N</w:t>
      </w:r>
      <w:r w:rsidR="009967D7" w:rsidRPr="00615F59">
        <w:t xml:space="preserve">8, </w:t>
      </w:r>
      <w:r w:rsidR="009967D7">
        <w:rPr>
          <w:lang w:val="en-US"/>
        </w:rPr>
        <w:t>N</w:t>
      </w:r>
      <w:r w:rsidR="009967D7" w:rsidRPr="00615F59">
        <w:t>9</w:t>
      </w:r>
    </w:p>
  </w:comment>
  <w:comment w:id="19" w:author="Алексей Скрипник" w:date="2017-02-03T11:36:00Z" w:initials="АС">
    <w:p w:rsidR="00BA2546" w:rsidRDefault="00BA2546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A7129F" w15:done="0"/>
  <w15:commentEx w15:paraId="48825FB0" w15:done="0"/>
  <w15:commentEx w15:paraId="4C9DBB94" w15:done="0"/>
  <w15:commentEx w15:paraId="0C41C7BB" w15:paraIdParent="4C9DBB94" w15:done="0"/>
  <w15:commentEx w15:paraId="1AB74643" w15:paraIdParent="4C9DBB94" w15:done="0"/>
  <w15:commentEx w15:paraId="5A31F208" w15:done="0"/>
  <w15:commentEx w15:paraId="491F11DE" w15:done="0"/>
  <w15:commentEx w15:paraId="71E3AEBB" w15:done="0"/>
  <w15:commentEx w15:paraId="46B32535" w15:done="0"/>
  <w15:commentEx w15:paraId="61A74409" w15:done="0"/>
  <w15:commentEx w15:paraId="68E9E8AE" w15:done="0"/>
  <w15:commentEx w15:paraId="70904C20" w15:done="0"/>
  <w15:commentEx w15:paraId="5942054E" w15:paraIdParent="70904C2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FA7" w:rsidRDefault="000F3FA7" w:rsidP="002D1328">
      <w:pPr>
        <w:spacing w:after="0" w:line="240" w:lineRule="auto"/>
      </w:pPr>
      <w:r>
        <w:separator/>
      </w:r>
    </w:p>
  </w:endnote>
  <w:endnote w:type="continuationSeparator" w:id="1">
    <w:p w:rsidR="000F3FA7" w:rsidRDefault="000F3FA7" w:rsidP="002D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1627429"/>
      <w:docPartObj>
        <w:docPartGallery w:val="Page Numbers (Bottom of Page)"/>
        <w:docPartUnique/>
      </w:docPartObj>
    </w:sdtPr>
    <w:sdtContent>
      <w:p w:rsidR="001D5324" w:rsidRDefault="009F1831">
        <w:pPr>
          <w:pStyle w:val="ac"/>
          <w:jc w:val="right"/>
        </w:pPr>
        <w:r>
          <w:fldChar w:fldCharType="begin"/>
        </w:r>
        <w:r w:rsidR="001D5324">
          <w:instrText xml:space="preserve"> PAGE   \* MERGEFORMAT </w:instrText>
        </w:r>
        <w:r>
          <w:fldChar w:fldCharType="separate"/>
        </w:r>
        <w:r w:rsidR="00A054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5324" w:rsidRDefault="001D532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FA7" w:rsidRDefault="000F3FA7" w:rsidP="002D1328">
      <w:pPr>
        <w:spacing w:after="0" w:line="240" w:lineRule="auto"/>
      </w:pPr>
      <w:r>
        <w:separator/>
      </w:r>
    </w:p>
  </w:footnote>
  <w:footnote w:type="continuationSeparator" w:id="1">
    <w:p w:rsidR="000F3FA7" w:rsidRDefault="000F3FA7" w:rsidP="002D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5C8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12BD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3CEE9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3AA8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4E1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3B694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42BB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447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7EC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00D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687522"/>
    <w:multiLevelType w:val="multilevel"/>
    <w:tmpl w:val="4A504D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1">
    <w:nsid w:val="11203BC6"/>
    <w:multiLevelType w:val="hybridMultilevel"/>
    <w:tmpl w:val="9A903168"/>
    <w:lvl w:ilvl="0" w:tplc="2B3E487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150C1258"/>
    <w:multiLevelType w:val="hybridMultilevel"/>
    <w:tmpl w:val="D51878D2"/>
    <w:lvl w:ilvl="0" w:tplc="D498526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15A505EE"/>
    <w:multiLevelType w:val="hybridMultilevel"/>
    <w:tmpl w:val="42CE49A0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1CE3754A"/>
    <w:multiLevelType w:val="multilevel"/>
    <w:tmpl w:val="B7DC1EB6"/>
    <w:numStyleLink w:val="a"/>
  </w:abstractNum>
  <w:abstractNum w:abstractNumId="15">
    <w:nsid w:val="1DA44AE4"/>
    <w:multiLevelType w:val="hybridMultilevel"/>
    <w:tmpl w:val="822C5C42"/>
    <w:lvl w:ilvl="0" w:tplc="866A047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29751919"/>
    <w:multiLevelType w:val="multilevel"/>
    <w:tmpl w:val="B7DC1EB6"/>
    <w:styleLink w:val="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pStyle w:val="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F390FD4"/>
    <w:multiLevelType w:val="hybridMultilevel"/>
    <w:tmpl w:val="55EEDC2C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5FFC020B"/>
    <w:multiLevelType w:val="multilevel"/>
    <w:tmpl w:val="4A504D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9">
    <w:nsid w:val="6588623E"/>
    <w:multiLevelType w:val="multilevel"/>
    <w:tmpl w:val="2F0AE1F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Restart w:val="0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>
    <w:nsid w:val="67A200EB"/>
    <w:multiLevelType w:val="hybridMultilevel"/>
    <w:tmpl w:val="55EEDC2C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>
    <w:nsid w:val="7C2C0360"/>
    <w:multiLevelType w:val="hybridMultilevel"/>
    <w:tmpl w:val="1FBE0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1"/>
  </w:num>
  <w:num w:numId="4">
    <w:abstractNumId w:val="15"/>
  </w:num>
  <w:num w:numId="5">
    <w:abstractNumId w:val="12"/>
  </w:num>
  <w:num w:numId="6">
    <w:abstractNumId w:val="16"/>
  </w:num>
  <w:num w:numId="7">
    <w:abstractNumId w:val="14"/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  <w:num w:numId="23">
    <w:abstractNumId w:val="20"/>
  </w:num>
  <w:num w:numId="2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ей Скрипник">
    <w15:presenceInfo w15:providerId="Windows Live" w15:userId="310adc30ec4ca18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102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7E7B"/>
    <w:rsid w:val="000339F1"/>
    <w:rsid w:val="00072BF6"/>
    <w:rsid w:val="00087999"/>
    <w:rsid w:val="000A3FD5"/>
    <w:rsid w:val="000C53DC"/>
    <w:rsid w:val="000F3FA7"/>
    <w:rsid w:val="00114329"/>
    <w:rsid w:val="001149EA"/>
    <w:rsid w:val="00116CEB"/>
    <w:rsid w:val="001446CE"/>
    <w:rsid w:val="0014685A"/>
    <w:rsid w:val="00162E05"/>
    <w:rsid w:val="001D5324"/>
    <w:rsid w:val="0024688B"/>
    <w:rsid w:val="00253667"/>
    <w:rsid w:val="0027043B"/>
    <w:rsid w:val="002A121B"/>
    <w:rsid w:val="002D1328"/>
    <w:rsid w:val="00325E6A"/>
    <w:rsid w:val="003C498D"/>
    <w:rsid w:val="003F01D2"/>
    <w:rsid w:val="004405F0"/>
    <w:rsid w:val="00460F06"/>
    <w:rsid w:val="004A11BC"/>
    <w:rsid w:val="004E1379"/>
    <w:rsid w:val="004E581A"/>
    <w:rsid w:val="00555018"/>
    <w:rsid w:val="00565E4D"/>
    <w:rsid w:val="00567E78"/>
    <w:rsid w:val="005B4DF3"/>
    <w:rsid w:val="005F4647"/>
    <w:rsid w:val="006021BD"/>
    <w:rsid w:val="006159E9"/>
    <w:rsid w:val="00615F59"/>
    <w:rsid w:val="00640EE9"/>
    <w:rsid w:val="006A6C51"/>
    <w:rsid w:val="006B3270"/>
    <w:rsid w:val="006E0804"/>
    <w:rsid w:val="00706355"/>
    <w:rsid w:val="0071117C"/>
    <w:rsid w:val="007E7043"/>
    <w:rsid w:val="007F3955"/>
    <w:rsid w:val="00853B50"/>
    <w:rsid w:val="008725D6"/>
    <w:rsid w:val="00874202"/>
    <w:rsid w:val="00896D6A"/>
    <w:rsid w:val="008A2E8C"/>
    <w:rsid w:val="008A3DA9"/>
    <w:rsid w:val="008B1D05"/>
    <w:rsid w:val="00903F3D"/>
    <w:rsid w:val="009145B7"/>
    <w:rsid w:val="00915699"/>
    <w:rsid w:val="00915A71"/>
    <w:rsid w:val="009726A3"/>
    <w:rsid w:val="009826D6"/>
    <w:rsid w:val="00996713"/>
    <w:rsid w:val="009967D7"/>
    <w:rsid w:val="009F1831"/>
    <w:rsid w:val="009F3D26"/>
    <w:rsid w:val="00A05496"/>
    <w:rsid w:val="00A16581"/>
    <w:rsid w:val="00A36051"/>
    <w:rsid w:val="00A36A12"/>
    <w:rsid w:val="00AD3FB7"/>
    <w:rsid w:val="00B51D78"/>
    <w:rsid w:val="00B53DFF"/>
    <w:rsid w:val="00B80813"/>
    <w:rsid w:val="00B956C8"/>
    <w:rsid w:val="00B978B3"/>
    <w:rsid w:val="00BA2546"/>
    <w:rsid w:val="00BC626A"/>
    <w:rsid w:val="00BF075B"/>
    <w:rsid w:val="00C61136"/>
    <w:rsid w:val="00CC03E5"/>
    <w:rsid w:val="00D44872"/>
    <w:rsid w:val="00D57649"/>
    <w:rsid w:val="00D73DBB"/>
    <w:rsid w:val="00D82073"/>
    <w:rsid w:val="00D82295"/>
    <w:rsid w:val="00D82693"/>
    <w:rsid w:val="00D8350F"/>
    <w:rsid w:val="00D93A7B"/>
    <w:rsid w:val="00DC7E7B"/>
    <w:rsid w:val="00E042ED"/>
    <w:rsid w:val="00E33475"/>
    <w:rsid w:val="00E55141"/>
    <w:rsid w:val="00F041BE"/>
    <w:rsid w:val="00F07E6C"/>
    <w:rsid w:val="00F1294B"/>
    <w:rsid w:val="00F36DF9"/>
    <w:rsid w:val="00F94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Прямая со стрелкой 18"/>
        <o:r id="V:Rule8" type="connector" idref="#Прямая со стрелкой 16"/>
        <o:r id="V:Rule9" type="connector" idref="#Прямая со стрелкой 9"/>
        <o:r id="V:Rule10" type="connector" idref="#Прямая со стрелкой 22"/>
        <o:r id="V:Rule11" type="connector" idref="#Прямая со стрелкой 11"/>
        <o:r id="V:Rule12" type="connector" idref="#Прямая со стрелкой 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7999"/>
    <w:pPr>
      <w:ind w:firstLine="680"/>
    </w:pPr>
    <w:rPr>
      <w:sz w:val="24"/>
    </w:rPr>
  </w:style>
  <w:style w:type="paragraph" w:styleId="1">
    <w:name w:val="heading 1"/>
    <w:next w:val="a0"/>
    <w:link w:val="10"/>
    <w:uiPriority w:val="9"/>
    <w:qFormat/>
    <w:rsid w:val="00087999"/>
    <w:pPr>
      <w:keepNext/>
      <w:keepLines/>
      <w:numPr>
        <w:numId w:val="6"/>
      </w:numPr>
      <w:spacing w:after="60" w:line="480" w:lineRule="auto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next w:val="a0"/>
    <w:link w:val="20"/>
    <w:uiPriority w:val="9"/>
    <w:qFormat/>
    <w:rsid w:val="00087999"/>
    <w:pPr>
      <w:keepNext/>
      <w:keepLines/>
      <w:numPr>
        <w:ilvl w:val="1"/>
        <w:numId w:val="6"/>
      </w:numPr>
      <w:spacing w:after="60" w:line="48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08799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042E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E3347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Document Map"/>
    <w:basedOn w:val="a0"/>
    <w:link w:val="a6"/>
    <w:uiPriority w:val="99"/>
    <w:semiHidden/>
    <w:unhideWhenUsed/>
    <w:rsid w:val="00E0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E042ED"/>
    <w:rPr>
      <w:rFonts w:ascii="Tahoma" w:hAnsi="Tahoma" w:cs="Tahoma"/>
      <w:sz w:val="16"/>
      <w:szCs w:val="16"/>
    </w:rPr>
  </w:style>
  <w:style w:type="paragraph" w:styleId="a7">
    <w:name w:val="Balloon Text"/>
    <w:basedOn w:val="a0"/>
    <w:link w:val="a8"/>
    <w:uiPriority w:val="99"/>
    <w:semiHidden/>
    <w:unhideWhenUsed/>
    <w:rsid w:val="0046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60F06"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565E4D"/>
    <w:pPr>
      <w:spacing w:line="240" w:lineRule="auto"/>
      <w:jc w:val="center"/>
    </w:pPr>
    <w:rPr>
      <w:b/>
      <w:bCs/>
      <w:sz w:val="18"/>
      <w:szCs w:val="18"/>
    </w:rPr>
  </w:style>
  <w:style w:type="paragraph" w:styleId="aa">
    <w:name w:val="header"/>
    <w:basedOn w:val="a0"/>
    <w:link w:val="ab"/>
    <w:uiPriority w:val="99"/>
    <w:semiHidden/>
    <w:unhideWhenUsed/>
    <w:rsid w:val="002D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2D1328"/>
  </w:style>
  <w:style w:type="paragraph" w:styleId="ac">
    <w:name w:val="footer"/>
    <w:basedOn w:val="a0"/>
    <w:link w:val="ad"/>
    <w:uiPriority w:val="99"/>
    <w:unhideWhenUsed/>
    <w:rsid w:val="002D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D1328"/>
  </w:style>
  <w:style w:type="paragraph" w:styleId="ae">
    <w:name w:val="TOC Heading"/>
    <w:basedOn w:val="1"/>
    <w:next w:val="a0"/>
    <w:uiPriority w:val="39"/>
    <w:semiHidden/>
    <w:unhideWhenUsed/>
    <w:qFormat/>
    <w:rsid w:val="00116CEB"/>
    <w:pPr>
      <w:numPr>
        <w:numId w:val="0"/>
      </w:numPr>
      <w:outlineLvl w:val="9"/>
    </w:pPr>
    <w:rPr>
      <w:color w:val="365F91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116CEB"/>
    <w:pPr>
      <w:spacing w:after="100"/>
      <w:ind w:left="220" w:firstLine="0"/>
    </w:pPr>
    <w:rPr>
      <w:rFonts w:eastAsiaTheme="minorEastAsia"/>
    </w:rPr>
  </w:style>
  <w:style w:type="paragraph" w:styleId="11">
    <w:name w:val="toc 1"/>
    <w:basedOn w:val="a0"/>
    <w:next w:val="a0"/>
    <w:autoRedefine/>
    <w:uiPriority w:val="39"/>
    <w:unhideWhenUsed/>
    <w:qFormat/>
    <w:rsid w:val="00116CEB"/>
    <w:pPr>
      <w:spacing w:after="100"/>
      <w:ind w:firstLine="0"/>
    </w:pPr>
    <w:rPr>
      <w:rFonts w:eastAsiaTheme="minorEastAsia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116CEB"/>
    <w:pPr>
      <w:spacing w:after="100"/>
      <w:ind w:left="440" w:firstLine="0"/>
    </w:pPr>
    <w:rPr>
      <w:rFonts w:eastAsiaTheme="minorEastAsia"/>
    </w:rPr>
  </w:style>
  <w:style w:type="character" w:styleId="af">
    <w:name w:val="Hyperlink"/>
    <w:basedOn w:val="a1"/>
    <w:uiPriority w:val="99"/>
    <w:unhideWhenUsed/>
    <w:rsid w:val="00116CEB"/>
    <w:rPr>
      <w:color w:val="0000FF" w:themeColor="hyperlink"/>
      <w:u w:val="single"/>
    </w:rPr>
  </w:style>
  <w:style w:type="paragraph" w:styleId="af0">
    <w:name w:val="No Spacing"/>
    <w:link w:val="af1"/>
    <w:uiPriority w:val="1"/>
    <w:qFormat/>
    <w:rsid w:val="006021BD"/>
    <w:pPr>
      <w:spacing w:after="0" w:line="240" w:lineRule="auto"/>
      <w:ind w:firstLine="680"/>
    </w:pPr>
    <w:rPr>
      <w:sz w:val="24"/>
    </w:rPr>
  </w:style>
  <w:style w:type="character" w:customStyle="1" w:styleId="20">
    <w:name w:val="Заголовок 2 Знак"/>
    <w:basedOn w:val="a1"/>
    <w:link w:val="2"/>
    <w:uiPriority w:val="9"/>
    <w:rsid w:val="003C498D"/>
    <w:rPr>
      <w:rFonts w:ascii="Times New Roman" w:eastAsiaTheme="majorEastAsia" w:hAnsi="Times New Roman" w:cstheme="majorBidi"/>
      <w:b/>
      <w:sz w:val="32"/>
      <w:szCs w:val="26"/>
    </w:rPr>
  </w:style>
  <w:style w:type="numbering" w:customStyle="1" w:styleId="a">
    <w:name w:val="Нумерация заголовка"/>
    <w:basedOn w:val="a3"/>
    <w:uiPriority w:val="99"/>
    <w:rsid w:val="00087999"/>
    <w:pPr>
      <w:numPr>
        <w:numId w:val="6"/>
      </w:numPr>
    </w:pPr>
  </w:style>
  <w:style w:type="table" w:styleId="af2">
    <w:name w:val="Table Grid"/>
    <w:basedOn w:val="a2"/>
    <w:uiPriority w:val="59"/>
    <w:rsid w:val="00F36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Без интервала Знак"/>
    <w:basedOn w:val="a1"/>
    <w:link w:val="af0"/>
    <w:uiPriority w:val="1"/>
    <w:rsid w:val="004E1379"/>
    <w:rPr>
      <w:sz w:val="24"/>
    </w:rPr>
  </w:style>
  <w:style w:type="paragraph" w:styleId="af3">
    <w:name w:val="List"/>
    <w:basedOn w:val="a0"/>
    <w:uiPriority w:val="99"/>
    <w:semiHidden/>
    <w:unhideWhenUsed/>
    <w:rsid w:val="00903F3D"/>
    <w:pPr>
      <w:ind w:left="283" w:hanging="283"/>
      <w:contextualSpacing/>
    </w:pPr>
    <w:rPr>
      <w:rFonts w:ascii="Times New Roman" w:hAnsi="Times New Roman"/>
    </w:rPr>
  </w:style>
  <w:style w:type="character" w:customStyle="1" w:styleId="30">
    <w:name w:val="Заголовок 3 Знак"/>
    <w:basedOn w:val="a1"/>
    <w:link w:val="3"/>
    <w:uiPriority w:val="9"/>
    <w:rsid w:val="003C49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4">
    <w:name w:val="annotation reference"/>
    <w:basedOn w:val="a1"/>
    <w:uiPriority w:val="99"/>
    <w:semiHidden/>
    <w:unhideWhenUsed/>
    <w:rsid w:val="007E7043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7E704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7E704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E704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E7043"/>
    <w:rPr>
      <w:b/>
      <w:bCs/>
      <w:sz w:val="20"/>
      <w:szCs w:val="20"/>
    </w:rPr>
  </w:style>
  <w:style w:type="paragraph" w:styleId="af9">
    <w:name w:val="Revision"/>
    <w:hidden/>
    <w:uiPriority w:val="99"/>
    <w:semiHidden/>
    <w:rsid w:val="007E7043"/>
    <w:pPr>
      <w:spacing w:after="0" w:line="240" w:lineRule="auto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image" Target="media/image18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image" Target="media/image16.png"/><Relationship Id="rId40" Type="http://schemas.openxmlformats.org/officeDocument/2006/relationships/oleObject" Target="embeddings/oleObject13.bin"/><Relationship Id="rId45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5.png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image" Target="media/image14.png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F1AE8A276A4ABFB2453CD72FC971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C5EC00-A65F-46A7-BC32-135199A9BA21}"/>
      </w:docPartPr>
      <w:docPartBody>
        <w:p w:rsidR="007C6BFC" w:rsidRDefault="00EB0EC6" w:rsidP="00EB0EC6">
          <w:pPr>
            <w:pStyle w:val="1EF1AE8A276A4ABFB2453CD72FC97139"/>
          </w:pPr>
          <w:r>
            <w:rPr>
              <w:color w:val="365F91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43356AEF703441CF9823E99165F678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5F5CE9-DF00-4D42-B3E6-019E182D67E5}"/>
      </w:docPartPr>
      <w:docPartBody>
        <w:p w:rsidR="007C6BFC" w:rsidRDefault="00EB0EC6" w:rsidP="00EB0EC6">
          <w:pPr>
            <w:pStyle w:val="43356AEF703441CF9823E99165F678D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465C1CDE2FB04745A2B66463E24662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47DDD2-C305-4AD4-98A7-8E62AAF6F116}"/>
      </w:docPartPr>
      <w:docPartBody>
        <w:p w:rsidR="007C6BFC" w:rsidRDefault="00EB0EC6" w:rsidP="00EB0EC6">
          <w:pPr>
            <w:pStyle w:val="465C1CDE2FB04745A2B66463E24662F8"/>
          </w:pPr>
          <w:r>
            <w:rPr>
              <w:color w:val="365F91" w:themeColor="accent1" w:themeShade="BF"/>
              <w:sz w:val="24"/>
              <w:szCs w:val="24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B0EC6"/>
    <w:rsid w:val="005F13CC"/>
    <w:rsid w:val="007C6BFC"/>
    <w:rsid w:val="00D52493"/>
    <w:rsid w:val="00EB0EC6"/>
    <w:rsid w:val="00F60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EC6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62C1C4F18948D59DE248E440FB7128">
    <w:name w:val="7962C1C4F18948D59DE248E440FB7128"/>
    <w:rsid w:val="00EB0EC6"/>
  </w:style>
  <w:style w:type="paragraph" w:customStyle="1" w:styleId="1118696854DB41DB8877A354830BF0D8">
    <w:name w:val="1118696854DB41DB8877A354830BF0D8"/>
    <w:rsid w:val="00EB0EC6"/>
  </w:style>
  <w:style w:type="paragraph" w:customStyle="1" w:styleId="868F82E18E5B4615B11A593AE55A5D95">
    <w:name w:val="868F82E18E5B4615B11A593AE55A5D95"/>
    <w:rsid w:val="00EB0EC6"/>
  </w:style>
  <w:style w:type="paragraph" w:customStyle="1" w:styleId="73E22928E479439E86388C555FC46BD4">
    <w:name w:val="73E22928E479439E86388C555FC46BD4"/>
    <w:rsid w:val="00EB0EC6"/>
  </w:style>
  <w:style w:type="paragraph" w:customStyle="1" w:styleId="F524F17E123C4F1687DB4E141D4A35A0">
    <w:name w:val="F524F17E123C4F1687DB4E141D4A35A0"/>
    <w:rsid w:val="00EB0EC6"/>
  </w:style>
  <w:style w:type="paragraph" w:customStyle="1" w:styleId="046225DF72CA42BE9BE89656D07B13F1">
    <w:name w:val="046225DF72CA42BE9BE89656D07B13F1"/>
    <w:rsid w:val="00EB0EC6"/>
  </w:style>
  <w:style w:type="paragraph" w:customStyle="1" w:styleId="BDA390BF2330419E89007DA8149F6928">
    <w:name w:val="BDA390BF2330419E89007DA8149F6928"/>
    <w:rsid w:val="00EB0EC6"/>
  </w:style>
  <w:style w:type="paragraph" w:customStyle="1" w:styleId="E9F5D132AAD94B4EA6C25375C87DDECC">
    <w:name w:val="E9F5D132AAD94B4EA6C25375C87DDECC"/>
    <w:rsid w:val="00EB0EC6"/>
  </w:style>
  <w:style w:type="paragraph" w:customStyle="1" w:styleId="08F688815911465C9919B71690C77EE6">
    <w:name w:val="08F688815911465C9919B71690C77EE6"/>
    <w:rsid w:val="00EB0EC6"/>
  </w:style>
  <w:style w:type="paragraph" w:customStyle="1" w:styleId="166F2F7814D7457CADFE94BB0B5745F2">
    <w:name w:val="166F2F7814D7457CADFE94BB0B5745F2"/>
    <w:rsid w:val="00EB0EC6"/>
  </w:style>
  <w:style w:type="paragraph" w:customStyle="1" w:styleId="1EF1AE8A276A4ABFB2453CD72FC97139">
    <w:name w:val="1EF1AE8A276A4ABFB2453CD72FC97139"/>
    <w:rsid w:val="00EB0EC6"/>
  </w:style>
  <w:style w:type="paragraph" w:customStyle="1" w:styleId="43356AEF703441CF9823E99165F678DC">
    <w:name w:val="43356AEF703441CF9823E99165F678DC"/>
    <w:rsid w:val="00EB0EC6"/>
  </w:style>
  <w:style w:type="paragraph" w:customStyle="1" w:styleId="465C1CDE2FB04745A2B66463E24662F8">
    <w:name w:val="465C1CDE2FB04745A2B66463E24662F8"/>
    <w:rsid w:val="00EB0EC6"/>
  </w:style>
  <w:style w:type="paragraph" w:customStyle="1" w:styleId="5BF55A247B2247D7A3BD4C0C7FAEA6B9">
    <w:name w:val="5BF55A247B2247D7A3BD4C0C7FAEA6B9"/>
    <w:rsid w:val="00EB0EC6"/>
  </w:style>
  <w:style w:type="paragraph" w:customStyle="1" w:styleId="6121BEA608AD489D80579419C08953C5">
    <w:name w:val="6121BEA608AD489D80579419C08953C5"/>
    <w:rsid w:val="00EB0EC6"/>
  </w:style>
  <w:style w:type="paragraph" w:customStyle="1" w:styleId="752C8B1AFE3945ABAD9221D5E5C91B0E">
    <w:name w:val="752C8B1AFE3945ABAD9221D5E5C91B0E"/>
    <w:rsid w:val="00EB0EC6"/>
  </w:style>
  <w:style w:type="paragraph" w:customStyle="1" w:styleId="27A026E53FD1485C90B1471B127496E3">
    <w:name w:val="27A026E53FD1485C90B1471B127496E3"/>
    <w:rsid w:val="00EB0E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4B41D-1964-4427-8353-51214925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Плагин расчета сил, действующих на железнодорожный рельс</vt:lpstr>
    </vt:vector>
  </TitlesOfParts>
  <Company/>
  <LinksUpToDate>false</LinksUpToDate>
  <CharactersWithSpaces>11063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Плагин расчета сил, действующих на железнодорожный рельс</dc:title>
  <dc:creator>ООО Аллод</dc:creator>
  <cp:lastModifiedBy>Oburec</cp:lastModifiedBy>
  <cp:revision>26</cp:revision>
  <cp:lastPrinted>2017-01-12T10:01:00Z</cp:lastPrinted>
  <dcterms:created xsi:type="dcterms:W3CDTF">2017-01-25T11:27:00Z</dcterms:created>
  <dcterms:modified xsi:type="dcterms:W3CDTF">2017-02-03T18:49:00Z</dcterms:modified>
</cp:coreProperties>
</file>