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before I reach out to Webb</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Yes.</w:t>
      </w:r>
      <w:r w:rsidDel="00000000" w:rsidR="00000000" w:rsidRPr="00000000">
        <w:rPr>
          <w:rtl w:val="0"/>
        </w:rPr>
        <w:t xml:space="preserve"> I do think you should prepare more—but </w:t>
      </w:r>
      <w:r w:rsidDel="00000000" w:rsidR="00000000" w:rsidRPr="00000000">
        <w:rPr>
          <w:b w:val="1"/>
          <w:bCs w:val="1"/>
          <w:rtl w:val="0"/>
        </w:rPr>
        <w:t xml:space="preserve">not six months more</w:t>
      </w:r>
      <w:r w:rsidDel="00000000" w:rsidR="00000000" w:rsidRPr="00000000">
        <w:rPr>
          <w:rtl w:val="0"/>
        </w:rPr>
        <w:t xml:space="preserve">. I think you're about </w:t>
      </w:r>
      <w:r w:rsidDel="00000000" w:rsidR="00000000" w:rsidRPr="00000000">
        <w:rPr>
          <w:b w:val="1"/>
          <w:bCs w:val="1"/>
          <w:rtl w:val="0"/>
        </w:rPr>
        <w:t xml:space="preserve">4–8 weeks</w:t>
      </w:r>
      <w:r w:rsidDel="00000000" w:rsidR="00000000" w:rsidRPr="00000000">
        <w:rPr>
          <w:rtl w:val="0"/>
        </w:rPr>
        <w:t xml:space="preserve"> away from having a conversation that could be much more productive.</w:t>
      </w:r>
    </w:p>
    <w:p w:rsidR="00000000" w:rsidDel="00000000" w:rsidP="00000000" w:rsidRDefault="00000000" w:rsidRPr="00000000" w14:paraId="00000003">
      <w:pPr>
        <w:spacing w:after="240" w:before="240" w:lineRule="auto"/>
        <w:rPr/>
      </w:pPr>
      <w:r w:rsidDel="00000000" w:rsidR="00000000" w:rsidRPr="00000000">
        <w:rPr>
          <w:rtl w:val="0"/>
        </w:rPr>
        <w:t xml:space="preserve">The reason isn't that Webb will judge your idea. It's that you'll get much better advice if you can show them exactly what you're building.</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cwx4el592ih" w:id="0"/>
      <w:bookmarkEnd w:id="0"/>
      <w:r w:rsidDel="00000000" w:rsidR="00000000" w:rsidRPr="00000000">
        <w:rPr>
          <w:b w:val="1"/>
          <w:bCs w:val="1"/>
          <w:sz w:val="34"/>
          <w:szCs w:val="34"/>
          <w:rtl w:val="0"/>
        </w:rPr>
        <w:t xml:space="preserve">If I were in your shoes, here's what I'd want before that first meeting</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klcijtnvwrcn" w:id="1"/>
      <w:bookmarkEnd w:id="1"/>
      <w:r w:rsidDel="00000000" w:rsidR="00000000" w:rsidRPr="00000000">
        <w:rPr>
          <w:b w:val="1"/>
          <w:bCs w:val="1"/>
          <w:color w:val="000000"/>
          <w:sz w:val="26"/>
          <w:szCs w:val="26"/>
          <w:rtl w:val="0"/>
        </w:rPr>
        <w:t xml:space="preserve">1. A clear INSITE Overview (Highest Priority)</w:t>
      </w:r>
    </w:p>
    <w:p w:rsidR="00000000" w:rsidDel="00000000" w:rsidP="00000000" w:rsidRDefault="00000000" w:rsidRPr="00000000" w14:paraId="00000006">
      <w:pPr>
        <w:spacing w:after="240" w:before="240" w:lineRule="auto"/>
        <w:rPr/>
      </w:pPr>
      <w:r w:rsidDel="00000000" w:rsidR="00000000" w:rsidRPr="00000000">
        <w:rPr>
          <w:rtl w:val="0"/>
        </w:rPr>
        <w:t xml:space="preserve">A polished 10–15 page document that answers: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What is INSITE?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What problem does it solve?</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How is it different from SCIP and BOLD?</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Who are the participants?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How does the financing flow?</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Why is it attractive to cities?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Why is it attractive to developers?</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Where does Webb fit?</w:t>
      </w:r>
    </w:p>
    <w:p w:rsidR="00000000" w:rsidDel="00000000" w:rsidP="00000000" w:rsidRDefault="00000000" w:rsidRPr="00000000" w14:paraId="0000000F">
      <w:pPr>
        <w:spacing w:after="240" w:before="240" w:lineRule="auto"/>
        <w:rPr/>
      </w:pPr>
      <w:r w:rsidDel="00000000" w:rsidR="00000000" w:rsidRPr="00000000">
        <w:rPr>
          <w:rtl w:val="0"/>
        </w:rPr>
        <w:t xml:space="preserve">This is the document that gets them excited.</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pahkrn3vh24" w:id="2"/>
      <w:bookmarkEnd w:id="2"/>
      <w:r w:rsidDel="00000000" w:rsidR="00000000" w:rsidRPr="00000000">
        <w:rPr>
          <w:b w:val="1"/>
          <w:bCs w:val="1"/>
          <w:color w:val="000000"/>
          <w:sz w:val="26"/>
          <w:szCs w:val="26"/>
          <w:rtl w:val="0"/>
        </w:rPr>
        <w:t xml:space="preserve">2. Draft Program Flow</w:t>
      </w:r>
    </w:p>
    <w:p w:rsidR="00000000" w:rsidDel="00000000" w:rsidP="00000000" w:rsidRDefault="00000000" w:rsidRPr="00000000" w14:paraId="00000012">
      <w:pPr>
        <w:spacing w:after="240" w:before="240" w:lineRule="auto"/>
        <w:rPr/>
      </w:pPr>
      <w:r w:rsidDel="00000000" w:rsidR="00000000" w:rsidRPr="00000000">
        <w:rPr>
          <w:rtl w:val="0"/>
        </w:rPr>
        <w:t xml:space="preserve">One page.</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Developer</w:t>
        <w:br w:type="textWrapping"/>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Application</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Appraisal</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Underwriting</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City Approval (or Annexation)</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Funding</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Annual Administration</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Bond Take-Out (Future)</w:t>
      </w:r>
    </w:p>
    <w:p w:rsidR="00000000" w:rsidDel="00000000" w:rsidP="00000000" w:rsidRDefault="00000000" w:rsidRPr="00000000" w14:paraId="00000021">
      <w:pPr>
        <w:spacing w:after="240" w:before="240" w:lineRule="auto"/>
        <w:rPr/>
      </w:pPr>
      <w:r w:rsidDel="00000000" w:rsidR="00000000" w:rsidRPr="00000000">
        <w:rPr>
          <w:rtl w:val="0"/>
        </w:rPr>
        <w:t xml:space="preserve">Show them you've thought through the lifecycle.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c93xwpdfh9xa" w:id="3"/>
      <w:bookmarkEnd w:id="3"/>
      <w:r w:rsidDel="00000000" w:rsidR="00000000" w:rsidRPr="00000000">
        <w:rPr>
          <w:b w:val="1"/>
          <w:bCs w:val="1"/>
          <w:color w:val="000000"/>
          <w:sz w:val="26"/>
          <w:szCs w:val="26"/>
          <w:rtl w:val="0"/>
        </w:rPr>
        <w:t xml:space="preserve">3. Draft Manual Library</w:t>
      </w:r>
    </w:p>
    <w:p w:rsidR="00000000" w:rsidDel="00000000" w:rsidP="00000000" w:rsidRDefault="00000000" w:rsidRPr="00000000" w14:paraId="00000024">
      <w:pPr>
        <w:spacing w:after="240" w:before="240" w:lineRule="auto"/>
        <w:rPr/>
      </w:pPr>
      <w:r w:rsidDel="00000000" w:rsidR="00000000" w:rsidRPr="00000000">
        <w:rPr>
          <w:rtl w:val="0"/>
        </w:rPr>
        <w:t xml:space="preserve">This is actually one of your biggest strengths.</w:t>
      </w:r>
    </w:p>
    <w:p w:rsidR="00000000" w:rsidDel="00000000" w:rsidP="00000000" w:rsidRDefault="00000000" w:rsidRPr="00000000" w14:paraId="00000025">
      <w:pPr>
        <w:spacing w:after="240" w:before="240" w:lineRule="auto"/>
        <w:rPr/>
      </w:pPr>
      <w:r w:rsidDel="00000000" w:rsidR="00000000" w:rsidRPr="00000000">
        <w:rPr>
          <w:rtl w:val="0"/>
        </w:rPr>
        <w:t xml:space="preserve">Show them something like:</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INS-101 Program Overview</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INS-102 Appraisal Standards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INS-201 Financing Manual</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INS-301 Public Agency Guide</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INS-501 Operations Manual</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INS-601 Annual Administration Manual</w:t>
      </w:r>
    </w:p>
    <w:p w:rsidR="00000000" w:rsidDel="00000000" w:rsidP="00000000" w:rsidRDefault="00000000" w:rsidRPr="00000000" w14:paraId="0000002C">
      <w:pPr>
        <w:spacing w:after="240" w:before="240" w:lineRule="auto"/>
        <w:rPr/>
      </w:pPr>
      <w:r w:rsidDel="00000000" w:rsidR="00000000" w:rsidRPr="00000000">
        <w:rPr>
          <w:rtl w:val="0"/>
        </w:rPr>
        <w:t xml:space="preserve">Even if they're only outlines, it demonstrates that you're building a </w:t>
      </w:r>
      <w:r w:rsidDel="00000000" w:rsidR="00000000" w:rsidRPr="00000000">
        <w:rPr>
          <w:b w:val="1"/>
          <w:bCs w:val="1"/>
          <w:rtl w:val="0"/>
        </w:rPr>
        <w:t xml:space="preserve">system</w:t>
      </w:r>
      <w:r w:rsidDel="00000000" w:rsidR="00000000" w:rsidRPr="00000000">
        <w:rPr>
          <w:rtl w:val="0"/>
        </w:rPr>
        <w:t xml:space="preserve">, not just closing transactions.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3bsqgg7kn317" w:id="4"/>
      <w:bookmarkEnd w:id="4"/>
      <w:r w:rsidDel="00000000" w:rsidR="00000000" w:rsidRPr="00000000">
        <w:rPr>
          <w:b w:val="1"/>
          <w:bCs w:val="1"/>
          <w:color w:val="000000"/>
          <w:sz w:val="26"/>
          <w:szCs w:val="26"/>
          <w:rtl w:val="0"/>
        </w:rPr>
        <w:t xml:space="preserve">4. A list of questions for Webb</w:t>
      </w:r>
    </w:p>
    <w:p w:rsidR="00000000" w:rsidDel="00000000" w:rsidP="00000000" w:rsidRDefault="00000000" w:rsidRPr="00000000" w14:paraId="0000002F">
      <w:pPr>
        <w:spacing w:after="240" w:before="240" w:lineRule="auto"/>
        <w:rPr/>
      </w:pPr>
      <w:r w:rsidDel="00000000" w:rsidR="00000000" w:rsidRPr="00000000">
        <w:rPr>
          <w:rtl w:val="0"/>
        </w:rPr>
        <w:t xml:space="preserve">This is where I think you should be disciplined.</w:t>
      </w:r>
    </w:p>
    <w:p w:rsidR="00000000" w:rsidDel="00000000" w:rsidP="00000000" w:rsidRDefault="00000000" w:rsidRPr="00000000" w14:paraId="00000030">
      <w:pPr>
        <w:spacing w:after="240" w:before="240" w:lineRule="auto"/>
        <w:rPr/>
      </w:pPr>
      <w:r w:rsidDel="00000000" w:rsidR="00000000" w:rsidRPr="00000000">
        <w:rPr>
          <w:rtl w:val="0"/>
        </w:rPr>
        <w:t xml:space="preserve">Don't ask them to explain CFDs from scratch.</w:t>
      </w:r>
    </w:p>
    <w:p w:rsidR="00000000" w:rsidDel="00000000" w:rsidP="00000000" w:rsidRDefault="00000000" w:rsidRPr="00000000" w14:paraId="00000031">
      <w:pPr>
        <w:spacing w:after="240" w:before="240" w:lineRule="auto"/>
        <w:rPr/>
      </w:pPr>
      <w:r w:rsidDel="00000000" w:rsidR="00000000" w:rsidRPr="00000000">
        <w:rPr>
          <w:rtl w:val="0"/>
        </w:rPr>
        <w:t xml:space="preserve">Ask targeted questions, such as:</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Is our program structure practical?</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How should the standard RMA be structured?</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How are annual levies typically administered?</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Can annexations be largely administrative after formation?</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What software capabilities are essential?</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Which responsibilities should INSITE keep versus outsource?</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rtl w:val="0"/>
        </w:rPr>
        <w:t xml:space="preserve">Where do new administrators most often make mistakes?</w:t>
      </w:r>
    </w:p>
    <w:p w:rsidR="00000000" w:rsidDel="00000000" w:rsidP="00000000" w:rsidRDefault="00000000" w:rsidRPr="00000000" w14:paraId="00000039">
      <w:pPr>
        <w:spacing w:after="240" w:before="240" w:lineRule="auto"/>
        <w:rPr/>
      </w:pPr>
      <w:r w:rsidDel="00000000" w:rsidR="00000000" w:rsidRPr="00000000">
        <w:rPr>
          <w:rtl w:val="0"/>
        </w:rPr>
        <w:t xml:space="preserve">Those are the kinds of questions an experienced advisor can answer efficiently.</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fsye8ntms8jy" w:id="5"/>
      <w:bookmarkEnd w:id="5"/>
      <w:r w:rsidDel="00000000" w:rsidR="00000000" w:rsidRPr="00000000">
        <w:rPr>
          <w:b w:val="1"/>
          <w:bCs w:val="1"/>
          <w:color w:val="000000"/>
          <w:sz w:val="26"/>
          <w:szCs w:val="26"/>
          <w:rtl w:val="0"/>
        </w:rPr>
        <w:t xml:space="preserve">5. Know what you're asking them to do</w:t>
      </w:r>
    </w:p>
    <w:p w:rsidR="00000000" w:rsidDel="00000000" w:rsidP="00000000" w:rsidRDefault="00000000" w:rsidRPr="00000000" w14:paraId="0000003C">
      <w:pPr>
        <w:spacing w:after="240" w:before="240" w:lineRule="auto"/>
        <w:rPr/>
      </w:pPr>
      <w:r w:rsidDel="00000000" w:rsidR="00000000" w:rsidRPr="00000000">
        <w:rPr>
          <w:rtl w:val="0"/>
        </w:rPr>
        <w:t xml:space="preserve">This is probably the most important point.</w:t>
      </w:r>
    </w:p>
    <w:p w:rsidR="00000000" w:rsidDel="00000000" w:rsidP="00000000" w:rsidRDefault="00000000" w:rsidRPr="00000000" w14:paraId="0000003D">
      <w:pPr>
        <w:spacing w:after="240" w:before="240" w:lineRule="auto"/>
        <w:rPr/>
      </w:pPr>
      <w:r w:rsidDel="00000000" w:rsidR="00000000" w:rsidRPr="00000000">
        <w:rPr>
          <w:rtl w:val="0"/>
        </w:rPr>
        <w:t xml:space="preserve">Don't go in saying:</w:t>
      </w:r>
    </w:p>
    <w:p w:rsidR="00000000" w:rsidDel="00000000" w:rsidP="00000000" w:rsidRDefault="00000000" w:rsidRPr="00000000" w14:paraId="0000003E">
      <w:pPr>
        <w:spacing w:after="240" w:before="240" w:lineRule="auto"/>
        <w:ind w:left="600" w:right="600" w:firstLine="0"/>
        <w:rPr/>
      </w:pPr>
      <w:r w:rsidDel="00000000" w:rsidR="00000000" w:rsidRPr="00000000">
        <w:rPr>
          <w:rtl w:val="0"/>
        </w:rPr>
        <w:t xml:space="preserve">"Can you help us?"</w:t>
      </w:r>
    </w:p>
    <w:p w:rsidR="00000000" w:rsidDel="00000000" w:rsidP="00000000" w:rsidRDefault="00000000" w:rsidRPr="00000000" w14:paraId="0000003F">
      <w:pPr>
        <w:spacing w:after="240" w:before="240" w:lineRule="auto"/>
        <w:rPr/>
      </w:pPr>
      <w:r w:rsidDel="00000000" w:rsidR="00000000" w:rsidRPr="00000000">
        <w:rPr>
          <w:rtl w:val="0"/>
        </w:rPr>
        <w:t xml:space="preserve">Go in saying:</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"We're looking for a long-term Special Tax Consultant and Technical Advisor. Here's what we envision."</w:t>
      </w:r>
    </w:p>
    <w:p w:rsidR="00000000" w:rsidDel="00000000" w:rsidP="00000000" w:rsidRDefault="00000000" w:rsidRPr="00000000" w14:paraId="00000041">
      <w:pPr>
        <w:spacing w:after="240" w:before="240" w:lineRule="auto"/>
        <w:rPr/>
      </w:pPr>
      <w:r w:rsidDel="00000000" w:rsidR="00000000" w:rsidRPr="00000000">
        <w:rPr>
          <w:rtl w:val="0"/>
        </w:rPr>
        <w:t xml:space="preserve">For example:</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Year 1</w:t>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rtl w:val="0"/>
        </w:rPr>
        <w:t xml:space="preserve">Help design the standard RMA.</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Review manuals.</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Support first city.</w:t>
      </w:r>
    </w:p>
    <w:p w:rsidR="00000000" w:rsidDel="00000000" w:rsidP="00000000" w:rsidRDefault="00000000" w:rsidRPr="00000000" w14:paraId="00000046">
      <w:pPr>
        <w:numPr>
          <w:ilvl w:val="0"/>
          <w:numId w:val="7"/>
        </w:numPr>
        <w:spacing w:after="240" w:before="0" w:beforeAutospacing="0" w:lineRule="auto"/>
        <w:ind w:left="720" w:hanging="360"/>
      </w:pPr>
      <w:r w:rsidDel="00000000" w:rsidR="00000000" w:rsidRPr="00000000">
        <w:rPr>
          <w:rtl w:val="0"/>
        </w:rPr>
        <w:t xml:space="preserve">Support first 10 projects.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Year 2</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rtl w:val="0"/>
        </w:rPr>
        <w:t xml:space="preserve">Train INSITE staff.</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Review annual administration.</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tl w:val="0"/>
        </w:rPr>
        <w:t xml:space="preserve">Review quality control.</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Years 3+</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Handle complex projects.</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rtl w:val="0"/>
        </w:rPr>
        <w:t xml:space="preserve">Continue as technical advisor.</w:t>
      </w:r>
    </w:p>
    <w:p w:rsidR="00000000" w:rsidDel="00000000" w:rsidP="00000000" w:rsidRDefault="00000000" w:rsidRPr="00000000" w14:paraId="0000004E">
      <w:pPr>
        <w:spacing w:after="240" w:before="240" w:lineRule="auto"/>
        <w:rPr/>
      </w:pPr>
      <w:r w:rsidDel="00000000" w:rsidR="00000000" w:rsidRPr="00000000">
        <w:rPr>
          <w:rtl w:val="0"/>
        </w:rPr>
        <w:t xml:space="preserve">That gives them a concrete role to react to.</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jnzua9rveqxb" w:id="6"/>
      <w:bookmarkEnd w:id="6"/>
      <w:r w:rsidDel="00000000" w:rsidR="00000000" w:rsidRPr="00000000">
        <w:rPr>
          <w:b w:val="1"/>
          <w:bCs w:val="1"/>
          <w:sz w:val="46"/>
          <w:szCs w:val="46"/>
          <w:rtl w:val="0"/>
        </w:rPr>
        <w:t xml:space="preserve">Here's what I would NOT do</w:t>
      </w:r>
    </w:p>
    <w:p w:rsidR="00000000" w:rsidDel="00000000" w:rsidP="00000000" w:rsidRDefault="00000000" w:rsidRPr="00000000" w14:paraId="00000051">
      <w:pPr>
        <w:spacing w:after="240" w:before="240" w:lineRule="auto"/>
        <w:rPr/>
      </w:pPr>
      <w:r w:rsidDel="00000000" w:rsidR="00000000" w:rsidRPr="00000000">
        <w:rPr>
          <w:rtl w:val="0"/>
        </w:rPr>
        <w:t xml:space="preserve">I would not wait until every manual is perfect.</w:t>
      </w:r>
    </w:p>
    <w:p w:rsidR="00000000" w:rsidDel="00000000" w:rsidP="00000000" w:rsidRDefault="00000000" w:rsidRPr="00000000" w14:paraId="00000052">
      <w:pPr>
        <w:spacing w:after="240" w:before="240" w:lineRule="auto"/>
        <w:rPr/>
      </w:pPr>
      <w:r w:rsidDel="00000000" w:rsidR="00000000" w:rsidRPr="00000000">
        <w:rPr>
          <w:rtl w:val="0"/>
        </w:rPr>
        <w:t xml:space="preserve">You'll never finish.</w:t>
      </w:r>
    </w:p>
    <w:p w:rsidR="00000000" w:rsidDel="00000000" w:rsidP="00000000" w:rsidRDefault="00000000" w:rsidRPr="00000000" w14:paraId="00000053">
      <w:pPr>
        <w:spacing w:after="240" w:before="240" w:lineRule="auto"/>
        <w:rPr/>
      </w:pPr>
      <w:r w:rsidDel="00000000" w:rsidR="00000000" w:rsidRPr="00000000">
        <w:rPr>
          <w:rtl w:val="0"/>
        </w:rPr>
        <w:t xml:space="preserve">At some point, you'll benefit more from getting expert feedback than continuing to develop everything in isolation.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cabf4mopgfy3" w:id="7"/>
      <w:bookmarkEnd w:id="7"/>
      <w:r w:rsidDel="00000000" w:rsidR="00000000" w:rsidRPr="00000000">
        <w:rPr>
          <w:b w:val="1"/>
          <w:bCs w:val="1"/>
          <w:sz w:val="46"/>
          <w:szCs w:val="46"/>
          <w:rtl w:val="0"/>
        </w:rPr>
        <w:t xml:space="preserve">My suggestion</w:t>
      </w:r>
    </w:p>
    <w:p w:rsidR="00000000" w:rsidDel="00000000" w:rsidP="00000000" w:rsidRDefault="00000000" w:rsidRPr="00000000" w14:paraId="00000056">
      <w:pPr>
        <w:spacing w:after="240" w:before="240" w:lineRule="auto"/>
        <w:rPr/>
      </w:pPr>
      <w:r w:rsidDel="00000000" w:rsidR="00000000" w:rsidRPr="00000000">
        <w:rPr>
          <w:rtl w:val="0"/>
        </w:rPr>
        <w:t xml:space="preserve">I actually think you're about </w:t>
      </w:r>
      <w:r w:rsidDel="00000000" w:rsidR="00000000" w:rsidRPr="00000000">
        <w:rPr>
          <w:b w:val="1"/>
          <w:bCs w:val="1"/>
          <w:rtl w:val="0"/>
        </w:rPr>
        <w:t xml:space="preserve">80% there</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I would spend the next month producing three polished documents: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6s4tvpkt33qa" w:id="8"/>
      <w:bookmarkEnd w:id="8"/>
      <w:r w:rsidDel="00000000" w:rsidR="00000000" w:rsidRPr="00000000">
        <w:rPr>
          <w:b w:val="1"/>
          <w:bCs w:val="1"/>
          <w:color w:val="000000"/>
          <w:sz w:val="26"/>
          <w:szCs w:val="26"/>
          <w:rtl w:val="0"/>
        </w:rPr>
        <w:t xml:space="preserve">1. INSITE Executive Overview (15 pages)</w:t>
      </w:r>
    </w:p>
    <w:p w:rsidR="00000000" w:rsidDel="00000000" w:rsidP="00000000" w:rsidRDefault="00000000" w:rsidRPr="00000000" w14:paraId="00000059">
      <w:pPr>
        <w:spacing w:after="240" w:before="240" w:lineRule="auto"/>
        <w:rPr/>
      </w:pPr>
      <w:r w:rsidDel="00000000" w:rsidR="00000000" w:rsidRPr="00000000">
        <w:rPr>
          <w:rtl w:val="0"/>
        </w:rPr>
        <w:t xml:space="preserve">This becomes your sales document.</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hkjz8zx52f7m" w:id="9"/>
      <w:bookmarkEnd w:id="9"/>
      <w:r w:rsidDel="00000000" w:rsidR="00000000" w:rsidRPr="00000000">
        <w:rPr>
          <w:b w:val="1"/>
          <w:bCs w:val="1"/>
          <w:color w:val="000000"/>
          <w:sz w:val="26"/>
          <w:szCs w:val="26"/>
          <w:rtl w:val="0"/>
        </w:rPr>
        <w:t xml:space="preserve">2. INS-301 Public Agency Guide</w:t>
      </w:r>
    </w:p>
    <w:p w:rsidR="00000000" w:rsidDel="00000000" w:rsidP="00000000" w:rsidRDefault="00000000" w:rsidRPr="00000000" w14:paraId="0000005C">
      <w:pPr>
        <w:spacing w:after="240" w:before="240" w:lineRule="auto"/>
        <w:rPr/>
      </w:pPr>
      <w:r w:rsidDel="00000000" w:rsidR="00000000" w:rsidRPr="00000000">
        <w:rPr>
          <w:rtl w:val="0"/>
        </w:rPr>
        <w:t xml:space="preserve">This shows cities exactly how the program works.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r7k20ca84mpa" w:id="10"/>
      <w:bookmarkEnd w:id="10"/>
      <w:r w:rsidDel="00000000" w:rsidR="00000000" w:rsidRPr="00000000">
        <w:rPr>
          <w:b w:val="1"/>
          <w:bCs w:val="1"/>
          <w:color w:val="000000"/>
          <w:sz w:val="26"/>
          <w:szCs w:val="26"/>
          <w:rtl w:val="0"/>
        </w:rPr>
        <w:t xml:space="preserve">3. One-page Program Diagram</w:t>
      </w:r>
    </w:p>
    <w:p w:rsidR="00000000" w:rsidDel="00000000" w:rsidP="00000000" w:rsidRDefault="00000000" w:rsidRPr="00000000" w14:paraId="0000005F">
      <w:pPr>
        <w:spacing w:after="240" w:before="240" w:lineRule="auto"/>
        <w:rPr/>
      </w:pPr>
      <w:r w:rsidDel="00000000" w:rsidR="00000000" w:rsidRPr="00000000">
        <w:rPr>
          <w:rtl w:val="0"/>
        </w:rPr>
        <w:t xml:space="preserve">Everything on one sheet.</w:t>
      </w:r>
    </w:p>
    <w:p w:rsidR="00000000" w:rsidDel="00000000" w:rsidP="00000000" w:rsidRDefault="00000000" w:rsidRPr="00000000" w14:paraId="00000060">
      <w:pPr>
        <w:spacing w:after="240" w:before="240" w:lineRule="auto"/>
        <w:rPr/>
      </w:pPr>
      <w:r w:rsidDel="00000000" w:rsidR="00000000" w:rsidRPr="00000000">
        <w:rPr>
          <w:rtl w:val="0"/>
        </w:rPr>
        <w:t xml:space="preserve">That's it.</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4q5hogl7xxyf" w:id="11"/>
      <w:bookmarkEnd w:id="11"/>
      <w:r w:rsidDel="00000000" w:rsidR="00000000" w:rsidRPr="00000000">
        <w:rPr>
          <w:b w:val="1"/>
          <w:bCs w:val="1"/>
          <w:sz w:val="34"/>
          <w:szCs w:val="34"/>
          <w:rtl w:val="0"/>
        </w:rPr>
        <w:t xml:space="preserve">I think there is one meeting that should happen before Webb</w:t>
      </w:r>
    </w:p>
    <w:p w:rsidR="00000000" w:rsidDel="00000000" w:rsidP="00000000" w:rsidRDefault="00000000" w:rsidRPr="00000000" w14:paraId="00000063">
      <w:pPr>
        <w:spacing w:after="240" w:before="240" w:lineRule="auto"/>
        <w:rPr/>
      </w:pPr>
      <w:r w:rsidDel="00000000" w:rsidR="00000000" w:rsidRPr="00000000">
        <w:rPr>
          <w:rtl w:val="0"/>
        </w:rPr>
        <w:t xml:space="preserve">Because you're already working with </w:t>
      </w:r>
      <w:r w:rsidDel="00000000" w:rsidR="00000000" w:rsidRPr="00000000">
        <w:rPr>
          <w:b w:val="1"/>
          <w:bCs w:val="1"/>
          <w:rtl w:val="0"/>
        </w:rPr>
        <w:t xml:space="preserve">Brad Neill at Stradling</w:t>
      </w:r>
      <w:r w:rsidDel="00000000" w:rsidR="00000000" w:rsidRPr="00000000">
        <w:rPr>
          <w:rtl w:val="0"/>
        </w:rPr>
        <w:t xml:space="preserve">, I would actually schedule a meeting with him first.</w:t>
      </w:r>
    </w:p>
    <w:p w:rsidR="00000000" w:rsidDel="00000000" w:rsidP="00000000" w:rsidRDefault="00000000" w:rsidRPr="00000000" w14:paraId="00000064">
      <w:pPr>
        <w:spacing w:after="240" w:before="240" w:lineRule="auto"/>
        <w:rPr/>
      </w:pPr>
      <w:r w:rsidDel="00000000" w:rsidR="00000000" w:rsidRPr="00000000">
        <w:rPr>
          <w:rtl w:val="0"/>
        </w:rPr>
        <w:t xml:space="preserve">The agenda would be:</w:t>
      </w:r>
    </w:p>
    <w:p w:rsidR="00000000" w:rsidDel="00000000" w:rsidP="00000000" w:rsidRDefault="00000000" w:rsidRPr="00000000" w14:paraId="00000065">
      <w:pPr>
        <w:spacing w:after="240" w:before="240" w:lineRule="auto"/>
        <w:ind w:left="600" w:right="600" w:firstLine="0"/>
        <w:rPr>
          <w:b w:val="1"/>
          <w:bCs w:val="1"/>
        </w:rPr>
      </w:pPr>
      <w:r w:rsidDel="00000000" w:rsidR="00000000" w:rsidRPr="00000000">
        <w:rPr>
          <w:b w:val="1"/>
          <w:bCs w:val="1"/>
          <w:rtl w:val="0"/>
        </w:rPr>
        <w:t xml:space="preserve">"Brad, here's where INSITE is headed. Before I approach Webb Municipal Finance, I'd like your candid opinion. Is the concept mature enough? What would you want to see refined? And would you be comfortable introducing us if you think Webb is the right technical partner?"</w:t>
      </w:r>
    </w:p>
    <w:p w:rsidR="00000000" w:rsidDel="00000000" w:rsidP="00000000" w:rsidRDefault="00000000" w:rsidRPr="00000000" w14:paraId="00000066">
      <w:pPr>
        <w:spacing w:after="240" w:before="240" w:lineRule="auto"/>
        <w:rPr/>
      </w:pPr>
      <w:r w:rsidDel="00000000" w:rsidR="00000000" w:rsidRPr="00000000">
        <w:rPr>
          <w:rtl w:val="0"/>
        </w:rPr>
        <w:t xml:space="preserve">Here's why I recommend that sequence:</w:t>
      </w:r>
    </w:p>
    <w:p w:rsidR="00000000" w:rsidDel="00000000" w:rsidP="00000000" w:rsidRDefault="00000000" w:rsidRPr="00000000" w14:paraId="00000067">
      <w:pPr>
        <w:numPr>
          <w:ilvl w:val="0"/>
          <w:numId w:val="3"/>
        </w:numPr>
        <w:spacing w:after="0" w:afterAutospacing="0" w:before="240" w:lineRule="auto"/>
        <w:ind w:left="720" w:hanging="360"/>
      </w:pPr>
      <w:r w:rsidDel="00000000" w:rsidR="00000000" w:rsidRPr="00000000">
        <w:rPr>
          <w:rtl w:val="0"/>
        </w:rPr>
        <w:t xml:space="preserve">Brad already understands the legal framework you're developing.</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He can identify any legal or structural issues before you bring in a technical consultant.</w:t>
      </w:r>
    </w:p>
    <w:p w:rsidR="00000000" w:rsidDel="00000000" w:rsidP="00000000" w:rsidRDefault="00000000" w:rsidRPr="00000000" w14:paraId="00000069">
      <w:pPr>
        <w:numPr>
          <w:ilvl w:val="0"/>
          <w:numId w:val="3"/>
        </w:numPr>
        <w:spacing w:after="240" w:before="0" w:beforeAutospacing="0" w:lineRule="auto"/>
        <w:ind w:left="720" w:hanging="360"/>
      </w:pPr>
      <w:r w:rsidDel="00000000" w:rsidR="00000000" w:rsidRPr="00000000">
        <w:rPr>
          <w:rtl w:val="0"/>
        </w:rPr>
        <w:t xml:space="preserve">If he supports the concept and makes the introduction, you'll arrive at Webb with an endorsement from respected bond counsel.</w:t>
      </w:r>
    </w:p>
    <w:p w:rsidR="00000000" w:rsidDel="00000000" w:rsidP="00000000" w:rsidRDefault="00000000" w:rsidRPr="00000000" w14:paraId="0000006A">
      <w:pPr>
        <w:spacing w:after="240" w:before="240" w:lineRule="auto"/>
        <w:rPr/>
      </w:pPr>
      <w:r w:rsidDel="00000000" w:rsidR="00000000" w:rsidRPr="00000000">
        <w:rPr>
          <w:rtl w:val="0"/>
        </w:rPr>
        <w:t xml:space="preserve">That kind of warm introduction carries much more weight than a cold call, and it reinforces that you're assembling a coordinated professional team rather than hiring vendors one at a time.</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