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2CF8" w:rsidRPr="00AD2882" w:rsidRDefault="00000000" w:rsidP="00AD2882">
      <w:pPr>
        <w:spacing w:before="60" w:after="60" w:line="240" w:lineRule="auto"/>
        <w:jc w:val="both"/>
        <w:rPr>
          <w:b/>
          <w:bCs/>
          <w:color w:val="1D1C1D"/>
          <w:sz w:val="24"/>
          <w:szCs w:val="24"/>
          <w:lang w:val="en-US"/>
        </w:rPr>
      </w:pPr>
      <w:r w:rsidRPr="00AD2882">
        <w:rPr>
          <w:b/>
          <w:bCs/>
          <w:color w:val="1D1C1D"/>
          <w:sz w:val="24"/>
          <w:szCs w:val="24"/>
          <w:lang w:val="en-US"/>
        </w:rPr>
        <w:t xml:space="preserve">Version: v.1        </w:t>
      </w:r>
      <w:r w:rsidRPr="00AD2882">
        <w:rPr>
          <w:b/>
          <w:bCs/>
          <w:color w:val="1D1C1D"/>
          <w:sz w:val="24"/>
          <w:szCs w:val="24"/>
          <w:lang w:val="en-US"/>
        </w:rPr>
        <w:tab/>
        <w:t>01/19/2026</w:t>
      </w:r>
    </w:p>
    <w:p w14:paraId="00000002" w14:textId="77777777" w:rsidR="00D52CF8" w:rsidRPr="00AD2882" w:rsidRDefault="00D52CF8" w:rsidP="00AD2882">
      <w:pPr>
        <w:spacing w:line="240" w:lineRule="auto"/>
        <w:rPr>
          <w:b/>
          <w:bCs/>
          <w:sz w:val="30"/>
          <w:szCs w:val="30"/>
          <w:lang w:val="en-US"/>
        </w:rPr>
      </w:pPr>
    </w:p>
    <w:p w14:paraId="00000003" w14:textId="77777777" w:rsidR="00D52CF8" w:rsidRPr="00AD2882" w:rsidRDefault="00000000" w:rsidP="00AD2882">
      <w:pPr>
        <w:spacing w:line="240" w:lineRule="auto"/>
        <w:jc w:val="center"/>
        <w:rPr>
          <w:b/>
          <w:bCs/>
          <w:sz w:val="30"/>
          <w:szCs w:val="30"/>
          <w:lang w:val="en-US"/>
        </w:rPr>
      </w:pPr>
      <w:r w:rsidRPr="00AD2882">
        <w:rPr>
          <w:b/>
          <w:bCs/>
          <w:sz w:val="30"/>
          <w:szCs w:val="30"/>
          <w:lang w:val="en-US"/>
        </w:rPr>
        <w:t xml:space="preserve">REFUND &amp; CANCELLATION POLICY </w:t>
      </w:r>
    </w:p>
    <w:p w14:paraId="00000004" w14:textId="77777777" w:rsidR="00D52CF8" w:rsidRPr="00AD2882" w:rsidRDefault="00000000" w:rsidP="00AD2882">
      <w:pPr>
        <w:spacing w:line="240" w:lineRule="auto"/>
        <w:jc w:val="center"/>
        <w:rPr>
          <w:b/>
          <w:bCs/>
          <w:sz w:val="30"/>
          <w:szCs w:val="30"/>
          <w:lang w:val="en-US"/>
        </w:rPr>
      </w:pPr>
      <w:r w:rsidRPr="00AD2882">
        <w:rPr>
          <w:b/>
          <w:bCs/>
          <w:sz w:val="30"/>
          <w:szCs w:val="30"/>
          <w:lang w:val="en-US"/>
        </w:rPr>
        <w:t>NEXTFLIGHT ACADEMY</w:t>
      </w:r>
    </w:p>
    <w:p w14:paraId="00000005" w14:textId="77777777" w:rsidR="00D52CF8" w:rsidRPr="00AD2882" w:rsidRDefault="00D52CF8" w:rsidP="00AD2882">
      <w:pPr>
        <w:spacing w:line="240" w:lineRule="auto"/>
        <w:jc w:val="center"/>
        <w:rPr>
          <w:b/>
          <w:bCs/>
          <w:sz w:val="30"/>
          <w:szCs w:val="30"/>
          <w:lang w:val="en-US"/>
        </w:rPr>
      </w:pPr>
    </w:p>
    <w:p w14:paraId="00000006" w14:textId="77777777" w:rsidR="00D52CF8" w:rsidRPr="00AD2882" w:rsidRDefault="00000000" w:rsidP="00AD2882">
      <w:pPr>
        <w:spacing w:before="240" w:after="240"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 xml:space="preserve">Effective Date: </w:t>
      </w:r>
      <w:r w:rsidRPr="00AD2882">
        <w:rPr>
          <w:sz w:val="24"/>
          <w:szCs w:val="24"/>
          <w:lang w:val="en-US"/>
        </w:rPr>
        <w:t>January 19, 2026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Controlling Language:</w:t>
      </w:r>
      <w:r w:rsidRPr="00AD2882">
        <w:rPr>
          <w:sz w:val="24"/>
          <w:szCs w:val="24"/>
          <w:lang w:val="en-US"/>
        </w:rPr>
        <w:t xml:space="preserve"> English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Exclusive Venue:</w:t>
      </w:r>
      <w:r w:rsidRPr="00AD2882">
        <w:rPr>
          <w:sz w:val="24"/>
          <w:szCs w:val="24"/>
          <w:lang w:val="en-US"/>
        </w:rPr>
        <w:t xml:space="preserve"> Harris County, Texas</w:t>
      </w:r>
    </w:p>
    <w:p w14:paraId="00000007" w14:textId="77777777" w:rsidR="00D52CF8" w:rsidRPr="00AD2882" w:rsidRDefault="00000000" w:rsidP="00AD2882">
      <w:pPr>
        <w:spacing w:before="240" w:after="240"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 xml:space="preserve">This Refund &amp; Cancellation Policy (“Policy”) governs all purchases of digital products, courses, and mentorships (the “Products”) offered by </w:t>
      </w:r>
      <w:r w:rsidRPr="00AD2882">
        <w:rPr>
          <w:b/>
          <w:bCs/>
          <w:sz w:val="24"/>
          <w:szCs w:val="24"/>
          <w:lang w:val="en-US"/>
        </w:rPr>
        <w:t xml:space="preserve">Daniela Patino LLC (DBA </w:t>
      </w:r>
      <w:proofErr w:type="spellStart"/>
      <w:r w:rsidRPr="00AD2882">
        <w:rPr>
          <w:b/>
          <w:bCs/>
          <w:sz w:val="24"/>
          <w:szCs w:val="24"/>
          <w:lang w:val="en-US"/>
        </w:rPr>
        <w:t>NextFlight</w:t>
      </w:r>
      <w:proofErr w:type="spellEnd"/>
      <w:r w:rsidRPr="00AD2882">
        <w:rPr>
          <w:b/>
          <w:bCs/>
          <w:sz w:val="24"/>
          <w:szCs w:val="24"/>
          <w:lang w:val="en-US"/>
        </w:rPr>
        <w:t xml:space="preserve"> Academy). </w:t>
      </w:r>
      <w:r w:rsidRPr="00AD2882">
        <w:rPr>
          <w:sz w:val="24"/>
          <w:szCs w:val="24"/>
          <w:lang w:val="en-US"/>
        </w:rPr>
        <w:t>Participation in our Programs constitutes agreement to this Policy.</w:t>
      </w:r>
    </w:p>
    <w:p w14:paraId="29592993" w14:textId="77777777" w:rsidR="00AD2882" w:rsidRDefault="00000000" w:rsidP="00AD2882">
      <w:pPr>
        <w:pStyle w:val="Prrafodelista"/>
        <w:numPr>
          <w:ilvl w:val="0"/>
          <w:numId w:val="7"/>
        </w:num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DIGITAL DELIVERY &amp; FINAL SALE NOTICE</w:t>
      </w:r>
    </w:p>
    <w:p w14:paraId="00000008" w14:textId="23AC7033" w:rsidR="00D52CF8" w:rsidRPr="00AD2882" w:rsidRDefault="00000000" w:rsidP="00AD2882">
      <w:pPr>
        <w:pStyle w:val="Prrafodelista"/>
        <w:spacing w:before="240" w:after="240" w:line="240" w:lineRule="auto"/>
        <w:ind w:left="360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  <w:t>1.1 All Sales Are Final:</w:t>
      </w:r>
      <w:r w:rsidRPr="00AD2882">
        <w:rPr>
          <w:sz w:val="24"/>
          <w:szCs w:val="24"/>
          <w:lang w:val="en-US"/>
        </w:rPr>
        <w:t xml:space="preserve"> All Products are digital and delivered immediately. Therefore, </w:t>
      </w:r>
      <w:proofErr w:type="spellStart"/>
      <w:r w:rsidRPr="00AD2882">
        <w:rPr>
          <w:sz w:val="24"/>
          <w:szCs w:val="24"/>
          <w:lang w:val="en-US"/>
        </w:rPr>
        <w:t>NextFlight</w:t>
      </w:r>
      <w:proofErr w:type="spellEnd"/>
      <w:r w:rsidRPr="00AD2882">
        <w:rPr>
          <w:sz w:val="24"/>
          <w:szCs w:val="24"/>
          <w:lang w:val="en-US"/>
        </w:rPr>
        <w:t xml:space="preserve"> Academy enforces a strict </w:t>
      </w:r>
      <w:proofErr w:type="gramStart"/>
      <w:r w:rsidRPr="00AD2882">
        <w:rPr>
          <w:sz w:val="24"/>
          <w:szCs w:val="24"/>
          <w:lang w:val="en-US"/>
        </w:rPr>
        <w:t>no</w:t>
      </w:r>
      <w:proofErr w:type="gramEnd"/>
      <w:r w:rsidRPr="00AD2882">
        <w:rPr>
          <w:sz w:val="24"/>
          <w:szCs w:val="24"/>
          <w:lang w:val="en-US"/>
        </w:rPr>
        <w:t>-refund policy.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1.2 Immediate Access:</w:t>
      </w:r>
      <w:r w:rsidRPr="00AD2882">
        <w:rPr>
          <w:sz w:val="24"/>
          <w:szCs w:val="24"/>
          <w:lang w:val="en-US"/>
        </w:rPr>
        <w:t xml:space="preserve"> By completing your purchase, you request and acknowledge immediate access to the Product.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1.3 Waiver of Withdrawal Rights:</w:t>
      </w:r>
      <w:r w:rsidRPr="00AD2882">
        <w:rPr>
          <w:sz w:val="24"/>
          <w:szCs w:val="24"/>
          <w:lang w:val="en-US"/>
        </w:rPr>
        <w:t xml:space="preserve"> You expressly waive any statutory or common law right to a "cooling-off" period, withdrawal, or refund once access is granted.</w:t>
      </w:r>
    </w:p>
    <w:p w14:paraId="00000009" w14:textId="77777777" w:rsidR="00D52CF8" w:rsidRPr="00AD2882" w:rsidRDefault="00D52CF8" w:rsidP="00AD2882">
      <w:pPr>
        <w:spacing w:line="240" w:lineRule="auto"/>
        <w:rPr>
          <w:sz w:val="24"/>
          <w:szCs w:val="24"/>
          <w:lang w:val="en-US"/>
        </w:rPr>
      </w:pPr>
    </w:p>
    <w:p w14:paraId="1D8A8676" w14:textId="665523D3" w:rsidR="00AD2882" w:rsidRPr="00AD2882" w:rsidRDefault="00000000" w:rsidP="00AD2882">
      <w:pPr>
        <w:pStyle w:val="Prrafodelista"/>
        <w:numPr>
          <w:ilvl w:val="0"/>
          <w:numId w:val="7"/>
        </w:numPr>
        <w:spacing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NO-REFUND CONDITIONS</w:t>
      </w:r>
    </w:p>
    <w:p w14:paraId="0000000A" w14:textId="009CE1AE" w:rsidR="00D52CF8" w:rsidRPr="00AD2882" w:rsidRDefault="00000000" w:rsidP="003A71BF">
      <w:pPr>
        <w:pStyle w:val="Prrafodelista"/>
        <w:spacing w:line="240" w:lineRule="auto"/>
        <w:ind w:left="360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</w:r>
      <w:r w:rsidRPr="00AD2882">
        <w:rPr>
          <w:sz w:val="24"/>
          <w:szCs w:val="24"/>
          <w:lang w:val="en-US"/>
        </w:rPr>
        <w:t xml:space="preserve">Refunds will </w:t>
      </w:r>
      <w:r w:rsidRPr="00AD2882">
        <w:rPr>
          <w:b/>
          <w:bCs/>
          <w:sz w:val="24"/>
          <w:szCs w:val="24"/>
          <w:lang w:val="en-US"/>
        </w:rPr>
        <w:t>not</w:t>
      </w:r>
      <w:r w:rsidRPr="00AD2882">
        <w:rPr>
          <w:sz w:val="24"/>
          <w:szCs w:val="24"/>
          <w:lang w:val="en-US"/>
        </w:rPr>
        <w:t xml:space="preserve"> be granted for:</w:t>
      </w:r>
    </w:p>
    <w:p w14:paraId="0000000B" w14:textId="77777777" w:rsidR="00D52CF8" w:rsidRPr="00AD2882" w:rsidRDefault="00000000" w:rsidP="003A71BF">
      <w:pPr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Change of mind or financial situation.</w:t>
      </w:r>
    </w:p>
    <w:p w14:paraId="0000000C" w14:textId="77777777" w:rsidR="00D52CF8" w:rsidRPr="00AD2882" w:rsidRDefault="00000000" w:rsidP="00AD2882">
      <w:pPr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Failure to attend live sessions or access materials.</w:t>
      </w:r>
    </w:p>
    <w:p w14:paraId="0000000D" w14:textId="77777777" w:rsidR="00D52CF8" w:rsidRPr="00AD2882" w:rsidRDefault="00000000" w:rsidP="00AD2882">
      <w:pPr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Technical issues on the User’s side (e.g., poor internet, device incompatibility).</w:t>
      </w:r>
    </w:p>
    <w:p w14:paraId="0000000E" w14:textId="77777777" w:rsidR="00D52CF8" w:rsidRPr="00AD2882" w:rsidRDefault="00000000" w:rsidP="00AD2882">
      <w:pPr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Lack of desired results or success.</w:t>
      </w:r>
    </w:p>
    <w:p w14:paraId="0000000F" w14:textId="77777777" w:rsidR="00D52CF8" w:rsidRPr="00AD2882" w:rsidRDefault="00000000" w:rsidP="00AD2882">
      <w:pPr>
        <w:numPr>
          <w:ilvl w:val="0"/>
          <w:numId w:val="5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Dissatisfaction with teaching style or content.</w:t>
      </w:r>
    </w:p>
    <w:p w14:paraId="00000010" w14:textId="77777777" w:rsidR="00D52CF8" w:rsidRPr="00AD2882" w:rsidRDefault="00D52CF8" w:rsidP="00AD2882">
      <w:pPr>
        <w:spacing w:line="240" w:lineRule="auto"/>
        <w:rPr>
          <w:sz w:val="24"/>
          <w:szCs w:val="24"/>
          <w:lang w:val="en-US"/>
        </w:rPr>
      </w:pPr>
    </w:p>
    <w:p w14:paraId="1D3120F0" w14:textId="00C95B00" w:rsidR="00AD2882" w:rsidRPr="00AD2882" w:rsidRDefault="00000000" w:rsidP="00AD2882">
      <w:pPr>
        <w:pStyle w:val="Prrafodelista"/>
        <w:numPr>
          <w:ilvl w:val="0"/>
          <w:numId w:val="7"/>
        </w:num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INSTALLMENT PLANS &amp; SUBSCRIPTIONS</w:t>
      </w:r>
    </w:p>
    <w:p w14:paraId="00000011" w14:textId="0CC2833B" w:rsidR="00D52CF8" w:rsidRPr="00AD2882" w:rsidRDefault="00000000" w:rsidP="00AD2882">
      <w:pPr>
        <w:spacing w:before="240" w:after="240"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  <w:t>3.1 Payment Obligation:</w:t>
      </w:r>
      <w:r w:rsidRPr="00AD2882">
        <w:rPr>
          <w:sz w:val="24"/>
          <w:szCs w:val="24"/>
          <w:lang w:val="en-US"/>
        </w:rPr>
        <w:t xml:space="preserve"> Installment purchases are legally binding; all installments must be completed. This is a financing plan, </w:t>
      </w:r>
      <w:r w:rsidRPr="00AD2882">
        <w:rPr>
          <w:b/>
          <w:bCs/>
          <w:sz w:val="24"/>
          <w:szCs w:val="24"/>
          <w:lang w:val="en-US"/>
        </w:rPr>
        <w:t>not a cancel-anytime subscription</w:t>
      </w:r>
      <w:r w:rsidRPr="00AD2882">
        <w:rPr>
          <w:sz w:val="24"/>
          <w:szCs w:val="24"/>
          <w:lang w:val="en-US"/>
        </w:rPr>
        <w:t>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3.2 Default:</w:t>
      </w:r>
      <w:r w:rsidRPr="00AD2882">
        <w:rPr>
          <w:sz w:val="24"/>
          <w:szCs w:val="24"/>
          <w:lang w:val="en-US"/>
        </w:rPr>
        <w:t xml:space="preserve"> Failure to pay an installment </w:t>
      </w:r>
      <w:proofErr w:type="gramStart"/>
      <w:r w:rsidRPr="00AD2882">
        <w:rPr>
          <w:sz w:val="24"/>
          <w:szCs w:val="24"/>
          <w:lang w:val="en-US"/>
        </w:rPr>
        <w:t>results</w:t>
      </w:r>
      <w:proofErr w:type="gramEnd"/>
      <w:r w:rsidRPr="00AD2882">
        <w:rPr>
          <w:sz w:val="24"/>
          <w:szCs w:val="24"/>
          <w:lang w:val="en-US"/>
        </w:rPr>
        <w:t xml:space="preserve"> in immediate revocation of access. Revocation </w:t>
      </w:r>
      <w:r w:rsidRPr="00AD2882">
        <w:rPr>
          <w:b/>
          <w:bCs/>
          <w:sz w:val="24"/>
          <w:szCs w:val="24"/>
          <w:lang w:val="en-US"/>
        </w:rPr>
        <w:t>does not</w:t>
      </w:r>
      <w:r w:rsidRPr="00AD2882">
        <w:rPr>
          <w:sz w:val="24"/>
          <w:szCs w:val="24"/>
          <w:lang w:val="en-US"/>
        </w:rPr>
        <w:t xml:space="preserve"> release you from the legal obligation to pay remaining balances.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3.3 Acceleration Clause:</w:t>
      </w:r>
      <w:r w:rsidRPr="00AD2882">
        <w:rPr>
          <w:sz w:val="24"/>
          <w:szCs w:val="24"/>
          <w:lang w:val="en-US"/>
        </w:rPr>
        <w:t xml:space="preserve"> If any installment is more than seven (7) days overdue, </w:t>
      </w:r>
      <w:proofErr w:type="spellStart"/>
      <w:r w:rsidRPr="00AD2882">
        <w:rPr>
          <w:sz w:val="24"/>
          <w:szCs w:val="24"/>
          <w:lang w:val="en-US"/>
        </w:rPr>
        <w:t>NextFlight</w:t>
      </w:r>
      <w:proofErr w:type="spellEnd"/>
      <w:r w:rsidRPr="00AD2882">
        <w:rPr>
          <w:sz w:val="24"/>
          <w:szCs w:val="24"/>
          <w:lang w:val="en-US"/>
        </w:rPr>
        <w:t xml:space="preserve"> Academy may demand immediate payment of the remaining balance.</w:t>
      </w:r>
    </w:p>
    <w:p w14:paraId="00000012" w14:textId="77777777" w:rsidR="00D52CF8" w:rsidRPr="00AD2882" w:rsidRDefault="00D52CF8" w:rsidP="00AD2882">
      <w:pPr>
        <w:spacing w:line="240" w:lineRule="auto"/>
        <w:rPr>
          <w:sz w:val="24"/>
          <w:szCs w:val="24"/>
          <w:lang w:val="en-US"/>
        </w:rPr>
      </w:pPr>
    </w:p>
    <w:p w14:paraId="5106BED7" w14:textId="0AD42F07" w:rsidR="00AD2882" w:rsidRPr="00AD2882" w:rsidRDefault="00000000" w:rsidP="00AD2882">
      <w:pPr>
        <w:pStyle w:val="Prrafodelista"/>
        <w:numPr>
          <w:ilvl w:val="0"/>
          <w:numId w:val="7"/>
        </w:num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lastRenderedPageBreak/>
        <w:t>DISPUTES &amp; CHARGEBACKS</w:t>
      </w:r>
    </w:p>
    <w:p w14:paraId="00000014" w14:textId="251E4DA4" w:rsidR="00D52CF8" w:rsidRPr="00AD2882" w:rsidRDefault="00000000" w:rsidP="00AD2882">
      <w:pPr>
        <w:spacing w:before="240" w:after="240"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  <w:t>4.1 Formal Notice Requirement:</w:t>
      </w:r>
      <w:r w:rsidRPr="00AD2882">
        <w:rPr>
          <w:sz w:val="24"/>
          <w:szCs w:val="24"/>
          <w:lang w:val="en-US"/>
        </w:rPr>
        <w:t xml:space="preserve"> Contact </w:t>
      </w:r>
      <w:r w:rsidRPr="00AD2882">
        <w:rPr>
          <w:b/>
          <w:bCs/>
          <w:sz w:val="24"/>
          <w:szCs w:val="24"/>
          <w:lang w:val="en-US"/>
        </w:rPr>
        <w:t>soporte@nextflightacademy.com</w:t>
      </w:r>
      <w:r w:rsidRPr="00AD2882">
        <w:rPr>
          <w:sz w:val="24"/>
          <w:szCs w:val="24"/>
          <w:lang w:val="en-US"/>
        </w:rPr>
        <w:t xml:space="preserve"> before initiating a chargeback.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4.2 Evidence of Acceptance:</w:t>
      </w:r>
      <w:r w:rsidRPr="00AD2882">
        <w:rPr>
          <w:sz w:val="24"/>
          <w:szCs w:val="24"/>
          <w:lang w:val="en-US"/>
        </w:rPr>
        <w:t xml:space="preserve"> Your clickwrap acceptance or digital signature at purchase confirms agreement to the non-refundable nature of the transaction.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4.3 Blacklisting:</w:t>
      </w:r>
      <w:r w:rsidRPr="00AD2882">
        <w:rPr>
          <w:sz w:val="24"/>
          <w:szCs w:val="24"/>
          <w:lang w:val="en-US"/>
        </w:rPr>
        <w:t xml:space="preserve"> Fraudulent chargebacks or unpaid installments may result in permanent ban from the Academy.</w:t>
      </w:r>
    </w:p>
    <w:p w14:paraId="3277053C" w14:textId="1B108E90" w:rsidR="00AD2882" w:rsidRPr="00AD2882" w:rsidRDefault="00000000" w:rsidP="00AD2882">
      <w:pPr>
        <w:pStyle w:val="Prrafodelista"/>
        <w:numPr>
          <w:ilvl w:val="0"/>
          <w:numId w:val="7"/>
        </w:num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TEXAS CONSUMER LAW COMPLIANCE</w:t>
      </w:r>
    </w:p>
    <w:p w14:paraId="00000016" w14:textId="0660FF43" w:rsidR="00D52CF8" w:rsidRPr="00AD2882" w:rsidRDefault="00000000" w:rsidP="00AD2882">
      <w:pPr>
        <w:spacing w:before="240" w:after="240"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  <w:t>5.1 Fair Notice:</w:t>
      </w:r>
      <w:r w:rsidRPr="00AD2882">
        <w:rPr>
          <w:sz w:val="24"/>
          <w:szCs w:val="24"/>
          <w:lang w:val="en-US"/>
        </w:rPr>
        <w:t xml:space="preserve"> This Policy provides "Fair Notice" under Texas law. All limitations on refunds are clear, visible, and provided prior to purchase.</w:t>
      </w:r>
      <w:r w:rsidRPr="00AD2882">
        <w:rPr>
          <w:sz w:val="24"/>
          <w:szCs w:val="24"/>
          <w:lang w:val="en-US"/>
        </w:rPr>
        <w:br/>
      </w:r>
      <w:r w:rsidRPr="00AD2882">
        <w:rPr>
          <w:b/>
          <w:bCs/>
          <w:sz w:val="24"/>
          <w:szCs w:val="24"/>
          <w:lang w:val="en-US"/>
        </w:rPr>
        <w:t>5.2 Limited Liability:</w:t>
      </w:r>
      <w:r w:rsidRPr="00AD2882">
        <w:rPr>
          <w:sz w:val="24"/>
          <w:szCs w:val="24"/>
          <w:lang w:val="en-US"/>
        </w:rPr>
        <w:t xml:space="preserve"> Claims for errors in content are limited to corrections; no monetary refunds will be granted.</w:t>
      </w:r>
    </w:p>
    <w:p w14:paraId="4F0B726E" w14:textId="0531BA7C" w:rsidR="00AD2882" w:rsidRPr="00AD2882" w:rsidRDefault="00000000" w:rsidP="00AD2882">
      <w:pPr>
        <w:pStyle w:val="Prrafodelista"/>
        <w:numPr>
          <w:ilvl w:val="0"/>
          <w:numId w:val="7"/>
        </w:num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LIMITED EXCEPTIONS TO NO-REFUND POLICY</w:t>
      </w:r>
    </w:p>
    <w:p w14:paraId="00000017" w14:textId="565326FC" w:rsidR="00D52CF8" w:rsidRPr="00AD2882" w:rsidRDefault="00000000" w:rsidP="00AD2882">
      <w:pPr>
        <w:spacing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</w:r>
      <w:r w:rsidRPr="00AD2882">
        <w:rPr>
          <w:sz w:val="24"/>
          <w:szCs w:val="24"/>
          <w:lang w:val="en-US"/>
        </w:rPr>
        <w:t xml:space="preserve">Refunds </w:t>
      </w:r>
      <w:r w:rsidRPr="00AD2882">
        <w:rPr>
          <w:b/>
          <w:bCs/>
          <w:sz w:val="24"/>
          <w:szCs w:val="24"/>
          <w:lang w:val="en-US"/>
        </w:rPr>
        <w:t>may</w:t>
      </w:r>
      <w:r w:rsidRPr="00AD2882">
        <w:rPr>
          <w:sz w:val="24"/>
          <w:szCs w:val="24"/>
          <w:lang w:val="en-US"/>
        </w:rPr>
        <w:t xml:space="preserve"> be considered </w:t>
      </w:r>
      <w:r w:rsidRPr="00AD2882">
        <w:rPr>
          <w:b/>
          <w:bCs/>
          <w:sz w:val="24"/>
          <w:szCs w:val="24"/>
          <w:lang w:val="en-US"/>
        </w:rPr>
        <w:t>only</w:t>
      </w:r>
      <w:r w:rsidRPr="00AD2882">
        <w:rPr>
          <w:sz w:val="24"/>
          <w:szCs w:val="24"/>
          <w:lang w:val="en-US"/>
        </w:rPr>
        <w:t xml:space="preserve"> under these narrow circumstances:</w:t>
      </w:r>
    </w:p>
    <w:p w14:paraId="00000018" w14:textId="77777777" w:rsidR="00D52CF8" w:rsidRPr="00AD2882" w:rsidRDefault="00000000" w:rsidP="00AD2882">
      <w:pPr>
        <w:spacing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6.1 Qualifying Exceptions:</w:t>
      </w:r>
      <w:r w:rsidRPr="00AD2882">
        <w:rPr>
          <w:b/>
          <w:bCs/>
          <w:sz w:val="24"/>
          <w:szCs w:val="24"/>
          <w:lang w:val="en-US"/>
        </w:rPr>
        <w:br/>
        <w:t>(a) Technical Failure on Academy Side:</w:t>
      </w:r>
      <w:sdt>
        <w:sdtPr>
          <w:tag w:val="goog_rdk_0"/>
          <w:id w:val="-912387398"/>
        </w:sdtPr>
        <w:sdtContent>
          <w:r w:rsidRPr="00AD2882">
            <w:rPr>
              <w:rFonts w:ascii="Arial Unicode MS" w:eastAsia="Arial Unicode MS" w:hAnsi="Arial Unicode MS" w:cs="Arial Unicode MS"/>
              <w:sz w:val="24"/>
              <w:szCs w:val="24"/>
              <w:lang w:val="en-US"/>
            </w:rPr>
            <w:t xml:space="preserve"> Complete platform failure preventing access for more than seven (7) consecutive days, reported within this period, with no resolution within seven (7) additional days → pro-rata refund for non-access period.</w:t>
          </w:r>
          <w:r w:rsidRPr="00AD2882">
            <w:rPr>
              <w:rFonts w:ascii="Arial Unicode MS" w:eastAsia="Arial Unicode MS" w:hAnsi="Arial Unicode MS" w:cs="Arial Unicode MS"/>
              <w:sz w:val="24"/>
              <w:szCs w:val="24"/>
              <w:lang w:val="en-US"/>
            </w:rPr>
            <w:br/>
          </w:r>
        </w:sdtContent>
      </w:sdt>
      <w:r w:rsidRPr="00AD2882">
        <w:rPr>
          <w:b/>
          <w:bCs/>
          <w:sz w:val="24"/>
          <w:szCs w:val="24"/>
          <w:lang w:val="en-US"/>
        </w:rPr>
        <w:t>(b) Duplicate Purchase:</w:t>
      </w:r>
      <w:sdt>
        <w:sdtPr>
          <w:tag w:val="goog_rdk_1"/>
          <w:id w:val="-285486233"/>
        </w:sdtPr>
        <w:sdtContent>
          <w:r w:rsidRPr="00AD2882">
            <w:rPr>
              <w:rFonts w:ascii="Arial Unicode MS" w:eastAsia="Arial Unicode MS" w:hAnsi="Arial Unicode MS" w:cs="Arial Unicode MS"/>
              <w:sz w:val="24"/>
              <w:szCs w:val="24"/>
              <w:lang w:val="en-US"/>
            </w:rPr>
            <w:t xml:space="preserve"> Accidental duplicate purchase within 24 hours with no access → refund for duplicate, proof required.</w:t>
          </w:r>
          <w:r w:rsidRPr="00AD2882">
            <w:rPr>
              <w:rFonts w:ascii="Arial Unicode MS" w:eastAsia="Arial Unicode MS" w:hAnsi="Arial Unicode MS" w:cs="Arial Unicode MS"/>
              <w:sz w:val="24"/>
              <w:szCs w:val="24"/>
              <w:lang w:val="en-US"/>
            </w:rPr>
            <w:br/>
          </w:r>
        </w:sdtContent>
      </w:sdt>
      <w:r w:rsidRPr="00AD2882">
        <w:rPr>
          <w:b/>
          <w:bCs/>
          <w:sz w:val="24"/>
          <w:szCs w:val="24"/>
          <w:lang w:val="en-US"/>
        </w:rPr>
        <w:t>(c) Unauthorized Payment:</w:t>
      </w:r>
      <w:sdt>
        <w:sdtPr>
          <w:tag w:val="goog_rdk_2"/>
          <w:id w:val="1429129227"/>
        </w:sdtPr>
        <w:sdtContent>
          <w:r w:rsidRPr="00AD2882">
            <w:rPr>
              <w:rFonts w:ascii="Arial Unicode MS" w:eastAsia="Arial Unicode MS" w:hAnsi="Arial Unicode MS" w:cs="Arial Unicode MS"/>
              <w:sz w:val="24"/>
              <w:szCs w:val="24"/>
              <w:lang w:val="en-US"/>
            </w:rPr>
            <w:t xml:space="preserve"> Evidence of fraud (stolen payment method) plus police report → refund if verified.</w:t>
          </w:r>
        </w:sdtContent>
      </w:sdt>
    </w:p>
    <w:p w14:paraId="00000019" w14:textId="77777777" w:rsidR="00D52CF8" w:rsidRDefault="00000000" w:rsidP="00AD288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6.2 Non-</w:t>
      </w:r>
      <w:proofErr w:type="spellStart"/>
      <w:r>
        <w:rPr>
          <w:b/>
          <w:bCs/>
          <w:sz w:val="24"/>
          <w:szCs w:val="24"/>
        </w:rPr>
        <w:t>Refundable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Situations</w:t>
      </w:r>
      <w:proofErr w:type="spellEnd"/>
      <w:r>
        <w:rPr>
          <w:b/>
          <w:bCs/>
          <w:sz w:val="24"/>
          <w:szCs w:val="24"/>
        </w:rPr>
        <w:t>:</w:t>
      </w:r>
    </w:p>
    <w:p w14:paraId="0000001A" w14:textId="77777777" w:rsidR="00D52CF8" w:rsidRDefault="00000000" w:rsidP="00AD2882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Change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>.</w:t>
      </w:r>
    </w:p>
    <w:p w14:paraId="0000001B" w14:textId="77777777" w:rsidR="00D52CF8" w:rsidRPr="00AD2882" w:rsidRDefault="00000000" w:rsidP="00AD2882">
      <w:pPr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Dissatisfaction with content or style.</w:t>
      </w:r>
    </w:p>
    <w:p w14:paraId="0000001C" w14:textId="77777777" w:rsidR="00D52CF8" w:rsidRDefault="00000000" w:rsidP="00AD2882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Failure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achieve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results</w:t>
      </w:r>
      <w:proofErr w:type="spellEnd"/>
      <w:r>
        <w:rPr>
          <w:sz w:val="24"/>
          <w:szCs w:val="24"/>
        </w:rPr>
        <w:t>.</w:t>
      </w:r>
    </w:p>
    <w:p w14:paraId="0000001D" w14:textId="77777777" w:rsidR="00D52CF8" w:rsidRPr="00AD2882" w:rsidRDefault="00000000" w:rsidP="00AD2882">
      <w:pPr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 xml:space="preserve">Technical issues </w:t>
      </w:r>
      <w:proofErr w:type="gramStart"/>
      <w:r w:rsidRPr="00AD2882">
        <w:rPr>
          <w:sz w:val="24"/>
          <w:szCs w:val="24"/>
          <w:lang w:val="en-US"/>
        </w:rPr>
        <w:t>on</w:t>
      </w:r>
      <w:proofErr w:type="gramEnd"/>
      <w:r w:rsidRPr="00AD2882">
        <w:rPr>
          <w:sz w:val="24"/>
          <w:szCs w:val="24"/>
          <w:lang w:val="en-US"/>
        </w:rPr>
        <w:t xml:space="preserve"> the User’s end.</w:t>
      </w:r>
    </w:p>
    <w:p w14:paraId="43DFC62C" w14:textId="77777777" w:rsidR="00AD2882" w:rsidRDefault="00000000" w:rsidP="00AD2882">
      <w:pPr>
        <w:numPr>
          <w:ilvl w:val="0"/>
          <w:numId w:val="4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Inability to attend sessions due to personal circumstances.</w:t>
      </w:r>
    </w:p>
    <w:p w14:paraId="1E787FA9" w14:textId="22DB2F17" w:rsidR="00AD2882" w:rsidRPr="00AD2882" w:rsidRDefault="00000000" w:rsidP="00AD2882">
      <w:pPr>
        <w:pStyle w:val="Prrafodelista"/>
        <w:numPr>
          <w:ilvl w:val="1"/>
          <w:numId w:val="7"/>
        </w:numPr>
        <w:spacing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Refund Request Procedure:</w:t>
      </w:r>
    </w:p>
    <w:p w14:paraId="00000020" w14:textId="4B7339AD" w:rsidR="00D52CF8" w:rsidRPr="00AD2882" w:rsidRDefault="00000000" w:rsidP="00AD2882">
      <w:pPr>
        <w:pStyle w:val="Prrafodelista"/>
        <w:numPr>
          <w:ilvl w:val="0"/>
          <w:numId w:val="9"/>
        </w:numPr>
        <w:spacing w:before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 xml:space="preserve">Submit request to </w:t>
      </w:r>
      <w:r w:rsidRPr="00AD2882">
        <w:rPr>
          <w:b/>
          <w:bCs/>
          <w:sz w:val="24"/>
          <w:szCs w:val="24"/>
          <w:lang w:val="en-US"/>
        </w:rPr>
        <w:t>soporte@nextflightacademy.com</w:t>
      </w:r>
      <w:r w:rsidRPr="00AD2882">
        <w:rPr>
          <w:sz w:val="24"/>
          <w:szCs w:val="24"/>
          <w:lang w:val="en-US"/>
        </w:rPr>
        <w:t xml:space="preserve"> within seven (7) days of qualifying event.</w:t>
      </w:r>
    </w:p>
    <w:p w14:paraId="00000021" w14:textId="77777777" w:rsidR="00D52CF8" w:rsidRPr="00AD2882" w:rsidRDefault="00000000" w:rsidP="00AD2882">
      <w:pPr>
        <w:numPr>
          <w:ilvl w:val="0"/>
          <w:numId w:val="6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Provide documentation supporting the claim.</w:t>
      </w:r>
    </w:p>
    <w:p w14:paraId="00000022" w14:textId="77777777" w:rsidR="00D52CF8" w:rsidRPr="00AD2882" w:rsidRDefault="00000000" w:rsidP="00AD2882">
      <w:pPr>
        <w:numPr>
          <w:ilvl w:val="0"/>
          <w:numId w:val="6"/>
        </w:numPr>
        <w:spacing w:line="240" w:lineRule="auto"/>
        <w:rPr>
          <w:sz w:val="24"/>
          <w:szCs w:val="24"/>
          <w:lang w:val="en-US"/>
        </w:rPr>
      </w:pPr>
      <w:r w:rsidRPr="00AD2882">
        <w:rPr>
          <w:sz w:val="24"/>
          <w:szCs w:val="24"/>
          <w:lang w:val="en-US"/>
        </w:rPr>
        <w:t>Allow fifteen (15) business days for investigation.</w:t>
      </w:r>
    </w:p>
    <w:p w14:paraId="00000023" w14:textId="77777777" w:rsidR="00D52CF8" w:rsidRPr="00AD2882" w:rsidRDefault="00000000" w:rsidP="00AD2882">
      <w:pPr>
        <w:numPr>
          <w:ilvl w:val="0"/>
          <w:numId w:val="6"/>
        </w:numPr>
        <w:spacing w:line="240" w:lineRule="auto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Final Decision:</w:t>
      </w:r>
      <w:r w:rsidRPr="00AD2882">
        <w:rPr>
          <w:sz w:val="24"/>
          <w:szCs w:val="24"/>
          <w:lang w:val="en-US"/>
        </w:rPr>
        <w:t xml:space="preserve"> Academy </w:t>
      </w:r>
      <w:proofErr w:type="gramStart"/>
      <w:r w:rsidRPr="00AD2882">
        <w:rPr>
          <w:sz w:val="24"/>
          <w:szCs w:val="24"/>
          <w:lang w:val="en-US"/>
        </w:rPr>
        <w:t>decision is</w:t>
      </w:r>
      <w:proofErr w:type="gramEnd"/>
      <w:r w:rsidRPr="00AD2882">
        <w:rPr>
          <w:sz w:val="24"/>
          <w:szCs w:val="24"/>
          <w:lang w:val="en-US"/>
        </w:rPr>
        <w:t xml:space="preserve"> final and binding.</w:t>
      </w:r>
    </w:p>
    <w:p w14:paraId="00000024" w14:textId="77777777" w:rsidR="00D52CF8" w:rsidRPr="00AD2882" w:rsidRDefault="00D52CF8" w:rsidP="00AD2882">
      <w:pPr>
        <w:spacing w:line="240" w:lineRule="auto"/>
        <w:rPr>
          <w:lang w:val="en-US"/>
        </w:rPr>
      </w:pPr>
    </w:p>
    <w:p w14:paraId="6C21D598" w14:textId="690C1ED4" w:rsidR="00AD2882" w:rsidRPr="00AD2882" w:rsidRDefault="00000000" w:rsidP="00AD2882">
      <w:pPr>
        <w:pStyle w:val="Prrafodelista"/>
        <w:numPr>
          <w:ilvl w:val="0"/>
          <w:numId w:val="7"/>
        </w:num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t>GOVERNING LAW &amp; JURISDICTION</w:t>
      </w:r>
    </w:p>
    <w:p w14:paraId="00000025" w14:textId="45D088ED" w:rsidR="00D52CF8" w:rsidRPr="00AD2882" w:rsidRDefault="00000000" w:rsidP="00AD2882">
      <w:pPr>
        <w:pStyle w:val="Prrafodelista"/>
        <w:spacing w:before="240" w:after="240" w:line="240" w:lineRule="auto"/>
        <w:ind w:left="360"/>
        <w:rPr>
          <w:sz w:val="24"/>
          <w:szCs w:val="24"/>
          <w:lang w:val="en-US"/>
        </w:rPr>
      </w:pPr>
      <w:r w:rsidRPr="00AD2882">
        <w:rPr>
          <w:b/>
          <w:bCs/>
          <w:sz w:val="24"/>
          <w:szCs w:val="24"/>
          <w:lang w:val="en-US"/>
        </w:rPr>
        <w:br/>
      </w:r>
      <w:r w:rsidRPr="00AD2882">
        <w:rPr>
          <w:sz w:val="24"/>
          <w:szCs w:val="24"/>
          <w:lang w:val="en-US"/>
        </w:rPr>
        <w:t>This Policy is governed by the laws of the State of Texas. Any dispute will be litigated exclusively in Harris County, Texas.</w:t>
      </w:r>
    </w:p>
    <w:p w14:paraId="445CAD37" w14:textId="77777777" w:rsidR="00AD2882" w:rsidRPr="003A71BF" w:rsidRDefault="00AD2882" w:rsidP="00AD2882">
      <w:pPr>
        <w:spacing w:before="240" w:after="240" w:line="240" w:lineRule="auto"/>
        <w:jc w:val="both"/>
        <w:rPr>
          <w:b/>
          <w:bCs/>
          <w:color w:val="1D1C1D"/>
          <w:sz w:val="24"/>
          <w:szCs w:val="24"/>
          <w:lang w:val="en-US"/>
        </w:rPr>
      </w:pPr>
      <w:bookmarkStart w:id="0" w:name="_heading=h.1ucc3l7w03hn" w:colFirst="0" w:colLast="0"/>
      <w:bookmarkEnd w:id="0"/>
    </w:p>
    <w:p w14:paraId="0000004D" w14:textId="78FAB0C7" w:rsidR="00D52CF8" w:rsidRDefault="00000000" w:rsidP="00AD2882">
      <w:pPr>
        <w:spacing w:before="240" w:after="240" w:line="240" w:lineRule="auto"/>
        <w:jc w:val="both"/>
      </w:pPr>
      <w:r>
        <w:rPr>
          <w:b/>
          <w:bCs/>
          <w:color w:val="1D1C1D"/>
          <w:sz w:val="24"/>
          <w:szCs w:val="24"/>
        </w:rPr>
        <w:lastRenderedPageBreak/>
        <w:t>Versión: v.1 | 19/01/2026</w:t>
      </w:r>
    </w:p>
    <w:p w14:paraId="0000004E" w14:textId="77777777" w:rsidR="00D52CF8" w:rsidRDefault="00000000" w:rsidP="00AD2882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POLÍTICA DE REEMBOLSO Y CANCELACIÓN </w:t>
      </w:r>
    </w:p>
    <w:p w14:paraId="0000004F" w14:textId="77777777" w:rsidR="00D52CF8" w:rsidRDefault="00000000" w:rsidP="00AD2882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NEXTFLIGHT ACADEMY</w:t>
      </w:r>
    </w:p>
    <w:p w14:paraId="00000050" w14:textId="77777777" w:rsidR="00D52CF8" w:rsidRDefault="00D52CF8" w:rsidP="00AD2882">
      <w:pPr>
        <w:spacing w:line="240" w:lineRule="auto"/>
        <w:jc w:val="center"/>
        <w:rPr>
          <w:b/>
          <w:bCs/>
          <w:sz w:val="30"/>
          <w:szCs w:val="30"/>
        </w:rPr>
      </w:pPr>
    </w:p>
    <w:p w14:paraId="00000051" w14:textId="77777777" w:rsidR="00D52CF8" w:rsidRDefault="00000000" w:rsidP="00AD2882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Fecha de entrada en vigor: </w:t>
      </w:r>
      <w:r>
        <w:rPr>
          <w:sz w:val="24"/>
          <w:szCs w:val="24"/>
        </w:rPr>
        <w:t>19 de enero de 2026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Idioma prevalente: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Inglés</w:t>
      </w:r>
      <w:proofErr w:type="gramEnd"/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Jurisdicción exclusiva:</w:t>
      </w:r>
      <w:r>
        <w:rPr>
          <w:sz w:val="24"/>
          <w:szCs w:val="24"/>
        </w:rPr>
        <w:t xml:space="preserve"> Condado de Harris, Texas</w:t>
      </w:r>
    </w:p>
    <w:p w14:paraId="00000053" w14:textId="16954886" w:rsidR="00D52CF8" w:rsidRDefault="00000000" w:rsidP="00AD2882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Esta Política de Reembolso y Cancelación (“Política”) regula todas las compras de productos digitales, cursos y mentorías (los “Productos”) ofrecidos por</w:t>
      </w:r>
      <w:r>
        <w:rPr>
          <w:b/>
          <w:bCs/>
          <w:sz w:val="24"/>
          <w:szCs w:val="24"/>
        </w:rPr>
        <w:t xml:space="preserve"> Daniela Patino LLC (DBA </w:t>
      </w:r>
      <w:proofErr w:type="spellStart"/>
      <w:r>
        <w:rPr>
          <w:b/>
          <w:bCs/>
          <w:sz w:val="24"/>
          <w:szCs w:val="24"/>
        </w:rPr>
        <w:t>NextFlight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Academy</w:t>
      </w:r>
      <w:proofErr w:type="spellEnd"/>
      <w:r>
        <w:rPr>
          <w:b/>
          <w:bCs/>
          <w:sz w:val="24"/>
          <w:szCs w:val="24"/>
        </w:rPr>
        <w:t>).</w:t>
      </w:r>
      <w:r>
        <w:rPr>
          <w:sz w:val="24"/>
          <w:szCs w:val="24"/>
        </w:rPr>
        <w:t xml:space="preserve"> La participación en nuestros programas constituye aceptación de esta Política.</w:t>
      </w:r>
    </w:p>
    <w:p w14:paraId="3A6C13CE" w14:textId="5F40A990" w:rsidR="00AD2882" w:rsidRPr="00AD2882" w:rsidRDefault="00000000" w:rsidP="00AD2882">
      <w:pPr>
        <w:pStyle w:val="Prrafodelista"/>
        <w:numPr>
          <w:ilvl w:val="0"/>
          <w:numId w:val="10"/>
        </w:numPr>
        <w:spacing w:before="240" w:after="240" w:line="240" w:lineRule="auto"/>
        <w:rPr>
          <w:b/>
          <w:bCs/>
          <w:sz w:val="24"/>
          <w:szCs w:val="24"/>
        </w:rPr>
      </w:pPr>
      <w:r w:rsidRPr="00AD2882">
        <w:rPr>
          <w:b/>
          <w:bCs/>
          <w:sz w:val="24"/>
          <w:szCs w:val="24"/>
        </w:rPr>
        <w:t>ENTREGA DIGITAL Y AVISO DE VENTA FINAL</w:t>
      </w:r>
    </w:p>
    <w:p w14:paraId="00000055" w14:textId="5CBF855C" w:rsidR="00D52CF8" w:rsidRPr="00AD2882" w:rsidRDefault="00000000" w:rsidP="00AD2882">
      <w:pPr>
        <w:spacing w:before="240" w:after="240" w:line="240" w:lineRule="auto"/>
        <w:rPr>
          <w:sz w:val="24"/>
          <w:szCs w:val="24"/>
        </w:rPr>
      </w:pPr>
      <w:r w:rsidRPr="00AD2882">
        <w:rPr>
          <w:b/>
          <w:bCs/>
          <w:sz w:val="24"/>
          <w:szCs w:val="24"/>
        </w:rPr>
        <w:br/>
        <w:t>1.1 Todas las ventas son finales:</w:t>
      </w:r>
      <w:r w:rsidRPr="00AD2882">
        <w:rPr>
          <w:sz w:val="24"/>
          <w:szCs w:val="24"/>
        </w:rPr>
        <w:t xml:space="preserve"> Todos los Productos son digitales y se entregan inmediatamente. La Academia mantiene estricta política de no reembolso.</w:t>
      </w:r>
      <w:r w:rsidRPr="00AD2882">
        <w:rPr>
          <w:sz w:val="24"/>
          <w:szCs w:val="24"/>
        </w:rPr>
        <w:br/>
      </w:r>
      <w:r w:rsidRPr="00AD2882">
        <w:rPr>
          <w:b/>
          <w:bCs/>
          <w:sz w:val="24"/>
          <w:szCs w:val="24"/>
        </w:rPr>
        <w:t>1.2 Acceso inmediato:</w:t>
      </w:r>
      <w:r w:rsidRPr="00AD2882">
        <w:rPr>
          <w:sz w:val="24"/>
          <w:szCs w:val="24"/>
        </w:rPr>
        <w:t xml:space="preserve"> Al completar la compra, usted solicita y reconoce el acceso inmediato al Producto.</w:t>
      </w:r>
      <w:r w:rsidRPr="00AD2882">
        <w:rPr>
          <w:sz w:val="24"/>
          <w:szCs w:val="24"/>
        </w:rPr>
        <w:br/>
      </w:r>
      <w:r w:rsidRPr="00AD2882">
        <w:rPr>
          <w:b/>
          <w:bCs/>
          <w:sz w:val="24"/>
          <w:szCs w:val="24"/>
        </w:rPr>
        <w:t>1.3 Renuncia a derechos de desistimiento:</w:t>
      </w:r>
      <w:r w:rsidRPr="00AD2882">
        <w:rPr>
          <w:sz w:val="24"/>
          <w:szCs w:val="24"/>
        </w:rPr>
        <w:t xml:space="preserve"> Usted renuncia expresamente a cualquier derecho legal o consuetudinario de “periodo de reflexión”, desistimiento o reembolso una vez otorgado el acceso.</w:t>
      </w:r>
    </w:p>
    <w:p w14:paraId="49C9C60C" w14:textId="77777777" w:rsidR="00AD2882" w:rsidRDefault="00000000" w:rsidP="00AD2882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CONDICIONES DE NO REEMBOLSO</w:t>
      </w:r>
    </w:p>
    <w:p w14:paraId="00000056" w14:textId="62B80CA3" w:rsidR="00D52CF8" w:rsidRDefault="00000000" w:rsidP="00AD288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No se otorgarán reembolsos por:</w:t>
      </w:r>
    </w:p>
    <w:p w14:paraId="00000057" w14:textId="77777777" w:rsidR="00D52CF8" w:rsidRDefault="00000000" w:rsidP="00AD2882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Cambio de opinión o situación financiera personal.</w:t>
      </w:r>
    </w:p>
    <w:p w14:paraId="00000058" w14:textId="77777777" w:rsidR="00D52CF8" w:rsidRDefault="00000000" w:rsidP="00AD2882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Falta de asistencia a sesiones o acceso al material.</w:t>
      </w:r>
    </w:p>
    <w:p w14:paraId="00000059" w14:textId="77777777" w:rsidR="00D52CF8" w:rsidRDefault="00000000" w:rsidP="00AD2882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Problemas técnicos del usuario (internet, dispositivo incompatible).</w:t>
      </w:r>
    </w:p>
    <w:p w14:paraId="0000005A" w14:textId="77777777" w:rsidR="00D52CF8" w:rsidRDefault="00000000" w:rsidP="00AD2882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Falta de éxito o resultados deseados.</w:t>
      </w:r>
    </w:p>
    <w:p w14:paraId="0000005B" w14:textId="77777777" w:rsidR="00D52CF8" w:rsidRDefault="00000000" w:rsidP="00AD2882">
      <w:pPr>
        <w:numPr>
          <w:ilvl w:val="0"/>
          <w:numId w:val="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Insatisfacción con el contenido o estilo de enseñanza.</w:t>
      </w:r>
    </w:p>
    <w:p w14:paraId="0000005C" w14:textId="77777777" w:rsidR="00D52CF8" w:rsidRDefault="00D52CF8" w:rsidP="00AD2882">
      <w:pPr>
        <w:spacing w:line="240" w:lineRule="auto"/>
        <w:rPr>
          <w:sz w:val="24"/>
          <w:szCs w:val="24"/>
        </w:rPr>
      </w:pPr>
    </w:p>
    <w:p w14:paraId="495BD2F0" w14:textId="77777777" w:rsidR="00AD2882" w:rsidRDefault="00000000" w:rsidP="00AD2882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PLANES DE CUOTAS Y SUSCRIPCIONES</w:t>
      </w:r>
    </w:p>
    <w:p w14:paraId="0000005E" w14:textId="6B296A12" w:rsidR="00D52CF8" w:rsidRDefault="00000000" w:rsidP="00AD2882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br/>
        <w:t>3.1 Obligación de pago:</w:t>
      </w:r>
      <w:r>
        <w:rPr>
          <w:sz w:val="24"/>
          <w:szCs w:val="24"/>
        </w:rPr>
        <w:t xml:space="preserve"> Las compras en cuotas son legalmente vinculantes; todas deben completarse. No es una suscripción cancelable en cualquier momento.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3.2 Incumplimiento:</w:t>
      </w:r>
      <w:r>
        <w:rPr>
          <w:sz w:val="24"/>
          <w:szCs w:val="24"/>
        </w:rPr>
        <w:t xml:space="preserve"> La falta de pago de cualquier cuota resulta en revocación inmediata de acceso. Esto no exime de la obligación de pagar el saldo restante.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3.3 Cláusula de aceleración:</w:t>
      </w:r>
      <w:r>
        <w:rPr>
          <w:sz w:val="24"/>
          <w:szCs w:val="24"/>
        </w:rPr>
        <w:t xml:space="preserve"> Si alguna cuota se retrasa más de siete (7) días, la Academia puede exigir el pago inmediato del saldo pendiente.</w:t>
      </w:r>
    </w:p>
    <w:p w14:paraId="1BBBBFC6" w14:textId="77777777" w:rsidR="00AD2882" w:rsidRDefault="00AD2882" w:rsidP="00AD2882">
      <w:pPr>
        <w:spacing w:before="240" w:after="240" w:line="240" w:lineRule="auto"/>
        <w:rPr>
          <w:sz w:val="24"/>
          <w:szCs w:val="24"/>
        </w:rPr>
      </w:pPr>
    </w:p>
    <w:p w14:paraId="29E9A038" w14:textId="77777777" w:rsidR="00AD2882" w:rsidRDefault="00AD2882" w:rsidP="00AD2882">
      <w:pPr>
        <w:spacing w:before="240" w:after="240" w:line="240" w:lineRule="auto"/>
        <w:rPr>
          <w:sz w:val="24"/>
          <w:szCs w:val="24"/>
        </w:rPr>
      </w:pPr>
    </w:p>
    <w:p w14:paraId="73FE2C69" w14:textId="77777777" w:rsidR="00AD2882" w:rsidRDefault="00000000" w:rsidP="00AD2882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 DISPUTAS Y CONTRACARGOS</w:t>
      </w:r>
    </w:p>
    <w:p w14:paraId="00000060" w14:textId="48BF7527" w:rsidR="00D52CF8" w:rsidRDefault="00000000" w:rsidP="00AD2882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br/>
        <w:t>4.1 Notificación formal:</w:t>
      </w:r>
      <w:r>
        <w:rPr>
          <w:sz w:val="24"/>
          <w:szCs w:val="24"/>
        </w:rPr>
        <w:t xml:space="preserve"> Contacte a </w:t>
      </w:r>
      <w:r>
        <w:rPr>
          <w:b/>
          <w:bCs/>
          <w:sz w:val="24"/>
          <w:szCs w:val="24"/>
        </w:rPr>
        <w:t>soporte@nextflightacademy.com</w:t>
      </w:r>
      <w:r>
        <w:rPr>
          <w:sz w:val="24"/>
          <w:szCs w:val="24"/>
        </w:rPr>
        <w:t xml:space="preserve"> antes de iniciar un contracargo.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4.2 Evidencia de aceptación:</w:t>
      </w:r>
      <w:r>
        <w:rPr>
          <w:sz w:val="24"/>
          <w:szCs w:val="24"/>
        </w:rPr>
        <w:t xml:space="preserve"> Su aceptación </w:t>
      </w:r>
      <w:proofErr w:type="spellStart"/>
      <w:r>
        <w:rPr>
          <w:sz w:val="24"/>
          <w:szCs w:val="24"/>
        </w:rPr>
        <w:t>clickwrap</w:t>
      </w:r>
      <w:proofErr w:type="spellEnd"/>
      <w:r>
        <w:rPr>
          <w:sz w:val="24"/>
          <w:szCs w:val="24"/>
        </w:rPr>
        <w:t xml:space="preserve"> o firma digital confirma acuerdo con la política de no reembolso.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4.3 Lista negra:</w:t>
      </w:r>
      <w:r>
        <w:rPr>
          <w:sz w:val="24"/>
          <w:szCs w:val="24"/>
        </w:rPr>
        <w:t xml:space="preserve"> Contracargos fraudulentos o cuotas impagas pueden resultar en prohibición permanente.</w:t>
      </w:r>
    </w:p>
    <w:p w14:paraId="086110CF" w14:textId="77777777" w:rsidR="00AD2882" w:rsidRDefault="00000000" w:rsidP="00AD2882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CUMPLIMIENTO CON LA LEY DEL CONSUMIDOR DE TEXAS</w:t>
      </w:r>
    </w:p>
    <w:p w14:paraId="00000062" w14:textId="5996C71A" w:rsidR="00D52CF8" w:rsidRDefault="00000000" w:rsidP="00AD2882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br/>
        <w:t>5.1 Aviso justo:</w:t>
      </w:r>
      <w:r>
        <w:rPr>
          <w:sz w:val="24"/>
          <w:szCs w:val="24"/>
        </w:rPr>
        <w:t xml:space="preserve"> Esta Política proporciona “Aviso Justo” bajo la ley de Texas. Todas las limitaciones de reembolso son claras y visibles antes de la compra.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5.2 Responsabilidad limitada:</w:t>
      </w:r>
      <w:r>
        <w:rPr>
          <w:sz w:val="24"/>
          <w:szCs w:val="24"/>
        </w:rPr>
        <w:t xml:space="preserve"> Reclamos por errores en el contenido se limitan a corrección; no se otorgarán reembolsos monetarios.</w:t>
      </w:r>
    </w:p>
    <w:p w14:paraId="222FA53E" w14:textId="77777777" w:rsidR="00AD2882" w:rsidRDefault="00000000" w:rsidP="00AD2882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EXCEPCIONES LIMITADAS A LA POLÍTICA DE NO REEMBOLSO</w:t>
      </w:r>
    </w:p>
    <w:p w14:paraId="00000063" w14:textId="2A97F21A" w:rsidR="00D52CF8" w:rsidRDefault="00000000" w:rsidP="00AD288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Se podrán considerar reembolsos </w:t>
      </w:r>
      <w:r>
        <w:rPr>
          <w:b/>
          <w:bCs/>
          <w:sz w:val="24"/>
          <w:szCs w:val="24"/>
        </w:rPr>
        <w:t>únicamente</w:t>
      </w:r>
      <w:r>
        <w:rPr>
          <w:sz w:val="24"/>
          <w:szCs w:val="24"/>
        </w:rPr>
        <w:t xml:space="preserve"> en las siguientes circunstancias:</w:t>
      </w:r>
    </w:p>
    <w:p w14:paraId="477CB27A" w14:textId="77777777" w:rsidR="00AD2882" w:rsidRDefault="00000000" w:rsidP="00AD288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6.1 Excepciones calificantes:</w:t>
      </w:r>
      <w:r>
        <w:rPr>
          <w:b/>
          <w:bCs/>
          <w:sz w:val="24"/>
          <w:szCs w:val="24"/>
        </w:rPr>
        <w:br/>
        <w:t>(a) Falla técnica de la Academia:</w:t>
      </w:r>
      <w:sdt>
        <w:sdtPr>
          <w:tag w:val="goog_rdk_3"/>
          <w:id w:val="1806990597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Fallo completo que impida acceso por más de siete (7) días consecutivos, notificado en ese plazo, sin resolución en siete (7) días adicionales → reembolso prorrateado.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</w:r>
        </w:sdtContent>
      </w:sdt>
      <w:r>
        <w:rPr>
          <w:b/>
          <w:bCs/>
          <w:sz w:val="24"/>
          <w:szCs w:val="24"/>
        </w:rPr>
        <w:t>(b) Compra duplicada:</w:t>
      </w:r>
      <w:sdt>
        <w:sdtPr>
          <w:tag w:val="goog_rdk_4"/>
          <w:id w:val="-1747365008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Compra accidental del mismo Producto en 24 horas sin acceso → reembolso del duplicado, prueba requerida.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br/>
          </w:r>
        </w:sdtContent>
      </w:sdt>
      <w:r>
        <w:rPr>
          <w:b/>
          <w:bCs/>
          <w:sz w:val="24"/>
          <w:szCs w:val="24"/>
        </w:rPr>
        <w:t>(c) Pago no autorizado:</w:t>
      </w:r>
      <w:sdt>
        <w:sdtPr>
          <w:tag w:val="goog_rdk_5"/>
          <w:id w:val="-175019709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Evidencia de fraude (tarjeta robada) y reporte policial → reembolso si se confirma.</w:t>
          </w:r>
        </w:sdtContent>
      </w:sdt>
    </w:p>
    <w:p w14:paraId="336DEAE9" w14:textId="77777777" w:rsidR="00AD2882" w:rsidRPr="00AD2882" w:rsidRDefault="00000000" w:rsidP="00AD2882">
      <w:pPr>
        <w:pStyle w:val="Prrafodelista"/>
        <w:numPr>
          <w:ilvl w:val="1"/>
          <w:numId w:val="11"/>
        </w:numPr>
        <w:spacing w:line="240" w:lineRule="auto"/>
        <w:rPr>
          <w:sz w:val="24"/>
          <w:szCs w:val="24"/>
        </w:rPr>
      </w:pPr>
      <w:r w:rsidRPr="00AD2882">
        <w:rPr>
          <w:b/>
          <w:bCs/>
          <w:sz w:val="24"/>
          <w:szCs w:val="24"/>
        </w:rPr>
        <w:t>Situaciones no reembolsables:</w:t>
      </w:r>
    </w:p>
    <w:p w14:paraId="00000066" w14:textId="0872B3F1" w:rsidR="00D52CF8" w:rsidRPr="00AD2882" w:rsidRDefault="00000000" w:rsidP="00AD2882">
      <w:pPr>
        <w:pStyle w:val="Prrafodelista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D2882">
        <w:rPr>
          <w:sz w:val="24"/>
          <w:szCs w:val="24"/>
        </w:rPr>
        <w:t>Cambio de opinión.</w:t>
      </w:r>
    </w:p>
    <w:p w14:paraId="00000067" w14:textId="77777777" w:rsidR="00D52CF8" w:rsidRDefault="00000000" w:rsidP="00AD288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Insatisfacción con contenido o estilo.</w:t>
      </w:r>
    </w:p>
    <w:p w14:paraId="00000068" w14:textId="77777777" w:rsidR="00D52CF8" w:rsidRDefault="00000000" w:rsidP="00AD288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 lograr resultados deseados.</w:t>
      </w:r>
    </w:p>
    <w:p w14:paraId="00000069" w14:textId="77777777" w:rsidR="00D52CF8" w:rsidRDefault="00000000" w:rsidP="00AD288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Problemas técnicos del usuario.</w:t>
      </w:r>
    </w:p>
    <w:p w14:paraId="5BF5BCFA" w14:textId="77777777" w:rsidR="00AD2882" w:rsidRDefault="00000000" w:rsidP="00AD2882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Imposibilidad de asistir a sesiones por razones personales.</w:t>
      </w:r>
    </w:p>
    <w:p w14:paraId="5FF7E85C" w14:textId="77777777" w:rsidR="00AD2882" w:rsidRPr="00AD2882" w:rsidRDefault="00000000" w:rsidP="00AD2882">
      <w:pPr>
        <w:pStyle w:val="Prrafodelista"/>
        <w:numPr>
          <w:ilvl w:val="1"/>
          <w:numId w:val="11"/>
        </w:numPr>
        <w:spacing w:line="240" w:lineRule="auto"/>
        <w:rPr>
          <w:sz w:val="24"/>
          <w:szCs w:val="24"/>
        </w:rPr>
      </w:pPr>
      <w:r w:rsidRPr="00AD2882">
        <w:rPr>
          <w:b/>
          <w:bCs/>
          <w:sz w:val="24"/>
          <w:szCs w:val="24"/>
        </w:rPr>
        <w:t>Procedimiento para solicitar reembolso:</w:t>
      </w:r>
    </w:p>
    <w:p w14:paraId="2E52685E" w14:textId="77777777" w:rsidR="00AD2882" w:rsidRDefault="00000000" w:rsidP="00AD2882">
      <w:pPr>
        <w:pStyle w:val="Prrafodelista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D2882">
        <w:rPr>
          <w:sz w:val="24"/>
          <w:szCs w:val="24"/>
        </w:rPr>
        <w:t xml:space="preserve">Enviar solicitud a </w:t>
      </w:r>
      <w:r w:rsidRPr="00AD2882">
        <w:rPr>
          <w:b/>
          <w:bCs/>
          <w:sz w:val="24"/>
          <w:szCs w:val="24"/>
        </w:rPr>
        <w:t>soporte@nextflightacademy.com</w:t>
      </w:r>
      <w:r w:rsidRPr="00AD2882">
        <w:rPr>
          <w:sz w:val="24"/>
          <w:szCs w:val="24"/>
        </w:rPr>
        <w:t xml:space="preserve"> dentro de los siete (7) días posteriores al evento calificante.</w:t>
      </w:r>
    </w:p>
    <w:p w14:paraId="58E5C150" w14:textId="77777777" w:rsidR="00AD2882" w:rsidRDefault="00000000" w:rsidP="00AD2882">
      <w:pPr>
        <w:pStyle w:val="Prrafodelista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D2882">
        <w:rPr>
          <w:sz w:val="24"/>
          <w:szCs w:val="24"/>
        </w:rPr>
        <w:t>Proporcionar documentación que respalde la solicitud.</w:t>
      </w:r>
    </w:p>
    <w:p w14:paraId="47D2EFE0" w14:textId="77777777" w:rsidR="00AD2882" w:rsidRDefault="00000000" w:rsidP="00AD2882">
      <w:pPr>
        <w:pStyle w:val="Prrafodelista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D2882">
        <w:rPr>
          <w:sz w:val="24"/>
          <w:szCs w:val="24"/>
        </w:rPr>
        <w:t>Permitir quince (15) días hábiles para investigación.</w:t>
      </w:r>
    </w:p>
    <w:p w14:paraId="0000006F" w14:textId="0011D988" w:rsidR="00D52CF8" w:rsidRPr="00AD2882" w:rsidRDefault="00000000" w:rsidP="00AD2882">
      <w:pPr>
        <w:pStyle w:val="Prrafodelista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AD2882">
        <w:rPr>
          <w:b/>
          <w:bCs/>
          <w:sz w:val="24"/>
          <w:szCs w:val="24"/>
        </w:rPr>
        <w:t>Decisión final:</w:t>
      </w:r>
      <w:r w:rsidRPr="00AD2882">
        <w:rPr>
          <w:sz w:val="24"/>
          <w:szCs w:val="24"/>
        </w:rPr>
        <w:t xml:space="preserve"> La decisión de la Academia es vinculante.</w:t>
      </w:r>
    </w:p>
    <w:p w14:paraId="00000070" w14:textId="77777777" w:rsidR="00D52CF8" w:rsidRDefault="00D52CF8" w:rsidP="00AD2882">
      <w:pPr>
        <w:spacing w:line="240" w:lineRule="auto"/>
        <w:rPr>
          <w:sz w:val="24"/>
          <w:szCs w:val="24"/>
        </w:rPr>
      </w:pPr>
    </w:p>
    <w:p w14:paraId="18D25F17" w14:textId="77777777" w:rsidR="00AD2882" w:rsidRDefault="00AD2882" w:rsidP="00AD2882">
      <w:pPr>
        <w:pStyle w:val="Prrafodelista"/>
        <w:numPr>
          <w:ilvl w:val="0"/>
          <w:numId w:val="12"/>
        </w:num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Pr="00AD2882">
        <w:rPr>
          <w:b/>
          <w:bCs/>
          <w:sz w:val="24"/>
          <w:szCs w:val="24"/>
        </w:rPr>
        <w:t>EY APLICABLE Y JURISDICCIÓN</w:t>
      </w:r>
    </w:p>
    <w:p w14:paraId="00000071" w14:textId="627AB72F" w:rsidR="00D52CF8" w:rsidRPr="00AD2882" w:rsidRDefault="00000000" w:rsidP="00AD2882">
      <w:pPr>
        <w:pStyle w:val="Prrafodelista"/>
        <w:spacing w:before="240" w:after="240" w:line="240" w:lineRule="auto"/>
        <w:ind w:left="360"/>
        <w:rPr>
          <w:b/>
          <w:bCs/>
          <w:sz w:val="24"/>
          <w:szCs w:val="24"/>
        </w:rPr>
      </w:pPr>
      <w:r w:rsidRPr="00AD2882">
        <w:rPr>
          <w:b/>
          <w:bCs/>
          <w:sz w:val="24"/>
          <w:szCs w:val="24"/>
        </w:rPr>
        <w:br/>
      </w:r>
      <w:r w:rsidRPr="00AD2882">
        <w:rPr>
          <w:sz w:val="24"/>
          <w:szCs w:val="24"/>
        </w:rPr>
        <w:t>Esta Política se rige por las leyes del Estado de Texas. Cualquier disputa se litigará exclusivamente en el Condado de Harris, Texas.</w:t>
      </w:r>
    </w:p>
    <w:p w14:paraId="00000072" w14:textId="77777777" w:rsidR="00D52CF8" w:rsidRDefault="00D52CF8">
      <w:pPr>
        <w:rPr>
          <w:b/>
          <w:bCs/>
          <w:sz w:val="24"/>
          <w:szCs w:val="24"/>
        </w:rPr>
      </w:pPr>
    </w:p>
    <w:sectPr w:rsidR="00D52C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7EBDEA-B518-4E47-8C76-0B8D0A9072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19E3E1-8D78-4BE2-9FCC-FE5F21429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878"/>
    <w:multiLevelType w:val="multilevel"/>
    <w:tmpl w:val="EF542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C62DDF"/>
    <w:multiLevelType w:val="hybridMultilevel"/>
    <w:tmpl w:val="9EE4008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192A38"/>
    <w:multiLevelType w:val="multilevel"/>
    <w:tmpl w:val="BC20B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F060B0"/>
    <w:multiLevelType w:val="multilevel"/>
    <w:tmpl w:val="F1D647D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28AB6954"/>
    <w:multiLevelType w:val="multilevel"/>
    <w:tmpl w:val="7E502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12430F"/>
    <w:multiLevelType w:val="hybridMultilevel"/>
    <w:tmpl w:val="BB32E32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321C34"/>
    <w:multiLevelType w:val="multilevel"/>
    <w:tmpl w:val="480A3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92711F"/>
    <w:multiLevelType w:val="multilevel"/>
    <w:tmpl w:val="7E0AC0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05696F"/>
    <w:multiLevelType w:val="multilevel"/>
    <w:tmpl w:val="4E824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BE4116"/>
    <w:multiLevelType w:val="hybridMultilevel"/>
    <w:tmpl w:val="05969888"/>
    <w:lvl w:ilvl="0" w:tplc="24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1E658B"/>
    <w:multiLevelType w:val="hybridMultilevel"/>
    <w:tmpl w:val="E7C038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95E8C"/>
    <w:multiLevelType w:val="multilevel"/>
    <w:tmpl w:val="DAEE7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891273">
    <w:abstractNumId w:val="4"/>
  </w:num>
  <w:num w:numId="2" w16cid:durableId="1522232954">
    <w:abstractNumId w:val="6"/>
  </w:num>
  <w:num w:numId="3" w16cid:durableId="562452768">
    <w:abstractNumId w:val="0"/>
  </w:num>
  <w:num w:numId="4" w16cid:durableId="1161577247">
    <w:abstractNumId w:val="11"/>
  </w:num>
  <w:num w:numId="5" w16cid:durableId="1262450327">
    <w:abstractNumId w:val="2"/>
  </w:num>
  <w:num w:numId="6" w16cid:durableId="919561103">
    <w:abstractNumId w:val="8"/>
  </w:num>
  <w:num w:numId="7" w16cid:durableId="1276323689">
    <w:abstractNumId w:val="7"/>
  </w:num>
  <w:num w:numId="8" w16cid:durableId="1410616809">
    <w:abstractNumId w:val="5"/>
  </w:num>
  <w:num w:numId="9" w16cid:durableId="686519075">
    <w:abstractNumId w:val="10"/>
  </w:num>
  <w:num w:numId="10" w16cid:durableId="345330214">
    <w:abstractNumId w:val="1"/>
  </w:num>
  <w:num w:numId="11" w16cid:durableId="608506811">
    <w:abstractNumId w:val="3"/>
  </w:num>
  <w:num w:numId="12" w16cid:durableId="774446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F8"/>
    <w:rsid w:val="00070BB9"/>
    <w:rsid w:val="003A71BF"/>
    <w:rsid w:val="005647E5"/>
    <w:rsid w:val="00AD2882"/>
    <w:rsid w:val="00D5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44FB0"/>
  <w15:docId w15:val="{2AF69D4A-FA2B-4557-AAA5-A6FF10EE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D2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apQUCV/x6r2OtXWpG6NdrVCBg==">CgMxLjAaHQoBMBIYChYIB0ISEhBBcmlhbCBVbmljb2RlIE1TGh0KATESGAoWCAdCEhIQQXJpYWwgVW5pY29kZSBNUxodCgEyEhgKFggHQhISEEFyaWFsIFVuaWNvZGUgTVMaHQoBMxIYChYIB0ISEhBBcmlhbCBVbmljb2RlIE1TGh0KATQSGAoWCAdCEhIQQXJpYWwgVW5pY29kZSBNUxodCgE1EhgKFggHQhISEEFyaWFsIFVuaWNvZGUgTVMyDmguMXVjYzNsN3cwM2huOAByITEwOW42bjh3c0o2aU5MRlNIOHhObHBKT2hSTm1CV0N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Gabriela Vasquez Marquez</cp:lastModifiedBy>
  <cp:revision>5</cp:revision>
  <dcterms:created xsi:type="dcterms:W3CDTF">2026-01-30T17:41:00Z</dcterms:created>
  <dcterms:modified xsi:type="dcterms:W3CDTF">2026-01-30T17:59:00Z</dcterms:modified>
</cp:coreProperties>
</file>