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D94" w:rsidRPr="007C5960" w:rsidRDefault="007C5960">
      <w:pPr>
        <w:rPr>
          <w:rFonts w:ascii="Arial" w:hAnsi="Arial" w:cs="Arial"/>
          <w:b/>
          <w:sz w:val="36"/>
          <w:szCs w:val="36"/>
          <w:lang w:val="es-419"/>
        </w:rPr>
      </w:pPr>
      <w:r w:rsidRPr="007C5960">
        <w:rPr>
          <w:rFonts w:ascii="Arial" w:hAnsi="Arial" w:cs="Arial"/>
          <w:b/>
          <w:sz w:val="36"/>
          <w:szCs w:val="36"/>
          <w:lang w:val="es-419"/>
        </w:rPr>
        <w:t>Renta</w:t>
      </w:r>
      <w:r w:rsidR="004514E3">
        <w:rPr>
          <w:rFonts w:ascii="Arial" w:hAnsi="Arial" w:cs="Arial"/>
          <w:b/>
          <w:sz w:val="36"/>
          <w:szCs w:val="36"/>
          <w:lang w:val="es-419"/>
        </w:rPr>
        <w:t xml:space="preserve"> e instalación de andamios en el museo musa en Guadalajara</w:t>
      </w:r>
    </w:p>
    <w:p w:rsidR="00864800" w:rsidRDefault="00864800" w:rsidP="00607228">
      <w:pPr>
        <w:jc w:val="both"/>
        <w:rPr>
          <w:rFonts w:ascii="Arial" w:hAnsi="Arial" w:cs="Arial"/>
          <w:sz w:val="36"/>
          <w:szCs w:val="36"/>
          <w:lang w:val="es-419"/>
        </w:rPr>
      </w:pPr>
    </w:p>
    <w:p w:rsidR="004514E3" w:rsidRDefault="004514E3" w:rsidP="00607228">
      <w:pPr>
        <w:jc w:val="both"/>
        <w:rPr>
          <w:rFonts w:ascii="Arial" w:hAnsi="Arial" w:cs="Arial"/>
          <w:sz w:val="36"/>
          <w:szCs w:val="36"/>
          <w:lang w:val="es-419"/>
        </w:rPr>
      </w:pPr>
      <w:r>
        <w:rPr>
          <w:rFonts w:ascii="Arial" w:hAnsi="Arial" w:cs="Arial"/>
          <w:sz w:val="36"/>
          <w:szCs w:val="36"/>
          <w:lang w:val="es-419"/>
        </w:rPr>
        <w:t>Intalación de andamios y tapanco de madera a una altura de 16mts para la restauración del mural de José Clemente Orozco. El tapanco cubrio un diametro de 10.70mts el cual sirvio como apoyo para la colocación de andamios en la parte superior para facilitar los trabajos a los resturadores.</w:t>
      </w:r>
    </w:p>
    <w:p w:rsidR="004514E3" w:rsidRDefault="004514E3" w:rsidP="00607228">
      <w:pPr>
        <w:jc w:val="both"/>
        <w:rPr>
          <w:rFonts w:ascii="Arial" w:hAnsi="Arial" w:cs="Arial"/>
          <w:sz w:val="36"/>
          <w:szCs w:val="36"/>
          <w:lang w:val="es-419"/>
        </w:rPr>
      </w:pPr>
    </w:p>
    <w:p w:rsidR="004514E3" w:rsidRPr="00864800" w:rsidRDefault="004514E3" w:rsidP="00607228">
      <w:pPr>
        <w:jc w:val="both"/>
        <w:rPr>
          <w:rFonts w:ascii="Arial" w:hAnsi="Arial" w:cs="Arial"/>
          <w:sz w:val="36"/>
          <w:szCs w:val="36"/>
          <w:lang w:val="es-419"/>
        </w:rPr>
      </w:pPr>
      <w:r>
        <w:rPr>
          <w:rFonts w:ascii="Arial" w:hAnsi="Arial" w:cs="Arial"/>
          <w:sz w:val="36"/>
          <w:szCs w:val="36"/>
          <w:lang w:val="es-419"/>
        </w:rPr>
        <w:t xml:space="preserve">  Se colocaron siete torres de 8 modulos cada una con escaleras para el ingreso, asi como torres en la parte frontal del escenario. </w:t>
      </w:r>
      <w:bookmarkStart w:id="0" w:name="_GoBack"/>
      <w:bookmarkEnd w:id="0"/>
    </w:p>
    <w:p w:rsidR="007C5960" w:rsidRDefault="006E3BD8" w:rsidP="004514E3">
      <w:pPr>
        <w:jc w:val="both"/>
        <w:rPr>
          <w:rFonts w:ascii="Arial" w:hAnsi="Arial" w:cs="Arial"/>
          <w:sz w:val="36"/>
          <w:szCs w:val="36"/>
          <w:lang w:val="es-419"/>
        </w:rPr>
      </w:pPr>
      <w:r>
        <w:rPr>
          <w:rFonts w:ascii="Arial" w:hAnsi="Arial" w:cs="Arial"/>
          <w:sz w:val="36"/>
          <w:szCs w:val="36"/>
          <w:lang w:val="es-419"/>
        </w:rPr>
        <w:t xml:space="preserve"> </w:t>
      </w:r>
    </w:p>
    <w:p w:rsidR="006E3BD8" w:rsidRDefault="006E3BD8" w:rsidP="00607228">
      <w:pPr>
        <w:jc w:val="both"/>
        <w:rPr>
          <w:rFonts w:ascii="Arial" w:hAnsi="Arial" w:cs="Arial"/>
          <w:sz w:val="36"/>
          <w:szCs w:val="36"/>
          <w:lang w:val="es-419"/>
        </w:rPr>
      </w:pPr>
    </w:p>
    <w:p w:rsidR="006E3BD8" w:rsidRDefault="006E3BD8" w:rsidP="00607228">
      <w:pPr>
        <w:jc w:val="both"/>
        <w:rPr>
          <w:rFonts w:ascii="Arial" w:hAnsi="Arial" w:cs="Arial"/>
          <w:sz w:val="36"/>
          <w:szCs w:val="36"/>
          <w:lang w:val="es-419"/>
        </w:rPr>
      </w:pPr>
    </w:p>
    <w:p w:rsidR="006D789D" w:rsidRPr="006D789D" w:rsidRDefault="006D789D">
      <w:pPr>
        <w:rPr>
          <w:rFonts w:ascii="Arial" w:hAnsi="Arial" w:cs="Arial"/>
          <w:sz w:val="36"/>
          <w:szCs w:val="36"/>
          <w:lang w:val="es-MX"/>
        </w:rPr>
      </w:pPr>
    </w:p>
    <w:p w:rsidR="006D789D" w:rsidRDefault="006D789D">
      <w:pPr>
        <w:rPr>
          <w:rFonts w:ascii="Arial" w:hAnsi="Arial" w:cs="Arial"/>
          <w:sz w:val="36"/>
          <w:szCs w:val="36"/>
          <w:lang w:val="es-419"/>
        </w:rPr>
      </w:pPr>
    </w:p>
    <w:p w:rsidR="006D789D" w:rsidRPr="00864800" w:rsidRDefault="006D789D">
      <w:pPr>
        <w:rPr>
          <w:rFonts w:ascii="Arial" w:hAnsi="Arial" w:cs="Arial"/>
          <w:sz w:val="36"/>
          <w:szCs w:val="36"/>
          <w:lang w:val="es-419"/>
        </w:rPr>
      </w:pPr>
    </w:p>
    <w:sectPr w:rsidR="006D789D" w:rsidRPr="008648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800"/>
    <w:rsid w:val="003A6BFE"/>
    <w:rsid w:val="004514E3"/>
    <w:rsid w:val="005E6E59"/>
    <w:rsid w:val="00607228"/>
    <w:rsid w:val="006D789D"/>
    <w:rsid w:val="006E3BD8"/>
    <w:rsid w:val="007C5960"/>
    <w:rsid w:val="00864800"/>
    <w:rsid w:val="00B033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763C8F-9968-49B2-8B4C-78B509D0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76</Words>
  <Characters>419</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nuño</dc:creator>
  <cp:keywords/>
  <dc:description/>
  <cp:lastModifiedBy>karla nuño</cp:lastModifiedBy>
  <cp:revision>6</cp:revision>
  <dcterms:created xsi:type="dcterms:W3CDTF">2019-06-27T22:37:00Z</dcterms:created>
  <dcterms:modified xsi:type="dcterms:W3CDTF">2019-07-02T21:40:00Z</dcterms:modified>
</cp:coreProperties>
</file>