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35153041" w14:textId="77777777" w:rsidR="00F14EA1" w:rsidRDefault="00F14EA1" w:rsidP="00F14EA1">
      <w:pPr>
        <w:ind w:firstLine="0"/>
        <w:jc w:val="center"/>
      </w:pPr>
    </w:p>
    <w:p w14:paraId="08E8F52C" w14:textId="77777777" w:rsidR="00F14EA1" w:rsidRDefault="00F14EA1" w:rsidP="00F14EA1">
      <w:pPr>
        <w:ind w:firstLine="0"/>
        <w:jc w:val="center"/>
      </w:pPr>
    </w:p>
    <w:p w14:paraId="6C125E5E" w14:textId="77777777" w:rsidR="00F14EA1" w:rsidRDefault="00F14EA1" w:rsidP="00F14EA1">
      <w:pPr>
        <w:ind w:firstLine="0"/>
        <w:jc w:val="center"/>
      </w:pPr>
    </w:p>
    <w:p w14:paraId="17BB1DA2" w14:textId="77777777" w:rsidR="004C5D51" w:rsidRDefault="004C5D51" w:rsidP="004C5D51">
      <w:pPr>
        <w:ind w:firstLine="0"/>
        <w:jc w:val="center"/>
      </w:pPr>
      <w:r>
        <w:t>РАЗРАБОТКА</w:t>
      </w:r>
      <w:r w:rsidR="004C706C">
        <w:t xml:space="preserve"> </w:t>
      </w:r>
      <w:r>
        <w:t>ПЛАГИНА</w:t>
      </w:r>
      <w:r w:rsidR="004C706C">
        <w:t xml:space="preserve"> </w:t>
      </w:r>
      <w:r>
        <w:t>«ЯЩИК</w:t>
      </w:r>
      <w:r w:rsidR="004C706C">
        <w:t xml:space="preserve"> </w:t>
      </w:r>
      <w:r>
        <w:t>ДЛЯ</w:t>
      </w:r>
      <w:r w:rsidR="004C706C">
        <w:t xml:space="preserve"> </w:t>
      </w:r>
      <w:r>
        <w:t>ДЕТАЛЕЙ»</w:t>
      </w:r>
      <w:r w:rsidR="004C706C">
        <w:t xml:space="preserve"> </w:t>
      </w:r>
    </w:p>
    <w:p w14:paraId="006C8F78" w14:textId="77777777" w:rsidR="00A37B91" w:rsidRPr="004C5D51" w:rsidRDefault="004C5D51" w:rsidP="004C5D51">
      <w:pPr>
        <w:ind w:firstLine="0"/>
        <w:jc w:val="center"/>
      </w:pP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t>«</w:t>
      </w:r>
      <w:r>
        <w:rPr>
          <w:lang w:val="en-US"/>
        </w:rPr>
        <w:t>AUTODESK</w:t>
      </w:r>
      <w:r w:rsidR="004C706C">
        <w:t xml:space="preserve"> </w:t>
      </w:r>
      <w:r>
        <w:rPr>
          <w:lang w:val="en-US"/>
        </w:rPr>
        <w:t>INVENTOR</w:t>
      </w:r>
      <w:r w:rsidR="004C706C">
        <w:t xml:space="preserve"> </w:t>
      </w:r>
      <w:r>
        <w:t>2022»</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(ОрСАПР)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7777777" w:rsidR="00F14EA1" w:rsidRDefault="004C5D51" w:rsidP="004C5D51">
      <w:pPr>
        <w:ind w:left="5404" w:firstLine="0"/>
        <w:jc w:val="right"/>
      </w:pPr>
      <w:r>
        <w:t>__</w:t>
      </w:r>
      <w:r w:rsidR="00F14EA1">
        <w:t>____</w:t>
      </w:r>
      <w:r w:rsidR="0040054F">
        <w:t>_</w:t>
      </w:r>
      <w:r>
        <w:t>Набережнев</w:t>
      </w:r>
      <w:r w:rsidR="004C706C">
        <w:t xml:space="preserve"> </w:t>
      </w:r>
      <w:r>
        <w:t>Н.А.</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r>
        <w:t>Калентьев</w:t>
      </w:r>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77777777" w:rsidR="000F2988" w:rsidRDefault="000F2988" w:rsidP="000F2988">
      <w:r>
        <w:t>Курсовая</w:t>
      </w:r>
      <w:r w:rsidR="004C706C">
        <w:t xml:space="preserve"> </w:t>
      </w:r>
      <w:commentRangeStart w:id="0"/>
      <w:r>
        <w:t>работа</w:t>
      </w:r>
      <w:r w:rsidR="004C706C">
        <w:t xml:space="preserve"> </w:t>
      </w:r>
      <w:commentRangeEnd w:id="0"/>
      <w:r w:rsidR="00B07903">
        <w:rPr>
          <w:rStyle w:val="CommentReference"/>
        </w:rPr>
        <w:commentReference w:id="0"/>
      </w:r>
      <w:r w:rsidR="0012456E" w:rsidRPr="0012456E">
        <w:t>25</w:t>
      </w:r>
      <w:r w:rsidR="004C706C">
        <w:t xml:space="preserve"> </w:t>
      </w:r>
      <w:r>
        <w:t>с.,</w:t>
      </w:r>
      <w:r w:rsidR="004C706C">
        <w:t xml:space="preserve"> </w:t>
      </w:r>
      <w:r w:rsidR="00B1563F">
        <w:t>16</w:t>
      </w:r>
      <w:r w:rsidR="004C706C">
        <w:t xml:space="preserve"> </w:t>
      </w:r>
      <w:r w:rsidR="00B1563F">
        <w:t>рис.</w:t>
      </w:r>
      <w:r>
        <w:t>,</w:t>
      </w:r>
      <w:r w:rsidR="004C706C">
        <w:t xml:space="preserve"> </w:t>
      </w:r>
      <w:r w:rsidR="00B1563F" w:rsidRPr="00B1563F">
        <w:t>11</w:t>
      </w:r>
      <w:r w:rsidR="004C706C">
        <w:t xml:space="preserve"> </w:t>
      </w:r>
      <w:r>
        <w:t>источник</w:t>
      </w:r>
      <w:r w:rsidR="00B1563F">
        <w:t>ов</w:t>
      </w:r>
      <w:r>
        <w:t>.</w:t>
      </w:r>
    </w:p>
    <w:p w14:paraId="6835EAB2" w14:textId="77777777" w:rsidR="000F2988" w:rsidRPr="00B1563F" w:rsidRDefault="000F2988" w:rsidP="000F2988">
      <w:pPr>
        <w:rPr>
          <w:lang w:val="en-US"/>
        </w:rPr>
      </w:pPr>
      <w:r>
        <w:t>Ключевые</w:t>
      </w:r>
      <w:r w:rsidR="004C706C" w:rsidRPr="00B1563F">
        <w:rPr>
          <w:lang w:val="en-US"/>
        </w:rPr>
        <w:t xml:space="preserve"> </w:t>
      </w:r>
      <w:r>
        <w:t>слова</w:t>
      </w:r>
      <w:r w:rsidRPr="00B1563F">
        <w:rPr>
          <w:lang w:val="en-US"/>
        </w:rPr>
        <w:t>:</w:t>
      </w:r>
      <w:r w:rsidR="004C706C" w:rsidRPr="00B1563F">
        <w:rPr>
          <w:lang w:val="en-US"/>
        </w:rPr>
        <w:t xml:space="preserve"> </w:t>
      </w:r>
      <w:r w:rsidR="00B1563F">
        <w:rPr>
          <w:lang w:val="en-US"/>
        </w:rPr>
        <w:t xml:space="preserve">AUTODESK INVENTOR, VISUAL STUDIO, C#, INVENTOR ADDIN, </w:t>
      </w:r>
      <w:r w:rsidR="00B1563F">
        <w:t>ПЛАГИН</w:t>
      </w:r>
      <w:r w:rsidR="00B1563F" w:rsidRPr="00B1563F">
        <w:rPr>
          <w:lang w:val="en-US"/>
        </w:rPr>
        <w:t xml:space="preserve">, </w:t>
      </w:r>
      <w:r w:rsidR="00B1563F">
        <w:t>САПР</w:t>
      </w:r>
      <w:r w:rsidR="00B1563F" w:rsidRPr="00B1563F">
        <w:rPr>
          <w:lang w:val="en-US"/>
        </w:rPr>
        <w:t>.</w:t>
      </w:r>
    </w:p>
    <w:p w14:paraId="7779A51F" w14:textId="77777777"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разработка плагина для автоматизации проектирования модели ящика для деталей.</w:t>
      </w:r>
    </w:p>
    <w:p w14:paraId="10C09D23" w14:textId="77777777" w:rsidR="00B1563F" w:rsidRDefault="00B1563F" w:rsidP="000F2988">
      <w:r>
        <w:t>Результатом работы является плагин, осуществляющий построение модели ящика для деталей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484E96">
          <w:pPr>
            <w:pStyle w:val="TOCHeading"/>
            <w:jc w:val="center"/>
            <w:rPr>
              <w:rFonts w:ascii="Times New Roman" w:hAnsi="Times New Roman" w:cs="Times New Roman"/>
              <w:b/>
              <w:color w:val="auto"/>
            </w:rPr>
          </w:pPr>
          <w:r w:rsidRPr="00B368CA">
            <w:rPr>
              <w:rFonts w:ascii="Times New Roman" w:hAnsi="Times New Roman" w:cs="Times New Roman"/>
              <w:b/>
              <w:color w:val="auto"/>
            </w:rPr>
            <w:t>Содержание</w:t>
          </w:r>
        </w:p>
        <w:p w14:paraId="4A63E6B1" w14:textId="77777777" w:rsidR="00207DB1" w:rsidRPr="00207DB1" w:rsidRDefault="00207DB1" w:rsidP="00207DB1"/>
        <w:p w14:paraId="7595E7D8" w14:textId="77777777" w:rsidR="0012456E" w:rsidRDefault="00F14EA1">
          <w:pPr>
            <w:pStyle w:val="TOC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Hyperlink"/>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Hyperlink"/>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Hyperlink"/>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Hyperlink"/>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Hyperlink"/>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Hyperlink"/>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Hyperlink"/>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Hyperlink"/>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Hyperlink"/>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Hyperlink"/>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Hyperlink"/>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Hyperlink"/>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2133D5">
          <w:pPr>
            <w:pStyle w:val="TOC2"/>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Hyperlink"/>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Hyperlink"/>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2133D5">
          <w:pPr>
            <w:pStyle w:val="TOC1"/>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Hyperlink"/>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4C5D51">
      <w:pPr>
        <w:pStyle w:val="Heading1"/>
      </w:pPr>
      <w:r>
        <w:br w:type="page"/>
      </w:r>
      <w:bookmarkStart w:id="1" w:name="_Toc91334109"/>
      <w:r w:rsidR="00A879E9">
        <w:lastRenderedPageBreak/>
        <w:t>Введение</w:t>
      </w:r>
      <w:bookmarkEnd w:id="1"/>
    </w:p>
    <w:p w14:paraId="51B5F3D5" w14:textId="77777777" w:rsidR="003E6345" w:rsidRPr="000F6EAC" w:rsidRDefault="003E6345" w:rsidP="003E6345">
      <w:pPr>
        <w:pStyle w:val="BodyText"/>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77777777"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«Забор»</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Pr>
          <w:rFonts w:eastAsia="Times New Roman"/>
          <w:lang w:val="en-US"/>
        </w:rPr>
        <w:t>Inventor</w:t>
      </w:r>
      <w:r w:rsidR="004C706C">
        <w:rPr>
          <w:rFonts w:eastAsia="Times New Roman"/>
        </w:rPr>
        <w:t xml:space="preserve"> </w:t>
      </w:r>
      <w:r w:rsidRPr="00D16949">
        <w:rPr>
          <w:rFonts w:eastAsia="Times New Roman"/>
        </w:rPr>
        <w:t>202</w:t>
      </w:r>
      <w:r w:rsidRPr="009916A0">
        <w:rPr>
          <w:rFonts w:eastAsia="Times New Roman"/>
        </w:rPr>
        <w:t>2</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r>
        <w:t>Сommunity.</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3E6345">
      <w:pPr>
        <w:pStyle w:val="Heading1"/>
      </w:pPr>
      <w:bookmarkStart w:id="2" w:name="_Toc91334110"/>
      <w:r>
        <w:lastRenderedPageBreak/>
        <w:t>Постановка</w:t>
      </w:r>
      <w:r w:rsidR="004C706C">
        <w:t xml:space="preserve"> </w:t>
      </w:r>
      <w:r>
        <w:t>и</w:t>
      </w:r>
      <w:r w:rsidR="004C706C">
        <w:t xml:space="preserve"> </w:t>
      </w:r>
      <w:r>
        <w:t>анализ</w:t>
      </w:r>
      <w:r w:rsidR="004C706C">
        <w:t xml:space="preserve"> </w:t>
      </w:r>
      <w:r>
        <w:t>задачи</w:t>
      </w:r>
      <w:bookmarkEnd w:id="2"/>
    </w:p>
    <w:p w14:paraId="3D7FF90C" w14:textId="77777777"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Pr="003E6345">
        <w:t>Inventor</w:t>
      </w:r>
      <w:r w:rsidR="004C706C">
        <w:t xml:space="preserve"> </w:t>
      </w:r>
      <w:r w:rsidRPr="003E6345">
        <w:t>2022,</w:t>
      </w:r>
      <w:r w:rsidR="004C706C">
        <w:t xml:space="preserve"> </w:t>
      </w:r>
      <w:r w:rsidRPr="003E6345">
        <w:t>строит</w:t>
      </w:r>
      <w:r w:rsidR="004C706C">
        <w:t xml:space="preserve"> </w:t>
      </w:r>
      <w:r w:rsidRPr="003E6345">
        <w:t>модель</w:t>
      </w:r>
      <w:r w:rsidR="004C706C">
        <w:t xml:space="preserve"> </w:t>
      </w:r>
      <w:r w:rsidRPr="003E6345">
        <w:t>«</w:t>
      </w:r>
      <w:r>
        <w:t>Ящик</w:t>
      </w:r>
      <w:r w:rsidR="004C706C">
        <w:t xml:space="preserve"> </w:t>
      </w:r>
      <w:r>
        <w:t>для</w:t>
      </w:r>
      <w:r w:rsidR="004C706C">
        <w:t xml:space="preserve"> </w:t>
      </w:r>
      <w:r>
        <w:t>деталей»</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NoSpacing"/>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NoSpacing"/>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NoSpacing"/>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NoSpacing"/>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NoSpacing"/>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NoSpacing"/>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NoSpacing"/>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ListParagraph"/>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Heading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NoSpacing"/>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NoSpacing"/>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NoSpacing"/>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NoSpacing"/>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NoSpacing"/>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NoSpacing"/>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NoSpacing"/>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NoSpacing"/>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14:paraId="5BB73B45" w14:textId="77777777" w:rsidR="003E6345" w:rsidRPr="00130467" w:rsidRDefault="003851A4" w:rsidP="003851A4">
      <w:pPr>
        <w:pStyle w:val="Heading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r>
        <w:t>Microsoft</w:t>
      </w:r>
      <w:r w:rsidR="004C706C">
        <w:t xml:space="preserve"> </w:t>
      </w:r>
      <w:r>
        <w:t>Visual</w:t>
      </w:r>
      <w:r w:rsidR="004C706C">
        <w:t xml:space="preserve"> </w:t>
      </w:r>
      <w:r>
        <w:t>Studio</w:t>
      </w:r>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r>
        <w:t>Framework</w:t>
      </w:r>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r>
        <w:t>фреймворк</w:t>
      </w:r>
      <w:r w:rsidR="004C706C">
        <w:t xml:space="preserve"> </w:t>
      </w:r>
      <w:r>
        <w:t>NUnit</w:t>
      </w:r>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Heading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B50233">
      <w:pPr>
        <w:pStyle w:val="Heading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r w:rsidRPr="00905D32">
        <w:t>Express</w:t>
      </w:r>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B50233">
      <w:pPr>
        <w:pStyle w:val="Heading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Heading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r>
        <w:rPr>
          <w:lang w:val="en-US"/>
        </w:rPr>
        <w:t>PartsBoxAddInServer</w:t>
      </w:r>
      <w:r w:rsidR="004C706C">
        <w:t xml:space="preserve"> </w:t>
      </w:r>
      <w:r>
        <w:t>который</w:t>
      </w:r>
      <w:r w:rsidR="004C706C">
        <w:t xml:space="preserve"> </w:t>
      </w:r>
      <w:r>
        <w:t>реализует</w:t>
      </w:r>
      <w:r w:rsidR="004C706C">
        <w:t xml:space="preserve"> </w:t>
      </w:r>
      <w:r>
        <w:t>интерфейс</w:t>
      </w:r>
      <w:r w:rsidR="004C706C">
        <w:t xml:space="preserve"> </w:t>
      </w:r>
      <w:r>
        <w:rPr>
          <w:lang w:val="en-US"/>
        </w:rPr>
        <w:t>ApplicationAddInServer</w:t>
      </w:r>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r>
        <w:rPr>
          <w:lang w:val="en-US"/>
        </w:rPr>
        <w:t>PartsBoxAddInServer</w:t>
      </w:r>
      <w:r w:rsidR="004C706C">
        <w:t xml:space="preserve"> </w:t>
      </w:r>
      <w:r>
        <w:t>композирует</w:t>
      </w:r>
      <w:r w:rsidR="004C706C">
        <w:t xml:space="preserve"> </w:t>
      </w:r>
      <w:r>
        <w:rPr>
          <w:lang w:val="en-US"/>
        </w:rPr>
        <w:t>PartsBoxBuilder</w:t>
      </w:r>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r>
        <w:rPr>
          <w:lang w:val="en-US"/>
        </w:rPr>
        <w:t>PartsBoxAddInServer</w:t>
      </w:r>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r>
        <w:rPr>
          <w:lang w:val="en-US"/>
        </w:rPr>
        <w:t>MainVM</w:t>
      </w:r>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r>
        <w:rPr>
          <w:lang w:val="en-US"/>
        </w:rPr>
        <w:t>ViewModelBase</w:t>
      </w:r>
      <w:r w:rsidR="004C706C">
        <w:t xml:space="preserve"> </w:t>
      </w:r>
      <w:r>
        <w:t>из</w:t>
      </w:r>
      <w:r w:rsidR="004C706C">
        <w:t xml:space="preserve"> </w:t>
      </w:r>
      <w:r>
        <w:t>библиотеки</w:t>
      </w:r>
      <w:r w:rsidR="004C706C">
        <w:t xml:space="preserve"> </w:t>
      </w:r>
      <w:r w:rsidRPr="00B731AB">
        <w:rPr>
          <w:b/>
          <w:bCs/>
          <w:szCs w:val="28"/>
        </w:rPr>
        <w:t>MvvmLightLib</w:t>
      </w:r>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r>
        <w:rPr>
          <w:lang w:val="en-US"/>
        </w:rPr>
        <w:lastRenderedPageBreak/>
        <w:t>PartsBoxParameters</w:t>
      </w:r>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r>
        <w:rPr>
          <w:lang w:val="en-US"/>
        </w:rPr>
        <w:t>ViewModelBase</w:t>
      </w:r>
      <w:r w:rsidR="004C706C">
        <w:t xml:space="preserve"> </w:t>
      </w:r>
      <w:r>
        <w:t>и</w:t>
      </w:r>
      <w:r w:rsidR="004C706C">
        <w:t xml:space="preserve"> </w:t>
      </w:r>
      <w:r>
        <w:t>интерфейс</w:t>
      </w:r>
      <w:r w:rsidR="004C706C">
        <w:t xml:space="preserve"> </w:t>
      </w:r>
      <w:r>
        <w:rPr>
          <w:lang w:val="en-US"/>
        </w:rPr>
        <w:t>INotifyDataErrorInfo</w:t>
      </w:r>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r>
        <w:rPr>
          <w:lang w:val="en-US"/>
        </w:rPr>
        <w:t>IMessageBoxService</w:t>
      </w:r>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r>
        <w:rPr>
          <w:lang w:val="en-US"/>
        </w:rPr>
        <w:t>MessageBoxService</w:t>
      </w:r>
      <w:r w:rsidR="004C706C">
        <w:t xml:space="preserve"> </w:t>
      </w:r>
      <w:r>
        <w:t>реализует</w:t>
      </w:r>
      <w:r w:rsidR="004C706C">
        <w:t xml:space="preserve"> </w:t>
      </w:r>
      <w:r>
        <w:rPr>
          <w:lang w:val="en-US"/>
        </w:rPr>
        <w:t>IMessageBoxService</w:t>
      </w:r>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r>
        <w:rPr>
          <w:lang w:val="en-US"/>
        </w:rPr>
        <w:t>MessageBoxIcon</w:t>
      </w:r>
      <w:r w:rsidR="004C706C">
        <w:t xml:space="preserve"> </w:t>
      </w:r>
      <w:r>
        <w:t>и</w:t>
      </w:r>
      <w:r w:rsidR="004C706C">
        <w:t xml:space="preserve"> </w:t>
      </w:r>
      <w:r>
        <w:rPr>
          <w:lang w:val="en-US"/>
        </w:rPr>
        <w:t>MessageBoxButton</w:t>
      </w:r>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r>
        <w:rPr>
          <w:lang w:val="en-US"/>
        </w:rPr>
        <w:t>PartsBoxParameters</w:t>
      </w:r>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B07903"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44.75pt">
            <v:imagedata r:id="rId14"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r>
        <w:rPr>
          <w:lang w:val="en-US"/>
        </w:rPr>
        <w:t>IClosable</w:t>
      </w:r>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r>
        <w:rPr>
          <w:lang w:val="en-US"/>
        </w:rPr>
        <w:t>CellInfo</w:t>
      </w:r>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77777777"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r w:rsidRPr="005B4A3D">
        <w:t>DataErrorViewModelBase</w:t>
      </w:r>
      <w:r>
        <w:t>,</w:t>
      </w:r>
      <w:r w:rsidR="004C706C">
        <w:t xml:space="preserve"> </w:t>
      </w:r>
      <w:r>
        <w:t>который</w:t>
      </w:r>
      <w:r w:rsidR="004C706C">
        <w:t xml:space="preserve"> </w:t>
      </w:r>
      <w:r>
        <w:t>реализует</w:t>
      </w:r>
      <w:r w:rsidR="004C706C">
        <w:t xml:space="preserve"> </w:t>
      </w:r>
      <w:r>
        <w:t>интерфейс</w:t>
      </w:r>
      <w:r w:rsidR="004C706C">
        <w:t xml:space="preserve"> </w:t>
      </w:r>
      <w:r w:rsidRPr="005B4A3D">
        <w:t>INotifyDataErrorInfo</w:t>
      </w:r>
      <w:r w:rsidR="00DE2688">
        <w:t>.</w:t>
      </w:r>
      <w:r w:rsidR="004C706C">
        <w:t xml:space="preserve"> </w:t>
      </w:r>
      <w:r w:rsidR="00DE2688" w:rsidRPr="00DE2688">
        <w:t>PartsBoxParameters</w:t>
      </w:r>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commentRangeStart w:id="9"/>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commentRangeEnd w:id="9"/>
      <w:r w:rsidR="00B07903">
        <w:rPr>
          <w:rStyle w:val="CommentReference"/>
        </w:rPr>
        <w:commentReference w:id="9"/>
      </w:r>
    </w:p>
    <w:p w14:paraId="744144FB" w14:textId="77777777" w:rsidR="00DE2688" w:rsidRDefault="00DE2688">
      <w:pPr>
        <w:spacing w:after="160" w:line="259" w:lineRule="auto"/>
        <w:ind w:firstLine="0"/>
        <w:jc w:val="left"/>
      </w:pPr>
      <w:r>
        <w:br w:type="page"/>
      </w:r>
    </w:p>
    <w:p w14:paraId="07003E48" w14:textId="77777777" w:rsidR="005B4A3D" w:rsidRDefault="00DE2688" w:rsidP="00DE2688">
      <w:pPr>
        <w:pStyle w:val="Heading1"/>
      </w:pPr>
      <w:bookmarkStart w:id="10" w:name="_Toc91334117"/>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10"/>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CE91EAA">
            <wp:extent cx="5369333" cy="49453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113" cy="4971888"/>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r>
        <w:rPr>
          <w:lang w:val="en-US"/>
        </w:rPr>
        <w:t>PartsBoxBuilder</w:t>
      </w:r>
    </w:p>
    <w:p w14:paraId="2FBF0387" w14:textId="77777777" w:rsidR="0057350C" w:rsidRDefault="0057350C">
      <w:pPr>
        <w:spacing w:after="160" w:line="259" w:lineRule="auto"/>
        <w:ind w:firstLine="0"/>
        <w:jc w:val="left"/>
      </w:pPr>
      <w:r>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0826190B">
            <wp:extent cx="5090666" cy="4678680"/>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71" cy="4692471"/>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817C3">
      <w:pPr>
        <w:pStyle w:val="Heading1"/>
      </w:pPr>
      <w:bookmarkStart w:id="11" w:name="_Toc91334118"/>
      <w:r>
        <w:lastRenderedPageBreak/>
        <w:t>Тестирование</w:t>
      </w:r>
      <w:r w:rsidR="004C706C">
        <w:t xml:space="preserve"> </w:t>
      </w:r>
      <w:r>
        <w:t>плагина</w:t>
      </w:r>
      <w:bookmarkEnd w:id="11"/>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Heading2"/>
      </w:pPr>
      <w:bookmarkStart w:id="12" w:name="_Toc91334119"/>
      <w:r>
        <w:t>Фу</w:t>
      </w:r>
      <w:r w:rsidR="003941B5">
        <w:t>нкциональное</w:t>
      </w:r>
      <w:r w:rsidR="004C706C">
        <w:t xml:space="preserve"> </w:t>
      </w:r>
      <w:r w:rsidR="003941B5">
        <w:t>тестирование</w:t>
      </w:r>
      <w:bookmarkEnd w:id="12"/>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77777777" w:rsidR="003941B5" w:rsidRDefault="003941B5" w:rsidP="003941B5">
      <w:pPr>
        <w:ind w:firstLine="0"/>
        <w:jc w:val="center"/>
      </w:pPr>
      <w:r>
        <w:rPr>
          <w:noProof/>
          <w:lang w:eastAsia="ru-RU"/>
        </w:rPr>
        <w:drawing>
          <wp:inline distT="0" distB="0" distL="0" distR="0" wp14:anchorId="2B15DF21" wp14:editId="011DBECC">
            <wp:extent cx="4892040" cy="4408825"/>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4107" cy="4410688"/>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commentRangeStart w:id="13"/>
      <w:r>
        <w:t>максимальными</w:t>
      </w:r>
      <w:r w:rsidR="004C706C">
        <w:t xml:space="preserve"> </w:t>
      </w:r>
      <w:r>
        <w:t>параметрами</w:t>
      </w:r>
      <w:commentRangeEnd w:id="13"/>
      <w:r w:rsidR="0050686B">
        <w:rPr>
          <w:rStyle w:val="CommentReference"/>
        </w:rPr>
        <w:commentReference w:id="13"/>
      </w:r>
    </w:p>
    <w:p w14:paraId="2D80DE57" w14:textId="77777777" w:rsidR="009257DD" w:rsidRDefault="009257DD" w:rsidP="009257DD">
      <w:commentRangeStart w:id="14"/>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77777777" w:rsidR="009257DD" w:rsidRDefault="009257DD" w:rsidP="009257DD">
      <w:pPr>
        <w:jc w:val="center"/>
      </w:pP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commentRangeEnd w:id="14"/>
      <w:r w:rsidR="0050686B">
        <w:rPr>
          <w:rStyle w:val="CommentReference"/>
        </w:rPr>
        <w:commentReference w:id="14"/>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Heading2"/>
      </w:pPr>
      <w:bookmarkStart w:id="15" w:name="_Toc91334120"/>
      <w:r>
        <w:lastRenderedPageBreak/>
        <w:t>Модульное</w:t>
      </w:r>
      <w:r w:rsidR="004C706C">
        <w:t xml:space="preserve"> </w:t>
      </w:r>
      <w:r>
        <w:t>тестирование</w:t>
      </w:r>
      <w:bookmarkEnd w:id="15"/>
    </w:p>
    <w:p w14:paraId="45B1F8D5" w14:textId="77777777"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r>
        <w:t>NUnit</w:t>
      </w:r>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9257DD">
        <w:rPr>
          <w:rFonts w:eastAsia="Calibri"/>
          <w:lang w:val="en-US"/>
        </w:rPr>
        <w:t>PartsBoxParameters</w:t>
      </w:r>
      <w:r w:rsidR="009257DD" w:rsidRPr="009257DD">
        <w:rPr>
          <w:rFonts w:eastAsia="Calibri"/>
        </w:rPr>
        <w:t>,</w:t>
      </w:r>
      <w:r w:rsidR="004C706C">
        <w:rPr>
          <w:rFonts w:eastAsia="Calibri"/>
        </w:rPr>
        <w:t xml:space="preserve"> </w:t>
      </w:r>
      <w:r w:rsidR="009257DD">
        <w:rPr>
          <w:rFonts w:eastAsia="Calibri"/>
          <w:lang w:val="en-US"/>
        </w:rPr>
        <w:t>CellInfo</w:t>
      </w:r>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commentRangeStart w:id="16"/>
      <w:r w:rsidR="009257DD">
        <w:rPr>
          <w:rFonts w:eastAsia="Calibri"/>
        </w:rPr>
        <w:t>составило</w:t>
      </w:r>
      <w:r w:rsidR="004C706C">
        <w:rPr>
          <w:rFonts w:eastAsia="Calibri"/>
        </w:rPr>
        <w:t xml:space="preserve"> </w:t>
      </w:r>
      <w:r w:rsidR="009257DD">
        <w:rPr>
          <w:rFonts w:eastAsia="Calibri"/>
        </w:rPr>
        <w:t>девяносто</w:t>
      </w:r>
      <w:r w:rsidR="004C706C">
        <w:rPr>
          <w:rFonts w:eastAsia="Calibri"/>
        </w:rPr>
        <w:t xml:space="preserve"> </w:t>
      </w:r>
      <w:r w:rsidR="009257DD">
        <w:rPr>
          <w:rFonts w:eastAsia="Calibri"/>
        </w:rPr>
        <w:t>четыре</w:t>
      </w:r>
      <w:r w:rsidR="004C706C">
        <w:rPr>
          <w:rFonts w:eastAsia="Calibri"/>
        </w:rPr>
        <w:t xml:space="preserve"> </w:t>
      </w:r>
      <w:commentRangeEnd w:id="16"/>
      <w:r w:rsidR="0050686B">
        <w:rPr>
          <w:rStyle w:val="CommentReference"/>
        </w:rPr>
        <w:commentReference w:id="16"/>
      </w:r>
      <w:r w:rsidR="009257DD">
        <w:rPr>
          <w:rFonts w:eastAsia="Calibri"/>
        </w:rPr>
        <w:t>процента.</w:t>
      </w:r>
    </w:p>
    <w:p w14:paraId="57A3D75F" w14:textId="77777777" w:rsidR="009257DD" w:rsidRDefault="009257DD" w:rsidP="009257DD">
      <w:pPr>
        <w:ind w:firstLine="0"/>
        <w:jc w:val="center"/>
        <w:rPr>
          <w:rFonts w:eastAsia="Calibri"/>
        </w:rPr>
      </w:pPr>
      <w:r>
        <w:rPr>
          <w:noProof/>
          <w:lang w:eastAsia="ru-RU"/>
        </w:rPr>
        <w:drawing>
          <wp:inline distT="0" distB="0" distL="0" distR="0" wp14:anchorId="6D2D485C" wp14:editId="7D3DF0B9">
            <wp:extent cx="4869180" cy="4575655"/>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3291" cy="4579518"/>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Heading2"/>
      </w:pPr>
      <w:bookmarkStart w:id="17" w:name="_Toc91334121"/>
      <w:r>
        <w:lastRenderedPageBreak/>
        <w:t>Нагрузочное</w:t>
      </w:r>
      <w:r w:rsidR="004C706C">
        <w:t xml:space="preserve"> </w:t>
      </w:r>
      <w:r>
        <w:t>тестирование</w:t>
      </w:r>
      <w:bookmarkEnd w:id="17"/>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r w:rsidRPr="009257DD">
        <w:rPr>
          <w:lang w:val="en-US"/>
        </w:rPr>
        <w:t>i</w:t>
      </w:r>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b"/>
          <w:rFonts w:eastAsiaTheme="minorHAnsi"/>
          <w:szCs w:val="28"/>
        </w:rPr>
        <w:t>Виртуальная</w:t>
      </w:r>
      <w:r>
        <w:rPr>
          <w:rStyle w:val="ab"/>
          <w:rFonts w:eastAsiaTheme="minorHAnsi"/>
          <w:szCs w:val="28"/>
        </w:rPr>
        <w:t xml:space="preserve"> </w:t>
      </w:r>
      <w:r w:rsidRPr="007E4238">
        <w:rPr>
          <w:rStyle w:val="ab"/>
          <w:rFonts w:eastAsiaTheme="minorHAnsi"/>
          <w:szCs w:val="28"/>
        </w:rPr>
        <w:t>память</w:t>
      </w:r>
      <w:r>
        <w:rPr>
          <w:rStyle w:val="ab"/>
          <w:rFonts w:eastAsiaTheme="minorHAnsi"/>
          <w:szCs w:val="28"/>
        </w:rPr>
        <w:t xml:space="preserve"> </w:t>
      </w:r>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метод</w:t>
      </w:r>
      <w:r>
        <w:rPr>
          <w:rStyle w:val="ab"/>
          <w:rFonts w:eastAsiaTheme="minorHAnsi"/>
          <w:szCs w:val="28"/>
        </w:rPr>
        <w:t xml:space="preserve"> </w:t>
      </w:r>
      <w:hyperlink r:id="rId24" w:tooltip="Управление памятью" w:history="1">
        <w:r w:rsidRPr="007E4238">
          <w:rPr>
            <w:rStyle w:val="ab"/>
            <w:rFonts w:eastAsiaTheme="minorHAnsi"/>
            <w:szCs w:val="28"/>
          </w:rPr>
          <w:t>управления</w:t>
        </w:r>
        <w:r>
          <w:rPr>
            <w:rStyle w:val="ab"/>
            <w:rFonts w:eastAsiaTheme="minorHAnsi"/>
            <w:szCs w:val="28"/>
          </w:rPr>
          <w:t xml:space="preserve"> </w:t>
        </w:r>
        <w:r w:rsidRPr="007E4238">
          <w:rPr>
            <w:rStyle w:val="ab"/>
            <w:rFonts w:eastAsiaTheme="minorHAnsi"/>
            <w:szCs w:val="28"/>
          </w:rPr>
          <w:t>памятью</w:t>
        </w:r>
      </w:hyperlink>
      <w:r>
        <w:rPr>
          <w:rStyle w:val="ab"/>
          <w:rFonts w:eastAsiaTheme="minorHAnsi"/>
          <w:szCs w:val="28"/>
        </w:rPr>
        <w:t xml:space="preserve"> </w:t>
      </w:r>
      <w:hyperlink r:id="rId25" w:tooltip="Компьютер" w:history="1">
        <w:r w:rsidRPr="007E4238">
          <w:rPr>
            <w:rStyle w:val="ab"/>
            <w:rFonts w:eastAsiaTheme="minorHAnsi"/>
            <w:szCs w:val="28"/>
          </w:rPr>
          <w:t>компьютера</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позволяющий</w:t>
      </w:r>
      <w:r>
        <w:rPr>
          <w:rStyle w:val="ab"/>
          <w:rFonts w:eastAsiaTheme="minorHAnsi"/>
          <w:szCs w:val="28"/>
        </w:rPr>
        <w:t xml:space="preserve"> </w:t>
      </w:r>
      <w:r w:rsidRPr="007E4238">
        <w:rPr>
          <w:rStyle w:val="ab"/>
          <w:rFonts w:eastAsiaTheme="minorHAnsi"/>
          <w:szCs w:val="28"/>
        </w:rPr>
        <w:t>выполнять</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требующие</w:t>
      </w:r>
      <w:r>
        <w:rPr>
          <w:rStyle w:val="ab"/>
          <w:rFonts w:eastAsiaTheme="minorHAnsi"/>
          <w:szCs w:val="28"/>
        </w:rPr>
        <w:t xml:space="preserve"> </w:t>
      </w:r>
      <w:r w:rsidRPr="007E4238">
        <w:rPr>
          <w:rStyle w:val="ab"/>
          <w:rFonts w:eastAsiaTheme="minorHAnsi"/>
          <w:szCs w:val="28"/>
        </w:rPr>
        <w:t>больше</w:t>
      </w:r>
      <w:r>
        <w:rPr>
          <w:rStyle w:val="ab"/>
          <w:rFonts w:eastAsiaTheme="minorHAnsi"/>
          <w:szCs w:val="28"/>
        </w:rPr>
        <w:t xml:space="preserve"> </w:t>
      </w:r>
      <w:hyperlink r:id="rId26" w:tooltip="Оперативная память" w:history="1">
        <w:r w:rsidRPr="007E4238">
          <w:rPr>
            <w:rStyle w:val="ab"/>
            <w:rFonts w:eastAsiaTheme="minorHAnsi"/>
            <w:szCs w:val="28"/>
          </w:rPr>
          <w:t>оперативной</w:t>
        </w:r>
        <w:r>
          <w:rPr>
            <w:rStyle w:val="ab"/>
            <w:rFonts w:eastAsiaTheme="minorHAnsi"/>
            <w:szCs w:val="28"/>
          </w:rPr>
          <w:t xml:space="preserve"> </w:t>
        </w:r>
        <w:r w:rsidRPr="007E4238">
          <w:rPr>
            <w:rStyle w:val="ab"/>
            <w:rFonts w:eastAsiaTheme="minorHAnsi"/>
            <w:szCs w:val="28"/>
          </w:rPr>
          <w:t>памяти</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чем</w:t>
      </w:r>
      <w:r>
        <w:rPr>
          <w:rStyle w:val="ab"/>
          <w:rFonts w:eastAsiaTheme="minorHAnsi"/>
          <w:szCs w:val="28"/>
        </w:rPr>
        <w:t xml:space="preserve"> </w:t>
      </w:r>
      <w:r w:rsidRPr="007E4238">
        <w:rPr>
          <w:rStyle w:val="ab"/>
          <w:rFonts w:eastAsiaTheme="minorHAnsi"/>
          <w:szCs w:val="28"/>
        </w:rPr>
        <w:t>имеется</w:t>
      </w:r>
      <w:r>
        <w:rPr>
          <w:rStyle w:val="ab"/>
          <w:rFonts w:eastAsiaTheme="minorHAnsi"/>
          <w:szCs w:val="28"/>
        </w:rPr>
        <w:t xml:space="preserve"> </w:t>
      </w:r>
      <w:r w:rsidRPr="007E4238">
        <w:rPr>
          <w:rStyle w:val="ab"/>
          <w:rFonts w:eastAsiaTheme="minorHAnsi"/>
          <w:szCs w:val="28"/>
        </w:rPr>
        <w:t>в</w:t>
      </w:r>
      <w:r>
        <w:rPr>
          <w:rStyle w:val="ab"/>
          <w:rFonts w:eastAsiaTheme="minorHAnsi"/>
          <w:szCs w:val="28"/>
        </w:rPr>
        <w:t xml:space="preserve"> </w:t>
      </w:r>
      <w:r w:rsidRPr="007E4238">
        <w:rPr>
          <w:rStyle w:val="ab"/>
          <w:rFonts w:eastAsiaTheme="minorHAnsi"/>
          <w:szCs w:val="28"/>
        </w:rPr>
        <w:t>компьютере,</w:t>
      </w:r>
      <w:r>
        <w:rPr>
          <w:rStyle w:val="ab"/>
          <w:rFonts w:eastAsiaTheme="minorHAnsi"/>
          <w:szCs w:val="28"/>
        </w:rPr>
        <w:t xml:space="preserve"> </w:t>
      </w:r>
      <w:r w:rsidRPr="007E4238">
        <w:rPr>
          <w:rStyle w:val="ab"/>
          <w:rFonts w:eastAsiaTheme="minorHAnsi"/>
          <w:szCs w:val="28"/>
        </w:rPr>
        <w:t>путём</w:t>
      </w:r>
      <w:r>
        <w:rPr>
          <w:rStyle w:val="ab"/>
          <w:rFonts w:eastAsiaTheme="minorHAnsi"/>
          <w:szCs w:val="28"/>
        </w:rPr>
        <w:t xml:space="preserve"> </w:t>
      </w:r>
      <w:r w:rsidRPr="007E4238">
        <w:rPr>
          <w:rStyle w:val="ab"/>
          <w:rFonts w:eastAsiaTheme="minorHAnsi"/>
          <w:szCs w:val="28"/>
        </w:rPr>
        <w:t>автоматического</w:t>
      </w:r>
      <w:r>
        <w:rPr>
          <w:rStyle w:val="ab"/>
          <w:rFonts w:eastAsiaTheme="minorHAnsi"/>
          <w:szCs w:val="28"/>
        </w:rPr>
        <w:t xml:space="preserve"> </w:t>
      </w:r>
      <w:r w:rsidRPr="007E4238">
        <w:rPr>
          <w:rStyle w:val="ab"/>
          <w:rFonts w:eastAsiaTheme="minorHAnsi"/>
          <w:szCs w:val="28"/>
        </w:rPr>
        <w:t>перемещения</w:t>
      </w:r>
      <w:r>
        <w:rPr>
          <w:rStyle w:val="ab"/>
          <w:rFonts w:eastAsiaTheme="minorHAnsi"/>
          <w:szCs w:val="28"/>
        </w:rPr>
        <w:t xml:space="preserve"> </w:t>
      </w:r>
      <w:r w:rsidRPr="007E4238">
        <w:rPr>
          <w:rStyle w:val="ab"/>
          <w:rFonts w:eastAsiaTheme="minorHAnsi"/>
          <w:szCs w:val="28"/>
        </w:rPr>
        <w:t>частей</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между</w:t>
      </w:r>
      <w:r>
        <w:rPr>
          <w:rStyle w:val="ab"/>
          <w:rFonts w:eastAsiaTheme="minorHAnsi"/>
          <w:szCs w:val="28"/>
        </w:rPr>
        <w:t xml:space="preserve"> </w:t>
      </w:r>
      <w:r w:rsidRPr="007E4238">
        <w:rPr>
          <w:rStyle w:val="ab"/>
          <w:rFonts w:eastAsiaTheme="minorHAnsi"/>
          <w:szCs w:val="28"/>
        </w:rPr>
        <w:t>основной</w:t>
      </w:r>
      <w:r>
        <w:rPr>
          <w:rStyle w:val="ab"/>
          <w:rFonts w:eastAsiaTheme="minorHAnsi"/>
          <w:szCs w:val="28"/>
        </w:rPr>
        <w:t xml:space="preserve"> </w:t>
      </w:r>
      <w:r w:rsidRPr="007E4238">
        <w:rPr>
          <w:rStyle w:val="ab"/>
          <w:rFonts w:eastAsiaTheme="minorHAnsi"/>
          <w:szCs w:val="28"/>
        </w:rPr>
        <w:t>памятью</w:t>
      </w:r>
      <w:r>
        <w:rPr>
          <w:rStyle w:val="ab"/>
          <w:rFonts w:eastAsiaTheme="minorHAnsi"/>
          <w:szCs w:val="28"/>
        </w:rPr>
        <w:t xml:space="preserve"> </w:t>
      </w:r>
      <w:r w:rsidRPr="007E4238">
        <w:rPr>
          <w:rStyle w:val="ab"/>
          <w:rFonts w:eastAsiaTheme="minorHAnsi"/>
          <w:szCs w:val="28"/>
        </w:rPr>
        <w:t>и</w:t>
      </w:r>
      <w:r>
        <w:rPr>
          <w:rStyle w:val="ab"/>
          <w:rFonts w:eastAsiaTheme="minorHAnsi"/>
          <w:szCs w:val="28"/>
        </w:rPr>
        <w:t xml:space="preserve"> </w:t>
      </w:r>
      <w:r w:rsidRPr="007E4238">
        <w:rPr>
          <w:rStyle w:val="ab"/>
          <w:rFonts w:eastAsiaTheme="minorHAnsi"/>
          <w:szCs w:val="28"/>
        </w:rPr>
        <w:t>вторичным</w:t>
      </w:r>
      <w:r>
        <w:rPr>
          <w:rStyle w:val="ab"/>
          <w:rFonts w:eastAsiaTheme="minorHAnsi"/>
          <w:szCs w:val="28"/>
        </w:rPr>
        <w:t xml:space="preserve"> </w:t>
      </w:r>
      <w:r w:rsidRPr="007E4238">
        <w:rPr>
          <w:rStyle w:val="ab"/>
          <w:rFonts w:eastAsiaTheme="minorHAnsi"/>
          <w:szCs w:val="28"/>
        </w:rPr>
        <w:t>хранилищем</w:t>
      </w:r>
      <w:r>
        <w:rPr>
          <w:rStyle w:val="ab"/>
          <w:rFonts w:eastAsiaTheme="minorHAnsi"/>
          <w:szCs w:val="28"/>
        </w:rPr>
        <w:t xml:space="preserve"> </w:t>
      </w:r>
      <w:r w:rsidRPr="007E4238">
        <w:rPr>
          <w:rStyle w:val="ab"/>
          <w:rFonts w:eastAsiaTheme="minorHAnsi"/>
          <w:szCs w:val="28"/>
        </w:rPr>
        <w:t>(например,</w:t>
      </w:r>
      <w:r>
        <w:rPr>
          <w:rStyle w:val="ab"/>
          <w:rFonts w:eastAsiaTheme="minorHAnsi"/>
          <w:szCs w:val="28"/>
        </w:rPr>
        <w:t xml:space="preserve"> </w:t>
      </w:r>
      <w:hyperlink r:id="rId27" w:tooltip="Жёсткий диск" w:history="1">
        <w:r>
          <w:rPr>
            <w:rStyle w:val="ab"/>
            <w:rFonts w:eastAsiaTheme="minorHAnsi"/>
            <w:szCs w:val="28"/>
          </w:rPr>
          <w:t>твердотельным</w:t>
        </w:r>
      </w:hyperlink>
      <w:r>
        <w:rPr>
          <w:rStyle w:val="ab"/>
          <w:rFonts w:eastAsiaTheme="minorHAnsi"/>
          <w:szCs w:val="28"/>
        </w:rPr>
        <w:t xml:space="preserve"> накопителем</w:t>
      </w:r>
      <w:r w:rsidR="00E733E1">
        <w:rPr>
          <w:rStyle w:val="ab"/>
          <w:rFonts w:eastAsiaTheme="minorHAnsi"/>
          <w:szCs w:val="28"/>
        </w:rPr>
        <w:t>)[11</w:t>
      </w:r>
      <w:r w:rsidRPr="007E4238">
        <w:rPr>
          <w:rStyle w:val="ab"/>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ListParagraph"/>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ListParagraph"/>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446EFA">
      <w:pPr>
        <w:pStyle w:val="Heading1"/>
        <w:numPr>
          <w:ilvl w:val="0"/>
          <w:numId w:val="0"/>
        </w:numPr>
      </w:pPr>
      <w:bookmarkStart w:id="18" w:name="_Toc91334122"/>
      <w:r>
        <w:lastRenderedPageBreak/>
        <w:t>Заключение</w:t>
      </w:r>
      <w:bookmarkEnd w:id="18"/>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446EFA">
      <w:pPr>
        <w:pStyle w:val="Heading1"/>
        <w:numPr>
          <w:ilvl w:val="0"/>
          <w:numId w:val="0"/>
        </w:numPr>
      </w:pPr>
      <w:bookmarkStart w:id="19" w:name="_Toc91334123"/>
      <w:r>
        <w:lastRenderedPageBreak/>
        <w:t>Список</w:t>
      </w:r>
      <w:r w:rsidR="004C706C">
        <w:t xml:space="preserve"> </w:t>
      </w:r>
      <w:r>
        <w:t>использованных</w:t>
      </w:r>
      <w:r w:rsidR="004C706C">
        <w:t xml:space="preserve"> </w:t>
      </w:r>
      <w:r>
        <w:t>источников</w:t>
      </w:r>
      <w:bookmarkEnd w:id="19"/>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ListParagraph"/>
        <w:numPr>
          <w:ilvl w:val="0"/>
          <w:numId w:val="18"/>
        </w:numPr>
        <w:jc w:val="both"/>
        <w:rPr>
          <w:rFonts w:ascii="Times New Roman" w:eastAsiaTheme="minorHAnsi" w:hAnsi="Times New Roman"/>
          <w:sz w:val="28"/>
        </w:rPr>
      </w:pPr>
      <w:r w:rsidRPr="00AE0D2E">
        <w:rPr>
          <w:rFonts w:ascii="Times New Roman" w:eastAsiaTheme="minorHAnsi" w:hAnsi="Times New Roman"/>
          <w:sz w:val="28"/>
        </w:rPr>
        <w:t>Autodesk Inventor—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Разработка приложений для Inventor - Autodesk.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NUnit [Электронный ресурс]. – URL: https://nunit.org/ (дата обращения: 10.12.2021).</w:t>
      </w:r>
    </w:p>
    <w:p w14:paraId="04921717"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Что такое Windows Presentation Foundation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ListParagraph"/>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ListParagraph"/>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express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ListParagraph"/>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c"/>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d"/>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AK" w:date="2021-12-25T15:53:00Z" w:initials="A">
    <w:p w14:paraId="337D2BE8" w14:textId="640A2824" w:rsidR="00B07903" w:rsidRDefault="00B07903">
      <w:pPr>
        <w:pStyle w:val="CommentText"/>
      </w:pPr>
      <w:r>
        <w:rPr>
          <w:rStyle w:val="CommentReference"/>
        </w:rPr>
        <w:annotationRef/>
      </w:r>
    </w:p>
  </w:comment>
  <w:comment w:id="9" w:author="AAK" w:date="2021-12-25T15:58:00Z" w:initials="A">
    <w:p w14:paraId="1365DD86" w14:textId="45F01906" w:rsidR="00B07903" w:rsidRDefault="00B07903">
      <w:pPr>
        <w:pStyle w:val="CommentText"/>
      </w:pPr>
      <w:r>
        <w:rPr>
          <w:rStyle w:val="CommentReference"/>
        </w:rPr>
        <w:annotationRef/>
      </w:r>
    </w:p>
  </w:comment>
  <w:comment w:id="13" w:author="AAK" w:date="2021-12-25T16:00:00Z" w:initials="A">
    <w:p w14:paraId="2BA8F6E5" w14:textId="0C1486DC" w:rsidR="0050686B" w:rsidRDefault="0050686B">
      <w:pPr>
        <w:pStyle w:val="CommentText"/>
      </w:pPr>
      <w:r>
        <w:rPr>
          <w:rStyle w:val="CommentReference"/>
        </w:rPr>
        <w:annotationRef/>
      </w:r>
    </w:p>
  </w:comment>
  <w:comment w:id="14" w:author="AAK" w:date="2021-12-25T16:00:00Z" w:initials="A">
    <w:p w14:paraId="0BA4588F" w14:textId="3AE62F14" w:rsidR="0050686B" w:rsidRDefault="0050686B">
      <w:pPr>
        <w:pStyle w:val="CommentText"/>
      </w:pPr>
      <w:r>
        <w:rPr>
          <w:rStyle w:val="CommentReference"/>
        </w:rPr>
        <w:annotationRef/>
      </w:r>
    </w:p>
  </w:comment>
  <w:comment w:id="16" w:author="AAK" w:date="2021-12-25T16:01:00Z" w:initials="A">
    <w:p w14:paraId="0A866D55" w14:textId="621D0D53" w:rsidR="0050686B" w:rsidRDefault="0050686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D2BE8" w15:done="0"/>
  <w15:commentEx w15:paraId="1365DD86" w15:done="0"/>
  <w15:commentEx w15:paraId="2BA8F6E5" w15:done="0"/>
  <w15:commentEx w15:paraId="0BA4588F" w15:done="0"/>
  <w15:commentEx w15:paraId="0A866D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2E2EE" w14:textId="77777777" w:rsidR="002133D5" w:rsidRDefault="002133D5" w:rsidP="00F14EA1">
      <w:pPr>
        <w:spacing w:line="240" w:lineRule="auto"/>
      </w:pPr>
      <w:r>
        <w:separator/>
      </w:r>
    </w:p>
  </w:endnote>
  <w:endnote w:type="continuationSeparator" w:id="0">
    <w:p w14:paraId="490770B8" w14:textId="77777777" w:rsidR="002133D5" w:rsidRDefault="002133D5"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7777777" w:rsidR="004C706C" w:rsidRDefault="004C706C" w:rsidP="00F14EA1">
    <w:pPr>
      <w:pStyle w:val="Footer"/>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3D3F2" w14:textId="77777777" w:rsidR="002133D5" w:rsidRDefault="002133D5" w:rsidP="00F14EA1">
      <w:pPr>
        <w:spacing w:line="240" w:lineRule="auto"/>
      </w:pPr>
      <w:r>
        <w:separator/>
      </w:r>
    </w:p>
  </w:footnote>
  <w:footnote w:type="continuationSeparator" w:id="0">
    <w:p w14:paraId="4B111716" w14:textId="77777777" w:rsidR="002133D5" w:rsidRDefault="002133D5"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7777777" w:rsidR="004C706C" w:rsidRDefault="004C706C" w:rsidP="00DE2688">
        <w:pPr>
          <w:pStyle w:val="Header"/>
          <w:jc w:val="center"/>
        </w:pPr>
        <w:r>
          <w:fldChar w:fldCharType="begin"/>
        </w:r>
        <w:r>
          <w:instrText>PAGE   \* MERGEFORMAT</w:instrText>
        </w:r>
        <w:r>
          <w:fldChar w:fldCharType="separate"/>
        </w:r>
        <w:r w:rsidR="00B1563F">
          <w:rPr>
            <w:noProof/>
          </w:rPr>
          <w:t>21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8C5C4AFA"/>
    <w:lvl w:ilvl="0">
      <w:start w:val="1"/>
      <w:numFmt w:val="decimal"/>
      <w:pStyle w:val="Heading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D87"/>
    <w:rsid w:val="001817C3"/>
    <w:rsid w:val="0018440B"/>
    <w:rsid w:val="00185898"/>
    <w:rsid w:val="0019254B"/>
    <w:rsid w:val="001A044A"/>
    <w:rsid w:val="001A27FE"/>
    <w:rsid w:val="001A424B"/>
    <w:rsid w:val="001A67F5"/>
    <w:rsid w:val="001C5DE6"/>
    <w:rsid w:val="001D0FE7"/>
    <w:rsid w:val="001E2D91"/>
    <w:rsid w:val="001E4E09"/>
    <w:rsid w:val="001E7D76"/>
    <w:rsid w:val="001F5D15"/>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516FA"/>
    <w:rsid w:val="00860204"/>
    <w:rsid w:val="00881D39"/>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904D4"/>
    <w:rsid w:val="00C915B1"/>
    <w:rsid w:val="00CA0F9F"/>
    <w:rsid w:val="00CC5465"/>
    <w:rsid w:val="00CD3CDF"/>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A1"/>
    <w:pPr>
      <w:spacing w:after="0" w:line="360" w:lineRule="auto"/>
      <w:ind w:firstLine="851"/>
      <w:jc w:val="both"/>
    </w:pPr>
  </w:style>
  <w:style w:type="paragraph" w:styleId="Heading1">
    <w:name w:val="heading 1"/>
    <w:basedOn w:val="Normal"/>
    <w:next w:val="Normal"/>
    <w:link w:val="Heading1Char"/>
    <w:autoRedefine/>
    <w:qFormat/>
    <w:rsid w:val="004C5D51"/>
    <w:pPr>
      <w:numPr>
        <w:numId w:val="5"/>
      </w:numPr>
      <w:spacing w:line="259" w:lineRule="auto"/>
      <w:ind w:left="851" w:firstLine="0"/>
      <w:jc w:val="center"/>
      <w:outlineLvl w:val="0"/>
    </w:pPr>
    <w:rPr>
      <w:b/>
      <w:bCs/>
      <w:kern w:val="36"/>
      <w:sz w:val="36"/>
      <w:szCs w:val="48"/>
    </w:rPr>
  </w:style>
  <w:style w:type="paragraph" w:styleId="Heading2">
    <w:name w:val="heading 2"/>
    <w:basedOn w:val="Normal"/>
    <w:next w:val="Normal"/>
    <w:link w:val="Heading2Char"/>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Heading3">
    <w:name w:val="heading 3"/>
    <w:basedOn w:val="Normal"/>
    <w:link w:val="Heading3Char"/>
    <w:qFormat/>
    <w:rsid w:val="00600AC7"/>
    <w:pPr>
      <w:numPr>
        <w:ilvl w:val="2"/>
        <w:numId w:val="2"/>
      </w:numPr>
      <w:spacing w:beforeAutospacing="1" w:afterAutospacing="1"/>
      <w:jc w:val="center"/>
      <w:outlineLvl w:val="2"/>
    </w:pPr>
    <w:rPr>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ListParagraph">
    <w:name w:val="List Paragraph"/>
    <w:basedOn w:val="Normal"/>
    <w:uiPriority w:val="34"/>
    <w:qFormat/>
    <w:rsid w:val="009A17E3"/>
    <w:pPr>
      <w:spacing w:after="160"/>
      <w:ind w:left="720"/>
      <w:contextualSpacing/>
      <w:jc w:val="left"/>
    </w:pPr>
    <w:rPr>
      <w:rFonts w:ascii="Calibri" w:eastAsia="Calibri" w:hAnsi="Calibri"/>
      <w:sz w:val="22"/>
    </w:rPr>
  </w:style>
  <w:style w:type="paragraph" w:customStyle="1" w:styleId="a">
    <w:name w:val="Адрес"/>
    <w:basedOn w:val="Normal"/>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Emphasis">
    <w:name w:val="Emphasis"/>
    <w:qFormat/>
    <w:rsid w:val="009A17E3"/>
    <w:rPr>
      <w:i/>
      <w:iCs/>
    </w:rPr>
  </w:style>
  <w:style w:type="character" w:styleId="Hyperlink">
    <w:name w:val="Hyperlink"/>
    <w:uiPriority w:val="99"/>
    <w:rsid w:val="009A17E3"/>
    <w:rPr>
      <w:color w:val="0000FF"/>
      <w:u w:val="single"/>
    </w:rPr>
  </w:style>
  <w:style w:type="character" w:customStyle="1" w:styleId="Heading1Char">
    <w:name w:val="Heading 1 Char"/>
    <w:basedOn w:val="DefaultParagraphFont"/>
    <w:link w:val="Heading1"/>
    <w:rsid w:val="004C5D51"/>
    <w:rPr>
      <w:b/>
      <w:bCs/>
      <w:kern w:val="36"/>
      <w:sz w:val="36"/>
      <w:szCs w:val="48"/>
    </w:rPr>
  </w:style>
  <w:style w:type="character" w:customStyle="1" w:styleId="Heading3Char">
    <w:name w:val="Heading 3 Char"/>
    <w:basedOn w:val="DefaultParagraphFont"/>
    <w:link w:val="Heading3"/>
    <w:rsid w:val="00600AC7"/>
    <w:rPr>
      <w:rFonts w:ascii="Times New Roman" w:eastAsia="Times New Roman" w:hAnsi="Times New Roman" w:cs="Times New Roman"/>
      <w:b/>
      <w:bCs/>
      <w:sz w:val="32"/>
      <w:szCs w:val="27"/>
      <w:lang w:eastAsia="ru-RU"/>
    </w:rPr>
  </w:style>
  <w:style w:type="paragraph" w:customStyle="1" w:styleId="1">
    <w:name w:val="Знак1"/>
    <w:basedOn w:val="Normal"/>
    <w:rsid w:val="009A17E3"/>
    <w:pPr>
      <w:spacing w:before="100" w:beforeAutospacing="1" w:after="100" w:afterAutospacing="1"/>
    </w:pPr>
    <w:rPr>
      <w:rFonts w:ascii="Tahoma" w:hAnsi="Tahoma"/>
      <w:sz w:val="20"/>
      <w:lang w:val="en-US"/>
    </w:rPr>
  </w:style>
  <w:style w:type="paragraph" w:customStyle="1" w:styleId="a0">
    <w:name w:val="литератера"/>
    <w:basedOn w:val="Normal"/>
    <w:rsid w:val="009A17E3"/>
    <w:pPr>
      <w:spacing w:before="120"/>
      <w:jc w:val="center"/>
    </w:pPr>
    <w:rPr>
      <w:b/>
      <w:caps/>
      <w:sz w:val="18"/>
      <w:szCs w:val="18"/>
    </w:rPr>
  </w:style>
  <w:style w:type="paragraph" w:customStyle="1" w:styleId="a1">
    <w:name w:val="название доклада"/>
    <w:basedOn w:val="Normal"/>
    <w:next w:val="Normal"/>
    <w:link w:val="a2"/>
    <w:rsid w:val="009A17E3"/>
    <w:pPr>
      <w:jc w:val="center"/>
    </w:pPr>
    <w:rPr>
      <w:b/>
      <w:caps/>
      <w:sz w:val="20"/>
    </w:rPr>
  </w:style>
  <w:style w:type="character" w:customStyle="1" w:styleId="a2">
    <w:name w:val="название доклада Знак"/>
    <w:link w:val="a1"/>
    <w:rsid w:val="009A17E3"/>
    <w:rPr>
      <w:rFonts w:ascii="Times New Roman" w:eastAsia="Times New Roman" w:hAnsi="Times New Roman" w:cs="Times New Roman"/>
      <w:b/>
      <w:caps/>
      <w:sz w:val="20"/>
      <w:szCs w:val="20"/>
      <w:lang w:eastAsia="ru-RU"/>
    </w:rPr>
  </w:style>
  <w:style w:type="paragraph" w:styleId="NormalWeb">
    <w:name w:val="Normal (Web)"/>
    <w:basedOn w:val="Normal"/>
    <w:rsid w:val="009A17E3"/>
    <w:pPr>
      <w:spacing w:before="100" w:beforeAutospacing="1" w:after="100" w:afterAutospacing="1"/>
    </w:pPr>
  </w:style>
  <w:style w:type="paragraph" w:customStyle="1" w:styleId="a3">
    <w:name w:val="откуда"/>
    <w:basedOn w:val="Normal"/>
    <w:next w:val="Normal"/>
    <w:link w:val="a4"/>
    <w:rsid w:val="009A17E3"/>
    <w:pPr>
      <w:jc w:val="center"/>
    </w:pPr>
    <w:rPr>
      <w:i/>
      <w:sz w:val="20"/>
    </w:rPr>
  </w:style>
  <w:style w:type="character" w:customStyle="1" w:styleId="a4">
    <w:name w:val="откуда Знак"/>
    <w:link w:val="a3"/>
    <w:rsid w:val="009A17E3"/>
    <w:rPr>
      <w:rFonts w:ascii="Times New Roman" w:eastAsia="Times New Roman" w:hAnsi="Times New Roman" w:cs="Times New Roman"/>
      <w:i/>
      <w:sz w:val="20"/>
      <w:szCs w:val="20"/>
      <w:lang w:eastAsia="ru-RU"/>
    </w:rPr>
  </w:style>
  <w:style w:type="paragraph" w:customStyle="1" w:styleId="a5">
    <w:name w:val="позаголовки"/>
    <w:basedOn w:val="Normal"/>
    <w:rsid w:val="009A17E3"/>
    <w:pPr>
      <w:overflowPunct w:val="0"/>
      <w:autoSpaceDE w:val="0"/>
      <w:autoSpaceDN w:val="0"/>
      <w:adjustRightInd w:val="0"/>
      <w:spacing w:before="120" w:after="60"/>
      <w:jc w:val="center"/>
      <w:textAlignment w:val="baseline"/>
    </w:pPr>
    <w:rPr>
      <w:b/>
    </w:rPr>
  </w:style>
  <w:style w:type="paragraph" w:customStyle="1" w:styleId="a6">
    <w:name w:val="рисунки"/>
    <w:basedOn w:val="Normal"/>
    <w:link w:val="a7"/>
    <w:rsid w:val="009A17E3"/>
    <w:pPr>
      <w:jc w:val="center"/>
    </w:pPr>
    <w:rPr>
      <w:sz w:val="18"/>
      <w:szCs w:val="18"/>
    </w:rPr>
  </w:style>
  <w:style w:type="character" w:customStyle="1" w:styleId="a7">
    <w:name w:val="рисунки Знак"/>
    <w:link w:val="a6"/>
    <w:rsid w:val="009A17E3"/>
    <w:rPr>
      <w:rFonts w:ascii="Times New Roman" w:eastAsia="Times New Roman" w:hAnsi="Times New Roman" w:cs="Times New Roman"/>
      <w:sz w:val="18"/>
      <w:szCs w:val="18"/>
      <w:lang w:eastAsia="ru-RU"/>
    </w:rPr>
  </w:style>
  <w:style w:type="character" w:styleId="Strong">
    <w:name w:val="Strong"/>
    <w:qFormat/>
    <w:rsid w:val="009A17E3"/>
    <w:rPr>
      <w:b/>
      <w:bCs/>
    </w:rPr>
  </w:style>
  <w:style w:type="paragraph" w:styleId="BalloonText">
    <w:name w:val="Balloon Text"/>
    <w:basedOn w:val="Normal"/>
    <w:link w:val="BalloonTextChar"/>
    <w:semiHidden/>
    <w:rsid w:val="009A17E3"/>
    <w:rPr>
      <w:rFonts w:ascii="Tahoma" w:hAnsi="Tahoma" w:cs="Tahoma"/>
      <w:sz w:val="16"/>
      <w:szCs w:val="16"/>
    </w:rPr>
  </w:style>
  <w:style w:type="character" w:customStyle="1" w:styleId="BalloonTextChar">
    <w:name w:val="Balloon Text Char"/>
    <w:basedOn w:val="DefaultParagraphFont"/>
    <w:link w:val="BalloonText"/>
    <w:semiHidden/>
    <w:rsid w:val="009A17E3"/>
    <w:rPr>
      <w:rFonts w:ascii="Tahoma" w:eastAsia="Times New Roman" w:hAnsi="Tahoma" w:cs="Tahoma"/>
      <w:sz w:val="16"/>
      <w:szCs w:val="16"/>
      <w:lang w:eastAsia="ru-RU"/>
    </w:rPr>
  </w:style>
  <w:style w:type="paragraph" w:styleId="FootnoteText">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Normal"/>
    <w:link w:val="FootnoteTextChar"/>
    <w:semiHidden/>
    <w:rsid w:val="009A17E3"/>
    <w:pPr>
      <w:jc w:val="left"/>
    </w:pPr>
    <w:rPr>
      <w:sz w:val="20"/>
    </w:rPr>
  </w:style>
  <w:style w:type="character" w:customStyle="1" w:styleId="FootnoteTextChar">
    <w:name w:val="Footnote Text Char"/>
    <w:aliases w:val="Текст сноски Знак1 Знак1 Char, Знак1 Знак1 Знак1 Char,Текст сноски Знак Знак1 Знак1 Char,Текст сноски Знак Знак Знак1 Знак1 Char,Текст сноски Знак Знак Знак Знак Знак1 Char,Текст сноски Знак1 Знак Знак Знак Знак Знак1 Char"/>
    <w:link w:val="FootnoteText"/>
    <w:semiHidden/>
    <w:rsid w:val="009A17E3"/>
    <w:rPr>
      <w:rFonts w:ascii="Times New Roman" w:eastAsia="Times New Roman" w:hAnsi="Times New Roman" w:cs="Times New Roman"/>
      <w:sz w:val="20"/>
      <w:szCs w:val="20"/>
      <w:lang w:eastAsia="ru-RU"/>
    </w:rPr>
  </w:style>
  <w:style w:type="paragraph" w:customStyle="1" w:styleId="a8">
    <w:name w:val="ФИО"/>
    <w:basedOn w:val="Normal"/>
    <w:rsid w:val="009A17E3"/>
    <w:pPr>
      <w:jc w:val="center"/>
    </w:pPr>
    <w:rPr>
      <w:b/>
      <w:i/>
      <w:sz w:val="20"/>
    </w:rPr>
  </w:style>
  <w:style w:type="paragraph" w:customStyle="1" w:styleId="a9">
    <w:name w:val="Формула"/>
    <w:basedOn w:val="Normal"/>
    <w:rsid w:val="009A17E3"/>
    <w:pPr>
      <w:tabs>
        <w:tab w:val="center" w:pos="3060"/>
        <w:tab w:val="right" w:pos="6120"/>
      </w:tabs>
    </w:pPr>
    <w:rPr>
      <w:sz w:val="20"/>
    </w:rPr>
  </w:style>
  <w:style w:type="paragraph" w:styleId="Subtitle">
    <w:name w:val="Subtitle"/>
    <w:basedOn w:val="Normal"/>
    <w:next w:val="Normal"/>
    <w:link w:val="SubtitleChar"/>
    <w:uiPriority w:val="11"/>
    <w:qFormat/>
    <w:rsid w:val="00636547"/>
    <w:pPr>
      <w:numPr>
        <w:ilvl w:val="1"/>
      </w:numPr>
      <w:ind w:firstLine="851"/>
      <w:jc w:val="center"/>
    </w:pPr>
    <w:rPr>
      <w:rFonts w:eastAsiaTheme="minorEastAsia"/>
      <w:b/>
      <w:spacing w:val="15"/>
    </w:rPr>
  </w:style>
  <w:style w:type="character" w:customStyle="1" w:styleId="SubtitleChar">
    <w:name w:val="Subtitle Char"/>
    <w:basedOn w:val="DefaultParagraphFont"/>
    <w:link w:val="Subtitle"/>
    <w:uiPriority w:val="11"/>
    <w:rsid w:val="00636547"/>
    <w:rPr>
      <w:rFonts w:ascii="Times New Roman" w:eastAsiaTheme="minorEastAsia" w:hAnsi="Times New Roman"/>
      <w:b/>
      <w:spacing w:val="15"/>
      <w:sz w:val="28"/>
      <w:lang w:eastAsia="ru-RU"/>
    </w:rPr>
  </w:style>
  <w:style w:type="character" w:customStyle="1" w:styleId="Heading2Char">
    <w:name w:val="Heading 2 Char"/>
    <w:basedOn w:val="DefaultParagraphFont"/>
    <w:link w:val="Heading2"/>
    <w:uiPriority w:val="9"/>
    <w:rsid w:val="00D77930"/>
    <w:rPr>
      <w:rFonts w:ascii="Times New Roman" w:eastAsiaTheme="majorEastAsia" w:hAnsi="Times New Roman" w:cstheme="majorBidi"/>
      <w:b/>
      <w:sz w:val="32"/>
      <w:szCs w:val="26"/>
      <w:lang w:eastAsia="ru-RU"/>
    </w:rPr>
  </w:style>
  <w:style w:type="paragraph" w:styleId="Header">
    <w:name w:val="header"/>
    <w:basedOn w:val="Normal"/>
    <w:link w:val="HeaderChar"/>
    <w:uiPriority w:val="99"/>
    <w:unhideWhenUsed/>
    <w:rsid w:val="00F14EA1"/>
    <w:pPr>
      <w:tabs>
        <w:tab w:val="center" w:pos="4677"/>
        <w:tab w:val="right" w:pos="9355"/>
      </w:tabs>
      <w:spacing w:line="240" w:lineRule="auto"/>
    </w:pPr>
  </w:style>
  <w:style w:type="character" w:customStyle="1" w:styleId="HeaderChar">
    <w:name w:val="Header Char"/>
    <w:basedOn w:val="DefaultParagraphFont"/>
    <w:link w:val="Header"/>
    <w:uiPriority w:val="99"/>
    <w:rsid w:val="00F14EA1"/>
    <w:rPr>
      <w:rFonts w:ascii="Times New Roman" w:eastAsia="Times New Roman" w:hAnsi="Times New Roman" w:cs="Times New Roman"/>
      <w:sz w:val="28"/>
      <w:szCs w:val="20"/>
      <w:lang w:eastAsia="ru-RU"/>
    </w:rPr>
  </w:style>
  <w:style w:type="paragraph" w:styleId="Footer">
    <w:name w:val="footer"/>
    <w:basedOn w:val="Normal"/>
    <w:link w:val="FooterChar"/>
    <w:uiPriority w:val="99"/>
    <w:unhideWhenUsed/>
    <w:rsid w:val="00F14EA1"/>
    <w:pPr>
      <w:tabs>
        <w:tab w:val="center" w:pos="4677"/>
        <w:tab w:val="right" w:pos="9355"/>
      </w:tabs>
      <w:spacing w:line="240" w:lineRule="auto"/>
    </w:pPr>
  </w:style>
  <w:style w:type="character" w:customStyle="1" w:styleId="FooterChar">
    <w:name w:val="Footer Char"/>
    <w:basedOn w:val="DefaultParagraphFont"/>
    <w:link w:val="Footer"/>
    <w:uiPriority w:val="99"/>
    <w:rsid w:val="00F14EA1"/>
    <w:rPr>
      <w:rFonts w:ascii="Times New Roman" w:eastAsia="Times New Roman" w:hAnsi="Times New Roman" w:cs="Times New Roman"/>
      <w:sz w:val="28"/>
      <w:szCs w:val="20"/>
      <w:lang w:eastAsia="ru-RU"/>
    </w:rPr>
  </w:style>
  <w:style w:type="paragraph" w:styleId="TOCHeading">
    <w:name w:val="TOC Heading"/>
    <w:basedOn w:val="Heading1"/>
    <w:next w:val="Normal"/>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1683D"/>
    <w:pPr>
      <w:spacing w:after="100"/>
    </w:pPr>
  </w:style>
  <w:style w:type="paragraph" w:styleId="TOC2">
    <w:name w:val="toc 2"/>
    <w:basedOn w:val="Normal"/>
    <w:next w:val="Normal"/>
    <w:autoRedefine/>
    <w:uiPriority w:val="39"/>
    <w:unhideWhenUsed/>
    <w:rsid w:val="0091683D"/>
    <w:pPr>
      <w:spacing w:after="100"/>
      <w:ind w:left="280"/>
    </w:pPr>
  </w:style>
  <w:style w:type="character" w:styleId="PlaceholderText">
    <w:name w:val="Placeholder Text"/>
    <w:basedOn w:val="DefaultParagraphFont"/>
    <w:uiPriority w:val="99"/>
    <w:semiHidden/>
    <w:rsid w:val="00E56995"/>
    <w:rPr>
      <w:color w:val="808080"/>
    </w:rPr>
  </w:style>
  <w:style w:type="paragraph" w:customStyle="1" w:styleId="stdtxt">
    <w:name w:val="stdtxt"/>
    <w:basedOn w:val="Normal"/>
    <w:rsid w:val="00D900F0"/>
    <w:pPr>
      <w:spacing w:before="100" w:beforeAutospacing="1" w:after="100" w:afterAutospacing="1" w:line="240" w:lineRule="auto"/>
      <w:ind w:firstLine="0"/>
      <w:jc w:val="left"/>
    </w:pPr>
    <w:rPr>
      <w:sz w:val="24"/>
      <w:szCs w:val="24"/>
    </w:rPr>
  </w:style>
  <w:style w:type="table" w:styleId="TableGrid">
    <w:name w:val="Table Grid"/>
    <w:basedOn w:val="TableNormal"/>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4B2"/>
    <w:pPr>
      <w:spacing w:after="200" w:line="240" w:lineRule="auto"/>
    </w:pPr>
    <w:rPr>
      <w:i/>
      <w:iCs/>
      <w:color w:val="44546A" w:themeColor="text2"/>
      <w:sz w:val="18"/>
      <w:szCs w:val="18"/>
    </w:rPr>
  </w:style>
  <w:style w:type="paragraph" w:customStyle="1" w:styleId="aa">
    <w:name w:val="Чертежный"/>
    <w:rsid w:val="00207DB1"/>
    <w:pPr>
      <w:spacing w:after="0" w:line="240" w:lineRule="auto"/>
      <w:jc w:val="both"/>
    </w:pPr>
    <w:rPr>
      <w:rFonts w:ascii="ISOCPEUR" w:eastAsia="Times New Roman" w:hAnsi="ISOCPEUR"/>
      <w:i/>
      <w:lang w:val="uk-UA" w:eastAsia="ru-RU"/>
    </w:rPr>
  </w:style>
  <w:style w:type="paragraph" w:styleId="BodyText">
    <w:name w:val="Body Text"/>
    <w:basedOn w:val="Normal"/>
    <w:link w:val="BodyTextChar"/>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BodyTextChar">
    <w:name w:val="Body Text Char"/>
    <w:basedOn w:val="DefaultParagraphFont"/>
    <w:link w:val="BodyText"/>
    <w:uiPriority w:val="1"/>
    <w:rsid w:val="003E6345"/>
    <w:rPr>
      <w:rFonts w:eastAsia="Times New Roman"/>
      <w:szCs w:val="28"/>
      <w:lang w:val="en-US"/>
    </w:rPr>
  </w:style>
  <w:style w:type="paragraph" w:styleId="NoSpacing">
    <w:name w:val="No Spacing"/>
    <w:aliases w:val="Без отступа"/>
    <w:uiPriority w:val="1"/>
    <w:qFormat/>
    <w:rsid w:val="003E6345"/>
    <w:pPr>
      <w:spacing w:after="0" w:line="360" w:lineRule="auto"/>
      <w:jc w:val="both"/>
    </w:pPr>
    <w:rPr>
      <w:rFonts w:cstheme="minorBidi"/>
      <w:szCs w:val="22"/>
    </w:rPr>
  </w:style>
  <w:style w:type="character" w:customStyle="1" w:styleId="ab">
    <w:name w:val="мой стиль Знак"/>
    <w:link w:val="ac"/>
    <w:locked/>
    <w:rsid w:val="004C706C"/>
    <w:rPr>
      <w:rFonts w:eastAsia="Calibri"/>
      <w:kern w:val="32"/>
      <w:szCs w:val="32"/>
    </w:rPr>
  </w:style>
  <w:style w:type="paragraph" w:customStyle="1" w:styleId="ac">
    <w:name w:val="мой стиль"/>
    <w:basedOn w:val="Normal"/>
    <w:link w:val="ab"/>
    <w:qFormat/>
    <w:rsid w:val="004C706C"/>
    <w:pPr>
      <w:ind w:left="708" w:firstLine="0"/>
    </w:pPr>
    <w:rPr>
      <w:rFonts w:eastAsia="Calibri"/>
      <w:kern w:val="32"/>
      <w:szCs w:val="32"/>
    </w:rPr>
  </w:style>
  <w:style w:type="paragraph" w:customStyle="1" w:styleId="ad">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07903"/>
    <w:rPr>
      <w:sz w:val="16"/>
      <w:szCs w:val="16"/>
    </w:rPr>
  </w:style>
  <w:style w:type="paragraph" w:styleId="CommentText">
    <w:name w:val="annotation text"/>
    <w:basedOn w:val="Normal"/>
    <w:link w:val="CommentTextChar"/>
    <w:uiPriority w:val="99"/>
    <w:semiHidden/>
    <w:unhideWhenUsed/>
    <w:rsid w:val="00B07903"/>
    <w:pPr>
      <w:spacing w:line="240" w:lineRule="auto"/>
    </w:pPr>
    <w:rPr>
      <w:sz w:val="20"/>
    </w:rPr>
  </w:style>
  <w:style w:type="character" w:customStyle="1" w:styleId="CommentTextChar">
    <w:name w:val="Comment Text Char"/>
    <w:basedOn w:val="DefaultParagraphFont"/>
    <w:link w:val="CommentText"/>
    <w:uiPriority w:val="99"/>
    <w:semiHidden/>
    <w:rsid w:val="00B07903"/>
    <w:rPr>
      <w:sz w:val="20"/>
    </w:rPr>
  </w:style>
  <w:style w:type="paragraph" w:styleId="CommentSubject">
    <w:name w:val="annotation subject"/>
    <w:basedOn w:val="CommentText"/>
    <w:next w:val="CommentText"/>
    <w:link w:val="CommentSubjectChar"/>
    <w:uiPriority w:val="99"/>
    <w:semiHidden/>
    <w:unhideWhenUsed/>
    <w:rsid w:val="00B07903"/>
    <w:rPr>
      <w:b/>
      <w:bCs/>
    </w:rPr>
  </w:style>
  <w:style w:type="character" w:customStyle="1" w:styleId="CommentSubjectChar">
    <w:name w:val="Comment Subject Char"/>
    <w:basedOn w:val="CommentTextChar"/>
    <w:link w:val="CommentSubject"/>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ru.wikipedia.org/wiki/%D0%9E%D0%BF%D0%B5%D1%80%D0%B0%D1%82%D0%B8%D0%B2%D0%BD%D0%B0%D1%8F_%D0%BF%D0%B0%D0%BC%D1%8F%D1%82%D1%8C"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ru.wikipedia.org/wiki/%D0%9A%D0%BE%D0%BC%D0%BF%D1%8C%D1%8E%D1%82%D0%B5%D1%80"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ru.wikipedia.org/wiki/%D0%A3%D0%BF%D1%80%D0%B0%D0%B2%D0%BB%D0%B5%D0%BD%D0%B8%D0%B5_%D0%BF%D0%B0%D0%BC%D1%8F%D1%82%D1%8C%D1%8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chart" Target="charts/chart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hyperlink" Target="https://ru.wikipedia.org/wiki/%D0%96%D1%91%D1%81%D1%82%D0%BA%D0%B8%D0%B9_%D0%B4%D0%B8%D1%81%D0%BA" TargetMode="Externa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74651520"/>
        <c:axId val="574653488"/>
      </c:scatterChart>
      <c:valAx>
        <c:axId val="57465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53488"/>
        <c:crosses val="autoZero"/>
        <c:crossBetween val="midCat"/>
      </c:valAx>
      <c:valAx>
        <c:axId val="5746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5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573143192"/>
        <c:axId val="573146472"/>
      </c:scatterChart>
      <c:valAx>
        <c:axId val="573143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146472"/>
        <c:crosses val="autoZero"/>
        <c:crossBetween val="midCat"/>
      </c:valAx>
      <c:valAx>
        <c:axId val="5731464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143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92858936"/>
        <c:axId val="392856968"/>
      </c:scatterChart>
      <c:valAx>
        <c:axId val="392858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6968"/>
        <c:crosses val="autoZero"/>
        <c:crossBetween val="midCat"/>
      </c:valAx>
      <c:valAx>
        <c:axId val="39285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8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92857624"/>
        <c:axId val="392854672"/>
      </c:scatterChart>
      <c:valAx>
        <c:axId val="392857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4672"/>
        <c:crosses val="autoZero"/>
        <c:crossBetween val="midCat"/>
      </c:valAx>
      <c:valAx>
        <c:axId val="3928546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DBC5A-1799-4BF8-81AE-F12EAE79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25</Pages>
  <Words>2942</Words>
  <Characters>16771</Characters>
  <Application>Microsoft Office Word</Application>
  <DocSecurity>0</DocSecurity>
  <Lines>139</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AAK</cp:lastModifiedBy>
  <cp:revision>116</cp:revision>
  <cp:lastPrinted>2021-05-27T07:41:00Z</cp:lastPrinted>
  <dcterms:created xsi:type="dcterms:W3CDTF">2020-09-14T09:09:00Z</dcterms:created>
  <dcterms:modified xsi:type="dcterms:W3CDTF">2021-12-25T09:03:00Z</dcterms:modified>
</cp:coreProperties>
</file>