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4578" w14:textId="77777777" w:rsidR="00014162" w:rsidRPr="00003319" w:rsidRDefault="00F11EF3" w:rsidP="00003319">
      <w:pPr>
        <w:pStyle w:val="1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MACROBUTTON MTEditEquationSection2 </w:instrText>
      </w:r>
      <w:r w:rsidRPr="00F11EF3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="00B942D7" w:rsidRPr="00003319">
        <w:rPr>
          <w:rFonts w:ascii="Times New Roman" w:hAnsi="Times New Roman" w:cs="Times New Roman"/>
          <w:b/>
          <w:color w:val="002060"/>
          <w:sz w:val="24"/>
          <w:szCs w:val="24"/>
        </w:rPr>
        <w:t>Total energy of the system</w:t>
      </w:r>
    </w:p>
    <w:p w14:paraId="4DF54579" w14:textId="77777777" w:rsidR="00B942D7" w:rsidRPr="00003319" w:rsidRDefault="00B942D7" w:rsidP="000033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E0CD3" w14:textId="75E4E978" w:rsidR="00CC4D20" w:rsidRPr="00CC4D20" w:rsidRDefault="00D5217B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5217B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Organize </w:t>
      </w:r>
      <w:hyperlink r:id="rId5" w:history="1">
        <w:r w:rsidRPr="00D5217B">
          <w:rPr>
            <w:rStyle w:val="a6"/>
            <w:rFonts w:ascii="Times New Roman" w:hAnsi="Times New Roman" w:cs="Times New Roman"/>
            <w:i/>
            <w:iCs/>
            <w:sz w:val="24"/>
            <w:szCs w:val="24"/>
            <w:lang w:eastAsia="zh-CN"/>
          </w:rPr>
          <w:t>SCF cycle</w:t>
        </w:r>
      </w:hyperlink>
      <w:r w:rsidRPr="00D5217B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 to solve KS equation. Use analytical solution of Schrödinger equation as a starting point and use SCF mixing parameter 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α=0.1</m:t>
        </m:r>
      </m:oMath>
      <w:r w:rsidRPr="00D5217B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 to find self-consistent solution. Plot the radial wavefunction calculated numerically and compare with analytical solution. Plot nucleus potential, e-e potential, XC potential. Find self-interaction error.</w:t>
      </w:r>
    </w:p>
    <w:p w14:paraId="2738BFEE" w14:textId="77777777" w:rsidR="00CC4D20" w:rsidRDefault="00CC4D20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FF74091" w14:textId="55656270" w:rsidR="002A59A7" w:rsidRDefault="002A59A7" w:rsidP="00337D7A">
      <w:pPr>
        <w:pStyle w:val="MTDisplayEquation"/>
        <w:rPr>
          <w:rFonts w:eastAsiaTheme="minorEastAsia"/>
          <w:lang w:eastAsia="zh-CN"/>
        </w:rPr>
      </w:pPr>
      <w:r w:rsidRPr="002A59A7">
        <w:t>Now you can combine all studied modules in Tasks 1</w:t>
      </w:r>
      <w:r w:rsidR="00C02BC9">
        <w:rPr>
          <w:rFonts w:eastAsiaTheme="minorEastAsia" w:hint="eastAsia"/>
          <w:lang w:eastAsia="zh-CN"/>
        </w:rPr>
        <w:t>-</w:t>
      </w:r>
      <w:r w:rsidRPr="002A59A7">
        <w:t xml:space="preserve">10 to organize your DFT program. Follow the following scheme </w:t>
      </w:r>
      <w:proofErr w:type="gramStart"/>
      <w:r w:rsidRPr="002A59A7">
        <w:t>and</w:t>
      </w:r>
      <w:proofErr w:type="gramEnd"/>
      <w:r w:rsidRPr="002A59A7">
        <w:t xml:space="preserve"> suggestions.</w:t>
      </w:r>
    </w:p>
    <w:p w14:paraId="4DF54587" w14:textId="545DBA55" w:rsidR="00B942D7" w:rsidRDefault="00E11642" w:rsidP="00220F98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7B9B1B9" wp14:editId="4885CE3C">
            <wp:extent cx="3242042" cy="5400000"/>
            <wp:effectExtent l="0" t="0" r="0" b="0"/>
            <wp:docPr id="169568778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7788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42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49CC" w14:textId="77777777" w:rsidR="00220F98" w:rsidRDefault="00220F98" w:rsidP="00220F98">
      <w:pPr>
        <w:rPr>
          <w:lang w:eastAsia="zh-CN"/>
        </w:rPr>
      </w:pPr>
    </w:p>
    <w:p w14:paraId="409FD0BB" w14:textId="6B0DBF53" w:rsidR="00220F98" w:rsidRPr="00220F98" w:rsidRDefault="00220F98" w:rsidP="0065217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lastRenderedPageBreak/>
        <w:t>Set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0</m:t>
            </m:r>
          </m:sub>
        </m:sSub>
        <m:r>
          <w:rPr>
            <w:rFonts w:ascii="Cambria Math" w:hAnsi="Cambria Math" w:cstheme="minorHAnsi"/>
            <w:lang w:eastAsia="zh-CN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10</m:t>
            </m:r>
          </m:e>
          <m:sup>
            <m:r>
              <w:rPr>
                <w:rFonts w:ascii="Cambria Math" w:hAnsi="Cambria Math" w:cstheme="minorHAnsi"/>
                <w:lang w:eastAsia="zh-CN"/>
              </w:rPr>
              <m:t>-5</m:t>
            </m:r>
          </m:sup>
        </m:sSup>
      </m:oMath>
      <w:r w:rsidRPr="00220F98">
        <w:rPr>
          <w:rFonts w:cstheme="minorHAnsi"/>
          <w:lang w:eastAsia="zh-CN"/>
        </w:rPr>
        <w:t>,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  <m:sub>
            <m:r>
              <w:rPr>
                <w:rFonts w:ascii="Cambria Math" w:hAnsi="Cambria Math" w:cstheme="minorHAnsi" w:hint="eastAsia"/>
                <w:lang w:eastAsia="zh-CN"/>
              </w:rPr>
              <m:t>f</m:t>
            </m:r>
          </m:sub>
        </m:sSub>
        <m:r>
          <w:rPr>
            <w:rFonts w:ascii="Cambria Math" w:hAnsi="Cambria Math" w:cstheme="minorHAnsi"/>
            <w:lang w:eastAsia="zh-CN"/>
          </w:rPr>
          <m:t>=20</m:t>
        </m:r>
      </m:oMath>
      <w:r w:rsidRPr="00220F98">
        <w:rPr>
          <w:rFonts w:cstheme="minorHAnsi"/>
          <w:lang w:eastAsia="zh-CN"/>
        </w:rPr>
        <w:t>, </w:t>
      </w:r>
      <m:oMath>
        <m:r>
          <w:rPr>
            <w:rFonts w:ascii="Cambria Math" w:hAnsi="Cambria Math" w:cstheme="minorHAnsi"/>
            <w:lang w:eastAsia="zh-CN"/>
          </w:rPr>
          <m:t>N=10000</m:t>
        </m:r>
      </m:oMath>
      <w:r w:rsidRPr="00220F98">
        <w:rPr>
          <w:rFonts w:cstheme="minorHAnsi"/>
          <w:lang w:eastAsia="zh-CN"/>
        </w:rPr>
        <w:t>, and calculate mesh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  <m:sub>
            <m:r>
              <w:rPr>
                <w:rFonts w:ascii="Cambria Math" w:hAnsi="Cambria Math" w:cstheme="minorHAnsi" w:hint="eastAsia"/>
                <w:lang w:eastAsia="zh-CN"/>
              </w:rPr>
              <m:t>i</m:t>
            </m:r>
          </m:sub>
        </m:sSub>
      </m:oMath>
      <w:r w:rsidRPr="00220F98">
        <w:rPr>
          <w:rFonts w:cstheme="minorHAnsi"/>
          <w:lang w:eastAsia="zh-CN"/>
        </w:rPr>
        <w:t>,</w:t>
      </w:r>
      <w:r w:rsidR="00652178">
        <w:rPr>
          <w:rFonts w:cstheme="minorHAnsi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r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i</m:t>
            </m:r>
          </m:sub>
        </m:sSub>
        <m:r>
          <w:rPr>
            <w:rFonts w:ascii="Cambria Math" w:hAnsi="Cambria Math" w:cstheme="minorHAnsi"/>
            <w:lang w:eastAsia="zh-CN"/>
          </w:rPr>
          <m:t>,i=1,…,N</m:t>
        </m:r>
      </m:oMath>
      <w:r w:rsidRPr="00220F98">
        <w:rPr>
          <w:rFonts w:cstheme="minorHAnsi"/>
          <w:lang w:eastAsia="zh-CN"/>
        </w:rPr>
        <w:t>.</w:t>
      </w:r>
    </w:p>
    <w:p w14:paraId="4E176F06" w14:textId="1D8DDD19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Calculate analytical solution </w:t>
      </w:r>
      <m:oMath>
        <m:sSubSup>
          <m:sSub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bSupPr>
          <m:e>
            <m:r>
              <w:rPr>
                <w:rFonts w:ascii="Cambria Math" w:hAnsi="Cambria Math" w:cstheme="minorHAnsi"/>
                <w:lang w:eastAsia="zh-CN"/>
              </w:rPr>
              <m:t>ε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10</m:t>
            </m:r>
          </m:sub>
          <m:sup>
            <m:r>
              <w:rPr>
                <w:rFonts w:ascii="Cambria Math" w:hAnsi="Cambria Math" w:cstheme="minorHAnsi"/>
                <w:lang w:eastAsia="zh-CN"/>
              </w:rPr>
              <m:t>0</m:t>
            </m:r>
          </m:sup>
        </m:sSubSup>
      </m:oMath>
      <w:r w:rsidRPr="00220F98">
        <w:rPr>
          <w:rFonts w:cstheme="minorHAnsi"/>
          <w:lang w:eastAsia="zh-CN"/>
        </w:rPr>
        <w:t>, </w:t>
      </w:r>
      <m:oMath>
        <m:sSubSup>
          <m:sSub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bSup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10</m:t>
            </m:r>
          </m:sub>
          <m:sup>
            <m:r>
              <w:rPr>
                <w:rFonts w:ascii="Cambria Math" w:hAnsi="Cambria Math" w:cstheme="minorHAnsi"/>
                <w:lang w:eastAsia="zh-CN"/>
              </w:rPr>
              <m:t>0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 (see Eq. (6) from </w:t>
      </w:r>
      <w:hyperlink r:id="rId7" w:history="1">
        <w:r w:rsidRPr="00220F98">
          <w:rPr>
            <w:rStyle w:val="a6"/>
            <w:rFonts w:cstheme="minorHAnsi"/>
            <w:lang w:eastAsia="zh-CN"/>
          </w:rPr>
          <w:t>Task 1)</w:t>
        </w:r>
      </w:hyperlink>
      <w:r w:rsidRPr="00220F98">
        <w:rPr>
          <w:rFonts w:cstheme="minorHAnsi"/>
          <w:lang w:eastAsia="zh-CN"/>
        </w:rPr>
        <w:t>, and use it as a first approximation to the solution of the Kohn-Sham (KS) equation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,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ε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</m:oMath>
      <w:r w:rsidRPr="00220F98">
        <w:rPr>
          <w:rFonts w:cstheme="minorHAnsi"/>
          <w:lang w:eastAsia="zh-CN"/>
        </w:rPr>
        <w:t>.</w:t>
      </w:r>
    </w:p>
    <w:p w14:paraId="740B11E4" w14:textId="1E6EC74A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Calculate nuclear potential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/>
                <w:lang w:eastAsia="zh-CN"/>
              </w:rPr>
              <m:t>NUC</m:t>
            </m:r>
          </m:sup>
        </m:sSup>
      </m:oMath>
      <w:r w:rsidRPr="00220F98">
        <w:rPr>
          <w:rFonts w:cstheme="minorHAnsi"/>
          <w:lang w:eastAsia="zh-CN"/>
        </w:rPr>
        <w:t> (Eq. (2) in </w:t>
      </w:r>
      <w:hyperlink r:id="rId8" w:history="1">
        <w:r w:rsidRPr="00220F98">
          <w:rPr>
            <w:rStyle w:val="a6"/>
            <w:rFonts w:cstheme="minorHAnsi"/>
            <w:lang w:eastAsia="zh-CN"/>
          </w:rPr>
          <w:t>Task 2</w:t>
        </w:r>
      </w:hyperlink>
      <w:r w:rsidRPr="00220F98">
        <w:rPr>
          <w:rFonts w:cstheme="minorHAnsi"/>
          <w:lang w:eastAsia="zh-CN"/>
        </w:rPr>
        <w:t>). Using procedure </w:t>
      </w:r>
      <w:proofErr w:type="spellStart"/>
      <w:r w:rsidRPr="00220F98">
        <w:rPr>
          <w:rFonts w:cstheme="minorHAnsi"/>
          <w:i/>
          <w:iCs/>
          <w:lang w:eastAsia="zh-CN"/>
        </w:rPr>
        <w:t>Vcoul</w:t>
      </w:r>
      <w:proofErr w:type="spellEnd"/>
      <w:r w:rsidRPr="00220F98">
        <w:rPr>
          <w:rFonts w:cstheme="minorHAnsi"/>
          <w:i/>
          <w:iCs/>
          <w:lang w:eastAsia="zh-CN"/>
        </w:rPr>
        <w:t> </w:t>
      </w:r>
      <w:r w:rsidRPr="00220F98">
        <w:rPr>
          <w:rFonts w:cstheme="minorHAnsi"/>
          <w:lang w:eastAsia="zh-CN"/>
        </w:rPr>
        <w:t>from </w:t>
      </w:r>
      <w:hyperlink r:id="rId9" w:history="1">
        <w:r w:rsidRPr="00220F98">
          <w:rPr>
            <w:rStyle w:val="a6"/>
            <w:rFonts w:cstheme="minorHAnsi"/>
            <w:lang w:eastAsia="zh-CN"/>
          </w:rPr>
          <w:t>Task 7</w:t>
        </w:r>
      </w:hyperlink>
      <w:r w:rsidRPr="00220F98">
        <w:rPr>
          <w:rFonts w:cstheme="minorHAnsi"/>
          <w:lang w:eastAsia="zh-CN"/>
        </w:rPr>
        <w:t> calculate e-e potential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 w:hint="eastAsia"/>
                <w:lang w:eastAsia="zh-CN"/>
              </w:rPr>
              <m:t>ee</m:t>
            </m:r>
          </m:sup>
        </m:sSup>
      </m:oMath>
      <w:r w:rsidRPr="00220F98">
        <w:rPr>
          <w:rFonts w:cstheme="minorHAnsi"/>
          <w:lang w:eastAsia="zh-CN"/>
        </w:rPr>
        <w:t> corresponding to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 Using procedure from </w:t>
      </w:r>
      <w:hyperlink r:id="rId10" w:history="1">
        <w:r w:rsidRPr="00220F98">
          <w:rPr>
            <w:rStyle w:val="a6"/>
            <w:rFonts w:cstheme="minorHAnsi"/>
            <w:lang w:eastAsia="zh-CN"/>
          </w:rPr>
          <w:t>Task 3</w:t>
        </w:r>
      </w:hyperlink>
      <w:r w:rsidRPr="00220F98">
        <w:rPr>
          <w:rFonts w:cstheme="minorHAnsi"/>
          <w:lang w:eastAsia="zh-CN"/>
        </w:rPr>
        <w:t> calculate XC potential corresponding to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 Calculate KS potential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</m:oMath>
      <w:r w:rsidRPr="00220F98">
        <w:rPr>
          <w:rFonts w:cstheme="minorHAnsi"/>
          <w:lang w:eastAsia="zh-CN"/>
        </w:rPr>
        <w:t> as a sum of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/>
                <w:lang w:eastAsia="zh-CN"/>
              </w:rPr>
              <m:t>NUC</m:t>
            </m:r>
          </m:sup>
        </m:sSup>
      </m:oMath>
      <w:r w:rsidRPr="00220F98">
        <w:rPr>
          <w:rFonts w:cstheme="minorHAnsi"/>
          <w:lang w:eastAsia="zh-CN"/>
        </w:rPr>
        <w:t>,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 w:hint="eastAsia"/>
                <w:lang w:eastAsia="zh-CN"/>
              </w:rPr>
              <m:t>ee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1</m:t>
                </m:r>
              </m:sub>
            </m:sSub>
          </m:e>
        </m:d>
      </m:oMath>
      <w:r w:rsidRPr="00220F98">
        <w:rPr>
          <w:rFonts w:cstheme="minorHAnsi"/>
          <w:lang w:eastAsia="zh-CN"/>
        </w:rPr>
        <w:t>, and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/>
                <w:lang w:eastAsia="zh-CN"/>
              </w:rPr>
              <m:t>XC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1</m:t>
                </m:r>
              </m:sub>
            </m:sSub>
          </m:e>
        </m:d>
      </m:oMath>
      <w:r w:rsidRPr="00220F98">
        <w:rPr>
          <w:rFonts w:cstheme="minorHAnsi"/>
          <w:lang w:eastAsia="zh-CN"/>
        </w:rPr>
        <w:t>.</w:t>
      </w:r>
    </w:p>
    <w:p w14:paraId="67BA5A6D" w14:textId="730266B0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Solve KS equation using </w:t>
      </w:r>
      <w:r w:rsidRPr="00220F98">
        <w:rPr>
          <w:rFonts w:cstheme="minorHAnsi"/>
          <w:i/>
          <w:iCs/>
          <w:lang w:eastAsia="zh-CN"/>
        </w:rPr>
        <w:t>Diff </w:t>
      </w:r>
      <w:r w:rsidRPr="00220F98">
        <w:rPr>
          <w:rFonts w:cstheme="minorHAnsi"/>
          <w:lang w:eastAsia="zh-CN"/>
        </w:rPr>
        <w:t>procedure from </w:t>
      </w:r>
      <w:hyperlink r:id="rId11" w:history="1">
        <w:r w:rsidRPr="00220F98">
          <w:rPr>
            <w:rStyle w:val="a6"/>
            <w:rFonts w:cstheme="minorHAnsi"/>
            <w:lang w:eastAsia="zh-CN"/>
          </w:rPr>
          <w:t>Task 8</w:t>
        </w:r>
      </w:hyperlink>
      <w:r w:rsidRPr="00220F98">
        <w:rPr>
          <w:rFonts w:cstheme="minorHAnsi"/>
          <w:lang w:eastAsia="zh-CN"/>
        </w:rPr>
        <w:t> to get the radial wave function </w:t>
      </w:r>
      <w:r w:rsidR="008678E9" w:rsidRPr="00220F98">
        <w:rPr>
          <w:rFonts w:cstheme="minorHAnsi"/>
          <w:lang w:eastAsia="zh-CN"/>
        </w:rPr>
        <w:t>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</w:t>
      </w:r>
    </w:p>
    <w:p w14:paraId="732BF883" w14:textId="7886A873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Calculate norm of the radial wave function 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dr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 w:rsidRPr="00220F98">
        <w:rPr>
          <w:rFonts w:cstheme="minorHAnsi"/>
          <w:lang w:eastAsia="zh-CN"/>
        </w:rPr>
        <w:t> and renormalize the solution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</w:t>
      </w:r>
    </w:p>
    <w:p w14:paraId="78E9AF86" w14:textId="40B44DD4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Using procedure </w:t>
      </w:r>
      <w:proofErr w:type="spellStart"/>
      <w:r w:rsidRPr="00220F98">
        <w:rPr>
          <w:rFonts w:cstheme="minorHAnsi"/>
          <w:i/>
          <w:iCs/>
          <w:lang w:eastAsia="zh-CN"/>
        </w:rPr>
        <w:t>Vcoul</w:t>
      </w:r>
      <w:proofErr w:type="spellEnd"/>
      <w:r w:rsidRPr="00220F98">
        <w:rPr>
          <w:rFonts w:cstheme="minorHAnsi"/>
          <w:i/>
          <w:iCs/>
          <w:lang w:eastAsia="zh-CN"/>
        </w:rPr>
        <w:t> </w:t>
      </w:r>
      <w:r w:rsidRPr="00220F98">
        <w:rPr>
          <w:rFonts w:cstheme="minorHAnsi"/>
          <w:lang w:eastAsia="zh-CN"/>
        </w:rPr>
        <w:t>from </w:t>
      </w:r>
      <w:hyperlink r:id="rId12" w:history="1">
        <w:r w:rsidRPr="00220F98">
          <w:rPr>
            <w:rStyle w:val="a6"/>
            <w:rFonts w:cstheme="minorHAnsi"/>
            <w:lang w:eastAsia="zh-CN"/>
          </w:rPr>
          <w:t>Task 7</w:t>
        </w:r>
      </w:hyperlink>
      <w:r w:rsidRPr="00220F98">
        <w:rPr>
          <w:rFonts w:cstheme="minorHAnsi"/>
          <w:lang w:eastAsia="zh-CN"/>
        </w:rPr>
        <w:t> calculate e-e potential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 w:hint="eastAsia"/>
                <w:lang w:eastAsia="zh-CN"/>
              </w:rPr>
              <m:t>ee</m:t>
            </m:r>
          </m:sup>
        </m:sSup>
      </m:oMath>
      <w:r w:rsidRPr="00220F98">
        <w:rPr>
          <w:rFonts w:cstheme="minorHAnsi"/>
          <w:lang w:eastAsia="zh-CN"/>
        </w:rPr>
        <w:t> corresponding to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 Using procedure from </w:t>
      </w:r>
      <w:hyperlink r:id="rId13" w:history="1">
        <w:r w:rsidRPr="00220F98">
          <w:rPr>
            <w:rStyle w:val="a6"/>
            <w:rFonts w:cstheme="minorHAnsi"/>
            <w:lang w:eastAsia="zh-CN"/>
          </w:rPr>
          <w:t>Task 3</w:t>
        </w:r>
      </w:hyperlink>
      <w:r w:rsidRPr="00220F98">
        <w:rPr>
          <w:rFonts w:cstheme="minorHAnsi"/>
          <w:lang w:eastAsia="zh-CN"/>
        </w:rPr>
        <w:t> calculate XC potential corresponding to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 Calculate KS</w:t>
      </w:r>
      <w:r w:rsidR="00427458">
        <w:rPr>
          <w:rFonts w:cstheme="minorHAnsi" w:hint="eastAsia"/>
          <w:lang w:eastAsia="zh-CN"/>
        </w:rPr>
        <w:t xml:space="preserve"> </w:t>
      </w:r>
      <w:r w:rsidRPr="00220F98">
        <w:rPr>
          <w:rFonts w:cstheme="minorHAnsi"/>
          <w:lang w:eastAsia="zh-CN"/>
        </w:rPr>
        <w:t>potential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</m:oMath>
      <w:r w:rsidRPr="00220F98">
        <w:rPr>
          <w:rFonts w:cstheme="minorHAnsi"/>
          <w:lang w:eastAsia="zh-CN"/>
        </w:rPr>
        <w:t> as a sum of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/>
                <w:lang w:eastAsia="zh-CN"/>
              </w:rPr>
              <m:t>NUC</m:t>
            </m:r>
          </m:sup>
        </m:sSup>
      </m:oMath>
      <w:r w:rsidRPr="00220F98">
        <w:rPr>
          <w:rFonts w:cstheme="minorHAnsi"/>
          <w:lang w:eastAsia="zh-CN"/>
        </w:rPr>
        <w:t>,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 w:hint="eastAsia"/>
                <w:lang w:eastAsia="zh-CN"/>
              </w:rPr>
              <m:t>ee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2</m:t>
                </m:r>
              </m:sub>
            </m:sSub>
          </m:e>
        </m:d>
      </m:oMath>
      <w:r w:rsidRPr="00220F98">
        <w:rPr>
          <w:rFonts w:cstheme="minorHAnsi"/>
          <w:lang w:eastAsia="zh-CN"/>
        </w:rPr>
        <w:t>, and </w:t>
      </w:r>
      <m:oMath>
        <m:sSup>
          <m:s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p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p>
            <m:r>
              <w:rPr>
                <w:rFonts w:ascii="Cambria Math" w:hAnsi="Cambria Math" w:cstheme="minorHAnsi"/>
                <w:lang w:eastAsia="zh-CN"/>
              </w:rPr>
              <m:t>XC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2</m:t>
                </m:r>
              </m:sub>
            </m:sSub>
          </m:e>
        </m:d>
      </m:oMath>
      <w:r w:rsidRPr="00220F98">
        <w:rPr>
          <w:rFonts w:cstheme="minorHAnsi"/>
          <w:lang w:eastAsia="zh-CN"/>
        </w:rPr>
        <w:t>.</w:t>
      </w:r>
    </w:p>
    <w:p w14:paraId="01A21AC8" w14:textId="1D6679FC" w:rsidR="00E2517A" w:rsidRPr="002E76FA" w:rsidRDefault="00E2517A" w:rsidP="002E76FA">
      <w:pPr>
        <w:pStyle w:val="a9"/>
        <w:numPr>
          <w:ilvl w:val="0"/>
          <w:numId w:val="3"/>
        </w:numPr>
        <w:ind w:firstLineChars="0"/>
        <w:rPr>
          <w:rFonts w:cstheme="minorHAnsi"/>
          <w:lang w:eastAsia="zh-CN"/>
        </w:rPr>
      </w:pPr>
      <w:r w:rsidRPr="00E2517A">
        <w:rPr>
          <w:rFonts w:cstheme="minorHAnsi"/>
          <w:lang w:eastAsia="zh-CN"/>
        </w:rPr>
        <w:t xml:space="preserve">Set the KS potential for next iteration as a mix of potentials 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</m:oMath>
      <w:r w:rsidRPr="00E2517A">
        <w:rPr>
          <w:rFonts w:cstheme="minorHAnsi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</m:oMath>
      <w:r w:rsidRPr="00E2517A">
        <w:rPr>
          <w:rFonts w:cstheme="minorHAnsi"/>
          <w:lang w:eastAsia="zh-CN"/>
        </w:rPr>
        <w:t xml:space="preserve"> using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α=0.1</m:t>
        </m:r>
      </m:oMath>
      <w:r w:rsidRPr="00E2517A">
        <w:rPr>
          <w:rFonts w:cstheme="minorHAnsi"/>
          <w:lang w:eastAsia="zh-CN"/>
        </w:rPr>
        <w:t>:</w:t>
      </w:r>
      <w:r w:rsidR="002E76FA">
        <w:rPr>
          <w:rFonts w:cstheme="minorHAnsi" w:hint="eastAsia"/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theme="minorHAnsi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V</m:t>
                </m:r>
                <m:ctrlPr>
                  <w:rPr>
                    <w:rFonts w:ascii="Cambria Math" w:hAnsi="Cambria Math" w:cstheme="minorHAnsi"/>
                    <w:lang w:eastAsia="zh-CN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zh-CN"/>
          </w:rPr>
          <m:t>=</m:t>
        </m:r>
        <m:r>
          <m:rPr>
            <m:sty m:val="p"/>
          </m:rPr>
          <w:rPr>
            <w:rFonts w:ascii="Cambria Math" w:hAnsi="Cambria Math" w:cstheme="minorHAnsi"/>
            <w:lang w:eastAsia="zh-CN"/>
          </w:rPr>
          <m:t>α</m:t>
        </m:r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r>
          <w:rPr>
            <w:rFonts w:ascii="Cambria Math" w:hAnsi="Cambria Math" w:cstheme="minorHAnsi"/>
            <w:lang w:eastAsia="zh-CN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/>
                <w:lang w:eastAsia="zh-CN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lang w:eastAsia="zh-CN"/>
              </w:rPr>
              <m:t>α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V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</m:t>
            </m:r>
          </m:sub>
        </m:sSub>
      </m:oMath>
      <w:r w:rsidRPr="002E76FA">
        <w:rPr>
          <w:rFonts w:cstheme="minorHAnsi"/>
          <w:lang w:eastAsia="zh-CN"/>
        </w:rPr>
        <w:t>.</w:t>
      </w:r>
    </w:p>
    <w:p w14:paraId="654E610E" w14:textId="3BCB7441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Using procedure </w:t>
      </w:r>
      <w:r w:rsidRPr="00220F98">
        <w:rPr>
          <w:rFonts w:cstheme="minorHAnsi"/>
          <w:i/>
          <w:iCs/>
          <w:lang w:eastAsia="zh-CN"/>
        </w:rPr>
        <w:t>Energy</w:t>
      </w:r>
      <w:r w:rsidRPr="00220F98">
        <w:rPr>
          <w:rFonts w:cstheme="minorHAnsi"/>
          <w:lang w:eastAsia="zh-CN"/>
        </w:rPr>
        <w:t> from </w:t>
      </w:r>
      <w:hyperlink r:id="rId14" w:history="1">
        <w:r w:rsidRPr="00220F98">
          <w:rPr>
            <w:rStyle w:val="a6"/>
            <w:rFonts w:cstheme="minorHAnsi"/>
            <w:lang w:eastAsia="zh-CN"/>
          </w:rPr>
          <w:t>Task 9</w:t>
        </w:r>
      </w:hyperlink>
      <w:r w:rsidRPr="00220F98">
        <w:rPr>
          <w:rFonts w:cstheme="minorHAnsi"/>
          <w:lang w:eastAsia="zh-CN"/>
        </w:rPr>
        <w:t> calculate KS energy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ε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</m:oMath>
      <w:r w:rsidRPr="00220F98">
        <w:rPr>
          <w:rFonts w:cstheme="minorHAnsi"/>
          <w:lang w:eastAsia="zh-CN"/>
        </w:rPr>
        <w:t> corresponding to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</w:t>
      </w:r>
    </w:p>
    <w:p w14:paraId="0AEE3C71" w14:textId="50229A2A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Check the difference 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1</m:t>
                </m:r>
              </m:sub>
            </m:sSub>
          </m:e>
        </m:d>
      </m:oMath>
      <w:r w:rsidRPr="00220F98">
        <w:rPr>
          <w:rFonts w:cstheme="minorHAnsi"/>
          <w:lang w:eastAsia="zh-CN"/>
        </w:rPr>
        <w:t>, if this difference is gr</w:t>
      </w:r>
      <w:r w:rsidR="00610FFC">
        <w:rPr>
          <w:rFonts w:cstheme="minorHAnsi" w:hint="eastAsia"/>
          <w:lang w:eastAsia="zh-CN"/>
        </w:rPr>
        <w:t>e</w:t>
      </w:r>
      <w:r w:rsidRPr="00220F98">
        <w:rPr>
          <w:rFonts w:cstheme="minorHAnsi"/>
          <w:lang w:eastAsia="zh-CN"/>
        </w:rPr>
        <w:t>ater than </w:t>
      </w:r>
      <m:oMath>
        <m:r>
          <w:rPr>
            <w:rFonts w:ascii="Cambria Math" w:hAnsi="Cambria Math" w:cstheme="minorHAnsi"/>
            <w:lang w:eastAsia="zh-CN"/>
          </w:rPr>
          <m:t>δ</m:t>
        </m:r>
        <m:r>
          <w:rPr>
            <w:rFonts w:ascii="Cambria Math" w:hAnsi="Cambria Math" w:cstheme="minorHAnsi"/>
            <w:lang w:eastAsia="zh-CN"/>
          </w:rPr>
          <m:t>=0.0001</m:t>
        </m:r>
      </m:oMath>
      <w:r w:rsidRPr="00220F98">
        <w:rPr>
          <w:rFonts w:cstheme="minorHAnsi"/>
          <w:lang w:eastAsia="zh-CN"/>
        </w:rPr>
        <w:t>, then print energy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ε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</m:oMath>
      <w:r w:rsidRPr="00220F98">
        <w:rPr>
          <w:rFonts w:cstheme="minorHAnsi"/>
          <w:lang w:eastAsia="zh-CN"/>
        </w:rPr>
        <w:t>, norm of the wave function for current iteration, and set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ε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</m:oMath>
      <w:r w:rsidRPr="00220F98">
        <w:rPr>
          <w:rFonts w:cstheme="minorHAnsi"/>
          <w:lang w:eastAsia="zh-CN"/>
        </w:rPr>
        <w:t>,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, and </w:t>
      </w:r>
      <m:oMath>
        <m:acc>
          <m:accPr>
            <m:chr m:val="̃"/>
            <m:ctrlPr>
              <w:rPr>
                <w:rFonts w:ascii="Cambria Math" w:hAnsi="Cambria Math" w:cstheme="minorHAnsi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V</m:t>
                </m:r>
                <m:ctrlPr>
                  <w:rPr>
                    <w:rFonts w:ascii="Cambria Math" w:hAnsi="Cambria Math" w:cstheme="minorHAnsi"/>
                    <w:lang w:eastAsia="zh-CN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2</m:t>
                </m:r>
              </m:sub>
            </m:sSub>
          </m:e>
        </m:acc>
      </m:oMath>
      <w:r w:rsidRPr="00220F98">
        <w:rPr>
          <w:rFonts w:cstheme="minorHAnsi"/>
          <w:lang w:eastAsia="zh-CN"/>
        </w:rPr>
        <w:t xml:space="preserve"> as initial values for next iteration, go to </w:t>
      </w:r>
      <w:r w:rsidRPr="00220F98">
        <w:rPr>
          <w:rFonts w:cstheme="minorHAnsi"/>
          <w:b/>
          <w:bCs/>
          <w:lang w:eastAsia="zh-CN"/>
        </w:rPr>
        <w:t>step 5</w:t>
      </w:r>
      <w:r w:rsidRPr="00220F98">
        <w:rPr>
          <w:rFonts w:cstheme="minorHAnsi"/>
          <w:lang w:eastAsia="zh-CN"/>
        </w:rPr>
        <w:t>, and make additional SCF iteration to get new values of </w:t>
      </w:r>
      <w:r w:rsidR="00D21F61" w:rsidRPr="00220F98">
        <w:rPr>
          <w:rFonts w:cstheme="minorHAnsi"/>
          <w:lang w:eastAsia="zh-CN"/>
        </w:rPr>
        <w:t>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ε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3</m:t>
            </m:r>
          </m:sub>
        </m:sSub>
      </m:oMath>
      <w:r w:rsidR="00D21F61" w:rsidRPr="00220F98">
        <w:rPr>
          <w:rFonts w:cstheme="minorHAnsi"/>
          <w:lang w:eastAsia="zh-CN"/>
        </w:rPr>
        <w:t>, </w:t>
      </w:r>
      <m:oMath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="00D21F61" w:rsidRPr="00220F98">
        <w:rPr>
          <w:rFonts w:cstheme="minorHAnsi"/>
          <w:lang w:eastAsia="zh-CN"/>
        </w:rPr>
        <w:t>, and </w:t>
      </w:r>
      <m:oMath>
        <m:acc>
          <m:accPr>
            <m:chr m:val="̃"/>
            <m:ctrlPr>
              <w:rPr>
                <w:rFonts w:ascii="Cambria Math" w:hAnsi="Cambria Math" w:cstheme="minorHAnsi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zh-CN"/>
                  </w:rPr>
                  <m:t>V</m:t>
                </m:r>
                <m:ctrlPr>
                  <w:rPr>
                    <w:rFonts w:ascii="Cambria Math" w:hAnsi="Cambria Math" w:cstheme="minorHAnsi"/>
                    <w:lang w:eastAsia="zh-CN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eastAsia="zh-CN"/>
                  </w:rPr>
                  <m:t>3</m:t>
                </m:r>
              </m:sub>
            </m:sSub>
          </m:e>
        </m:acc>
      </m:oMath>
      <w:r w:rsidRPr="00220F98">
        <w:rPr>
          <w:rFonts w:cstheme="minorHAnsi"/>
          <w:lang w:eastAsia="zh-CN"/>
        </w:rPr>
        <w:t>, and so on until you reach self-consistent convergence. Set maximum number of iterations to </w:t>
      </w:r>
      <m:oMath>
        <m:sSubSup>
          <m:sSub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bSupPr>
          <m:e>
            <m:r>
              <w:rPr>
                <w:rFonts w:ascii="Cambria Math" w:hAnsi="Cambria Math" w:cstheme="minorHAnsi"/>
                <w:lang w:eastAsia="zh-CN"/>
              </w:rPr>
              <m:t>N</m:t>
            </m:r>
          </m:e>
          <m:sub>
            <m:r>
              <w:rPr>
                <w:rFonts w:ascii="Cambria Math" w:hAnsi="Cambria Math" w:cstheme="minorHAnsi" w:hint="eastAsia"/>
                <w:lang w:eastAsia="zh-CN"/>
              </w:rPr>
              <m:t>max</m:t>
            </m:r>
          </m:sub>
          <m:sup>
            <m:r>
              <w:rPr>
                <w:rFonts w:ascii="Cambria Math" w:hAnsi="Cambria Math" w:cstheme="minorHAnsi" w:hint="eastAsia"/>
                <w:lang w:eastAsia="zh-CN"/>
              </w:rPr>
              <m:t>it</m:t>
            </m:r>
          </m:sup>
        </m:sSubSup>
        <m:r>
          <w:rPr>
            <w:rFonts w:ascii="Cambria Math" w:hAnsi="Cambria Math" w:cstheme="minorHAnsi"/>
            <w:lang w:eastAsia="zh-CN"/>
          </w:rPr>
          <m:t>=300</m:t>
        </m:r>
      </m:oMath>
      <w:r w:rsidRPr="00220F98">
        <w:rPr>
          <w:rFonts w:cstheme="minorHAnsi"/>
          <w:lang w:eastAsia="zh-CN"/>
        </w:rPr>
        <w:t>. Check number of iterations, if number of iterations reached </w:t>
      </w:r>
      <m:oMath>
        <m:sSubSup>
          <m:sSub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bSupPr>
          <m:e>
            <m:r>
              <w:rPr>
                <w:rFonts w:ascii="Cambria Math" w:hAnsi="Cambria Math" w:cstheme="minorHAnsi"/>
                <w:lang w:eastAsia="zh-CN"/>
              </w:rPr>
              <m:t>N</m:t>
            </m:r>
          </m:e>
          <m:sub>
            <m:r>
              <w:rPr>
                <w:rFonts w:ascii="Cambria Math" w:hAnsi="Cambria Math" w:cstheme="minorHAnsi" w:hint="eastAsia"/>
                <w:lang w:eastAsia="zh-CN"/>
              </w:rPr>
              <m:t>max</m:t>
            </m:r>
          </m:sub>
          <m:sup>
            <m:r>
              <w:rPr>
                <w:rFonts w:ascii="Cambria Math" w:hAnsi="Cambria Math" w:cstheme="minorHAnsi" w:hint="eastAsia"/>
                <w:lang w:eastAsia="zh-CN"/>
              </w:rPr>
              <m:t>it</m:t>
            </m:r>
          </m:sup>
        </m:sSubSup>
      </m:oMath>
      <w:r w:rsidRPr="00220F98">
        <w:rPr>
          <w:rFonts w:cstheme="minorHAnsi"/>
          <w:lang w:eastAsia="zh-CN"/>
        </w:rPr>
        <w:t>, then print error message and stop the program. If the SCF error less that</w:t>
      </w:r>
      <w:r w:rsidR="00EC0EDF">
        <w:rPr>
          <w:rFonts w:cstheme="minorHAnsi" w:hint="eastAsia"/>
          <w:lang w:eastAsia="zh-CN"/>
        </w:rPr>
        <w:t xml:space="preserve"> </w:t>
      </w:r>
      <m:oMath>
        <m:r>
          <w:rPr>
            <w:rFonts w:ascii="Cambria Math" w:hAnsi="Cambria Math" w:cstheme="minorHAnsi"/>
            <w:lang w:eastAsia="zh-CN"/>
          </w:rPr>
          <m:t>δ</m:t>
        </m:r>
      </m:oMath>
      <w:r w:rsidRPr="00220F98">
        <w:rPr>
          <w:rFonts w:cstheme="minorHAnsi"/>
          <w:lang w:eastAsia="zh-CN"/>
        </w:rPr>
        <w:t xml:space="preserve">, then you </w:t>
      </w:r>
      <w:r w:rsidR="00CC0207" w:rsidRPr="00220F98">
        <w:rPr>
          <w:rFonts w:cstheme="minorHAnsi"/>
          <w:lang w:eastAsia="zh-CN"/>
        </w:rPr>
        <w:t>reach</w:t>
      </w:r>
      <w:r w:rsidRPr="00220F98">
        <w:rPr>
          <w:rFonts w:cstheme="minorHAnsi"/>
          <w:lang w:eastAsia="zh-CN"/>
        </w:rPr>
        <w:t xml:space="preserve"> SCF convergence, go to the next step.</w:t>
      </w:r>
    </w:p>
    <w:p w14:paraId="7091732B" w14:textId="3B8DC76E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Calculate the total electronic energy </w:t>
      </w:r>
      <m:oMath>
        <m:r>
          <w:rPr>
            <w:rFonts w:ascii="Cambria Math" w:hAnsi="Cambria Math" w:cstheme="minorHAnsi"/>
            <w:lang w:eastAsia="zh-CN"/>
          </w:rPr>
          <m:t>E</m:t>
        </m:r>
      </m:oMath>
      <w:r w:rsidRPr="00220F98">
        <w:rPr>
          <w:rFonts w:cstheme="minorHAnsi"/>
          <w:lang w:eastAsia="zh-CN"/>
        </w:rPr>
        <w:t> of the system (see </w:t>
      </w:r>
      <w:hyperlink r:id="rId15" w:history="1">
        <w:r w:rsidRPr="00220F98">
          <w:rPr>
            <w:rStyle w:val="a6"/>
            <w:rFonts w:cstheme="minorHAnsi"/>
            <w:lang w:eastAsia="zh-CN"/>
          </w:rPr>
          <w:t>Task 10</w:t>
        </w:r>
      </w:hyperlink>
      <w:r w:rsidRPr="00220F98">
        <w:rPr>
          <w:rFonts w:cstheme="minorHAnsi"/>
          <w:lang w:eastAsia="zh-CN"/>
        </w:rPr>
        <w:t>).</w:t>
      </w:r>
    </w:p>
    <w:p w14:paraId="16FC3AB3" w14:textId="218469BC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Print solution </w:t>
      </w:r>
      <m:oMath>
        <m:r>
          <w:rPr>
            <w:rFonts w:ascii="Cambria Math" w:hAnsi="Cambria Math" w:cstheme="minorHAnsi"/>
            <w:lang w:eastAsia="zh-CN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, KS energy </w:t>
      </w:r>
      <m:oMath>
        <m:r>
          <w:rPr>
            <w:rFonts w:ascii="Cambria Math" w:hAnsi="Cambria Math" w:cstheme="minorHAnsi"/>
            <w:lang w:eastAsia="zh-CN"/>
          </w:rPr>
          <m:t>ε</m:t>
        </m:r>
      </m:oMath>
      <w:r w:rsidRPr="00220F98">
        <w:rPr>
          <w:rFonts w:cstheme="minorHAnsi"/>
          <w:lang w:eastAsia="zh-CN"/>
        </w:rPr>
        <w:t>, total electronic energy </w:t>
      </w:r>
      <m:oMath>
        <m:r>
          <w:rPr>
            <w:rFonts w:ascii="Cambria Math" w:hAnsi="Cambria Math" w:cstheme="minorHAnsi"/>
            <w:lang w:eastAsia="zh-CN"/>
          </w:rPr>
          <m:t>E</m:t>
        </m:r>
      </m:oMath>
      <w:r w:rsidRPr="00220F98">
        <w:rPr>
          <w:rFonts w:cstheme="minorHAnsi"/>
          <w:lang w:eastAsia="zh-CN"/>
        </w:rPr>
        <w:t>, e-e potential, nuclear potential, XC potential, and total KS potential.</w:t>
      </w:r>
    </w:p>
    <w:p w14:paraId="6564A517" w14:textId="50664106" w:rsidR="00220F98" w:rsidRPr="00220F98" w:rsidRDefault="00220F98" w:rsidP="00220F98">
      <w:pPr>
        <w:numPr>
          <w:ilvl w:val="0"/>
          <w:numId w:val="3"/>
        </w:numPr>
        <w:rPr>
          <w:rFonts w:cstheme="minorHAnsi"/>
          <w:lang w:eastAsia="zh-CN"/>
        </w:rPr>
      </w:pPr>
      <w:r w:rsidRPr="00220F98">
        <w:rPr>
          <w:rFonts w:cstheme="minorHAnsi"/>
          <w:lang w:eastAsia="zh-CN"/>
        </w:rPr>
        <w:t>Plot the radial wave function </w:t>
      </w:r>
      <m:oMath>
        <m:r>
          <w:rPr>
            <w:rFonts w:ascii="Cambria Math" w:hAnsi="Cambria Math" w:cstheme="minorHAnsi"/>
            <w:lang w:eastAsia="zh-CN"/>
          </w:rPr>
          <m:t>P(r)</m:t>
        </m:r>
      </m:oMath>
      <w:r w:rsidRPr="00220F98">
        <w:rPr>
          <w:rFonts w:cstheme="minorHAnsi"/>
          <w:lang w:eastAsia="zh-CN"/>
        </w:rPr>
        <w:t xml:space="preserve"> and </w:t>
      </w:r>
      <w:r w:rsidR="00DF5566" w:rsidRPr="00220F98">
        <w:rPr>
          <w:rFonts w:cstheme="minorHAnsi"/>
          <w:lang w:eastAsia="zh-CN"/>
        </w:rPr>
        <w:t>compare it</w:t>
      </w:r>
      <w:r w:rsidRPr="00220F98">
        <w:rPr>
          <w:rFonts w:cstheme="minorHAnsi"/>
          <w:lang w:eastAsia="zh-CN"/>
        </w:rPr>
        <w:t xml:space="preserve"> with analytical solution </w:t>
      </w:r>
      <m:oMath>
        <m:sSubSup>
          <m:sSubSupPr>
            <m:ctrlPr>
              <w:rPr>
                <w:rFonts w:ascii="Cambria Math" w:hAnsi="Cambria Math" w:cstheme="minorHAnsi"/>
                <w:i/>
                <w:lang w:eastAsia="zh-CN"/>
              </w:rPr>
            </m:ctrlPr>
          </m:sSubSupPr>
          <m:e>
            <m:r>
              <w:rPr>
                <w:rFonts w:ascii="Cambria Math" w:hAnsi="Cambria Math" w:cstheme="minorHAnsi"/>
                <w:lang w:eastAsia="zh-CN"/>
              </w:rPr>
              <m:t>P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10</m:t>
            </m:r>
          </m:sub>
          <m:sup>
            <m:r>
              <w:rPr>
                <w:rFonts w:ascii="Cambria Math" w:hAnsi="Cambria Math" w:cstheme="minorHAnsi"/>
                <w:lang w:eastAsia="zh-CN"/>
              </w:rPr>
              <m:t>0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lang w:eastAsia="zh-CN"/>
              </w:rPr>
            </m:ctrlPr>
          </m:dPr>
          <m:e>
            <m:r>
              <w:rPr>
                <w:rFonts w:ascii="Cambria Math" w:hAnsi="Cambria Math" w:cstheme="minorHAnsi" w:hint="eastAsia"/>
                <w:lang w:eastAsia="zh-CN"/>
              </w:rPr>
              <m:t>r</m:t>
            </m:r>
          </m:e>
        </m:d>
      </m:oMath>
      <w:r w:rsidRPr="00220F98">
        <w:rPr>
          <w:rFonts w:cstheme="minorHAnsi"/>
          <w:lang w:eastAsia="zh-CN"/>
        </w:rPr>
        <w:t>. Plot e-e potential, nuclear potential, XC potential, and total KS potential.</w:t>
      </w:r>
    </w:p>
    <w:p w14:paraId="611E48CF" w14:textId="4DB6939B" w:rsidR="00220F98" w:rsidRPr="00220F98" w:rsidRDefault="00220F98" w:rsidP="00220F98">
      <w:pPr>
        <w:numPr>
          <w:ilvl w:val="0"/>
          <w:numId w:val="3"/>
        </w:numPr>
        <w:rPr>
          <w:lang w:eastAsia="zh-CN"/>
        </w:rPr>
      </w:pPr>
      <w:r w:rsidRPr="00220F98">
        <w:rPr>
          <w:rFonts w:cstheme="minorHAnsi"/>
          <w:lang w:eastAsia="zh-CN"/>
        </w:rPr>
        <w:t>Change </w:t>
      </w:r>
      <m:oMath>
        <m:r>
          <w:rPr>
            <w:rFonts w:ascii="Cambria Math" w:hAnsi="Cambria Math" w:cstheme="minorHAnsi"/>
            <w:lang w:eastAsia="zh-CN"/>
          </w:rPr>
          <m:t>α</m:t>
        </m:r>
      </m:oMath>
      <w:r w:rsidRPr="00220F98">
        <w:rPr>
          <w:rFonts w:cstheme="minorHAnsi"/>
          <w:lang w:eastAsia="zh-CN"/>
        </w:rPr>
        <w:t> to 0.2, 0.3,</w:t>
      </w:r>
      <w:r w:rsidR="00DF5566">
        <w:rPr>
          <w:rFonts w:cstheme="minorHAnsi" w:hint="eastAsia"/>
          <w:lang w:eastAsia="zh-CN"/>
        </w:rPr>
        <w:t xml:space="preserve"> </w:t>
      </w:r>
      <w:r w:rsidRPr="00220F98">
        <w:rPr>
          <w:rFonts w:cstheme="minorHAnsi"/>
          <w:lang w:eastAsia="zh-CN"/>
        </w:rPr>
        <w:t xml:space="preserve">... and repeat the whole procedure from the beginning to see how SCF cycle </w:t>
      </w:r>
      <w:r w:rsidR="00CC0207" w:rsidRPr="00220F98">
        <w:rPr>
          <w:rFonts w:cstheme="minorHAnsi"/>
          <w:lang w:eastAsia="zh-CN"/>
        </w:rPr>
        <w:t>works</w:t>
      </w:r>
      <w:r w:rsidRPr="00220F98">
        <w:rPr>
          <w:rFonts w:cstheme="minorHAnsi"/>
          <w:lang w:eastAsia="zh-CN"/>
        </w:rPr>
        <w:t>.</w:t>
      </w:r>
    </w:p>
    <w:p w14:paraId="50B25B9A" w14:textId="77777777" w:rsidR="00220F98" w:rsidRPr="00220F98" w:rsidRDefault="00220F98" w:rsidP="00220F98">
      <w:pPr>
        <w:rPr>
          <w:rFonts w:hint="eastAsia"/>
          <w:lang w:eastAsia="zh-CN"/>
        </w:rPr>
      </w:pPr>
    </w:p>
    <w:sectPr w:rsidR="00220F98" w:rsidRPr="0022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B61"/>
    <w:multiLevelType w:val="multilevel"/>
    <w:tmpl w:val="163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E7822"/>
    <w:multiLevelType w:val="multilevel"/>
    <w:tmpl w:val="713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31BF6"/>
    <w:multiLevelType w:val="multilevel"/>
    <w:tmpl w:val="B36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748816">
    <w:abstractNumId w:val="2"/>
  </w:num>
  <w:num w:numId="2" w16cid:durableId="100226985">
    <w:abstractNumId w:val="0"/>
  </w:num>
  <w:num w:numId="3" w16cid:durableId="160926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D7"/>
    <w:rsid w:val="00003319"/>
    <w:rsid w:val="00014162"/>
    <w:rsid w:val="001F4640"/>
    <w:rsid w:val="00220F98"/>
    <w:rsid w:val="002325B0"/>
    <w:rsid w:val="00254C21"/>
    <w:rsid w:val="002A59A7"/>
    <w:rsid w:val="002E76FA"/>
    <w:rsid w:val="00333C20"/>
    <w:rsid w:val="00337D7A"/>
    <w:rsid w:val="00427458"/>
    <w:rsid w:val="004331B5"/>
    <w:rsid w:val="004A553C"/>
    <w:rsid w:val="004D36E0"/>
    <w:rsid w:val="00513F49"/>
    <w:rsid w:val="00555BE2"/>
    <w:rsid w:val="005A4906"/>
    <w:rsid w:val="005B3733"/>
    <w:rsid w:val="005C4D60"/>
    <w:rsid w:val="00610FFC"/>
    <w:rsid w:val="00652178"/>
    <w:rsid w:val="006D3979"/>
    <w:rsid w:val="006D6EBB"/>
    <w:rsid w:val="006F4920"/>
    <w:rsid w:val="00766FD4"/>
    <w:rsid w:val="007C5205"/>
    <w:rsid w:val="00804FA7"/>
    <w:rsid w:val="008655E3"/>
    <w:rsid w:val="008678E9"/>
    <w:rsid w:val="008B4BA0"/>
    <w:rsid w:val="008E0C15"/>
    <w:rsid w:val="009321A0"/>
    <w:rsid w:val="009C5439"/>
    <w:rsid w:val="00A474B6"/>
    <w:rsid w:val="00B942D7"/>
    <w:rsid w:val="00BE79C7"/>
    <w:rsid w:val="00BF4E25"/>
    <w:rsid w:val="00C02BC9"/>
    <w:rsid w:val="00CC0207"/>
    <w:rsid w:val="00CC4D20"/>
    <w:rsid w:val="00CD19BA"/>
    <w:rsid w:val="00D21F61"/>
    <w:rsid w:val="00D5217B"/>
    <w:rsid w:val="00DF5566"/>
    <w:rsid w:val="00E11642"/>
    <w:rsid w:val="00E2517A"/>
    <w:rsid w:val="00E80F1D"/>
    <w:rsid w:val="00EC0EDF"/>
    <w:rsid w:val="00F11EF3"/>
    <w:rsid w:val="00F165FD"/>
    <w:rsid w:val="00F3750B"/>
    <w:rsid w:val="00F606D9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DF54578"/>
  <w15:chartTrackingRefBased/>
  <w15:docId w15:val="{323E3F79-BDB7-49F7-BF89-B025F029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03319"/>
    <w:rPr>
      <w:i/>
      <w:iCs/>
    </w:rPr>
  </w:style>
  <w:style w:type="character" w:styleId="a5">
    <w:name w:val="Strong"/>
    <w:basedOn w:val="a0"/>
    <w:uiPriority w:val="22"/>
    <w:qFormat/>
    <w:rsid w:val="00003319"/>
    <w:rPr>
      <w:b/>
      <w:bCs/>
    </w:rPr>
  </w:style>
  <w:style w:type="character" w:styleId="a6">
    <w:name w:val="Hyperlink"/>
    <w:basedOn w:val="a0"/>
    <w:uiPriority w:val="99"/>
    <w:unhideWhenUsed/>
    <w:rsid w:val="00003319"/>
    <w:rPr>
      <w:color w:val="0000FF"/>
      <w:u w:val="single"/>
    </w:rPr>
  </w:style>
  <w:style w:type="character" w:customStyle="1" w:styleId="MTEquationSection">
    <w:name w:val="MTEquationSection"/>
    <w:basedOn w:val="a0"/>
    <w:rsid w:val="00F11EF3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F11EF3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F11EF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CC4D20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F606D9"/>
    <w:rPr>
      <w:color w:val="666666"/>
    </w:rPr>
  </w:style>
  <w:style w:type="paragraph" w:styleId="a9">
    <w:name w:val="List Paragraph"/>
    <w:basedOn w:val="a"/>
    <w:uiPriority w:val="34"/>
    <w:qFormat/>
    <w:rsid w:val="00E25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edu.org/courses/dft/ks" TargetMode="External"/><Relationship Id="rId13" Type="http://schemas.openxmlformats.org/officeDocument/2006/relationships/hyperlink" Target="https://www.dsedu.org/courses/dft/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sedu.org/courses/dft/h-atom" TargetMode="External"/><Relationship Id="rId12" Type="http://schemas.openxmlformats.org/officeDocument/2006/relationships/hyperlink" Target="https://www.dsedu.org/courses/dft/vee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sedu.org/courses/dft/ks_eigenvector" TargetMode="External"/><Relationship Id="rId5" Type="http://schemas.openxmlformats.org/officeDocument/2006/relationships/hyperlink" Target="https://www.dsedu.org/courses/dft/scf" TargetMode="External"/><Relationship Id="rId15" Type="http://schemas.openxmlformats.org/officeDocument/2006/relationships/hyperlink" Target="https://www.dsedu.org/courses/dft/tot_energy" TargetMode="External"/><Relationship Id="rId10" Type="http://schemas.openxmlformats.org/officeDocument/2006/relationships/hyperlink" Target="https://www.dsedu.org/courses/dft/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sedu.org/courses/dft/veef" TargetMode="External"/><Relationship Id="rId14" Type="http://schemas.openxmlformats.org/officeDocument/2006/relationships/hyperlink" Target="https://www.dsedu.org/courses/dft/ks_eigen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31</cp:revision>
  <dcterms:created xsi:type="dcterms:W3CDTF">2025-09-14T06:44:00Z</dcterms:created>
  <dcterms:modified xsi:type="dcterms:W3CDTF">2025-09-14T07:08:00Z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