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80" w:after="80"/>
        <w:rPr>
          <w:lang w:val="pt-BR"/>
        </w:rPr>
      </w:pPr>
      <w:r>
        <w:rPr>
          <w:lang w:val="pt-BR"/>
        </w:rPr>
        <w:t>Plano de aula PR-01 - Lógica de Programação Aplicada à Saúde com Scratch</w:t>
      </w:r>
    </w:p>
    <w:tbl>
      <w:tblPr>
        <w:tblW w:w="10268" w:type="dxa"/>
        <w:jc w:val="center"/>
        <w:tblInd w:w="0" w:type="dxa"/>
        <w:tblLayout w:type="fixed"/>
        <w:tblCellMar>
          <w:top w:w="38" w:type="dxa"/>
          <w:left w:w="68" w:type="dxa"/>
          <w:bottom w:w="38" w:type="dxa"/>
          <w:right w:w="68" w:type="dxa"/>
        </w:tblCellMar>
        <w:tblLook w:val="04a0" w:noHBand="0" w:noVBand="1" w:firstColumn="1" w:lastRow="0" w:lastColumn="0" w:firstRow="1"/>
      </w:tblPr>
      <w:tblGrid>
        <w:gridCol w:w="2567"/>
        <w:gridCol w:w="2567"/>
        <w:gridCol w:w="2567"/>
        <w:gridCol w:w="2566"/>
      </w:tblGrid>
      <w:tr>
        <w:trPr>
          <w:cantSplit w:val="true"/>
        </w:trPr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Trilha</w:t>
            </w:r>
          </w:p>
        </w:tc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7323A"/>
                <w:sz w:val="16"/>
                <w:lang w:val="pt-BR"/>
              </w:rPr>
              <w:t>Programação</w:t>
            </w:r>
          </w:p>
        </w:tc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Carga horária</w:t>
            </w:r>
          </w:p>
        </w:tc>
        <w:tc>
          <w:tcPr>
            <w:tcW w:w="2566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7323A"/>
                <w:sz w:val="16"/>
                <w:lang w:val="pt-BR"/>
              </w:rPr>
              <w:t>3 h</w:t>
            </w:r>
          </w:p>
        </w:tc>
      </w:tr>
      <w:tr>
        <w:trPr>
          <w:cantSplit w:val="true"/>
        </w:trPr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Organização</w:t>
            </w:r>
          </w:p>
        </w:tc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7323A"/>
                <w:sz w:val="16"/>
                <w:lang w:val="pt-BR"/>
              </w:rPr>
              <w:t>1 encontro de 3 h</w:t>
            </w:r>
          </w:p>
        </w:tc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Modalidade</w:t>
            </w:r>
          </w:p>
        </w:tc>
        <w:tc>
          <w:tcPr>
            <w:tcW w:w="2566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7323A"/>
                <w:sz w:val="16"/>
                <w:lang w:val="pt-BR"/>
              </w:rPr>
              <w:t>Presencial, remota ou híbrida</w:t>
            </w:r>
          </w:p>
        </w:tc>
      </w:tr>
      <w:tr>
        <w:trPr>
          <w:cantSplit w:val="true"/>
        </w:trPr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Pré-requisitos</w:t>
            </w:r>
          </w:p>
        </w:tc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7323A"/>
                <w:sz w:val="16"/>
                <w:lang w:val="pt-BR"/>
              </w:rPr>
              <w:t>Nenhum conhecimento prévio de programação.</w:t>
            </w:r>
          </w:p>
        </w:tc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Produto principal</w:t>
            </w:r>
          </w:p>
        </w:tc>
        <w:tc>
          <w:tcPr>
            <w:tcW w:w="2566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7323A"/>
                <w:sz w:val="16"/>
                <w:lang w:val="pt-BR"/>
              </w:rPr>
              <w:t>Protótipo interativo em Scratch</w:t>
            </w:r>
          </w:p>
        </w:tc>
      </w:tr>
      <w:tr>
        <w:trPr>
          <w:cantSplit w:val="true"/>
        </w:trPr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Referência de duração</w:t>
            </w:r>
          </w:p>
        </w:tc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7323A"/>
                <w:sz w:val="16"/>
                <w:lang w:val="pt-BR"/>
              </w:rPr>
              <w:t>Curso introdutório e de nivelamento, condensado em um encontro de 3 h.</w:t>
            </w:r>
          </w:p>
        </w:tc>
        <w:tc>
          <w:tcPr>
            <w:tcW w:w="256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Público</w:t>
            </w:r>
          </w:p>
        </w:tc>
        <w:tc>
          <w:tcPr>
            <w:tcW w:w="2566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color w:val="27323A"/>
                <w:sz w:val="16"/>
                <w:lang w:val="pt-BR"/>
              </w:rPr>
              <w:t>Acadêmicos, profissionais de saúde e tecnologia; iniciantes em programação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Resultados de aprendizagem</w:t>
      </w:r>
    </w:p>
    <w:p>
      <w:pPr>
        <w:pStyle w:val="ListBullet"/>
        <w:numPr>
          <w:ilvl w:val="0"/>
          <w:numId w:val="1"/>
        </w:numPr>
        <w:ind w:hanging="158" w:left="216"/>
        <w:rPr>
          <w:lang w:val="pt-BR"/>
        </w:rPr>
      </w:pPr>
      <w:r>
        <w:rPr>
          <w:lang w:val="pt-BR"/>
        </w:rPr>
        <w:t>Compreender algoritmo, sequência de instruções, variáveis, decisões e repetições.</w:t>
      </w:r>
    </w:p>
    <w:p>
      <w:pPr>
        <w:pStyle w:val="ListBullet"/>
        <w:numPr>
          <w:ilvl w:val="0"/>
          <w:numId w:val="1"/>
        </w:numPr>
        <w:ind w:hanging="158" w:left="216"/>
        <w:rPr>
          <w:lang w:val="pt-BR"/>
        </w:rPr>
      </w:pPr>
      <w:r>
        <w:rPr>
          <w:lang w:val="pt-BR"/>
        </w:rPr>
        <w:t>Decompor um problema simples em etapas e testar uma solução interativa.</w:t>
      </w:r>
    </w:p>
    <w:p>
      <w:pPr>
        <w:pStyle w:val="ListBullet"/>
        <w:numPr>
          <w:ilvl w:val="0"/>
          <w:numId w:val="1"/>
        </w:numPr>
        <w:ind w:hanging="158" w:left="216"/>
        <w:rPr>
          <w:lang w:val="pt-BR"/>
        </w:rPr>
      </w:pPr>
      <w:r>
        <w:rPr>
          <w:lang w:val="pt-BR"/>
        </w:rPr>
        <w:t>Construir, em Scratch, um protótipo introdutório relacionado à saúde digital usando dados sintéticos.</w:t>
      </w:r>
    </w:p>
    <w:p>
      <w:pPr>
        <w:pStyle w:val="ListBullet"/>
        <w:numPr>
          <w:ilvl w:val="0"/>
          <w:numId w:val="1"/>
        </w:numPr>
        <w:ind w:hanging="158" w:left="216"/>
        <w:rPr>
          <w:lang w:val="pt-BR"/>
        </w:rPr>
      </w:pPr>
      <w:r>
        <w:rPr>
          <w:lang w:val="pt-BR"/>
        </w:rPr>
        <w:t>Relacionar estruturas visuais do Scratch com estruturas equivalentes que serão utilizadas em Python.</w:t>
      </w:r>
    </w:p>
    <w:p>
      <w:pPr>
        <w:pStyle w:val="Heading2"/>
        <w:rPr>
          <w:lang w:val="pt-BR"/>
        </w:rPr>
      </w:pPr>
      <w:r>
        <w:rPr>
          <w:lang w:val="pt-BR"/>
        </w:rPr>
        <w:t>Conteúdo programático</w:t>
      </w:r>
    </w:p>
    <w:p>
      <w:pPr>
        <w:pStyle w:val="ListBullet"/>
        <w:numPr>
          <w:ilvl w:val="0"/>
          <w:numId w:val="1"/>
        </w:numPr>
        <w:ind w:hanging="158" w:left="216"/>
        <w:rPr>
          <w:lang w:val="pt-BR"/>
        </w:rPr>
      </w:pPr>
      <w:r>
        <w:rPr>
          <w:lang w:val="pt-BR"/>
        </w:rPr>
        <w:t>Pensamento computacional: problema, algoritmo, sequência, entrada, processamento e saída.</w:t>
      </w:r>
    </w:p>
    <w:p>
      <w:pPr>
        <w:pStyle w:val="ListBullet"/>
        <w:numPr>
          <w:ilvl w:val="0"/>
          <w:numId w:val="1"/>
        </w:numPr>
        <w:ind w:hanging="158" w:left="216"/>
        <w:rPr>
          <w:lang w:val="pt-BR"/>
        </w:rPr>
      </w:pPr>
      <w:r>
        <w:rPr>
          <w:lang w:val="pt-BR"/>
        </w:rPr>
        <w:t>Ambiente Scratch: palco, atores, eventos e interação com o usuário.</w:t>
      </w:r>
    </w:p>
    <w:p>
      <w:pPr>
        <w:pStyle w:val="ListBullet"/>
        <w:numPr>
          <w:ilvl w:val="0"/>
          <w:numId w:val="1"/>
        </w:numPr>
        <w:ind w:hanging="158" w:left="216"/>
        <w:rPr>
          <w:lang w:val="pt-BR"/>
        </w:rPr>
      </w:pPr>
      <w:r>
        <w:rPr>
          <w:lang w:val="pt-BR"/>
        </w:rPr>
        <w:t>Variáveis, operadores aritméticos e relacionais, condicionais e estruturas de repetição.</w:t>
      </w:r>
    </w:p>
    <w:p>
      <w:pPr>
        <w:pStyle w:val="ListBullet"/>
        <w:numPr>
          <w:ilvl w:val="0"/>
          <w:numId w:val="1"/>
        </w:numPr>
        <w:ind w:hanging="158" w:left="216"/>
        <w:rPr>
          <w:lang w:val="pt-BR"/>
        </w:rPr>
      </w:pPr>
      <w:r>
        <w:rPr>
          <w:lang w:val="pt-BR"/>
        </w:rPr>
        <w:t>Testes, depuração e ponte conceitual entre blocos Scratch e programação textual em Python.</w:t>
      </w:r>
    </w:p>
    <w:p>
      <w:pPr>
        <w:pStyle w:val="Heading2"/>
        <w:rPr>
          <w:lang w:val="pt-BR"/>
        </w:rPr>
      </w:pPr>
      <w:r>
        <w:rPr>
          <w:lang w:val="pt-BR"/>
        </w:rPr>
        <w:t>Sequência didática</w:t>
      </w:r>
    </w:p>
    <w:tbl>
      <w:tblPr>
        <w:tblW w:w="10267" w:type="dxa"/>
        <w:jc w:val="center"/>
        <w:tblInd w:w="0" w:type="dxa"/>
        <w:tblLayout w:type="fixed"/>
        <w:tblCellMar>
          <w:top w:w="35" w:type="dxa"/>
          <w:left w:w="60" w:type="dxa"/>
          <w:bottom w:w="35" w:type="dxa"/>
          <w:right w:w="60" w:type="dxa"/>
        </w:tblCellMar>
        <w:tblLook w:val="04a0" w:noHBand="0" w:noVBand="1" w:firstColumn="1" w:lastRow="0" w:lastColumn="0" w:firstRow="1"/>
      </w:tblPr>
      <w:tblGrid>
        <w:gridCol w:w="5133"/>
        <w:gridCol w:w="5133"/>
      </w:tblGrid>
      <w:tr>
        <w:trPr>
          <w:tblHeader w:val="true"/>
          <w:cantSplit w:val="true"/>
        </w:trPr>
        <w:tc>
          <w:tcPr>
            <w:tcW w:w="5133" w:type="dxa"/>
            <w:tcBorders>
              <w:top w:val="single" w:sz="4" w:space="0" w:color="57717D"/>
              <w:left w:val="single" w:sz="4" w:space="0" w:color="57717D"/>
              <w:bottom w:val="single" w:sz="4" w:space="0" w:color="57717D"/>
              <w:right w:val="single" w:sz="4" w:space="0" w:color="57717D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Aula / duração da etapa</w:t>
            </w:r>
          </w:p>
        </w:tc>
        <w:tc>
          <w:tcPr>
            <w:tcW w:w="5133" w:type="dxa"/>
            <w:tcBorders>
              <w:top w:val="single" w:sz="4" w:space="0" w:color="57717D"/>
              <w:left w:val="single" w:sz="4" w:space="0" w:color="57717D"/>
              <w:bottom w:val="single" w:sz="4" w:space="0" w:color="57717D"/>
              <w:right w:val="single" w:sz="4" w:space="0" w:color="57717D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jc w:val="left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Atividade</w:t>
            </w:r>
          </w:p>
        </w:tc>
      </w:tr>
      <w:tr>
        <w:trPr>
          <w:cantSplit w:val="true"/>
        </w:trPr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15 min</w:t>
            </w:r>
          </w:p>
        </w:tc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Abertura, diagnóstico rápido e caso motivador de saúde digital.</w:t>
            </w:r>
          </w:p>
        </w:tc>
      </w:tr>
      <w:tr>
        <w:trPr>
          <w:cantSplit w:val="true"/>
        </w:trPr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25 min</w:t>
            </w:r>
          </w:p>
        </w:tc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Pensamento computacional, algoritmo, ambiente Scratch, eventos e sequência.</w:t>
            </w:r>
          </w:p>
        </w:tc>
      </w:tr>
      <w:tr>
        <w:trPr>
          <w:cantSplit w:val="true"/>
        </w:trPr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30 min</w:t>
            </w:r>
          </w:p>
        </w:tc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Variáveis, entrada de dados e operadores: prática guiada.</w:t>
            </w:r>
          </w:p>
        </w:tc>
      </w:tr>
      <w:tr>
        <w:trPr>
          <w:cantSplit w:val="true"/>
        </w:trPr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35 min</w:t>
            </w:r>
          </w:p>
        </w:tc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Condicionais se/se-senão e tomada de decisão com valores sintéticos.</w:t>
            </w:r>
          </w:p>
        </w:tc>
      </w:tr>
      <w:tr>
        <w:trPr>
          <w:cantSplit w:val="true"/>
        </w:trPr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25 min</w:t>
            </w:r>
          </w:p>
        </w:tc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Repetições e automação de comportamentos no Scratch.</w:t>
            </w:r>
          </w:p>
        </w:tc>
      </w:tr>
      <w:tr>
        <w:trPr>
          <w:cantSplit w:val="true"/>
        </w:trPr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40 min</w:t>
            </w:r>
          </w:p>
        </w:tc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Desafio hands-on integrado: construção e evolução do protótipo.</w:t>
            </w:r>
          </w:p>
        </w:tc>
      </w:tr>
      <w:tr>
        <w:trPr>
          <w:cantSplit w:val="true"/>
        </w:trPr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10 min</w:t>
            </w:r>
          </w:p>
        </w:tc>
        <w:tc>
          <w:tcPr>
            <w:tcW w:w="5133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>
            <w:pPr>
              <w:pStyle w:val="Normal"/>
              <w:spacing w:before="0" w:after="0"/>
              <w:jc w:val="left"/>
              <w:rPr>
                <w:lang w:val="pt-BR"/>
              </w:rPr>
            </w:pPr>
            <w:r>
              <w:rPr>
                <w:b w:val="false"/>
                <w:color w:val="27323A"/>
                <w:sz w:val="15"/>
                <w:lang w:val="pt-BR"/>
              </w:rPr>
              <w:t>Testes, depuração, síntese e ponte visual Scratch → Python.</w:t>
            </w:r>
          </w:p>
        </w:tc>
      </w:tr>
    </w:tbl>
    <w:p>
      <w:pPr>
        <w:pStyle w:val="Heading2"/>
        <w:rPr>
          <w:lang w:val="pt-BR"/>
        </w:rPr>
      </w:pPr>
      <w:r>
        <w:rPr>
          <w:lang w:val="pt-BR"/>
        </w:rPr>
        <w:t>Desafio hands-on</w:t>
      </w:r>
    </w:p>
    <w:p>
      <w:pPr>
        <w:pStyle w:val="Normal"/>
        <w:rPr>
          <w:lang w:val="pt-BR"/>
        </w:rPr>
      </w:pPr>
      <w:r>
        <w:rPr>
          <w:lang w:val="pt-BR"/>
        </w:rPr>
        <w:t>Construir um monitor de saúde digital simulado que receba valores fictícios, utilize variáveis, condições e repetição e apresente estados didáticos definidos para o exercício. Os valores e limites não representarão critérios clínicos reais.</w:t>
      </w:r>
    </w:p>
    <w:p>
      <w:pPr>
        <w:pStyle w:val="Heading2"/>
        <w:rPr>
          <w:lang w:val="pt-BR"/>
        </w:rPr>
      </w:pPr>
      <w:r>
        <w:rPr>
          <w:lang w:val="pt-BR"/>
        </w:rPr>
        <w:t>Avaliação e evidências</w:t>
      </w:r>
    </w:p>
    <w:p>
      <w:pPr>
        <w:pStyle w:val="Normal"/>
        <w:rPr>
          <w:lang w:val="pt-BR"/>
        </w:rPr>
      </w:pPr>
      <w:r>
        <w:rPr>
          <w:lang w:val="pt-BR"/>
        </w:rPr>
        <w:t>Arquivo/link do projeto Scratch + checklist funcional + quiz curto. A avaliação prioriza o raciocínio lógico, o funcionamento da solução e a capacidade de testar e explicar o algoritmo.</w:t>
      </w:r>
    </w:p>
    <w:p>
      <w:pPr>
        <w:pStyle w:val="Heading2"/>
        <w:rPr>
          <w:lang w:val="pt-BR"/>
        </w:rPr>
      </w:pPr>
      <w:r>
        <w:rPr>
          <w:lang w:val="pt-BR"/>
        </w:rPr>
        <w:t>Recursos e infraestrutura</w:t>
      </w:r>
    </w:p>
    <w:p>
      <w:pPr>
        <w:pStyle w:val="Normal"/>
        <w:rPr/>
      </w:pPr>
      <w:r>
        <w:rPr>
          <w:lang w:val="pt-BR"/>
        </w:rPr>
        <w:t xml:space="preserve">Scratch </w:t>
      </w:r>
      <w:r>
        <w:rPr>
          <w:lang w:val="pt-BR"/>
        </w:rPr>
        <w:t xml:space="preserve">3 </w:t>
      </w:r>
      <w:r>
        <w:rPr>
          <w:lang w:val="pt-BR"/>
        </w:rPr>
        <w:t xml:space="preserve">online ou desktop, </w:t>
      </w:r>
      <w:r>
        <w:rPr/>
        <w:t xml:space="preserve">em versão web, por meio da plataforma oficial </w:t>
      </w:r>
      <w:hyperlink r:id="rId2">
        <w:r>
          <w:rPr>
            <w:rStyle w:val="Hyperlink"/>
            <w:rFonts w:ascii="Liberation Mono" w:hAnsi="Liberation Mono" w:eastAsia="Liberation Mono" w:cs="Liberation Mono"/>
          </w:rPr>
          <w:t>scratch.mit.edu</w:t>
        </w:r>
      </w:hyperlink>
      <w:r>
        <w:rPr/>
        <w:t>, com interface em português.</w:t>
      </w:r>
      <w:r>
        <w:rPr>
          <w:lang w:val="pt-BR"/>
        </w:rPr>
        <w:t>; computador com navegador atualizado; projetor/compartilhamento de tela; LMS para materiais e entrega. Não é necessária instalação de linguagem de programação textual.</w:t>
      </w:r>
    </w:p>
    <w:p>
      <w:pPr>
        <w:pStyle w:val="Heading2"/>
        <w:rPr>
          <w:lang w:val="pt-BR"/>
        </w:rPr>
      </w:pPr>
      <w:r>
        <w:rPr>
          <w:lang w:val="pt-BR"/>
        </w:rPr>
        <w:t>Inclusão, acessibilidade, ética e segurança dos dados</w:t>
      </w:r>
    </w:p>
    <w:p>
      <w:pPr>
        <w:pStyle w:val="Normal"/>
        <w:rPr>
          <w:lang w:val="pt-BR"/>
        </w:rPr>
      </w:pPr>
      <w:r>
        <w:rPr>
          <w:lang w:val="pt-BR"/>
        </w:rPr>
        <w:t>Roteiro textual além da demonstração visual; contraste adequado; alternativa de trabalho em duplas; projeto-base para iniciantes e extensão opcional para participantes avançados. Utilizar somente dados fictícios ou sintéticos e não inserir dados reais de pacientes. O protótipo terá finalidade exclusivamente educacional.</w:t>
      </w:r>
    </w:p>
    <w:p>
      <w:pPr>
        <w:pStyle w:val="Normal"/>
        <w:spacing w:before="0" w:after="40"/>
        <w:rPr>
          <w:lang w:val="pt-BR"/>
        </w:rPr>
      </w:pPr>
      <w:r>
        <w:rPr>
          <w:b/>
          <w:color w:val="27323A"/>
          <w:sz w:val="16"/>
          <w:lang w:val="pt-BR"/>
        </w:rPr>
        <w:t xml:space="preserve">Atividade assíncrona opcional no LMS: </w:t>
      </w:r>
      <w:r>
        <w:rPr>
          <w:b w:val="false"/>
          <w:color w:val="27323A"/>
          <w:sz w:val="16"/>
          <w:lang w:val="pt-BR"/>
        </w:rPr>
        <w:t>remix do projeto-modelo ou pequeno exercício de correspondência entre blocos Scratch e estruturas Python.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821" w:right="821" w:gutter="0" w:header="317" w:top="706" w:footer="346" w:bottom="70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pt-BR"/>
      </w:rPr>
    </w:pPr>
    <w:r>
      <w:rPr>
        <w:lang w:val="pt-BR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pt-BR"/>
      </w:rPr>
    </w:pPr>
    <w:r>
      <w:rPr>
        <w:b w:val="false"/>
        <w:color w:val="5C6870"/>
        <w:sz w:val="15"/>
        <w:lang w:val="pt-BR"/>
      </w:rPr>
      <w:t>Prof. Dr. Guillermo Alvarez Bestard - versão 1.0 - 18/08/2026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pt-BR"/>
      </w:rPr>
    </w:pPr>
    <w:r>
      <w:rPr>
        <w:b w:val="false"/>
        <w:color w:val="5C6870"/>
        <w:sz w:val="15"/>
        <w:lang w:val="pt-BR"/>
      </w:rPr>
      <w:t>Prof. Dr. Guillermo Alvarez Bestard - versão 1.0 - 18/08/2026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BR"/>
      </w:rPr>
    </w:pPr>
    <w:r>
      <w:rPr>
        <w:lang w:val="pt-BR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pt-BR"/>
      </w:rPr>
    </w:pPr>
    <w:r>
      <w:rPr>
        <w:b w:val="false"/>
        <w:color w:val="5C6870"/>
        <w:sz w:val="15"/>
        <w:lang w:val="pt-BR"/>
      </w:rPr>
      <w:t>Projeto Ocean - Residência em TIC 53 | Plano de curso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pt-BR"/>
      </w:rPr>
    </w:pPr>
    <w:r>
      <w:rPr>
        <w:b w:val="false"/>
        <w:color w:val="5C6870"/>
        <w:sz w:val="15"/>
        <w:lang w:val="pt-BR"/>
      </w:rPr>
      <w:t>Projeto Ocean - Residência em TIC 53 | Plano de curso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40"/>
      <w:jc w:val="left"/>
    </w:pPr>
    <w:rPr>
      <w:rFonts w:ascii="Liberation Sans" w:hAnsi="Liberation Sans" w:eastAsia="ＭＳ 明朝" w:cs=""/>
      <w:color w:val="27323A"/>
      <w:kern w:val="0"/>
      <w:sz w:val="16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8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466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80" w:after="3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284A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40" w:before="0" w:after="20"/>
      <w:ind w:hanging="158" w:left="216"/>
      <w:contextualSpacing/>
    </w:pPr>
    <w:rPr>
      <w:rFonts w:ascii="Liberation Sans" w:hAnsi="Liberation Sans"/>
      <w:color w:val="27323A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cratch.mit.edu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LibreOffice/24.2.7.2$Linux_X86_64 LibreOffice_project/420$Build-2</Application>
  <AppVersion>15.0000</AppVersion>
  <Pages>1</Pages>
  <Words>445</Words>
  <Characters>2743</Characters>
  <CharactersWithSpaces>3125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Guillermo Alvarez Bestard</dc:creator>
  <dc:description>generated by python-docx</dc:description>
  <cp:keywords>Ocean TIC 53 Programação Scratch Saúde Digital Lógica de Programação</cp:keywords>
  <dc:language>pt-BR</dc:language>
  <cp:lastModifiedBy/>
  <dcterms:modified xsi:type="dcterms:W3CDTF">2026-09-10T14:44:38Z</dcterms:modified>
  <cp:revision>2</cp:revision>
  <dc:subject>Projeto Ocean - Residência em TIC 53 - Trilha de Programação</dc:subject>
  <dc:title>Plano de aula PR-01 - Lógica de Programação Aplicada à Saúde com Scratch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