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C4D71" w14:textId="77777777" w:rsidR="00ED2004" w:rsidRDefault="007A2660">
      <w:r>
        <w:t>BEFORE YOU POST TO HOST: KNOW YOUR WORTH</w:t>
      </w:r>
    </w:p>
    <w:p w14:paraId="5543BD05" w14:textId="77777777" w:rsidR="007A2660" w:rsidRDefault="007A2660"/>
    <w:p w14:paraId="1885C7E0" w14:textId="303D5DB5" w:rsidR="007A2660" w:rsidRDefault="007A2660">
      <w:proofErr w:type="spellStart"/>
      <w:r>
        <w:t>AirBnB</w:t>
      </w:r>
      <w:proofErr w:type="spellEnd"/>
      <w:r>
        <w:t xml:space="preserve"> is a great way to vehicle to help you rent your property</w:t>
      </w:r>
      <w:r w:rsidR="00882C8A">
        <w:t xml:space="preserve"> whether you are putting a </w:t>
      </w:r>
      <w:proofErr w:type="gramStart"/>
      <w:r w:rsidR="00882C8A">
        <w:t>year round</w:t>
      </w:r>
      <w:proofErr w:type="gramEnd"/>
      <w:r w:rsidR="00882C8A">
        <w:t xml:space="preserve"> </w:t>
      </w:r>
      <w:proofErr w:type="spellStart"/>
      <w:r w:rsidR="00882C8A">
        <w:t>retnal</w:t>
      </w:r>
      <w:proofErr w:type="spellEnd"/>
      <w:r w:rsidR="00882C8A">
        <w:t xml:space="preserve"> property on the market or you are looking to rent a room out of your house for a little extra money.  It is important to know </w:t>
      </w:r>
      <w:proofErr w:type="spellStart"/>
      <w:r w:rsidR="00882C8A">
        <w:t>know</w:t>
      </w:r>
      <w:proofErr w:type="spellEnd"/>
      <w:r w:rsidR="00882C8A">
        <w:t xml:space="preserve"> what to price your rental at.  Price it too high and you risk not filling your vacancy, too low and you might leave money on the table.</w:t>
      </w:r>
    </w:p>
    <w:p w14:paraId="3D40B16F" w14:textId="307C0A23" w:rsidR="00DB3F26" w:rsidRDefault="00DB3F26"/>
    <w:p w14:paraId="36791BA8" w14:textId="78D19E79" w:rsidR="00DB3F26" w:rsidRDefault="00DB3F26">
      <w:r>
        <w:t>Let’s look at a few dimensions of data:</w:t>
      </w:r>
    </w:p>
    <w:p w14:paraId="4AE1BF81" w14:textId="517C89AF" w:rsidR="007B560D" w:rsidRDefault="007B560D" w:rsidP="007B560D">
      <w:pPr>
        <w:pStyle w:val="ListParagraph"/>
        <w:numPr>
          <w:ilvl w:val="0"/>
          <w:numId w:val="17"/>
        </w:numPr>
      </w:pPr>
      <w:r>
        <w:t>What property attributes correlate with higher rental prices?</w:t>
      </w:r>
    </w:p>
    <w:p w14:paraId="3346FBA8" w14:textId="6B8984CB" w:rsidR="00DB3F26" w:rsidRDefault="007B560D" w:rsidP="00DB3F26">
      <w:pPr>
        <w:pStyle w:val="ListParagraph"/>
        <w:numPr>
          <w:ilvl w:val="0"/>
          <w:numId w:val="17"/>
        </w:numPr>
      </w:pPr>
      <w:r>
        <w:t>Which neighborhoods the best neighborhoods for price?</w:t>
      </w:r>
    </w:p>
    <w:p w14:paraId="5BEDE044" w14:textId="77777777" w:rsidR="007B560D" w:rsidRDefault="007B560D" w:rsidP="007B560D">
      <w:pPr>
        <w:pStyle w:val="ListParagraph"/>
        <w:numPr>
          <w:ilvl w:val="0"/>
          <w:numId w:val="17"/>
        </w:numPr>
      </w:pPr>
      <w:r>
        <w:t>When is the best time of year to rent?</w:t>
      </w:r>
    </w:p>
    <w:p w14:paraId="0389E39E" w14:textId="77777777" w:rsidR="007B560D" w:rsidRDefault="007B560D" w:rsidP="007B560D">
      <w:pPr>
        <w:pStyle w:val="ListParagraph"/>
      </w:pPr>
    </w:p>
    <w:p w14:paraId="70ECAA2A" w14:textId="5B409ABF" w:rsidR="007B560D" w:rsidRPr="00691B31" w:rsidRDefault="007B560D" w:rsidP="007B560D">
      <w:pPr>
        <w:rPr>
          <w:b/>
        </w:rPr>
      </w:pPr>
      <w:r w:rsidRPr="00691B31">
        <w:rPr>
          <w:b/>
        </w:rPr>
        <w:t xml:space="preserve">What kind of property attributes dictate higher prices?  </w:t>
      </w:r>
    </w:p>
    <w:p w14:paraId="424911A8" w14:textId="0E2181C9" w:rsidR="007B560D" w:rsidRDefault="005C48D3" w:rsidP="007B560D">
      <w:r>
        <w:rPr>
          <w:noProof/>
        </w:rPr>
        <w:drawing>
          <wp:anchor distT="0" distB="0" distL="114300" distR="114300" simplePos="0" relativeHeight="251658240" behindDoc="1" locked="0" layoutInCell="1" allowOverlap="1" wp14:anchorId="5C9845EF" wp14:editId="075A4288">
            <wp:simplePos x="0" y="0"/>
            <wp:positionH relativeFrom="page">
              <wp:posOffset>4417695</wp:posOffset>
            </wp:positionH>
            <wp:positionV relativeFrom="paragraph">
              <wp:posOffset>136525</wp:posOffset>
            </wp:positionV>
            <wp:extent cx="2369185" cy="2607310"/>
            <wp:effectExtent l="0" t="0" r="0" b="2540"/>
            <wp:wrapTight wrapText="bothSides">
              <wp:wrapPolygon edited="0">
                <wp:start x="0" y="0"/>
                <wp:lineTo x="0" y="21463"/>
                <wp:lineTo x="21363" y="21463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73260" w14:textId="12096983" w:rsidR="007B560D" w:rsidRDefault="007B560D" w:rsidP="007B560D">
      <w:r>
        <w:t xml:space="preserve">I performed a pairwise correlation of property attributed with price to find which attributed drew the highest correlations.  Let’s </w:t>
      </w:r>
      <w:r w:rsidR="00362EEF">
        <w:t>look</w:t>
      </w:r>
      <w:r>
        <w:t xml:space="preserve"> at the top few property </w:t>
      </w:r>
      <w:r w:rsidR="00362EEF">
        <w:t>attributes.</w:t>
      </w:r>
    </w:p>
    <w:p w14:paraId="34F0A1C6" w14:textId="0E7AFE20" w:rsidR="007B560D" w:rsidRDefault="007B560D" w:rsidP="007B560D"/>
    <w:p w14:paraId="40FF19AC" w14:textId="5C86E007" w:rsidR="00DB3F26" w:rsidRDefault="007B560D" w:rsidP="00362EEF">
      <w:pPr>
        <w:pStyle w:val="ListParagraph"/>
        <w:numPr>
          <w:ilvl w:val="0"/>
          <w:numId w:val="18"/>
        </w:numPr>
      </w:pPr>
      <w:r>
        <w:t>Property Type:</w:t>
      </w:r>
    </w:p>
    <w:p w14:paraId="3D4D452F" w14:textId="7852B16C" w:rsidR="007B560D" w:rsidRDefault="00362EEF" w:rsidP="000F3BC3">
      <w:pPr>
        <w:pStyle w:val="ListParagraph"/>
        <w:ind w:left="1440"/>
      </w:pPr>
      <w:r>
        <w:t xml:space="preserve">The graph below shows that an entire house or apt is clearly higher prices than a </w:t>
      </w:r>
      <w:r w:rsidR="007B560D">
        <w:t>private room</w:t>
      </w:r>
      <w:r>
        <w:t xml:space="preserve"> in a shared space</w:t>
      </w:r>
      <w:r w:rsidR="007B560D">
        <w:t xml:space="preserve"> and shared room</w:t>
      </w:r>
      <w:r>
        <w:t xml:space="preserve">. The </w:t>
      </w:r>
      <w:r w:rsidR="000F3BC3">
        <w:t>median</w:t>
      </w:r>
      <w:r>
        <w:t xml:space="preserve"> price of this type of property is about $1</w:t>
      </w:r>
      <w:r w:rsidR="005C48D3">
        <w:t>39, whereas private room and shred room are $70 and $40 respectively.</w:t>
      </w:r>
      <w:r w:rsidR="000F3BC3">
        <w:t xml:space="preserve"> </w:t>
      </w:r>
    </w:p>
    <w:p w14:paraId="069BDB5D" w14:textId="77777777" w:rsidR="00362EEF" w:rsidRDefault="00362EEF" w:rsidP="000F3BC3"/>
    <w:p w14:paraId="0ECBF17A" w14:textId="61B62DDE" w:rsidR="007B560D" w:rsidRDefault="00362EEF" w:rsidP="00362EEF">
      <w:pPr>
        <w:pStyle w:val="ListParagraph"/>
        <w:numPr>
          <w:ilvl w:val="0"/>
          <w:numId w:val="18"/>
        </w:numPr>
      </w:pPr>
      <w:r>
        <w:t>Cable TV</w:t>
      </w:r>
      <w:r w:rsidR="005C48D3">
        <w:t xml:space="preserve"> </w:t>
      </w:r>
    </w:p>
    <w:p w14:paraId="08491A94" w14:textId="2CB70511" w:rsidR="00362EEF" w:rsidRDefault="00362EEF" w:rsidP="00362EEF">
      <w:pPr>
        <w:ind w:left="720"/>
      </w:pPr>
      <w:r>
        <w:t xml:space="preserve">Properties with cable TV have a </w:t>
      </w:r>
      <w:r w:rsidR="000F3BC3">
        <w:t xml:space="preserve">median price approximately </w:t>
      </w:r>
      <w:r w:rsidR="005C48D3">
        <w:t xml:space="preserve">$130 whereas it is $40 less without cable </w:t>
      </w:r>
    </w:p>
    <w:p w14:paraId="044A36B8" w14:textId="77777777" w:rsidR="005C48D3" w:rsidRDefault="005C48D3" w:rsidP="00362EEF">
      <w:pPr>
        <w:ind w:left="720"/>
      </w:pPr>
    </w:p>
    <w:p w14:paraId="1D96C816" w14:textId="5BDBD067" w:rsidR="005C48D3" w:rsidRDefault="005C48D3" w:rsidP="005C48D3">
      <w:pPr>
        <w:pStyle w:val="ListParagraph"/>
        <w:numPr>
          <w:ilvl w:val="0"/>
          <w:numId w:val="18"/>
        </w:numPr>
      </w:pPr>
      <w:r>
        <w:t>Family Friendliness</w:t>
      </w:r>
    </w:p>
    <w:p w14:paraId="1AAB999C" w14:textId="5A8FE77C" w:rsidR="005C48D3" w:rsidRDefault="005C48D3" w:rsidP="005C48D3">
      <w:pPr>
        <w:pStyle w:val="ListParagraph"/>
      </w:pPr>
      <w:r>
        <w:t xml:space="preserve">Properties </w:t>
      </w:r>
      <w:r>
        <w:t>that are listed as family friendly</w:t>
      </w:r>
      <w:r>
        <w:t xml:space="preserve"> have a median price approximately $130 whereas it is $40 less </w:t>
      </w:r>
      <w:r>
        <w:t>is not listed.</w:t>
      </w:r>
    </w:p>
    <w:p w14:paraId="7EEF521D" w14:textId="17DA84F1" w:rsidR="007B560D" w:rsidRDefault="005C48D3" w:rsidP="007B560D">
      <w:pPr>
        <w:rPr>
          <w:b/>
        </w:rPr>
      </w:pPr>
      <w:r w:rsidRPr="00C26E75">
        <w:rPr>
          <w:noProof/>
        </w:rPr>
        <w:drawing>
          <wp:anchor distT="0" distB="0" distL="114300" distR="114300" simplePos="0" relativeHeight="251659264" behindDoc="1" locked="0" layoutInCell="1" allowOverlap="1" wp14:anchorId="14E3FC04" wp14:editId="31A089EA">
            <wp:simplePos x="0" y="0"/>
            <wp:positionH relativeFrom="column">
              <wp:posOffset>-162214</wp:posOffset>
            </wp:positionH>
            <wp:positionV relativeFrom="paragraph">
              <wp:posOffset>253868</wp:posOffset>
            </wp:positionV>
            <wp:extent cx="5943600" cy="1739265"/>
            <wp:effectExtent l="0" t="0" r="0" b="0"/>
            <wp:wrapTight wrapText="bothSides">
              <wp:wrapPolygon edited="0">
                <wp:start x="0" y="0"/>
                <wp:lineTo x="0" y="21292"/>
                <wp:lineTo x="21531" y="21292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F7C36" w14:textId="44EF925C" w:rsidR="007B560D" w:rsidRDefault="007B560D" w:rsidP="007B560D">
      <w:pPr>
        <w:rPr>
          <w:b/>
        </w:rPr>
      </w:pPr>
    </w:p>
    <w:p w14:paraId="1C223274" w14:textId="6F61D94E" w:rsidR="007B560D" w:rsidRDefault="007B560D" w:rsidP="007B560D">
      <w:pPr>
        <w:rPr>
          <w:b/>
        </w:rPr>
      </w:pPr>
    </w:p>
    <w:p w14:paraId="34CF0124" w14:textId="0D1766D2" w:rsidR="007B560D" w:rsidRDefault="006C3A76" w:rsidP="006C3A76">
      <w:pPr>
        <w:pStyle w:val="ListParagraph"/>
        <w:numPr>
          <w:ilvl w:val="0"/>
          <w:numId w:val="18"/>
        </w:numPr>
      </w:pPr>
      <w:r w:rsidRPr="006C3A76">
        <w:t>Number of People Accommodated</w:t>
      </w:r>
    </w:p>
    <w:p w14:paraId="603732C5" w14:textId="77777777" w:rsidR="006C3A76" w:rsidRDefault="006C3A76" w:rsidP="006C3A76">
      <w:pPr>
        <w:pStyle w:val="ListParagraph"/>
      </w:pPr>
    </w:p>
    <w:p w14:paraId="55D040E2" w14:textId="4B8A4D7B" w:rsidR="006C3A76" w:rsidRDefault="006C3A76" w:rsidP="006C3A76">
      <w:pPr>
        <w:pStyle w:val="ListParagraph"/>
      </w:pPr>
      <w:r>
        <w:t xml:space="preserve">The price increase steadily from </w:t>
      </w:r>
      <w:r w:rsidR="00EA4A1A">
        <w:t>$100 at 2 people and peaks at $600 at</w:t>
      </w:r>
      <w:r>
        <w:t xml:space="preserve"> 11</w:t>
      </w:r>
      <w:r w:rsidR="00EA4A1A">
        <w:t xml:space="preserve"> people</w:t>
      </w:r>
      <w:r>
        <w:t>, starts dropping off and picks up again</w:t>
      </w:r>
      <w:r w:rsidR="00093CFF">
        <w:t xml:space="preserve"> after 15 people.</w:t>
      </w:r>
    </w:p>
    <w:p w14:paraId="61D47719" w14:textId="1BD20A00" w:rsidR="00EA4A1A" w:rsidRPr="006C3A76" w:rsidRDefault="006C3A76" w:rsidP="00EA4A1A">
      <w:pPr>
        <w:pStyle w:val="ListParagraph"/>
      </w:pPr>
      <w:r>
        <w:lastRenderedPageBreak/>
        <w:t>This is a good example where correlation does not</w:t>
      </w:r>
      <w:r w:rsidR="00256A5A">
        <w:t xml:space="preserve"> equal causation.</w:t>
      </w:r>
      <w:r w:rsidR="00093CFF">
        <w:t xml:space="preserve">  </w:t>
      </w:r>
      <w:r w:rsidR="00EA4A1A">
        <w:t xml:space="preserve">It is likely the real driver here is square footage of the property.  Square footage data </w:t>
      </w:r>
      <w:proofErr w:type="spellStart"/>
      <w:r w:rsidR="00EA4A1A">
        <w:t>availible</w:t>
      </w:r>
      <w:proofErr w:type="spellEnd"/>
      <w:r w:rsidR="00EA4A1A">
        <w:t xml:space="preserve"> plotted them with their corresponding accommodations. You can see that there is a relatively good correlation between size and accommodation.    Therefore, listing your 1-bedroom apartment as accommodating 11, won’t get you that $300-$400 bump.</w:t>
      </w:r>
    </w:p>
    <w:p w14:paraId="300CCF40" w14:textId="33F2176C" w:rsidR="007B560D" w:rsidRDefault="006C3A76" w:rsidP="007B560D">
      <w:pPr>
        <w:rPr>
          <w:b/>
        </w:rPr>
      </w:pPr>
      <w:r w:rsidRPr="006C3A76">
        <w:drawing>
          <wp:inline distT="0" distB="0" distL="0" distR="0" wp14:anchorId="0A355461" wp14:editId="0B7674C2">
            <wp:extent cx="2961514" cy="20098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625" cy="201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A76">
        <w:drawing>
          <wp:inline distT="0" distB="0" distL="0" distR="0" wp14:anchorId="2AE33FE0" wp14:editId="19A1F600">
            <wp:extent cx="2918460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2CFA" w14:textId="0FCFB27B" w:rsidR="007B560D" w:rsidRDefault="007B560D" w:rsidP="007B560D">
      <w:pPr>
        <w:rPr>
          <w:b/>
        </w:rPr>
      </w:pPr>
    </w:p>
    <w:p w14:paraId="5B5FA733" w14:textId="3D536E9F" w:rsidR="007B560D" w:rsidRDefault="007B560D" w:rsidP="007B560D">
      <w:pPr>
        <w:rPr>
          <w:b/>
        </w:rPr>
      </w:pPr>
    </w:p>
    <w:p w14:paraId="1146A244" w14:textId="3B7AF1EA" w:rsidR="00EA4A1A" w:rsidRPr="007F09F3" w:rsidRDefault="00EA4A1A" w:rsidP="007F09F3">
      <w:pPr>
        <w:rPr>
          <w:b/>
        </w:rPr>
      </w:pPr>
      <w:r w:rsidRPr="007F09F3">
        <w:rPr>
          <w:b/>
        </w:rPr>
        <w:t xml:space="preserve">Which </w:t>
      </w:r>
      <w:r w:rsidRPr="007F09F3">
        <w:rPr>
          <w:b/>
        </w:rPr>
        <w:t>Neighborhoods go for a better price?</w:t>
      </w:r>
    </w:p>
    <w:p w14:paraId="769F63D7" w14:textId="40325492" w:rsidR="007F09F3" w:rsidRDefault="007F09F3" w:rsidP="007F09F3">
      <w:pPr>
        <w:pStyle w:val="ListParagraph"/>
      </w:pPr>
    </w:p>
    <w:p w14:paraId="65E3403A" w14:textId="77777777" w:rsidR="007F09F3" w:rsidRDefault="007F09F3" w:rsidP="007F09F3">
      <w:pPr>
        <w:pStyle w:val="ListParagraph"/>
      </w:pPr>
    </w:p>
    <w:p w14:paraId="4FEB5152" w14:textId="4CA41832" w:rsidR="007F09F3" w:rsidRDefault="007F09F3" w:rsidP="007F09F3">
      <w:pPr>
        <w:pStyle w:val="ListParagraph"/>
      </w:pPr>
      <w:r w:rsidRPr="007F09F3">
        <w:drawing>
          <wp:inline distT="0" distB="0" distL="0" distR="0" wp14:anchorId="4E4115FF" wp14:editId="31F5BDB1">
            <wp:extent cx="3705225" cy="3200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4ED3" w14:textId="6A41C06E" w:rsidR="007B560D" w:rsidRDefault="007B560D" w:rsidP="007B560D">
      <w:pPr>
        <w:rPr>
          <w:b/>
        </w:rPr>
      </w:pPr>
    </w:p>
    <w:p w14:paraId="0A6320C9" w14:textId="6689F7D4" w:rsidR="007B560D" w:rsidRPr="007B560D" w:rsidRDefault="007B560D" w:rsidP="007B560D">
      <w:pPr>
        <w:rPr>
          <w:b/>
        </w:rPr>
      </w:pPr>
    </w:p>
    <w:p w14:paraId="0651892F" w14:textId="23F0EB61" w:rsidR="00882C8A" w:rsidRDefault="00882C8A">
      <w:bookmarkStart w:id="0" w:name="_GoBack"/>
      <w:bookmarkEnd w:id="0"/>
    </w:p>
    <w:p w14:paraId="1F3FEBF5" w14:textId="278832AC" w:rsidR="00882C8A" w:rsidRDefault="007B560D" w:rsidP="007B560D">
      <w:r w:rsidRPr="007B560D">
        <w:rPr>
          <w:noProof/>
        </w:rPr>
        <w:lastRenderedPageBreak/>
        <w:drawing>
          <wp:inline distT="0" distB="0" distL="0" distR="0" wp14:anchorId="0B112A5C" wp14:editId="2C92B6CF">
            <wp:extent cx="3705225" cy="2390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8CBD" w14:textId="1CA12823" w:rsidR="00882C8A" w:rsidRDefault="00DB3F26">
      <w:r>
        <w:t>T</w:t>
      </w:r>
      <w:r w:rsidR="00882C8A">
        <w:t xml:space="preserve">he median daily rental price is about a $100/night in the colder months and increases to $125/night in the summer months.   </w:t>
      </w:r>
      <w:r w:rsidR="007B560D">
        <w:t xml:space="preserve">What is more interesting is that </w:t>
      </w:r>
      <w:r w:rsidR="00882C8A">
        <w:t>50% of the seems to span a wider price range during the summer months and during the holiday season.</w:t>
      </w:r>
    </w:p>
    <w:p w14:paraId="10EF0F4C" w14:textId="1D6F38AF" w:rsidR="00882C8A" w:rsidRPr="00882C8A" w:rsidRDefault="00882C8A" w:rsidP="0088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30030B43" w14:textId="05D912B7" w:rsidR="00992187" w:rsidRDefault="00992187" w:rsidP="00882C8A"/>
    <w:p w14:paraId="7C857C02" w14:textId="27F3454D" w:rsidR="00992187" w:rsidRDefault="00992187" w:rsidP="00882C8A"/>
    <w:p w14:paraId="3AB65617" w14:textId="5A138D60" w:rsidR="00992187" w:rsidRDefault="00992187" w:rsidP="00882C8A"/>
    <w:p w14:paraId="6FF4A399" w14:textId="62A85E25" w:rsidR="00D06CA4" w:rsidRDefault="00D06CA4" w:rsidP="00882C8A"/>
    <w:p w14:paraId="4F38B925" w14:textId="42A5A012" w:rsidR="00D06CA4" w:rsidRDefault="00D06CA4" w:rsidP="00882C8A"/>
    <w:p w14:paraId="2BCD2716" w14:textId="6FB0C3CD" w:rsidR="00CC73FC" w:rsidRDefault="00CC73FC" w:rsidP="00882C8A"/>
    <w:p w14:paraId="0ACACDF3" w14:textId="77777777" w:rsidR="00C26E75" w:rsidRDefault="00C26E75" w:rsidP="00882C8A"/>
    <w:p w14:paraId="6E80FDA6" w14:textId="3D339758" w:rsidR="00C26E75" w:rsidRDefault="00C26E75" w:rsidP="00882C8A"/>
    <w:p w14:paraId="57F5F4C3" w14:textId="77777777" w:rsidR="00C26E75" w:rsidRDefault="00C26E75" w:rsidP="00882C8A"/>
    <w:p w14:paraId="6CD9FAA9" w14:textId="77777777" w:rsidR="00C26E75" w:rsidRDefault="00C26E75" w:rsidP="00882C8A"/>
    <w:p w14:paraId="10AF2C10" w14:textId="77777777" w:rsidR="00C26E75" w:rsidRDefault="00C26E75" w:rsidP="00882C8A"/>
    <w:p w14:paraId="06D6D105" w14:textId="54E2A438" w:rsidR="00DA6244" w:rsidRDefault="00DA6244" w:rsidP="00882C8A"/>
    <w:p w14:paraId="52B04D4D" w14:textId="29956772" w:rsidR="00DA6244" w:rsidRDefault="00DB3F26" w:rsidP="00882C8A">
      <w:r w:rsidRPr="00DB3F26">
        <w:rPr>
          <w:noProof/>
        </w:rPr>
        <w:drawing>
          <wp:inline distT="0" distB="0" distL="0" distR="0" wp14:anchorId="66960E44" wp14:editId="25AE44E2">
            <wp:extent cx="3705225" cy="2514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55FB" w14:textId="32ACEB50" w:rsidR="00DB3F26" w:rsidRDefault="00DB3F26" w:rsidP="00882C8A"/>
    <w:p w14:paraId="2ECC30BC" w14:textId="125C29E7" w:rsidR="00DB3F26" w:rsidRDefault="00DB3F26" w:rsidP="00882C8A">
      <w:r w:rsidRPr="00DB3F26">
        <w:rPr>
          <w:noProof/>
        </w:rPr>
        <w:lastRenderedPageBreak/>
        <w:drawing>
          <wp:inline distT="0" distB="0" distL="0" distR="0" wp14:anchorId="74C03B90" wp14:editId="0DB9E971">
            <wp:extent cx="3648075" cy="2514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9010" w14:textId="3FF96D05" w:rsidR="00DA6244" w:rsidRDefault="00DA6244" w:rsidP="00882C8A"/>
    <w:sectPr w:rsidR="00DA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3D9"/>
    <w:multiLevelType w:val="multilevel"/>
    <w:tmpl w:val="EC5E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B73F5B"/>
    <w:multiLevelType w:val="multilevel"/>
    <w:tmpl w:val="0409001D"/>
    <w:styleLink w:val="TOMLISTLEVEL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DF758D"/>
    <w:multiLevelType w:val="hybridMultilevel"/>
    <w:tmpl w:val="4126CBD6"/>
    <w:lvl w:ilvl="0" w:tplc="65CA7DB4">
      <w:start w:val="1"/>
      <w:numFmt w:val="bullet"/>
      <w:pStyle w:val="Tdoc31bull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B43380E"/>
    <w:multiLevelType w:val="hybridMultilevel"/>
    <w:tmpl w:val="12E0968E"/>
    <w:lvl w:ilvl="0" w:tplc="FE047BCA">
      <w:start w:val="1"/>
      <w:numFmt w:val="bullet"/>
      <w:pStyle w:val="Tdoc11bull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3A0C0A"/>
    <w:multiLevelType w:val="hybridMultilevel"/>
    <w:tmpl w:val="419A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03554"/>
    <w:multiLevelType w:val="multilevel"/>
    <w:tmpl w:val="50C407BA"/>
    <w:lvl w:ilvl="0">
      <w:start w:val="1"/>
      <w:numFmt w:val="decimal"/>
      <w:pStyle w:val="Heading1"/>
      <w:lvlText w:val="%1.0"/>
      <w:lvlJc w:val="left"/>
      <w:pPr>
        <w:tabs>
          <w:tab w:val="num" w:pos="648"/>
        </w:tabs>
        <w:ind w:left="720" w:hanging="720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68"/>
        </w:tabs>
        <w:ind w:left="1440" w:hanging="720"/>
      </w:pPr>
      <w:rPr>
        <w:rFonts w:asciiTheme="minorHAnsi" w:hAnsiTheme="min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430"/>
        </w:tabs>
        <w:ind w:left="24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962"/>
        </w:tabs>
        <w:ind w:left="2178" w:hanging="288"/>
      </w:pPr>
      <w:rPr>
        <w:rFonts w:ascii="Calibri" w:hAnsi="Calibri"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  <w:b/>
      </w:rPr>
    </w:lvl>
  </w:abstractNum>
  <w:abstractNum w:abstractNumId="6" w15:restartNumberingAfterBreak="0">
    <w:nsid w:val="6426441E"/>
    <w:multiLevelType w:val="hybridMultilevel"/>
    <w:tmpl w:val="EFBA5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96AE7"/>
    <w:multiLevelType w:val="hybridMultilevel"/>
    <w:tmpl w:val="C8BC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5"/>
  </w:num>
  <w:num w:numId="7">
    <w:abstractNumId w:val="5"/>
  </w:num>
  <w:num w:numId="8">
    <w:abstractNumId w:val="3"/>
  </w:num>
  <w:num w:numId="9">
    <w:abstractNumId w:val="2"/>
  </w:num>
  <w:num w:numId="10">
    <w:abstractNumId w:val="5"/>
  </w:num>
  <w:num w:numId="11">
    <w:abstractNumId w:val="5"/>
  </w:num>
  <w:num w:numId="12">
    <w:abstractNumId w:val="5"/>
  </w:num>
  <w:num w:numId="13">
    <w:abstractNumId w:val="1"/>
  </w:num>
  <w:num w:numId="14">
    <w:abstractNumId w:val="3"/>
  </w:num>
  <w:num w:numId="15">
    <w:abstractNumId w:val="2"/>
  </w:num>
  <w:num w:numId="16">
    <w:abstractNumId w:val="6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50"/>
    <w:rsid w:val="000056B0"/>
    <w:rsid w:val="00093CFF"/>
    <w:rsid w:val="000F3BC3"/>
    <w:rsid w:val="00256A5A"/>
    <w:rsid w:val="00327658"/>
    <w:rsid w:val="00353E5C"/>
    <w:rsid w:val="00362EEF"/>
    <w:rsid w:val="003E5550"/>
    <w:rsid w:val="00451857"/>
    <w:rsid w:val="00546EC7"/>
    <w:rsid w:val="005C48D3"/>
    <w:rsid w:val="00691B31"/>
    <w:rsid w:val="006B196B"/>
    <w:rsid w:val="006C3A76"/>
    <w:rsid w:val="007813EF"/>
    <w:rsid w:val="007A203F"/>
    <w:rsid w:val="007A2660"/>
    <w:rsid w:val="007B560D"/>
    <w:rsid w:val="007F09F3"/>
    <w:rsid w:val="00822069"/>
    <w:rsid w:val="00882C8A"/>
    <w:rsid w:val="00992187"/>
    <w:rsid w:val="00B215B6"/>
    <w:rsid w:val="00C25888"/>
    <w:rsid w:val="00C26E75"/>
    <w:rsid w:val="00C74233"/>
    <w:rsid w:val="00CC73FC"/>
    <w:rsid w:val="00D06CA4"/>
    <w:rsid w:val="00DA6244"/>
    <w:rsid w:val="00DB3F26"/>
    <w:rsid w:val="00EA4A1A"/>
    <w:rsid w:val="00EB6314"/>
    <w:rsid w:val="00E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D950"/>
  <w15:chartTrackingRefBased/>
  <w15:docId w15:val="{85E3EC46-8F5E-41F7-91A5-48AE5CAA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96B"/>
  </w:style>
  <w:style w:type="paragraph" w:styleId="Heading1">
    <w:name w:val="heading 1"/>
    <w:aliases w:val="Tdoc1"/>
    <w:basedOn w:val="Heading2"/>
    <w:next w:val="Normal"/>
    <w:link w:val="Heading1Char"/>
    <w:qFormat/>
    <w:rsid w:val="006B196B"/>
    <w:pPr>
      <w:numPr>
        <w:ilvl w:val="0"/>
      </w:numPr>
      <w:outlineLvl w:val="0"/>
    </w:pPr>
  </w:style>
  <w:style w:type="paragraph" w:styleId="Heading2">
    <w:name w:val="heading 2"/>
    <w:aliases w:val="Tdoc2"/>
    <w:basedOn w:val="Normal"/>
    <w:link w:val="Heading2Char"/>
    <w:qFormat/>
    <w:rsid w:val="006B196B"/>
    <w:pPr>
      <w:numPr>
        <w:ilvl w:val="1"/>
        <w:numId w:val="12"/>
      </w:numPr>
      <w:overflowPunct w:val="0"/>
      <w:autoSpaceDE w:val="0"/>
      <w:autoSpaceDN w:val="0"/>
      <w:adjustRightInd w:val="0"/>
      <w:spacing w:before="120"/>
      <w:contextualSpacing/>
      <w:jc w:val="both"/>
      <w:textAlignment w:val="baseline"/>
      <w:outlineLvl w:val="1"/>
    </w:pPr>
    <w:rPr>
      <w:rFonts w:cs="Arial"/>
      <w:bCs/>
    </w:rPr>
  </w:style>
  <w:style w:type="paragraph" w:styleId="Heading3">
    <w:name w:val="heading 3"/>
    <w:aliases w:val="Tdoc3"/>
    <w:basedOn w:val="Heading2"/>
    <w:next w:val="Normal"/>
    <w:link w:val="Heading3Char"/>
    <w:qFormat/>
    <w:rsid w:val="006B196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ormal">
    <w:name w:val="T_Normal"/>
    <w:basedOn w:val="Normal"/>
    <w:qFormat/>
    <w:rsid w:val="006B196B"/>
    <w:rPr>
      <w:rFonts w:eastAsia="Times New Roman"/>
    </w:rPr>
  </w:style>
  <w:style w:type="numbering" w:customStyle="1" w:styleId="TOMLISTLEVELS">
    <w:name w:val="TOM LIST LEVELS"/>
    <w:uiPriority w:val="99"/>
    <w:rsid w:val="006B196B"/>
    <w:pPr>
      <w:numPr>
        <w:numId w:val="1"/>
      </w:numPr>
    </w:pPr>
  </w:style>
  <w:style w:type="table" w:customStyle="1" w:styleId="TomsTable">
    <w:name w:val="Toms Table"/>
    <w:basedOn w:val="TableNormal"/>
    <w:uiPriority w:val="99"/>
    <w:rsid w:val="006B196B"/>
    <w:tblPr/>
  </w:style>
  <w:style w:type="table" w:customStyle="1" w:styleId="TomsTable0">
    <w:name w:val="Tom's Table"/>
    <w:basedOn w:val="TableNormal"/>
    <w:uiPriority w:val="99"/>
    <w:rsid w:val="006B196B"/>
    <w:tblPr>
      <w:tblStyleRowBandSize w:val="1"/>
      <w:tblBorders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BFBFBF" w:themeFill="background1" w:themeFillShade="BF"/>
      </w:tcPr>
    </w:tblStylePr>
    <w:tblStylePr w:type="firstCol">
      <w:pPr>
        <w:jc w:val="center"/>
      </w:pPr>
      <w:tblPr/>
      <w:tcPr>
        <w:shd w:val="clear" w:color="auto" w:fill="BFBFBF" w:themeFill="background1" w:themeFillShade="BF"/>
      </w:tcPr>
    </w:tblStylePr>
  </w:style>
  <w:style w:type="character" w:customStyle="1" w:styleId="Heading2Char">
    <w:name w:val="Heading 2 Char"/>
    <w:aliases w:val="Tdoc2 Char"/>
    <w:basedOn w:val="DefaultParagraphFont"/>
    <w:link w:val="Heading2"/>
    <w:rsid w:val="006B196B"/>
    <w:rPr>
      <w:rFonts w:cs="Arial"/>
      <w:bCs/>
    </w:rPr>
  </w:style>
  <w:style w:type="character" w:customStyle="1" w:styleId="Heading1Char">
    <w:name w:val="Heading 1 Char"/>
    <w:aliases w:val="Tdoc1 Char"/>
    <w:basedOn w:val="DefaultParagraphFont"/>
    <w:link w:val="Heading1"/>
    <w:rsid w:val="006B196B"/>
    <w:rPr>
      <w:rFonts w:cs="Arial"/>
      <w:bCs/>
    </w:rPr>
  </w:style>
  <w:style w:type="character" w:customStyle="1" w:styleId="Heading3Char">
    <w:name w:val="Heading 3 Char"/>
    <w:aliases w:val="Tdoc3 Char"/>
    <w:basedOn w:val="Heading2Char"/>
    <w:link w:val="Heading3"/>
    <w:rsid w:val="006B196B"/>
    <w:rPr>
      <w:rFonts w:cs="Arial"/>
      <w:bCs/>
    </w:rPr>
  </w:style>
  <w:style w:type="paragraph" w:customStyle="1" w:styleId="Tdoc11">
    <w:name w:val="Tdoc1.1"/>
    <w:basedOn w:val="Normal"/>
    <w:link w:val="Tdoc11Char"/>
    <w:autoRedefine/>
    <w:qFormat/>
    <w:rsid w:val="006B196B"/>
    <w:pPr>
      <w:ind w:left="720"/>
    </w:pPr>
    <w:rPr>
      <w:rFonts w:cs="Arial"/>
      <w:szCs w:val="24"/>
    </w:rPr>
  </w:style>
  <w:style w:type="character" w:customStyle="1" w:styleId="Tdoc11Char">
    <w:name w:val="Tdoc1.1 Char"/>
    <w:basedOn w:val="Heading1Char"/>
    <w:link w:val="Tdoc11"/>
    <w:rsid w:val="006B196B"/>
    <w:rPr>
      <w:rFonts w:cs="Arial"/>
      <w:bCs w:val="0"/>
      <w:szCs w:val="24"/>
    </w:rPr>
  </w:style>
  <w:style w:type="paragraph" w:customStyle="1" w:styleId="Tdoc11bull">
    <w:name w:val="Tdoc1.1 bull"/>
    <w:basedOn w:val="Tdoc11"/>
    <w:link w:val="Tdoc11bullChar"/>
    <w:qFormat/>
    <w:rsid w:val="006B196B"/>
    <w:pPr>
      <w:numPr>
        <w:numId w:val="14"/>
      </w:numPr>
    </w:pPr>
  </w:style>
  <w:style w:type="character" w:customStyle="1" w:styleId="Tdoc11bullChar">
    <w:name w:val="Tdoc1.1 bull Char"/>
    <w:basedOn w:val="Tdoc11Char"/>
    <w:link w:val="Tdoc11bull"/>
    <w:rsid w:val="006B196B"/>
    <w:rPr>
      <w:rFonts w:cs="Arial"/>
      <w:bCs w:val="0"/>
      <w:szCs w:val="24"/>
    </w:rPr>
  </w:style>
  <w:style w:type="paragraph" w:customStyle="1" w:styleId="Tdoc21">
    <w:name w:val="Tdoc2.1"/>
    <w:link w:val="Tdoc21Char"/>
    <w:qFormat/>
    <w:rsid w:val="006B196B"/>
    <w:pPr>
      <w:spacing w:before="120" w:after="120"/>
      <w:ind w:left="1440"/>
      <w:jc w:val="both"/>
    </w:pPr>
    <w:rPr>
      <w:rFonts w:cs="Arial"/>
    </w:rPr>
  </w:style>
  <w:style w:type="character" w:customStyle="1" w:styleId="Tdoc21Char">
    <w:name w:val="Tdoc2.1 Char"/>
    <w:basedOn w:val="Heading3Char"/>
    <w:link w:val="Tdoc21"/>
    <w:rsid w:val="006B196B"/>
    <w:rPr>
      <w:rFonts w:cs="Arial"/>
      <w:bCs w:val="0"/>
    </w:rPr>
  </w:style>
  <w:style w:type="paragraph" w:customStyle="1" w:styleId="Tdoc31">
    <w:name w:val="Tdoc3.1"/>
    <w:basedOn w:val="Normal"/>
    <w:link w:val="Tdoc31Char"/>
    <w:qFormat/>
    <w:rsid w:val="006B196B"/>
    <w:pPr>
      <w:spacing w:before="40" w:after="120"/>
      <w:ind w:left="2430"/>
      <w:jc w:val="both"/>
    </w:pPr>
    <w:rPr>
      <w:rFonts w:cs="Arial"/>
      <w:szCs w:val="24"/>
    </w:rPr>
  </w:style>
  <w:style w:type="character" w:customStyle="1" w:styleId="Tdoc31Char">
    <w:name w:val="Tdoc3.1 Char"/>
    <w:basedOn w:val="Heading3Char"/>
    <w:link w:val="Tdoc31"/>
    <w:rsid w:val="006B196B"/>
    <w:rPr>
      <w:rFonts w:cs="Arial"/>
      <w:bCs w:val="0"/>
      <w:szCs w:val="24"/>
    </w:rPr>
  </w:style>
  <w:style w:type="paragraph" w:customStyle="1" w:styleId="Tdoc31bull">
    <w:name w:val="Tdoc3.1 bull"/>
    <w:basedOn w:val="Tdoc31"/>
    <w:link w:val="Tdoc31bullChar"/>
    <w:qFormat/>
    <w:rsid w:val="006B196B"/>
    <w:pPr>
      <w:numPr>
        <w:numId w:val="15"/>
      </w:numPr>
    </w:pPr>
  </w:style>
  <w:style w:type="character" w:customStyle="1" w:styleId="Tdoc31bullChar">
    <w:name w:val="Tdoc3.1 bull Char"/>
    <w:basedOn w:val="Tdoc31Char"/>
    <w:link w:val="Tdoc31bull"/>
    <w:rsid w:val="006B196B"/>
    <w:rPr>
      <w:rFonts w:cs="Arial"/>
      <w:bCs w:val="0"/>
      <w:szCs w:val="24"/>
    </w:rPr>
  </w:style>
  <w:style w:type="table" w:styleId="TableGrid">
    <w:name w:val="Table Grid"/>
    <w:basedOn w:val="TableNormal"/>
    <w:uiPriority w:val="39"/>
    <w:rsid w:val="006B1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C8A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82C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C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6009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Canty_Thomas</dc:creator>
  <cp:keywords/>
  <dc:description/>
  <cp:lastModifiedBy>Thomas Canty</cp:lastModifiedBy>
  <cp:revision>7</cp:revision>
  <dcterms:created xsi:type="dcterms:W3CDTF">2019-04-19T21:30:00Z</dcterms:created>
  <dcterms:modified xsi:type="dcterms:W3CDTF">2019-04-29T15:48:00Z</dcterms:modified>
</cp:coreProperties>
</file>