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57EB" w14:textId="6E029D66" w:rsidR="0029399F" w:rsidRDefault="0096730D" w:rsidP="0096730D">
      <w:pPr>
        <w:pStyle w:val="Heading1"/>
      </w:pPr>
      <w:r>
        <w:t>Heading1</w:t>
      </w:r>
    </w:p>
    <w:p w14:paraId="755D4BCF" w14:textId="404FBF37" w:rsidR="0096730D" w:rsidRDefault="0096730D" w:rsidP="0096730D"/>
    <w:p w14:paraId="4E6764F1" w14:textId="051D775B" w:rsidR="0096730D" w:rsidRDefault="0096730D" w:rsidP="0096730D">
      <w:pPr>
        <w:pStyle w:val="Heading2"/>
      </w:pPr>
      <w:r>
        <w:t>Heading 2</w:t>
      </w:r>
    </w:p>
    <w:p w14:paraId="567891D5" w14:textId="6A7F85EC" w:rsidR="0096730D" w:rsidRDefault="0096730D" w:rsidP="0096730D"/>
    <w:p w14:paraId="39419E01" w14:textId="04D027C3" w:rsidR="0096730D" w:rsidRDefault="0096730D" w:rsidP="0096730D">
      <w:pPr>
        <w:pStyle w:val="Heading3"/>
      </w:pPr>
      <w:r>
        <w:t>Heading 3</w:t>
      </w:r>
    </w:p>
    <w:p w14:paraId="40920C3A" w14:textId="3DEBE33D" w:rsidR="0096730D" w:rsidRDefault="0096730D" w:rsidP="0096730D"/>
    <w:p w14:paraId="1D7970A8" w14:textId="6FD48F58" w:rsidR="0096730D" w:rsidRPr="0096730D" w:rsidRDefault="0096730D" w:rsidP="0096730D">
      <w:r>
        <w:t>Normal Text</w:t>
      </w:r>
    </w:p>
    <w:sectPr w:rsidR="0096730D" w:rsidRPr="0096730D" w:rsidSect="00EF276C"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08F80" w14:textId="77777777" w:rsidR="00867047" w:rsidRDefault="00867047" w:rsidP="00B515FB">
      <w:pPr>
        <w:spacing w:after="0" w:line="240" w:lineRule="auto"/>
      </w:pPr>
      <w:r>
        <w:separator/>
      </w:r>
    </w:p>
  </w:endnote>
  <w:endnote w:type="continuationSeparator" w:id="0">
    <w:p w14:paraId="6D91E6FC" w14:textId="77777777" w:rsidR="00867047" w:rsidRDefault="00867047" w:rsidP="00B5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060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24B66E" w14:textId="106C61A5" w:rsidR="00391619" w:rsidRDefault="00391619" w:rsidP="00FC60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9A62930" w14:textId="77777777" w:rsidR="00391619" w:rsidRDefault="00391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EE454" w14:textId="77777777" w:rsidR="00867047" w:rsidRDefault="00867047" w:rsidP="00B515FB">
      <w:pPr>
        <w:spacing w:after="0" w:line="240" w:lineRule="auto"/>
      </w:pPr>
      <w:r>
        <w:separator/>
      </w:r>
    </w:p>
  </w:footnote>
  <w:footnote w:type="continuationSeparator" w:id="0">
    <w:p w14:paraId="6BFD3948" w14:textId="77777777" w:rsidR="00867047" w:rsidRDefault="00867047" w:rsidP="00B5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03E"/>
    <w:multiLevelType w:val="hybridMultilevel"/>
    <w:tmpl w:val="8404EDC6"/>
    <w:lvl w:ilvl="0" w:tplc="323A3BC2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C72"/>
    <w:multiLevelType w:val="hybridMultilevel"/>
    <w:tmpl w:val="53EE42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506B"/>
    <w:multiLevelType w:val="hybridMultilevel"/>
    <w:tmpl w:val="ABF66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14F2D"/>
    <w:multiLevelType w:val="hybridMultilevel"/>
    <w:tmpl w:val="4E241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5D7B"/>
    <w:multiLevelType w:val="hybridMultilevel"/>
    <w:tmpl w:val="1842D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7188"/>
    <w:multiLevelType w:val="multilevel"/>
    <w:tmpl w:val="36AE14E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6147FB6"/>
    <w:multiLevelType w:val="hybridMultilevel"/>
    <w:tmpl w:val="A0D0ED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B4F"/>
    <w:multiLevelType w:val="hybridMultilevel"/>
    <w:tmpl w:val="19C05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D1505"/>
    <w:multiLevelType w:val="hybridMultilevel"/>
    <w:tmpl w:val="4D7CF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82A"/>
    <w:multiLevelType w:val="hybridMultilevel"/>
    <w:tmpl w:val="B8924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00D5"/>
    <w:multiLevelType w:val="hybridMultilevel"/>
    <w:tmpl w:val="2EFA94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73C62"/>
    <w:multiLevelType w:val="hybridMultilevel"/>
    <w:tmpl w:val="1E420B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87293"/>
    <w:multiLevelType w:val="hybridMultilevel"/>
    <w:tmpl w:val="61A427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C7985"/>
    <w:multiLevelType w:val="hybridMultilevel"/>
    <w:tmpl w:val="70D4D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E4CCB"/>
    <w:multiLevelType w:val="hybridMultilevel"/>
    <w:tmpl w:val="9C6A31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753A"/>
    <w:multiLevelType w:val="hybridMultilevel"/>
    <w:tmpl w:val="EB409A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05B93"/>
    <w:multiLevelType w:val="hybridMultilevel"/>
    <w:tmpl w:val="C05613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D1C7E"/>
    <w:multiLevelType w:val="hybridMultilevel"/>
    <w:tmpl w:val="6A98C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33C98"/>
    <w:multiLevelType w:val="hybridMultilevel"/>
    <w:tmpl w:val="94087B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72308"/>
    <w:multiLevelType w:val="hybridMultilevel"/>
    <w:tmpl w:val="5B762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40E60"/>
    <w:multiLevelType w:val="hybridMultilevel"/>
    <w:tmpl w:val="33F47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00270"/>
    <w:multiLevelType w:val="hybridMultilevel"/>
    <w:tmpl w:val="7C569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B6DDF"/>
    <w:multiLevelType w:val="hybridMultilevel"/>
    <w:tmpl w:val="ABFC83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02B3A"/>
    <w:multiLevelType w:val="hybridMultilevel"/>
    <w:tmpl w:val="1E924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437F6"/>
    <w:multiLevelType w:val="hybridMultilevel"/>
    <w:tmpl w:val="54CC6E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B7BF8"/>
    <w:multiLevelType w:val="hybridMultilevel"/>
    <w:tmpl w:val="D91A63B6"/>
    <w:lvl w:ilvl="0" w:tplc="20420290">
      <w:start w:val="1"/>
      <w:numFmt w:val="decimal"/>
      <w:pStyle w:val="Figures"/>
      <w:suff w:val="space"/>
      <w:lvlText w:val="Figure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5061F"/>
    <w:multiLevelType w:val="hybridMultilevel"/>
    <w:tmpl w:val="FE14E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25"/>
    <w:lvlOverride w:ilvl="0">
      <w:startOverride w:val="1"/>
    </w:lvlOverride>
  </w:num>
  <w:num w:numId="6">
    <w:abstractNumId w:val="25"/>
    <w:lvlOverride w:ilvl="0">
      <w:startOverride w:val="1"/>
    </w:lvlOverride>
  </w:num>
  <w:num w:numId="7">
    <w:abstractNumId w:val="11"/>
  </w:num>
  <w:num w:numId="8">
    <w:abstractNumId w:val="17"/>
  </w:num>
  <w:num w:numId="9">
    <w:abstractNumId w:val="13"/>
  </w:num>
  <w:num w:numId="10">
    <w:abstractNumId w:val="21"/>
  </w:num>
  <w:num w:numId="11">
    <w:abstractNumId w:val="3"/>
  </w:num>
  <w:num w:numId="12">
    <w:abstractNumId w:val="8"/>
  </w:num>
  <w:num w:numId="13">
    <w:abstractNumId w:val="26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"/>
  </w:num>
  <w:num w:numId="19">
    <w:abstractNumId w:val="20"/>
  </w:num>
  <w:num w:numId="20">
    <w:abstractNumId w:val="22"/>
  </w:num>
  <w:num w:numId="21">
    <w:abstractNumId w:val="2"/>
  </w:num>
  <w:num w:numId="22">
    <w:abstractNumId w:val="6"/>
  </w:num>
  <w:num w:numId="23">
    <w:abstractNumId w:val="4"/>
  </w:num>
  <w:num w:numId="24">
    <w:abstractNumId w:val="24"/>
  </w:num>
  <w:num w:numId="25">
    <w:abstractNumId w:val="23"/>
  </w:num>
  <w:num w:numId="26">
    <w:abstractNumId w:val="12"/>
  </w:num>
  <w:num w:numId="27">
    <w:abstractNumId w:val="16"/>
  </w:num>
  <w:num w:numId="28">
    <w:abstractNumId w:val="7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SG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7D"/>
    <w:rsid w:val="00012757"/>
    <w:rsid w:val="000147DC"/>
    <w:rsid w:val="00033C15"/>
    <w:rsid w:val="00036743"/>
    <w:rsid w:val="00046018"/>
    <w:rsid w:val="00056E1F"/>
    <w:rsid w:val="00063E4C"/>
    <w:rsid w:val="0006506D"/>
    <w:rsid w:val="00074EDF"/>
    <w:rsid w:val="00092AD7"/>
    <w:rsid w:val="00093016"/>
    <w:rsid w:val="000A0FDC"/>
    <w:rsid w:val="000A4E6A"/>
    <w:rsid w:val="000B2D08"/>
    <w:rsid w:val="000B4A14"/>
    <w:rsid w:val="000C32E8"/>
    <w:rsid w:val="000E174D"/>
    <w:rsid w:val="000F2499"/>
    <w:rsid w:val="00101353"/>
    <w:rsid w:val="00101ADA"/>
    <w:rsid w:val="00104369"/>
    <w:rsid w:val="001131B4"/>
    <w:rsid w:val="001217B7"/>
    <w:rsid w:val="00125991"/>
    <w:rsid w:val="0013652F"/>
    <w:rsid w:val="00142CBA"/>
    <w:rsid w:val="00150BC4"/>
    <w:rsid w:val="001554D7"/>
    <w:rsid w:val="00155868"/>
    <w:rsid w:val="00163D41"/>
    <w:rsid w:val="00165B3A"/>
    <w:rsid w:val="00172C3B"/>
    <w:rsid w:val="0019198E"/>
    <w:rsid w:val="001A0C2F"/>
    <w:rsid w:val="001A3FBD"/>
    <w:rsid w:val="001C062C"/>
    <w:rsid w:val="001C54AB"/>
    <w:rsid w:val="001C5763"/>
    <w:rsid w:val="001D2FBB"/>
    <w:rsid w:val="001D705F"/>
    <w:rsid w:val="001E00E5"/>
    <w:rsid w:val="001E0391"/>
    <w:rsid w:val="001E524E"/>
    <w:rsid w:val="001F4782"/>
    <w:rsid w:val="001F5905"/>
    <w:rsid w:val="00214C14"/>
    <w:rsid w:val="00224876"/>
    <w:rsid w:val="0022525D"/>
    <w:rsid w:val="00240722"/>
    <w:rsid w:val="00252BF2"/>
    <w:rsid w:val="0025672C"/>
    <w:rsid w:val="002650F7"/>
    <w:rsid w:val="00277268"/>
    <w:rsid w:val="00292E9D"/>
    <w:rsid w:val="0029399F"/>
    <w:rsid w:val="002A0B93"/>
    <w:rsid w:val="002B0322"/>
    <w:rsid w:val="002B1DCA"/>
    <w:rsid w:val="002C1479"/>
    <w:rsid w:val="002C7BDE"/>
    <w:rsid w:val="002D2370"/>
    <w:rsid w:val="002E0226"/>
    <w:rsid w:val="002E4A27"/>
    <w:rsid w:val="002E6F54"/>
    <w:rsid w:val="002E7976"/>
    <w:rsid w:val="00306E27"/>
    <w:rsid w:val="00307B7A"/>
    <w:rsid w:val="00314280"/>
    <w:rsid w:val="0032375D"/>
    <w:rsid w:val="00324DA9"/>
    <w:rsid w:val="003320FC"/>
    <w:rsid w:val="00336619"/>
    <w:rsid w:val="0034198D"/>
    <w:rsid w:val="003428A5"/>
    <w:rsid w:val="003444F8"/>
    <w:rsid w:val="003618AA"/>
    <w:rsid w:val="003845EF"/>
    <w:rsid w:val="00385440"/>
    <w:rsid w:val="00391619"/>
    <w:rsid w:val="003A42F1"/>
    <w:rsid w:val="003A6757"/>
    <w:rsid w:val="003B18DA"/>
    <w:rsid w:val="003C12CE"/>
    <w:rsid w:val="003E58C4"/>
    <w:rsid w:val="003E58FF"/>
    <w:rsid w:val="003F525E"/>
    <w:rsid w:val="00405EA2"/>
    <w:rsid w:val="00407A0D"/>
    <w:rsid w:val="004167FA"/>
    <w:rsid w:val="00421EEE"/>
    <w:rsid w:val="00423C42"/>
    <w:rsid w:val="00424388"/>
    <w:rsid w:val="0042473F"/>
    <w:rsid w:val="00424885"/>
    <w:rsid w:val="00430B1A"/>
    <w:rsid w:val="00437748"/>
    <w:rsid w:val="00474BFF"/>
    <w:rsid w:val="00475BC0"/>
    <w:rsid w:val="00483446"/>
    <w:rsid w:val="00494ECA"/>
    <w:rsid w:val="004A2062"/>
    <w:rsid w:val="004A5F57"/>
    <w:rsid w:val="004C1CEC"/>
    <w:rsid w:val="004C6A63"/>
    <w:rsid w:val="004C7DF4"/>
    <w:rsid w:val="004D19A8"/>
    <w:rsid w:val="004D2903"/>
    <w:rsid w:val="004D3A0F"/>
    <w:rsid w:val="004D79C5"/>
    <w:rsid w:val="004E5C19"/>
    <w:rsid w:val="00507496"/>
    <w:rsid w:val="005115B5"/>
    <w:rsid w:val="005240FC"/>
    <w:rsid w:val="005266AF"/>
    <w:rsid w:val="00534BBF"/>
    <w:rsid w:val="0054414A"/>
    <w:rsid w:val="0054495A"/>
    <w:rsid w:val="005454A9"/>
    <w:rsid w:val="0055112F"/>
    <w:rsid w:val="005621D4"/>
    <w:rsid w:val="00563FE7"/>
    <w:rsid w:val="00564833"/>
    <w:rsid w:val="005677B7"/>
    <w:rsid w:val="00570163"/>
    <w:rsid w:val="00571D7A"/>
    <w:rsid w:val="00571E59"/>
    <w:rsid w:val="005749B3"/>
    <w:rsid w:val="00583EA5"/>
    <w:rsid w:val="0059515B"/>
    <w:rsid w:val="005951D4"/>
    <w:rsid w:val="005B2E07"/>
    <w:rsid w:val="005C4719"/>
    <w:rsid w:val="005C70B0"/>
    <w:rsid w:val="005D08EA"/>
    <w:rsid w:val="005D0DDF"/>
    <w:rsid w:val="005D338E"/>
    <w:rsid w:val="005F2ADC"/>
    <w:rsid w:val="0060059E"/>
    <w:rsid w:val="006050EA"/>
    <w:rsid w:val="00606F32"/>
    <w:rsid w:val="00610B18"/>
    <w:rsid w:val="006118CB"/>
    <w:rsid w:val="0061597F"/>
    <w:rsid w:val="0062698F"/>
    <w:rsid w:val="0063058F"/>
    <w:rsid w:val="0063123C"/>
    <w:rsid w:val="0063219E"/>
    <w:rsid w:val="0063695F"/>
    <w:rsid w:val="00663443"/>
    <w:rsid w:val="00670EE3"/>
    <w:rsid w:val="0067158D"/>
    <w:rsid w:val="00672C19"/>
    <w:rsid w:val="00680E63"/>
    <w:rsid w:val="00683A58"/>
    <w:rsid w:val="00686D88"/>
    <w:rsid w:val="00687A22"/>
    <w:rsid w:val="00696488"/>
    <w:rsid w:val="006A67B0"/>
    <w:rsid w:val="006B1F14"/>
    <w:rsid w:val="006B2BEC"/>
    <w:rsid w:val="006B7D5D"/>
    <w:rsid w:val="006C35CE"/>
    <w:rsid w:val="006C4DF2"/>
    <w:rsid w:val="006C6057"/>
    <w:rsid w:val="006D1F21"/>
    <w:rsid w:val="006E3B5C"/>
    <w:rsid w:val="006F224A"/>
    <w:rsid w:val="006F56ED"/>
    <w:rsid w:val="007118B7"/>
    <w:rsid w:val="00711F82"/>
    <w:rsid w:val="00712F43"/>
    <w:rsid w:val="00713BEA"/>
    <w:rsid w:val="00720E5E"/>
    <w:rsid w:val="00722743"/>
    <w:rsid w:val="00732A01"/>
    <w:rsid w:val="007458BB"/>
    <w:rsid w:val="00753088"/>
    <w:rsid w:val="0075712C"/>
    <w:rsid w:val="0076174C"/>
    <w:rsid w:val="00764C84"/>
    <w:rsid w:val="00765A31"/>
    <w:rsid w:val="00765B96"/>
    <w:rsid w:val="007701B3"/>
    <w:rsid w:val="00771E2E"/>
    <w:rsid w:val="0077748C"/>
    <w:rsid w:val="00777815"/>
    <w:rsid w:val="007950E6"/>
    <w:rsid w:val="007A1BFD"/>
    <w:rsid w:val="007B2BFF"/>
    <w:rsid w:val="007B4DC5"/>
    <w:rsid w:val="007B571C"/>
    <w:rsid w:val="007C0224"/>
    <w:rsid w:val="007C0D9A"/>
    <w:rsid w:val="007C5AE2"/>
    <w:rsid w:val="007C5B69"/>
    <w:rsid w:val="007C67F1"/>
    <w:rsid w:val="007D298A"/>
    <w:rsid w:val="007D41A7"/>
    <w:rsid w:val="007D5D1E"/>
    <w:rsid w:val="007F02E7"/>
    <w:rsid w:val="007F0EAB"/>
    <w:rsid w:val="007F1B73"/>
    <w:rsid w:val="00806A6F"/>
    <w:rsid w:val="00814243"/>
    <w:rsid w:val="00816244"/>
    <w:rsid w:val="008179CC"/>
    <w:rsid w:val="00817BE7"/>
    <w:rsid w:val="00824F84"/>
    <w:rsid w:val="008362A9"/>
    <w:rsid w:val="008402EA"/>
    <w:rsid w:val="00845734"/>
    <w:rsid w:val="00846835"/>
    <w:rsid w:val="00867047"/>
    <w:rsid w:val="00867AA7"/>
    <w:rsid w:val="00882EE2"/>
    <w:rsid w:val="00891E57"/>
    <w:rsid w:val="00896FFB"/>
    <w:rsid w:val="00897274"/>
    <w:rsid w:val="00897F2B"/>
    <w:rsid w:val="008A35C7"/>
    <w:rsid w:val="008A6016"/>
    <w:rsid w:val="008B08BF"/>
    <w:rsid w:val="008B5AF1"/>
    <w:rsid w:val="008B5EBD"/>
    <w:rsid w:val="008D1C18"/>
    <w:rsid w:val="008D54F8"/>
    <w:rsid w:val="008D6A1E"/>
    <w:rsid w:val="008E01B1"/>
    <w:rsid w:val="008E7FC3"/>
    <w:rsid w:val="008F001C"/>
    <w:rsid w:val="008F296C"/>
    <w:rsid w:val="008F6A04"/>
    <w:rsid w:val="00905D7D"/>
    <w:rsid w:val="009175D1"/>
    <w:rsid w:val="009323C2"/>
    <w:rsid w:val="00940652"/>
    <w:rsid w:val="00944C81"/>
    <w:rsid w:val="00947A4D"/>
    <w:rsid w:val="009514F6"/>
    <w:rsid w:val="009558BA"/>
    <w:rsid w:val="00964A0E"/>
    <w:rsid w:val="00966C6D"/>
    <w:rsid w:val="0096730D"/>
    <w:rsid w:val="00970251"/>
    <w:rsid w:val="0097210A"/>
    <w:rsid w:val="00977803"/>
    <w:rsid w:val="009923DE"/>
    <w:rsid w:val="00992774"/>
    <w:rsid w:val="009934C0"/>
    <w:rsid w:val="009A2F89"/>
    <w:rsid w:val="009B3A79"/>
    <w:rsid w:val="009B5022"/>
    <w:rsid w:val="009C64CA"/>
    <w:rsid w:val="009D44B0"/>
    <w:rsid w:val="009D4A07"/>
    <w:rsid w:val="009E091B"/>
    <w:rsid w:val="009F08DD"/>
    <w:rsid w:val="009F54CC"/>
    <w:rsid w:val="009F796C"/>
    <w:rsid w:val="00A02410"/>
    <w:rsid w:val="00A07651"/>
    <w:rsid w:val="00A276D8"/>
    <w:rsid w:val="00A303F8"/>
    <w:rsid w:val="00A30EB7"/>
    <w:rsid w:val="00A33647"/>
    <w:rsid w:val="00A35848"/>
    <w:rsid w:val="00A42B5F"/>
    <w:rsid w:val="00A4765D"/>
    <w:rsid w:val="00A53839"/>
    <w:rsid w:val="00A7604B"/>
    <w:rsid w:val="00A76A22"/>
    <w:rsid w:val="00A80DC9"/>
    <w:rsid w:val="00A82662"/>
    <w:rsid w:val="00A900BE"/>
    <w:rsid w:val="00A90D4A"/>
    <w:rsid w:val="00A93558"/>
    <w:rsid w:val="00AB07EE"/>
    <w:rsid w:val="00AB11D5"/>
    <w:rsid w:val="00AB2F12"/>
    <w:rsid w:val="00AD2809"/>
    <w:rsid w:val="00AD31EE"/>
    <w:rsid w:val="00AD412F"/>
    <w:rsid w:val="00AD53EE"/>
    <w:rsid w:val="00AE52D7"/>
    <w:rsid w:val="00AF2DF4"/>
    <w:rsid w:val="00B01A42"/>
    <w:rsid w:val="00B16F97"/>
    <w:rsid w:val="00B172A3"/>
    <w:rsid w:val="00B37DBD"/>
    <w:rsid w:val="00B43452"/>
    <w:rsid w:val="00B515FB"/>
    <w:rsid w:val="00B52CFA"/>
    <w:rsid w:val="00B72313"/>
    <w:rsid w:val="00B96AC0"/>
    <w:rsid w:val="00BA4EFF"/>
    <w:rsid w:val="00BC4F07"/>
    <w:rsid w:val="00BC7028"/>
    <w:rsid w:val="00BD2364"/>
    <w:rsid w:val="00BD5C04"/>
    <w:rsid w:val="00C1072B"/>
    <w:rsid w:val="00C20E42"/>
    <w:rsid w:val="00C30012"/>
    <w:rsid w:val="00C46992"/>
    <w:rsid w:val="00C46AA8"/>
    <w:rsid w:val="00C55C68"/>
    <w:rsid w:val="00C60DDF"/>
    <w:rsid w:val="00C62CB6"/>
    <w:rsid w:val="00C64FC6"/>
    <w:rsid w:val="00C75715"/>
    <w:rsid w:val="00C763A3"/>
    <w:rsid w:val="00C813C8"/>
    <w:rsid w:val="00C86BA4"/>
    <w:rsid w:val="00C96ECC"/>
    <w:rsid w:val="00C97BCE"/>
    <w:rsid w:val="00CA1B4E"/>
    <w:rsid w:val="00CA3313"/>
    <w:rsid w:val="00CA4CF6"/>
    <w:rsid w:val="00CB7191"/>
    <w:rsid w:val="00CC2461"/>
    <w:rsid w:val="00CC6B5C"/>
    <w:rsid w:val="00CD4C53"/>
    <w:rsid w:val="00CE5A01"/>
    <w:rsid w:val="00D05851"/>
    <w:rsid w:val="00D1284E"/>
    <w:rsid w:val="00D1765F"/>
    <w:rsid w:val="00D17BA3"/>
    <w:rsid w:val="00D261ED"/>
    <w:rsid w:val="00D31758"/>
    <w:rsid w:val="00D3735B"/>
    <w:rsid w:val="00D42128"/>
    <w:rsid w:val="00D423E2"/>
    <w:rsid w:val="00D46363"/>
    <w:rsid w:val="00D47BDC"/>
    <w:rsid w:val="00D51EA1"/>
    <w:rsid w:val="00D55264"/>
    <w:rsid w:val="00D63B8B"/>
    <w:rsid w:val="00D70E0B"/>
    <w:rsid w:val="00D73523"/>
    <w:rsid w:val="00D82B14"/>
    <w:rsid w:val="00DA2F07"/>
    <w:rsid w:val="00DA3008"/>
    <w:rsid w:val="00DA4D4B"/>
    <w:rsid w:val="00DC0981"/>
    <w:rsid w:val="00DC4637"/>
    <w:rsid w:val="00DC4CA1"/>
    <w:rsid w:val="00DC58D1"/>
    <w:rsid w:val="00DD612C"/>
    <w:rsid w:val="00DE1DB9"/>
    <w:rsid w:val="00DE24A8"/>
    <w:rsid w:val="00DE395A"/>
    <w:rsid w:val="00DE6B1A"/>
    <w:rsid w:val="00DF0B23"/>
    <w:rsid w:val="00DF2072"/>
    <w:rsid w:val="00DF3383"/>
    <w:rsid w:val="00DF6C98"/>
    <w:rsid w:val="00E00BE7"/>
    <w:rsid w:val="00E0387D"/>
    <w:rsid w:val="00E03A17"/>
    <w:rsid w:val="00E03CCA"/>
    <w:rsid w:val="00E137FB"/>
    <w:rsid w:val="00E240BF"/>
    <w:rsid w:val="00E257EE"/>
    <w:rsid w:val="00E33090"/>
    <w:rsid w:val="00E34B47"/>
    <w:rsid w:val="00E34B7D"/>
    <w:rsid w:val="00E36A83"/>
    <w:rsid w:val="00E43B44"/>
    <w:rsid w:val="00E46170"/>
    <w:rsid w:val="00E46329"/>
    <w:rsid w:val="00E51168"/>
    <w:rsid w:val="00E53208"/>
    <w:rsid w:val="00E622FD"/>
    <w:rsid w:val="00E6315F"/>
    <w:rsid w:val="00E6576C"/>
    <w:rsid w:val="00E7322C"/>
    <w:rsid w:val="00E772FD"/>
    <w:rsid w:val="00E83249"/>
    <w:rsid w:val="00E8528B"/>
    <w:rsid w:val="00E85784"/>
    <w:rsid w:val="00E90863"/>
    <w:rsid w:val="00E949EC"/>
    <w:rsid w:val="00E95790"/>
    <w:rsid w:val="00EA5C3C"/>
    <w:rsid w:val="00EB1EDD"/>
    <w:rsid w:val="00EB2735"/>
    <w:rsid w:val="00EC37D9"/>
    <w:rsid w:val="00EC4D29"/>
    <w:rsid w:val="00ED1703"/>
    <w:rsid w:val="00EE2D2F"/>
    <w:rsid w:val="00EE3918"/>
    <w:rsid w:val="00EE5AD3"/>
    <w:rsid w:val="00EE6DB6"/>
    <w:rsid w:val="00EF276C"/>
    <w:rsid w:val="00F016EC"/>
    <w:rsid w:val="00F148AC"/>
    <w:rsid w:val="00F149ED"/>
    <w:rsid w:val="00F30A5C"/>
    <w:rsid w:val="00F409F9"/>
    <w:rsid w:val="00F42679"/>
    <w:rsid w:val="00F45035"/>
    <w:rsid w:val="00F542C9"/>
    <w:rsid w:val="00F54510"/>
    <w:rsid w:val="00F62A1E"/>
    <w:rsid w:val="00F6435B"/>
    <w:rsid w:val="00F67C56"/>
    <w:rsid w:val="00F70110"/>
    <w:rsid w:val="00F84FAC"/>
    <w:rsid w:val="00F9315C"/>
    <w:rsid w:val="00F93B04"/>
    <w:rsid w:val="00F9642C"/>
    <w:rsid w:val="00F96A9F"/>
    <w:rsid w:val="00FA772E"/>
    <w:rsid w:val="00FB016E"/>
    <w:rsid w:val="00FB39BC"/>
    <w:rsid w:val="00FB7C60"/>
    <w:rsid w:val="00FC2C39"/>
    <w:rsid w:val="00FC60CC"/>
    <w:rsid w:val="00FC635C"/>
    <w:rsid w:val="00FC7C92"/>
    <w:rsid w:val="00FD3354"/>
    <w:rsid w:val="00FE23EA"/>
    <w:rsid w:val="00FE57AC"/>
    <w:rsid w:val="00FE5D21"/>
    <w:rsid w:val="00FF530C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56454"/>
  <w15:chartTrackingRefBased/>
  <w15:docId w15:val="{481B18A0-B2CB-4F9B-8940-FD5C582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5F"/>
    <w:pPr>
      <w:spacing w:after="120" w:line="276" w:lineRule="auto"/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268"/>
    <w:pPr>
      <w:keepNext/>
      <w:keepLines/>
      <w:numPr>
        <w:numId w:val="2"/>
      </w:numPr>
      <w:pBdr>
        <w:bottom w:val="outset" w:sz="6" w:space="1" w:color="A6A6A6" w:themeColor="background1" w:themeShade="A6"/>
      </w:pBdr>
      <w:spacing w:before="240" w:after="240" w:line="24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1EE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F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137FB"/>
    <w:pPr>
      <w:numPr>
        <w:ilvl w:val="0"/>
        <w:numId w:val="0"/>
      </w:numPr>
      <w:ind w:left="720" w:hanging="720"/>
      <w:outlineLvl w:val="3"/>
    </w:pPr>
    <w:rPr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6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1EE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5D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52CF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7FB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E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E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E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515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F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5F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1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2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42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CC24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D41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016"/>
    <w:pPr>
      <w:spacing w:after="0" w:line="240" w:lineRule="auto"/>
      <w:jc w:val="both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C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link w:val="CodeChar"/>
    <w:rsid w:val="00A7604B"/>
    <w:pPr>
      <w:shd w:val="clear" w:color="auto" w:fill="FFFFFF"/>
      <w:wordWrap w:val="0"/>
      <w:jc w:val="center"/>
      <w:textAlignment w:val="baseline"/>
    </w:pPr>
    <w:rPr>
      <w:color w:val="000000"/>
      <w:sz w:val="24"/>
      <w:szCs w:val="24"/>
    </w:rPr>
  </w:style>
  <w:style w:type="character" w:customStyle="1" w:styleId="CodeChar">
    <w:name w:val="Code Char"/>
    <w:basedOn w:val="HTMLPreformattedChar"/>
    <w:link w:val="Code"/>
    <w:rsid w:val="00A7604B"/>
    <w:rPr>
      <w:rFonts w:ascii="Courier New" w:eastAsia="Times New Roman" w:hAnsi="Courier New" w:cs="Courier New"/>
      <w:color w:val="000000"/>
      <w:sz w:val="24"/>
      <w:szCs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749B3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036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gures">
    <w:name w:val="Figures"/>
    <w:basedOn w:val="Normal"/>
    <w:next w:val="Normal"/>
    <w:link w:val="FiguresChar"/>
    <w:rsid w:val="00E7322C"/>
    <w:pPr>
      <w:numPr>
        <w:numId w:val="3"/>
      </w:numPr>
      <w:spacing w:before="240"/>
      <w:jc w:val="center"/>
    </w:pPr>
    <w:rPr>
      <w:i/>
      <w:sz w:val="22"/>
    </w:rPr>
  </w:style>
  <w:style w:type="character" w:customStyle="1" w:styleId="FiguresChar">
    <w:name w:val="Figures Char"/>
    <w:basedOn w:val="DefaultParagraphFont"/>
    <w:link w:val="Figures"/>
    <w:rsid w:val="00E7322C"/>
    <w:rPr>
      <w:rFonts w:ascii="Arial" w:hAnsi="Arial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42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EE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EEE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16F97"/>
    <w:pPr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7682"/>
    <w:pPr>
      <w:tabs>
        <w:tab w:val="left" w:pos="440"/>
        <w:tab w:val="left" w:pos="1320"/>
        <w:tab w:val="right" w:leader="dot" w:pos="9016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7268"/>
    <w:pPr>
      <w:tabs>
        <w:tab w:val="left" w:pos="880"/>
        <w:tab w:val="right" w:leader="dot" w:pos="9016"/>
      </w:tabs>
      <w:spacing w:after="100" w:line="240" w:lineRule="auto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277268"/>
    <w:pPr>
      <w:tabs>
        <w:tab w:val="left" w:pos="1320"/>
        <w:tab w:val="left" w:pos="1760"/>
        <w:tab w:val="right" w:leader="dot" w:pos="9016"/>
      </w:tabs>
      <w:spacing w:after="100" w:line="240" w:lineRule="auto"/>
      <w:ind w:left="1418"/>
    </w:pPr>
  </w:style>
  <w:style w:type="paragraph" w:customStyle="1" w:styleId="msonormal0">
    <w:name w:val="msonormal"/>
    <w:basedOn w:val="Normal"/>
    <w:rsid w:val="005F2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3">
    <w:name w:val="xl63"/>
    <w:basedOn w:val="Normal"/>
    <w:rsid w:val="00E34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xl64">
    <w:name w:val="xl64"/>
    <w:basedOn w:val="Normal"/>
    <w:rsid w:val="00E34B47"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65">
    <w:name w:val="xl65"/>
    <w:basedOn w:val="Normal"/>
    <w:rsid w:val="005C70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679"/>
    <w:pPr>
      <w:spacing w:line="240" w:lineRule="auto"/>
    </w:pPr>
  </w:style>
  <w:style w:type="character" w:customStyle="1" w:styleId="k">
    <w:name w:val="k"/>
    <w:basedOn w:val="DefaultParagraphFont"/>
    <w:rsid w:val="00764C84"/>
  </w:style>
  <w:style w:type="character" w:customStyle="1" w:styleId="nc">
    <w:name w:val="nc"/>
    <w:basedOn w:val="DefaultParagraphFont"/>
    <w:rsid w:val="00764C84"/>
  </w:style>
  <w:style w:type="character" w:customStyle="1" w:styleId="p">
    <w:name w:val="p"/>
    <w:basedOn w:val="DefaultParagraphFont"/>
    <w:rsid w:val="00764C84"/>
  </w:style>
  <w:style w:type="character" w:customStyle="1" w:styleId="nf">
    <w:name w:val="nf"/>
    <w:basedOn w:val="DefaultParagraphFont"/>
    <w:rsid w:val="00764C84"/>
  </w:style>
  <w:style w:type="character" w:customStyle="1" w:styleId="bp">
    <w:name w:val="bp"/>
    <w:basedOn w:val="DefaultParagraphFont"/>
    <w:rsid w:val="00764C84"/>
  </w:style>
  <w:style w:type="character" w:customStyle="1" w:styleId="n">
    <w:name w:val="n"/>
    <w:basedOn w:val="DefaultParagraphFont"/>
    <w:rsid w:val="00764C84"/>
  </w:style>
  <w:style w:type="character" w:customStyle="1" w:styleId="o">
    <w:name w:val="o"/>
    <w:basedOn w:val="DefaultParagraphFont"/>
    <w:rsid w:val="00764C84"/>
  </w:style>
  <w:style w:type="character" w:customStyle="1" w:styleId="mf">
    <w:name w:val="mf"/>
    <w:basedOn w:val="DefaultParagraphFont"/>
    <w:rsid w:val="00764C84"/>
  </w:style>
  <w:style w:type="character" w:customStyle="1" w:styleId="mi">
    <w:name w:val="mi"/>
    <w:basedOn w:val="DefaultParagraphFont"/>
    <w:rsid w:val="00764C84"/>
  </w:style>
  <w:style w:type="character" w:customStyle="1" w:styleId="nb">
    <w:name w:val="nb"/>
    <w:basedOn w:val="DefaultParagraphFont"/>
    <w:rsid w:val="00764C84"/>
  </w:style>
  <w:style w:type="character" w:customStyle="1" w:styleId="ow">
    <w:name w:val="ow"/>
    <w:basedOn w:val="DefaultParagraphFont"/>
    <w:rsid w:val="00764C84"/>
  </w:style>
  <w:style w:type="character" w:customStyle="1" w:styleId="c1">
    <w:name w:val="c1"/>
    <w:basedOn w:val="DefaultParagraphFont"/>
    <w:rsid w:val="00764C84"/>
  </w:style>
  <w:style w:type="character" w:customStyle="1" w:styleId="s1">
    <w:name w:val="s1"/>
    <w:basedOn w:val="DefaultParagraphFont"/>
    <w:rsid w:val="00764C84"/>
  </w:style>
  <w:style w:type="character" w:customStyle="1" w:styleId="si">
    <w:name w:val="si"/>
    <w:basedOn w:val="DefaultParagraphFont"/>
    <w:rsid w:val="00764C84"/>
  </w:style>
  <w:style w:type="character" w:customStyle="1" w:styleId="s2">
    <w:name w:val="s2"/>
    <w:basedOn w:val="DefaultParagraphFont"/>
    <w:rsid w:val="00764C84"/>
  </w:style>
  <w:style w:type="character" w:customStyle="1" w:styleId="se">
    <w:name w:val="se"/>
    <w:basedOn w:val="DefaultParagraphFont"/>
    <w:rsid w:val="00764C84"/>
  </w:style>
  <w:style w:type="character" w:customStyle="1" w:styleId="kc">
    <w:name w:val="kc"/>
    <w:basedOn w:val="DefaultParagraphFont"/>
    <w:rsid w:val="00764C84"/>
  </w:style>
  <w:style w:type="paragraph" w:styleId="EndnoteText">
    <w:name w:val="endnote text"/>
    <w:basedOn w:val="Normal"/>
    <w:link w:val="EndnoteTextChar"/>
    <w:uiPriority w:val="99"/>
    <w:semiHidden/>
    <w:unhideWhenUsed/>
    <w:rsid w:val="008A35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35C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35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7FFADE3073F4FBA2C6513AC002D73" ma:contentTypeVersion="9" ma:contentTypeDescription="Create a new document." ma:contentTypeScope="" ma:versionID="bae0bdc26be8aea98cbc50debe9a7451">
  <xsd:schema xmlns:xsd="http://www.w3.org/2001/XMLSchema" xmlns:xs="http://www.w3.org/2001/XMLSchema" xmlns:p="http://schemas.microsoft.com/office/2006/metadata/properties" xmlns:ns3="20b07668-423a-4a9a-9d44-cb1fc3b26368" xmlns:ns4="cec4fa66-c3ef-4493-a5b3-cdf60310d6c3" targetNamespace="http://schemas.microsoft.com/office/2006/metadata/properties" ma:root="true" ma:fieldsID="d68aa6037f29b5653e721918c2b52972" ns3:_="" ns4:_="">
    <xsd:import namespace="20b07668-423a-4a9a-9d44-cb1fc3b26368"/>
    <xsd:import namespace="cec4fa66-c3ef-4493-a5b3-cdf60310d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07668-423a-4a9a-9d44-cb1fc3b263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fa66-c3ef-4493-a5b3-cdf60310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Das04</b:Tag>
    <b:SourceType>JournalArticle</b:SourceType>
    <b:Guid>{E826728B-F7BA-44CD-B5B8-8B374E2394A8}</b:Guid>
    <b:Author>
      <b:Author>
        <b:NameList>
          <b:Person>
            <b:Last>Das</b:Last>
            <b:First>Kalyan</b:First>
          </b:Person>
          <b:Person>
            <b:Last>Jiang</b:Last>
            <b:First>Jiming</b:First>
          </b:Person>
          <b:Person>
            <b:Last>Rao</b:Last>
            <b:First>J.</b:First>
            <b:Middle>N. K.</b:Middle>
          </b:Person>
        </b:NameList>
      </b:Author>
    </b:Author>
    <b:Title>Mean squared error of empirical predictor</b:Title>
    <b:JournalName>The Annals of Statistics</b:JournalName>
    <b:Year>2004</b:Year>
    <b:Publisher>Institute of Mathematical Statistics</b:Publisher>
    <b:Volume>32</b:Volume>
    <b:Issue>2</b:Issue>
    <b:URL>https://projecteuclid.org/euclid.aos/1083178948</b:URL>
    <b:DOI>10.1214/009053604000000201</b:DOI>
    <b:RefOrder>1</b:RefOrder>
  </b:Source>
  <b:Source>
    <b:Tag>Rai09</b:Tag>
    <b:SourceType>ConferenceProceedings</b:SourceType>
    <b:Guid>{D303C5F6-1445-45E0-8D27-1F1B94C05DED}</b:Guid>
    <b:Title>Large-scale Deep Unsupervised Learning using Graphics Processors</b:Title>
    <b:JournalName>ICML '09</b:JournalName>
    <b:Year>2009</b:Year>
    <b:Author>
      <b:Author>
        <b:NameList>
          <b:Person>
            <b:Last>Raina</b:Last>
            <b:First>Rajat</b:First>
          </b:Person>
          <b:Person>
            <b:Last>Madhavan</b:Last>
            <b:First>Anand</b:First>
          </b:Person>
          <b:Person>
            <b:Last>Ng</b:Last>
            <b:Middle>Y.</b:Middle>
            <b:First>Andrew</b:First>
          </b:Person>
        </b:NameList>
      </b:Author>
    </b:Author>
    <b:City>Montreal</b:City>
    <b:Publisher>Association for Computing Machinery</b:Publisher>
    <b:URL>http://www.robotics.stanford.edu/~ang/papers/icml09-LargeScaleUnsupervisedDeepLearningGPU.pdf</b:URL>
    <b:DOI>10.1145/1553374.1553486</b:DOI>
    <b:Department>Computer Science Department</b:Department>
    <b:Institution>Stanford University</b:Institution>
    <b:Month>June</b:Month>
    <b:ConferenceName>ICML '09: Proceedings of the 26th Annual International Conference on Machine Learning</b:ConferenceName>
    <b:RefOrder>2</b:RefOrder>
  </b:Source>
  <b:Source>
    <b:Tag>Kim16</b:Tag>
    <b:SourceType>JournalArticle</b:SourceType>
    <b:Guid>{DC6EF34E-FCAA-49F4-92E6-F148C86E1E9A}</b:Guid>
    <b:Title>A new metric of absolute percentage error for intermittent demand forecasts</b:Title>
    <b:Pages>669-679</b:Pages>
    <b:Year>2016</b:Year>
    <b:Publisher>Elsevier</b:Publisher>
    <b:Author>
      <b:Author>
        <b:NameList>
          <b:Person>
            <b:Last>Kim</b:Last>
            <b:First>Sungil</b:First>
          </b:Person>
          <b:Person>
            <b:Last>Kim</b:Last>
            <b:First>Heeyoung</b:First>
          </b:Person>
        </b:NameList>
      </b:Author>
    </b:Author>
    <b:JournalName>International Journal of Forecasting</b:JournalName>
    <b:Month>July–September</b:Month>
    <b:Volume>32</b:Volume>
    <b:Issue>3</b:Issue>
    <b:DOI>10.1016/j.ijforecast.2015.12.003</b:DOI>
    <b:RefOrder>3</b:RefOrder>
  </b:Source>
  <b:Source>
    <b:Tag>Kha18</b:Tag>
    <b:SourceType>JournalArticle</b:SourceType>
    <b:Guid>{03849CBC-06AD-44B0-8ADE-B8EFB46190EE}</b:Guid>
    <b:Author>
      <b:Author>
        <b:NameList>
          <b:Person>
            <b:Last>Khan</b:Last>
            <b:First>Umair</b:First>
          </b:Person>
          <b:Person>
            <b:Last>Aadil</b:Last>
            <b:First>Farhan</b:First>
          </b:Person>
          <b:Person>
            <b:Last>Ghazanfar</b:Last>
            <b:First>Mustansar</b:First>
            <b:Middle>Ali</b:Middle>
          </b:Person>
          <b:Person>
            <b:Last>Khan</b:Last>
            <b:First>Salabat</b:First>
          </b:Person>
          <b:Person>
            <b:Last>Metawa</b:Last>
            <b:First>Noura</b:First>
          </b:Person>
          <b:Person>
            <b:Last>Muhammad</b:Last>
            <b:First>Khan</b:First>
          </b:Person>
          <b:Person>
            <b:Last>Mehmood</b:Last>
            <b:First>Irfan</b:First>
          </b:Person>
          <b:Person>
            <b:Last>Nam</b:Last>
            <b:First>Yunyoung</b:First>
          </b:Person>
        </b:NameList>
      </b:Author>
    </b:Author>
    <b:Title>A Robust Regression-Based Stock Exchange Forecasting and Determination of Correlation between Stock Markets</b:Title>
    <b:Year>2018</b:Year>
    <b:Month>October</b:Month>
    <b:Day>15</b:Day>
    <b:JournalName>Sustainability</b:JournalName>
    <b:Publisher>MDPI</b:Publisher>
    <b:DOI>10.3390/su10103702</b:DOI>
    <b:RefOrder>4</b:RefOrder>
  </b:Source>
  <b:Source>
    <b:Tag>Ngu19</b:Tag>
    <b:SourceType>JournalArticle</b:SourceType>
    <b:Guid>{D5E72E9F-E920-48FC-AA95-2023D9388CB1}</b:Guid>
    <b:Title>A Novel Approach to Short-Term Stock Price Movement Prediction using Transfer Learning</b:Title>
    <b:Year>2019</b:Year>
    <b:Month>November</b:Month>
    <b:Day>7</b:Day>
    <b:JournalName>Applied Sciences</b:JournalName>
    <b:Author>
      <b:Author>
        <b:NameList>
          <b:Person>
            <b:Last>Nguyen</b:Last>
            <b:First>Thi-Thu</b:First>
          </b:Person>
          <b:Person>
            <b:Last>Yoon</b:Last>
            <b:First>Seokhoon</b:First>
          </b:Person>
        </b:NameList>
      </b:Author>
    </b:Author>
    <b:Publisher>MDPI</b:Publisher>
    <b:Volume>9</b:Volume>
    <b:Issue>22</b:Issue>
    <b:DOI>10.3390/app9224745</b:DOI>
    <b:RefOrder>5</b:RefOrder>
  </b:Source>
  <b:Source>
    <b:Tag>Pas13</b:Tag>
    <b:SourceType>ConferenceProceedings</b:SourceType>
    <b:Guid>{996A2524-55AB-4701-B483-466BB1FC143B}</b:Guid>
    <b:Title>On the difficulty of training recurrent neural networks</b:Title>
    <b:Year>2013</b:Year>
    <b:Pages>III-1310-III-1318</b:Pages>
    <b:Author>
      <b:Author>
        <b:NameList>
          <b:Person>
            <b:Last>Pascanu</b:Last>
            <b:First>Razvan</b:First>
          </b:Person>
          <b:Person>
            <b:Last>Mikolov</b:Last>
            <b:First>Tomas</b:First>
          </b:Person>
          <b:Person>
            <b:Last>Bengio</b:Last>
            <b:First>Yoshua</b:First>
          </b:Person>
        </b:NameList>
      </b:Author>
      <b:Editor>
        <b:NameList>
          <b:Person>
            <b:Last>Dasgupta</b:Last>
            <b:First>Sanjoy</b:First>
          </b:Person>
          <b:Person>
            <b:Last>McAllester</b:Last>
            <b:First>David</b:First>
          </b:Person>
        </b:NameList>
      </b:Editor>
    </b:Author>
    <b:ConferenceName>ICML'13: Proceedings of the 30th International Conference on International Conference on Machine Learning</b:ConferenceName>
    <b:Publisher>JMLR.org</b:Publisher>
    <b:URL>https://arxiv.org/pdf/1211.5063.pdf</b:URL>
    <b:RefOrder>6</b:RefOrder>
  </b:Source>
  <b:Source>
    <b:Tag>YBe94</b:Tag>
    <b:SourceType>JournalArticle</b:SourceType>
    <b:Guid>{23A82F39-A67A-4853-85E5-F465E1757406}</b:Guid>
    <b:Title>Learning long-term dependencies with gradient descent is difficult</b:Title>
    <b:Year>1994</b:Year>
    <b:Month>March</b:Month>
    <b:JournalName>Transactions on Neural Networks</b:JournalName>
    <b:Pages>157-166</b:Pages>
    <b:Author>
      <b:Author>
        <b:NameList>
          <b:Person>
            <b:Last>Bengio</b:Last>
            <b:First>Y.</b:First>
          </b:Person>
          <b:Person>
            <b:Last>Simard</b:Last>
            <b:First>P.</b:First>
          </b:Person>
          <b:Person>
            <b:Last>Frasconi</b:Last>
            <b:First>P.</b:First>
          </b:Person>
        </b:NameList>
      </b:Author>
    </b:Author>
    <b:Publisher>IEEE</b:Publisher>
    <b:Volume>5</b:Volume>
    <b:Issue>2</b:Issue>
    <b:DOI>10.1109/72.279181</b:DOI>
    <b:RefOrder>7</b:RefOrder>
  </b:Source>
  <b:Source>
    <b:Tag>Kim19</b:Tag>
    <b:SourceType>JournalArticle</b:SourceType>
    <b:Guid>{0E09D3CE-8E1D-4EED-8E76-9F7166F3072C}</b:Guid>
    <b:Title>Financial series prediction using Attention LSTM</b:Title>
    <b:Year>2019</b:Year>
    <b:Month>February</b:Month>
    <b:Author>
      <b:Author>
        <b:NameList>
          <b:Person>
            <b:Last>Kim</b:Last>
            <b:First>Sangyeon</b:First>
          </b:Person>
          <b:Person>
            <b:Last>Kang</b:Last>
            <b:First>Myungjoo</b:First>
          </b:Person>
        </b:NameList>
      </b:Author>
    </b:Author>
    <b:JournalName>CoRR</b:JournalName>
    <b:DOI>1902.10877</b:DOI>
    <b:RefOrder>8</b:RefOrder>
  </b:Source>
  <b:Source>
    <b:Tag>Sri14</b:Tag>
    <b:SourceType>JournalArticle</b:SourceType>
    <b:Guid>{4A6A4DE6-0979-4209-ABE3-1D7615F83677}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  <b:Editor>
        <b:NameList>
          <b:Person>
            <b:Last>Bengio</b:Last>
            <b:First>Yoshua</b:First>
          </b:Person>
        </b:NameList>
      </b:Editor>
    </b:Author>
    <b:JournalName>The Journal of Machine Learning Research</b:JournalName>
    <b:Pages>1929−1958</b:Pages>
    <b:Publisher>JMLR</b:Publisher>
    <b:Volume>15</b:Volume>
    <b:Issue>56</b:Issue>
    <b:DOI>10.5555/2627435.2670313</b:DOI>
    <b:RefOrder>9</b:RefOrder>
  </b:Source>
  <b:Source>
    <b:Tag>Kin15</b:Tag>
    <b:SourceType>ConferenceProceedings</b:SourceType>
    <b:Guid>{2EABD571-8434-4B92-BD39-6E4725C75E41}</b:Guid>
    <b:Title>Adam: A Method for Stochastic Optimization</b:Title>
    <b:Year>2015</b:Yea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ConferenceName>International Conference on Learning Representations</b:ConferenceName>
    <b:City>San Diego</b:City>
    <b:URL>https://arxiv.org/abs/1412.6980</b:URL>
    <b:RefOrder>10</b:RefOrder>
  </b:Source>
  <b:Source>
    <b:Tag>And13</b:Tag>
    <b:SourceType>BookSection</b:SourceType>
    <b:Guid>{1C564073-8F00-4037-B2AF-40689F95A9A7}</b:Guid>
    <b:Title>Why Baseline Modelling is Better than Null-Hypothesis Testing: Examples from International Business Research</b:Title>
    <b:Year>2013</b:Year>
    <b:Author>
      <b:Author>
        <b:NameList>
          <b:Person>
            <b:Last>Schwabm</b:Last>
            <b:First>Andreas</b:First>
          </b:Person>
          <b:Person>
            <b:Last>Starbuck</b:Last>
            <b:First>William</b:First>
            <b:Middle>H.</b:Middle>
          </b:Person>
        </b:NameList>
      </b:Author>
    </b:Author>
    <b:JournalName>Advances in International Management</b:JournalName>
    <b:Pages>171-195</b:Pages>
    <b:Publisher>Iowa State University</b:Publisher>
    <b:Volume>26</b:Volume>
    <b:DOI>10.1108/S1571-5027(2013)0000026012</b:DOI>
    <b:BookTitle>Advances in International Management</b:BookTitle>
    <b:RefOrder>11</b:RefOrder>
  </b:Source>
  <b:Source>
    <b:Tag>Evo19</b:Tag>
    <b:SourceType>JournalArticle</b:SourceType>
    <b:Guid>{357FD253-9434-467A-A334-7042A32B522E}</b:Guid>
    <b:Title>Evolving Deep CNN-LSTMs for Inventory Time Series Prediction</b:Title>
    <b:Year>2019</b:Year>
    <b:Pages>1517-1524</b:Pages>
    <b:City>Wellington, New Zealand</b:City>
    <b:Publisher>IEEE</b:Publisher>
    <b:JournalName>Congress on Evolutionary Computation (CEC)</b:JournalName>
    <b:DOI>10.1109/CEC.2019.8789957</b:DOI>
    <b:Author>
      <b:Author>
        <b:NameList>
          <b:Person>
            <b:Last>Xue</b:Last>
            <b:First>Ning</b:First>
          </b:Person>
          <b:Person>
            <b:Last>Triguero</b:Last>
            <b:First>Isaac</b:First>
          </b:Person>
          <b:Person>
            <b:Last>Figueredo</b:Last>
            <b:First>Grazziela</b:First>
            <b:Middle>P.</b:Middle>
          </b:Person>
          <b:Person>
            <b:Last>Landa-Silva</b:Last>
            <b:First>Dario</b:First>
          </b:Person>
        </b:NameList>
      </b:Author>
    </b:Author>
    <b:RefOrder>12</b:RefOrder>
  </b:Source>
  <b:Source>
    <b:Tag>Sha19</b:Tag>
    <b:SourceType>JournalArticle</b:SourceType>
    <b:Guid>{54CC4F8B-E2F4-4C19-8BE8-FD0CF816A7CB}</b:Guid>
    <b:Author>
      <b:Author>
        <b:NameList>
          <b:Person>
            <b:Last>Shahhosseini</b:Last>
            <b:First>Mohsen</b:First>
          </b:Person>
          <b:Person>
            <b:Last>Hu</b:Last>
            <b:First>Guiping</b:First>
          </b:Person>
          <b:Person>
            <b:Last>Pham</b:Last>
            <b:First>Hieu</b:First>
          </b:Person>
        </b:NameList>
      </b:Author>
    </b:Author>
    <b:Title>Optimizing Ensemble Weights and Hyperparameters</b:Title>
    <b:JournalName>ArXiv</b:JournalName>
    <b:Year>2019</b:Year>
    <b:Pages>1-21</b:Pages>
    <b:URL>https://arxiv.org/ftp/arxiv/papers/1908/1908.05287.pdf</b:URL>
    <b:RefOrder>13</b:RefOrder>
  </b:Source>
  <b:Source>
    <b:Tag>Iai18</b:Tag>
    <b:SourceType>JournalArticle</b:SourceType>
    <b:Guid>{6A5E47F5-8DAB-4974-830F-B4863EB078D4}</b:Guid>
    <b:Title>Data science vs. statistics: two cultures?</b:Title>
    <b:JournalName>Japanese Journal of Statistics and Data Science</b:JournalName>
    <b:Year>2018</b:Year>
    <b:Pages>117–138</b:Pages>
    <b:Author>
      <b:Author>
        <b:NameList>
          <b:Person>
            <b:Last>Carmichael</b:Last>
            <b:First>Iain</b:First>
          </b:Person>
          <b:Person>
            <b:Last>Marron</b:Last>
            <b:First>J.</b:First>
            <b:Middle>S.</b:Middle>
          </b:Person>
        </b:NameList>
      </b:Author>
    </b:Author>
    <b:Volume>1</b:Volume>
    <b:DOI>10.1007/s42081-018-0009-3</b:DOI>
    <b:RefOrder>14</b:RefOrder>
  </b:Source>
  <b:Source>
    <b:Tag>Yah</b:Tag>
    <b:SourceType>InternetSite</b:SourceType>
    <b:Guid>{6F0BD552-3569-4755-8694-4FBFC79C3D89}</b:Guid>
    <b:InternetSiteTitle>Yahoo Finance</b:InternetSiteTitle>
    <b:URL>https://finance.yahoo.com/</b:URL>
    <b:YearAccessed>2019</b:YearAccessed>
    <b:MonthAccessed>November</b:MonthAccessed>
    <b:DayAccessed>6</b:DayAccessed>
    <b:RefOrder>15</b:RefOrder>
  </b:Source>
  <b:Source>
    <b:Tag>Red20</b:Tag>
    <b:SourceType>InternetSite</b:SourceType>
    <b:Guid>{F0F0ED32-EBCD-452F-9E42-1AAB4EE313BA}</b:Guid>
    <b:Title>Reducing Loss: Gradient Descent</b:Title>
    <b:Year>2020</b:Year>
    <b:InternetSiteTitle>Google Developers</b:InternetSiteTitle>
    <b:Month>February</b:Month>
    <b:Day>10</b:Day>
    <b:URL>https://developers.google.com/machine-learning/crash-course/reducing-loss/gradient-descent</b:URL>
    <b:YearAccessed>2020</b:YearAccessed>
    <b:MonthAccessed>February</b:MonthAccessed>
    <b:DayAccessed>21</b:DayAccessed>
    <b:RefOrder>16</b:RefOrder>
  </b:Source>
  <b:Source>
    <b:Tag>Fun18</b:Tag>
    <b:SourceType>InternetSite</b:SourceType>
    <b:Guid>{627A033E-C396-47D4-9A14-8D4BBAE11CC7}</b:Guid>
    <b:Title>Neural-Net-with-Financial-Time-Series-Data</b:Title>
    <b:Year>2018</b:Year>
    <b:Author>
      <b:Author>
        <b:NameList>
          <b:Person>
            <b:Last>Fung</b:Last>
            <b:First>Ben</b:First>
          </b:Person>
        </b:NameList>
      </b:Author>
    </b:Author>
    <b:InternetSiteTitle>GitHub</b:InternetSiteTitle>
    <b:Month>October</b:Month>
    <b:Day>11</b:Day>
    <b:URL>https://github.com/BenjiKCF/Neural-Net-with-Financial-Time-Series-Data</b:URL>
    <b:YearAccessed>2019</b:YearAccessed>
    <b:MonthAccessed>December</b:MonthAccessed>
    <b:DayAccessed>15</b:DayAccessed>
    <b:RefOrder>17</b:RefOrder>
  </b:Source>
  <b:Source>
    <b:Tag>Min</b:Tag>
    <b:SourceType>DocumentFromInternetSite</b:SourceType>
    <b:Guid>{08206453-23D5-4FD0-B062-AEF334E41AA6}</b:Guid>
    <b:Title>Natural Language Processing with Deep Learning</b:Title>
    <b:Author>
      <b:Author>
        <b:NameList>
          <b:Person>
            <b:Last>Kan</b:Last>
            <b:First>Min-Yen</b:First>
          </b:Person>
          <b:Person>
            <b:Last>Milletari</b:Last>
            <b:First>Mirco</b:First>
          </b:Person>
          <b:Person>
            <b:Last>Nguyen</b:Last>
            <b:First>Tram</b:First>
            <b:Middle>Anh</b:Middle>
          </b:Person>
          <b:Person>
            <b:Last>Si</b:Last>
            <b:First>Chenglei</b:First>
          </b:Person>
          <b:Person>
            <b:Last>Taunyazov</b:Last>
            <b:First>Tasbolat</b:First>
          </b:Person>
          <b:Person>
            <b:Last>Yang</b:Last>
            <b:First>Chen</b:First>
          </b:Person>
        </b:NameList>
      </b:Author>
    </b:Author>
    <b:InternetSiteTitle>NUS Computing</b:InternetSiteTitle>
    <b:URL>https://www.comp.nus.edu.sg/~kanmy/courses/6101_1810/w6-vanish-lstm-gru.pdf</b:URL>
    <b:YearAccessed>2019</b:YearAccessed>
    <b:MonthAccessed>November</b:MonthAccessed>
    <b:DayAccessed>22</b:DayAccessed>
    <b:RefOrder>18</b:RefOrder>
  </b:Source>
  <b:Source>
    <b:Tag>Dav19</b:Tag>
    <b:SourceType>InternetSite</b:SourceType>
    <b:Guid>{B914ECD8-CDF9-440C-8E31-411B98FE16B5}</b:Guid>
    <b:Author>
      <b:Author>
        <b:NameList>
          <b:Person>
            <b:Last>Marino-Nachison</b:Last>
            <b:First>David</b:First>
          </b:Person>
        </b:NameList>
      </b:Author>
    </b:Author>
    <b:Title>The 3 Worst Tech Stocks So Far This Year</b:Title>
    <b:InternetSiteTitle>Barron's</b:InternetSiteTitle>
    <b:Year>2019</b:Year>
    <b:Month>September</b:Month>
    <b:Day>2</b:Day>
    <b:URL>https://www.barrons.com/articles/worst-tech-stocks-labor-day-2019-51567118064</b:URL>
    <b:YearAccessed>2019</b:YearAccessed>
    <b:MonthAccessed>November</b:MonthAccessed>
    <b:DayAccessed>6</b:DayAccessed>
    <b:RefOrder>19</b:RefOrder>
  </b:Source>
  <b:Source>
    <b:Tag>Ola15</b:Tag>
    <b:SourceType>InternetSite</b:SourceType>
    <b:Guid>{6C89F84A-3CD4-49DE-B6F1-0BCAD771F6AA}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YearAccessed>2019</b:YearAccessed>
    <b:MonthAccessed>November</b:MonthAccessed>
    <b:DayAccessed>2</b:DayAccessed>
    <b:RefOrder>20</b:RefOrder>
  </b:Source>
  <b:Source>
    <b:Tag>Sha09</b:Tag>
    <b:SourceType>DocumentFromInternetSite</b:SourceType>
    <b:Guid>{67C98676-D23B-4FAA-9C94-EF9DABBADF75}</b:Guid>
    <b:Title>Carnegie Mellon University Department of Statistics Private Web area</b:Title>
    <b:Year>2009</b:Year>
    <b:InternetSiteTitle>Extending Linear Regression: Weighted Least Squares, Heteroskedasticity, Local Polynomial Regression</b:InternetSiteTitle>
    <b:Month>October</b:Month>
    <b:Day>23</b:Day>
    <b:URL>https://www.stat.cmu.edu/~cshalizi/350/lectures/18/lecture-18.pdf</b:URL>
    <b:Author>
      <b:Author>
        <b:NameList>
          <b:Person>
            <b:Last>Shalizi</b:Last>
            <b:First>Cosma</b:First>
          </b:Person>
        </b:NameList>
      </b:Author>
    </b:Author>
    <b:ProductionCompany>Carnegie Mellon University Department of Statistics</b:ProductionCompany>
    <b:YearAccessed>2020</b:YearAccessed>
    <b:MonthAccessed>January</b:MonthAccessed>
    <b:DayAccessed>15</b:DayAccessed>
    <b:RefOrder>21</b:RefOrder>
  </b:Source>
  <b:Source>
    <b:Tag>Dek18</b:Tag>
    <b:SourceType>InternetSite</b:SourceType>
    <b:Guid>{FB49B8E2-C03B-494F-BF42-32509B97923E}</b:Guid>
    <b:Title>predicting stock market using Linear Regression</b:Title>
    <b:Year>2018</b:Year>
    <b:Author>
      <b:Author>
        <b:NameList>
          <b:Person>
            <b:Last>Dekmak</b:Last>
            <b:First>Mostafa</b:First>
          </b:Person>
        </b:NameList>
      </b:Author>
    </b:Author>
    <b:InternetSiteTitle>Kaggle</b:InternetSiteTitle>
    <b:URL>https://www.kaggle.com/dkmostafa/predicting-stock-market-using-linear-regression</b:URL>
    <b:YearAccessed>2019</b:YearAccessed>
    <b:MonthAccessed>December</b:MonthAccessed>
    <b:DayAccessed>4</b:DayAccessed>
    <b:RefOrder>22</b:RefOrder>
  </b:Source>
  <b:Source>
    <b:Tag>Joh20</b:Tag>
    <b:SourceType>InternetSite</b:SourceType>
    <b:Guid>{9398797D-1D38-46A0-8E02-9F389523DD41}</b:Guid>
    <b:Title>10 of the Best Tech Stocks to Buy for 2020</b:Title>
    <b:Year>2019</b:Year>
    <b:Author>
      <b:Author>
        <b:NameList>
          <b:Person>
            <b:Last>Divine</b:Last>
            <b:First>John</b:First>
          </b:Person>
        </b:NameList>
      </b:Author>
    </b:Author>
    <b:InternetSiteTitle>US News</b:InternetSiteTitle>
    <b:URL>https://money.usnews.com/investing/stock-market-news/slideshows/best-tech-stocks-to-buy-this-year?slide=12</b:URL>
    <b:YearAccessed>2019</b:YearAccessed>
    <b:MonthAccessed>November</b:MonthAccessed>
    <b:DayAccessed>6</b:DayAccessed>
    <b:RefOrder>23</b:RefOrder>
  </b:Source>
</b:Sources>
</file>

<file path=customXml/itemProps1.xml><?xml version="1.0" encoding="utf-8"?>
<ds:datastoreItem xmlns:ds="http://schemas.openxmlformats.org/officeDocument/2006/customXml" ds:itemID="{9357476C-BE80-412A-91E1-A1DEADC4F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BE052-374A-4837-B89D-0C2966711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07668-423a-4a9a-9d44-cb1fc3b26368"/>
    <ds:schemaRef ds:uri="cec4fa66-c3ef-4493-a5b3-cdf60310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62629-DA28-4E6A-90B4-F9435B1FA9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D940A-834B-47CA-A864-9212CCBF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LOH JUNHAO</dc:creator>
  <cp:keywords/>
  <dc:description/>
  <cp:lastModifiedBy>JONATHAN LOH JUNHAO</cp:lastModifiedBy>
  <cp:revision>39</cp:revision>
  <cp:lastPrinted>2020-03-23T13:15:00Z</cp:lastPrinted>
  <dcterms:created xsi:type="dcterms:W3CDTF">2020-03-23T12:34:00Z</dcterms:created>
  <dcterms:modified xsi:type="dcterms:W3CDTF">2020-05-15T01:36:00Z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0x0101006477FFADE3073F4FBA2C6513AC002D73</vt:lpwstr>
  </property>
</Properties>
</file>