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4D1AE" w14:textId="33C21D17" w:rsidR="00F1264D" w:rsidRDefault="00D85581" w:rsidP="00F1264D">
      <w:pPr>
        <w:pStyle w:val="Heading1"/>
      </w:pPr>
      <w:r>
        <w:t>Blockchain Process</w:t>
      </w:r>
    </w:p>
    <w:p w14:paraId="2DD488AE" w14:textId="52B621C1" w:rsidR="003B4E86" w:rsidRDefault="00D85581" w:rsidP="003B4E86">
      <w:r>
        <w:rPr>
          <w:noProof/>
        </w:rPr>
        <w:drawing>
          <wp:inline distT="0" distB="0" distL="0" distR="0" wp14:anchorId="32B2B187" wp14:editId="7BFA9177">
            <wp:extent cx="5731510" cy="3502025"/>
            <wp:effectExtent l="0" t="0" r="2540" b="3175"/>
            <wp:docPr id="2" name="Picture 2" descr="How does a blockchain work? — Bitpanda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es a blockchain work? — Bitpanda Academ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BB16" w14:textId="5BA7EFE0" w:rsidR="002A7ED5" w:rsidRDefault="002A7ED5" w:rsidP="002A7ED5">
      <w:pPr>
        <w:jc w:val="center"/>
      </w:pPr>
      <w:r>
        <w:rPr>
          <w:noProof/>
        </w:rPr>
        <w:drawing>
          <wp:inline distT="0" distB="0" distL="0" distR="0" wp14:anchorId="3C6887E6" wp14:editId="7AC3332D">
            <wp:extent cx="4503420" cy="3166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444" cy="31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4BB3" w14:textId="4697B62D" w:rsidR="00047573" w:rsidRPr="003B4E86" w:rsidRDefault="00591755" w:rsidP="002A7ED5">
      <w:pPr>
        <w:jc w:val="center"/>
      </w:pPr>
      <w:r>
        <w:rPr>
          <w:noProof/>
        </w:rPr>
        <w:lastRenderedPageBreak/>
        <w:drawing>
          <wp:inline distT="0" distB="0" distL="0" distR="0" wp14:anchorId="3CAC5DA9" wp14:editId="2D839305">
            <wp:extent cx="5731510" cy="2503170"/>
            <wp:effectExtent l="0" t="0" r="2540" b="0"/>
            <wp:docPr id="4" name="Picture 4" descr="Ethereum block architecture - Ethereum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eum block architecture - Ethereum Stack Exchan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57EB" w14:textId="5DEEB238" w:rsidR="0029399F" w:rsidRDefault="009920E0" w:rsidP="0096730D">
      <w:pPr>
        <w:pStyle w:val="Heading1"/>
      </w:pPr>
      <w:r>
        <w:t>Key Terms</w:t>
      </w:r>
    </w:p>
    <w:p w14:paraId="0BAD96B8" w14:textId="0F04BF92" w:rsidR="001B2B4E" w:rsidRDefault="001B2B4E" w:rsidP="001938D3">
      <w:r>
        <w:t>Validation checks</w:t>
      </w:r>
    </w:p>
    <w:p w14:paraId="443600CE" w14:textId="45D6E0E7" w:rsidR="001B2B4E" w:rsidRDefault="001B2B4E" w:rsidP="001B2B4E">
      <w:pPr>
        <w:pStyle w:val="ListParagraph"/>
        <w:numPr>
          <w:ilvl w:val="0"/>
          <w:numId w:val="34"/>
        </w:numPr>
      </w:pPr>
      <w:r>
        <w:t>Digital signature to verify identity of sender</w:t>
      </w:r>
    </w:p>
    <w:p w14:paraId="5F7ED7AE" w14:textId="18C3B86F" w:rsidR="001B2B4E" w:rsidRDefault="001B2B4E" w:rsidP="001B2B4E">
      <w:pPr>
        <w:pStyle w:val="ListParagraph"/>
        <w:numPr>
          <w:ilvl w:val="0"/>
          <w:numId w:val="34"/>
        </w:numPr>
      </w:pPr>
      <w:r>
        <w:t>Buyer has not already spent the currency used in the transaction</w:t>
      </w:r>
      <w:r w:rsidR="00161DD4">
        <w:t xml:space="preserve"> (Double spent)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07B41" w14:paraId="45520B4D" w14:textId="77777777" w:rsidTr="00A5798F">
        <w:tc>
          <w:tcPr>
            <w:tcW w:w="1838" w:type="dxa"/>
          </w:tcPr>
          <w:p w14:paraId="04353230" w14:textId="11786E38" w:rsidR="00507B41" w:rsidRDefault="00507B41" w:rsidP="00F9652A">
            <w:pPr>
              <w:jc w:val="left"/>
            </w:pPr>
            <w:r>
              <w:t>Ledger</w:t>
            </w:r>
          </w:p>
        </w:tc>
        <w:tc>
          <w:tcPr>
            <w:tcW w:w="7178" w:type="dxa"/>
          </w:tcPr>
          <w:p w14:paraId="07D30421" w14:textId="4EC77346" w:rsidR="00507B41" w:rsidRPr="00507B41" w:rsidRDefault="00507B41" w:rsidP="00507B41">
            <w:r>
              <w:t xml:space="preserve">A financial record of transactions. A </w:t>
            </w:r>
            <w:r>
              <w:rPr>
                <w:b/>
                <w:bCs/>
              </w:rPr>
              <w:t>blockchain</w:t>
            </w:r>
            <w:r>
              <w:t xml:space="preserve"> is a form of distributed ledger </w:t>
            </w:r>
            <w:r w:rsidR="00137815">
              <w:t xml:space="preserve">which is encrypted, decentralized and </w:t>
            </w:r>
            <w:r w:rsidR="006C03A1">
              <w:t>anonymous.</w:t>
            </w:r>
          </w:p>
        </w:tc>
      </w:tr>
      <w:tr w:rsidR="00507B41" w14:paraId="505404C4" w14:textId="77777777" w:rsidTr="00A5798F">
        <w:tc>
          <w:tcPr>
            <w:tcW w:w="1838" w:type="dxa"/>
          </w:tcPr>
          <w:p w14:paraId="3B34584B" w14:textId="3AC4DA94" w:rsidR="00507B41" w:rsidRDefault="00507B41" w:rsidP="00F9652A">
            <w:pPr>
              <w:jc w:val="left"/>
            </w:pPr>
            <w:r>
              <w:t>Cryptocurrency</w:t>
            </w:r>
          </w:p>
        </w:tc>
        <w:tc>
          <w:tcPr>
            <w:tcW w:w="7178" w:type="dxa"/>
          </w:tcPr>
          <w:p w14:paraId="622C15FA" w14:textId="24E7F8B5" w:rsidR="00507B41" w:rsidRPr="001C1328" w:rsidRDefault="00507B41" w:rsidP="00507B41">
            <w:r>
              <w:t xml:space="preserve">Digital or virtual currency secured using cryptographic techniques such as </w:t>
            </w:r>
            <w:r w:rsidRPr="001C1328">
              <w:rPr>
                <w:b/>
                <w:bCs/>
              </w:rPr>
              <w:t>blockchain</w:t>
            </w:r>
            <w:r>
              <w:t xml:space="preserve">. It is a decentralised system without a centralised bank or country to verify the legitimacy of transactions. Doing so decreases government influence and prevents corruption and financial instability. Secure cryptocurrencies make it nearly impossible to counterfeit or </w:t>
            </w:r>
            <w:r w:rsidRPr="001C1328">
              <w:rPr>
                <w:b/>
                <w:bCs/>
              </w:rPr>
              <w:t>double-spend</w:t>
            </w:r>
            <w:r>
              <w:t xml:space="preserve"> currency. The </w:t>
            </w:r>
            <w:r w:rsidRPr="001C1328">
              <w:rPr>
                <w:b/>
                <w:bCs/>
              </w:rPr>
              <w:t>ledgers</w:t>
            </w:r>
            <w:r>
              <w:t xml:space="preserve"> are distributed across a </w:t>
            </w:r>
            <w:r w:rsidRPr="001C1328">
              <w:rPr>
                <w:b/>
                <w:bCs/>
              </w:rPr>
              <w:t>P2P network</w:t>
            </w:r>
            <w:r w:rsidR="0048214E">
              <w:t xml:space="preserve"> and uses a </w:t>
            </w:r>
            <w:r w:rsidR="0048214E">
              <w:rPr>
                <w:b/>
                <w:bCs/>
              </w:rPr>
              <w:t>distributed consensus</w:t>
            </w:r>
            <w:r w:rsidR="00BB46D2">
              <w:t xml:space="preserve"> algorithm</w:t>
            </w:r>
            <w:r w:rsidRPr="001C1328">
              <w:t>.</w:t>
            </w:r>
            <w:r>
              <w:t xml:space="preserve"> </w:t>
            </w:r>
          </w:p>
        </w:tc>
      </w:tr>
      <w:tr w:rsidR="00507B41" w14:paraId="5E915752" w14:textId="77777777" w:rsidTr="00A5798F">
        <w:tc>
          <w:tcPr>
            <w:tcW w:w="1838" w:type="dxa"/>
          </w:tcPr>
          <w:p w14:paraId="32B66A6E" w14:textId="49F26206" w:rsidR="00507B41" w:rsidRDefault="00507B41" w:rsidP="00F9652A">
            <w:pPr>
              <w:jc w:val="left"/>
            </w:pPr>
            <w:r>
              <w:t>Digital Signature</w:t>
            </w:r>
          </w:p>
        </w:tc>
        <w:tc>
          <w:tcPr>
            <w:tcW w:w="7178" w:type="dxa"/>
          </w:tcPr>
          <w:p w14:paraId="1DBEFE60" w14:textId="77777777" w:rsidR="00024A34" w:rsidRDefault="00507B41" w:rsidP="00507B41">
            <w:r>
              <w:t xml:space="preserve">Cryptographic method to bind a user to digital data. Verifies the identity of the sender. Using the </w:t>
            </w:r>
            <w:r w:rsidRPr="00371270">
              <w:rPr>
                <w:b/>
                <w:bCs/>
              </w:rPr>
              <w:t>hash</w:t>
            </w:r>
            <w:r>
              <w:t xml:space="preserve"> of the data and private key of the sender (</w:t>
            </w:r>
            <w:r w:rsidRPr="00BC4004">
              <w:rPr>
                <w:b/>
                <w:bCs/>
              </w:rPr>
              <w:t>Asymmetric key cryptography</w:t>
            </w:r>
            <w:r>
              <w:t>), a digital signature is created and appended to the message to form a signed message. The receiver uses the sender’s public key and digital signature to generate a hash. If it matches the hashed original data, it is valid, and the sender is verified.</w:t>
            </w:r>
          </w:p>
          <w:p w14:paraId="1B1DBABB" w14:textId="7A9AFA49" w:rsidR="00024A34" w:rsidRDefault="00024A34" w:rsidP="00507B41">
            <w:r>
              <w:t xml:space="preserve">Digital signature </w:t>
            </w:r>
            <w:r w:rsidR="00AA3035">
              <w:t xml:space="preserve">guarantees authentication, </w:t>
            </w:r>
            <w:r w:rsidR="00AA3035" w:rsidRPr="00AA3035">
              <w:rPr>
                <w:b/>
                <w:bCs/>
              </w:rPr>
              <w:t>non-repudiation</w:t>
            </w:r>
            <w:r w:rsidR="00AA3035" w:rsidRPr="00AA3035">
              <w:t>,</w:t>
            </w:r>
            <w:r w:rsidR="00AA3035">
              <w:t xml:space="preserve"> and integrity</w:t>
            </w:r>
            <w:r w:rsidR="004A3351">
              <w:t xml:space="preserve">. </w:t>
            </w:r>
          </w:p>
        </w:tc>
      </w:tr>
      <w:tr w:rsidR="00AA3035" w14:paraId="63FA29DE" w14:textId="77777777" w:rsidTr="00A5798F">
        <w:tc>
          <w:tcPr>
            <w:tcW w:w="1838" w:type="dxa"/>
          </w:tcPr>
          <w:p w14:paraId="62E841AE" w14:textId="3B58F2B8" w:rsidR="00AA3035" w:rsidRDefault="00AA3035" w:rsidP="00F9652A">
            <w:pPr>
              <w:jc w:val="left"/>
            </w:pPr>
            <w:r>
              <w:t>Non-repudiation</w:t>
            </w:r>
          </w:p>
        </w:tc>
        <w:tc>
          <w:tcPr>
            <w:tcW w:w="7178" w:type="dxa"/>
          </w:tcPr>
          <w:p w14:paraId="032CAD1F" w14:textId="772EC3F7" w:rsidR="00AA3035" w:rsidRPr="00B03A33" w:rsidRDefault="00CE02B0" w:rsidP="00507B41">
            <w:r>
              <w:t xml:space="preserve">A property </w:t>
            </w:r>
            <w:r w:rsidR="00395724">
              <w:t xml:space="preserve">in </w:t>
            </w:r>
            <w:r>
              <w:t xml:space="preserve">information </w:t>
            </w:r>
            <w:r w:rsidR="00395724">
              <w:t xml:space="preserve">security in which </w:t>
            </w:r>
            <w:r w:rsidR="00B03A33">
              <w:t xml:space="preserve">the sender is unable to deny the authorship or validity of the signed message with a </w:t>
            </w:r>
            <w:r w:rsidR="00B03A33">
              <w:rPr>
                <w:b/>
                <w:bCs/>
              </w:rPr>
              <w:t>digital signature</w:t>
            </w:r>
            <w:r w:rsidR="00B03A33">
              <w:t>.</w:t>
            </w:r>
            <w:r w:rsidR="002D43B8">
              <w:t xml:space="preserve"> It serves as a proof of </w:t>
            </w:r>
            <w:r w:rsidR="004520BF">
              <w:t>integrity and origin of data.</w:t>
            </w:r>
          </w:p>
        </w:tc>
      </w:tr>
      <w:tr w:rsidR="00BC4004" w14:paraId="5E2064F6" w14:textId="77777777" w:rsidTr="00A5798F">
        <w:tc>
          <w:tcPr>
            <w:tcW w:w="1838" w:type="dxa"/>
          </w:tcPr>
          <w:p w14:paraId="46D6E0A2" w14:textId="7C822238" w:rsidR="00BC4004" w:rsidRDefault="00BC4004" w:rsidP="00BC4004">
            <w:pPr>
              <w:jc w:val="left"/>
            </w:pPr>
            <w:r w:rsidRPr="001F5A82">
              <w:t xml:space="preserve">Transaction </w:t>
            </w:r>
            <w:r w:rsidR="00BE48B3">
              <w:t>P</w:t>
            </w:r>
            <w:r w:rsidRPr="001F5A82">
              <w:t>ool</w:t>
            </w:r>
          </w:p>
        </w:tc>
        <w:tc>
          <w:tcPr>
            <w:tcW w:w="7178" w:type="dxa"/>
          </w:tcPr>
          <w:p w14:paraId="3C748BB5" w14:textId="2C13F3C6" w:rsidR="00BC4004" w:rsidRDefault="00AF44AA" w:rsidP="00BC4004">
            <w:r>
              <w:t xml:space="preserve">Collection of validated (by </w:t>
            </w:r>
            <w:r w:rsidRPr="00BE48B3">
              <w:rPr>
                <w:b/>
                <w:bCs/>
              </w:rPr>
              <w:t>digital signature</w:t>
            </w:r>
            <w:r>
              <w:t xml:space="preserve">) but unconfirmed (by </w:t>
            </w:r>
            <w:r w:rsidRPr="00BE48B3">
              <w:rPr>
                <w:b/>
                <w:bCs/>
              </w:rPr>
              <w:t>mining</w:t>
            </w:r>
            <w:r>
              <w:t xml:space="preserve">) transactions. </w:t>
            </w:r>
          </w:p>
        </w:tc>
      </w:tr>
      <w:tr w:rsidR="00507B41" w14:paraId="537F1EE3" w14:textId="77777777" w:rsidTr="00A5798F">
        <w:tc>
          <w:tcPr>
            <w:tcW w:w="1838" w:type="dxa"/>
          </w:tcPr>
          <w:p w14:paraId="26F804AA" w14:textId="67F7621A" w:rsidR="00507B41" w:rsidRDefault="00507B41" w:rsidP="00F9652A">
            <w:pPr>
              <w:jc w:val="left"/>
            </w:pPr>
            <w:r>
              <w:lastRenderedPageBreak/>
              <w:t>Key-pair Generation</w:t>
            </w:r>
          </w:p>
        </w:tc>
        <w:tc>
          <w:tcPr>
            <w:tcW w:w="7178" w:type="dxa"/>
          </w:tcPr>
          <w:p w14:paraId="13D7A91B" w14:textId="6C66934E" w:rsidR="00507B41" w:rsidRDefault="00507B41" w:rsidP="00507B41">
            <w:r>
              <w:t>Used in a</w:t>
            </w:r>
            <w:r w:rsidRPr="003C647C">
              <w:t>symmetric key cryptography</w:t>
            </w:r>
            <w:r>
              <w:t xml:space="preserve"> to generate 2 mathematically linked numbers known as public and private keys. Can be used for </w:t>
            </w:r>
            <w:r>
              <w:rPr>
                <w:b/>
                <w:bCs/>
              </w:rPr>
              <w:t xml:space="preserve">digital signature </w:t>
            </w:r>
            <w:r>
              <w:t xml:space="preserve">verification. </w:t>
            </w:r>
          </w:p>
        </w:tc>
      </w:tr>
      <w:tr w:rsidR="00482FD5" w14:paraId="3EF042C9" w14:textId="77777777" w:rsidTr="00A5798F">
        <w:tc>
          <w:tcPr>
            <w:tcW w:w="1838" w:type="dxa"/>
          </w:tcPr>
          <w:p w14:paraId="04BC5259" w14:textId="4532039D" w:rsidR="00482FD5" w:rsidRDefault="00290E96" w:rsidP="00F9652A">
            <w:pPr>
              <w:jc w:val="left"/>
            </w:pPr>
            <w:proofErr w:type="spellStart"/>
            <w:r w:rsidRPr="00290E96">
              <w:t>PuTTYgen</w:t>
            </w:r>
            <w:proofErr w:type="spellEnd"/>
          </w:p>
        </w:tc>
        <w:tc>
          <w:tcPr>
            <w:tcW w:w="7178" w:type="dxa"/>
          </w:tcPr>
          <w:p w14:paraId="47AFD0F6" w14:textId="7AC2D0D5" w:rsidR="00482FD5" w:rsidRPr="00712D0D" w:rsidRDefault="008E11C6" w:rsidP="00507B41">
            <w:r>
              <w:t xml:space="preserve">RSA </w:t>
            </w:r>
            <w:r w:rsidR="00E554A3" w:rsidRPr="00262B02">
              <w:rPr>
                <w:b/>
                <w:bCs/>
              </w:rPr>
              <w:t>k</w:t>
            </w:r>
            <w:r w:rsidR="00290E96" w:rsidRPr="00290E96">
              <w:rPr>
                <w:b/>
                <w:bCs/>
              </w:rPr>
              <w:t>ey-pair generation</w:t>
            </w:r>
            <w:r w:rsidR="00290E96">
              <w:t xml:space="preserve"> software </w:t>
            </w:r>
            <w:r w:rsidR="00712D0D">
              <w:t xml:space="preserve">which can be used for authentication in </w:t>
            </w:r>
            <w:r w:rsidR="00712D0D">
              <w:rPr>
                <w:b/>
                <w:bCs/>
              </w:rPr>
              <w:t>asymmetric key encryption</w:t>
            </w:r>
            <w:r w:rsidR="00712D0D">
              <w:t xml:space="preserve">. </w:t>
            </w:r>
            <w:r w:rsidR="003D5F3A">
              <w:t xml:space="preserve">It generates random key-pairs in which </w:t>
            </w:r>
            <w:r w:rsidR="004421C3" w:rsidRPr="004421C3">
              <w:rPr>
                <w:b/>
                <w:bCs/>
              </w:rPr>
              <w:t>entropy</w:t>
            </w:r>
            <w:r w:rsidR="004421C3">
              <w:t xml:space="preserve"> is the measure of </w:t>
            </w:r>
            <w:r w:rsidR="003D5F3A">
              <w:t>true randomness</w:t>
            </w:r>
            <w:r w:rsidR="004421C3">
              <w:t>.</w:t>
            </w:r>
          </w:p>
        </w:tc>
      </w:tr>
      <w:tr w:rsidR="004421C3" w14:paraId="3AC92583" w14:textId="77777777" w:rsidTr="00A5798F">
        <w:tc>
          <w:tcPr>
            <w:tcW w:w="1838" w:type="dxa"/>
          </w:tcPr>
          <w:p w14:paraId="59352343" w14:textId="7252468E" w:rsidR="004421C3" w:rsidRPr="00290E96" w:rsidRDefault="004421C3" w:rsidP="00F9652A">
            <w:pPr>
              <w:jc w:val="left"/>
            </w:pPr>
            <w:r>
              <w:t>Entropy</w:t>
            </w:r>
          </w:p>
        </w:tc>
        <w:tc>
          <w:tcPr>
            <w:tcW w:w="7178" w:type="dxa"/>
          </w:tcPr>
          <w:p w14:paraId="66969B1A" w14:textId="138400E2" w:rsidR="004421C3" w:rsidRDefault="004421C3" w:rsidP="00507B41">
            <w:r>
              <w:t xml:space="preserve">The measure </w:t>
            </w:r>
            <w:r w:rsidR="00A226BE">
              <w:t xml:space="preserve">of true randomness of a system. </w:t>
            </w:r>
            <w:r w:rsidR="00B21529">
              <w:t xml:space="preserve">A </w:t>
            </w:r>
            <w:r w:rsidR="002532CF">
              <w:t xml:space="preserve">n-bit number </w:t>
            </w:r>
            <w:r w:rsidR="002F0CBC">
              <w:t>from a perfect random number generator has n bits of entropy</w:t>
            </w:r>
            <w:r w:rsidR="00D948B4">
              <w:t xml:space="preserve">. </w:t>
            </w:r>
            <w:r w:rsidR="005E07DE">
              <w:t xml:space="preserve">A high entropy is important for cryptographic uses as </w:t>
            </w:r>
            <w:r w:rsidR="000A1B81">
              <w:t>a system with low entropy would make guessing the output easy.</w:t>
            </w:r>
          </w:p>
        </w:tc>
      </w:tr>
      <w:tr w:rsidR="00507B41" w14:paraId="0D73805E" w14:textId="77777777" w:rsidTr="00A5798F">
        <w:tc>
          <w:tcPr>
            <w:tcW w:w="1838" w:type="dxa"/>
          </w:tcPr>
          <w:p w14:paraId="1574563B" w14:textId="7F50D909" w:rsidR="00507B41" w:rsidRDefault="00507B41" w:rsidP="00F9652A">
            <w:pPr>
              <w:jc w:val="left"/>
            </w:pPr>
            <w:r>
              <w:t>Self-Referential Data Structure</w:t>
            </w:r>
          </w:p>
        </w:tc>
        <w:tc>
          <w:tcPr>
            <w:tcW w:w="7178" w:type="dxa"/>
          </w:tcPr>
          <w:p w14:paraId="2B1CDDBE" w14:textId="7D34EE1D" w:rsidR="00507B41" w:rsidRPr="00073A5D" w:rsidRDefault="00507B41" w:rsidP="00507B41">
            <w:r>
              <w:t xml:space="preserve">Data structure which contains a pointer to another structure of the same type (e.g. Linked List). A </w:t>
            </w:r>
            <w:r>
              <w:rPr>
                <w:b/>
                <w:bCs/>
              </w:rPr>
              <w:t xml:space="preserve">block </w:t>
            </w:r>
            <w:r>
              <w:t xml:space="preserve">in a </w:t>
            </w:r>
            <w:r>
              <w:rPr>
                <w:b/>
                <w:bCs/>
              </w:rPr>
              <w:t>blockchain</w:t>
            </w:r>
            <w:r>
              <w:t xml:space="preserve"> is a self-referential data structure.</w:t>
            </w:r>
          </w:p>
        </w:tc>
      </w:tr>
      <w:tr w:rsidR="00507B41" w14:paraId="0218C085" w14:textId="77777777" w:rsidTr="00A5798F">
        <w:tc>
          <w:tcPr>
            <w:tcW w:w="1838" w:type="dxa"/>
          </w:tcPr>
          <w:p w14:paraId="5DC5FAAB" w14:textId="771AA949" w:rsidR="00507B41" w:rsidRDefault="00507B41" w:rsidP="00F9652A">
            <w:pPr>
              <w:jc w:val="left"/>
            </w:pPr>
            <w:r>
              <w:t>Peer-to-Peer Network</w:t>
            </w:r>
          </w:p>
        </w:tc>
        <w:tc>
          <w:tcPr>
            <w:tcW w:w="7178" w:type="dxa"/>
          </w:tcPr>
          <w:p w14:paraId="0F2E6657" w14:textId="2BFC8567" w:rsidR="00507B41" w:rsidRDefault="00507B41" w:rsidP="00507B41">
            <w:r>
              <w:t>P2P, unlike client-server, is a distributed application architecture in which processes are decentralised.</w:t>
            </w:r>
          </w:p>
        </w:tc>
      </w:tr>
      <w:tr w:rsidR="00507B41" w14:paraId="5ED64080" w14:textId="77777777" w:rsidTr="00A5798F">
        <w:tc>
          <w:tcPr>
            <w:tcW w:w="1838" w:type="dxa"/>
          </w:tcPr>
          <w:p w14:paraId="25162CBC" w14:textId="3AB111DE" w:rsidR="00507B41" w:rsidRDefault="00507B41" w:rsidP="00F9652A">
            <w:pPr>
              <w:jc w:val="left"/>
            </w:pPr>
            <w:r>
              <w:t>Block</w:t>
            </w:r>
          </w:p>
        </w:tc>
        <w:tc>
          <w:tcPr>
            <w:tcW w:w="7178" w:type="dxa"/>
          </w:tcPr>
          <w:p w14:paraId="5EBEF552" w14:textId="7DDB20D7" w:rsidR="00507B41" w:rsidRPr="00FE60B4" w:rsidRDefault="00507B41" w:rsidP="00507B41">
            <w:r>
              <w:t xml:space="preserve">Stores transactions similar to a </w:t>
            </w:r>
            <w:r w:rsidRPr="00291F2E">
              <w:rPr>
                <w:b/>
                <w:bCs/>
              </w:rPr>
              <w:t>ledger</w:t>
            </w:r>
            <w:r>
              <w:t xml:space="preserve">. Each block consists of a </w:t>
            </w:r>
            <w:r w:rsidRPr="00290C65">
              <w:rPr>
                <w:b/>
                <w:bCs/>
              </w:rPr>
              <w:t>block</w:t>
            </w:r>
            <w:r>
              <w:t xml:space="preserve"> </w:t>
            </w:r>
            <w:r w:rsidRPr="00290C65">
              <w:rPr>
                <w:b/>
                <w:bCs/>
              </w:rPr>
              <w:t>header</w:t>
            </w:r>
            <w:r>
              <w:t xml:space="preserve"> and record of transactions using a </w:t>
            </w:r>
            <w:r>
              <w:rPr>
                <w:b/>
                <w:bCs/>
              </w:rPr>
              <w:t>Merkle tree</w:t>
            </w:r>
            <w:r w:rsidR="008251CD">
              <w:t xml:space="preserve">. Permanent </w:t>
            </w:r>
            <w:r w:rsidR="00FE60B4">
              <w:t xml:space="preserve">and cannot be removed from the </w:t>
            </w:r>
            <w:r w:rsidR="00FE60B4">
              <w:rPr>
                <w:b/>
                <w:bCs/>
              </w:rPr>
              <w:t>blockchain</w:t>
            </w:r>
            <w:r w:rsidR="00FE60B4">
              <w:t>.</w:t>
            </w:r>
          </w:p>
        </w:tc>
      </w:tr>
      <w:tr w:rsidR="00507B41" w14:paraId="0DAFB288" w14:textId="77777777" w:rsidTr="00A5798F">
        <w:tc>
          <w:tcPr>
            <w:tcW w:w="1838" w:type="dxa"/>
          </w:tcPr>
          <w:p w14:paraId="4ECEBF09" w14:textId="69FBD3B5" w:rsidR="00507B41" w:rsidRDefault="00507B41" w:rsidP="00F9652A">
            <w:pPr>
              <w:jc w:val="left"/>
            </w:pPr>
            <w:r>
              <w:t>Genesis Block</w:t>
            </w:r>
          </w:p>
        </w:tc>
        <w:tc>
          <w:tcPr>
            <w:tcW w:w="7178" w:type="dxa"/>
          </w:tcPr>
          <w:p w14:paraId="6C838C71" w14:textId="08F141B0" w:rsidR="00507B41" w:rsidRDefault="00507B41" w:rsidP="00507B41">
            <w:r>
              <w:t>First block in a blockchain. Previous hash set to 0 (No data processed before this block). Serves as a verification – to ensure all blockchains start from genesis block.</w:t>
            </w:r>
          </w:p>
        </w:tc>
      </w:tr>
      <w:tr w:rsidR="00507B41" w14:paraId="0491462D" w14:textId="77777777" w:rsidTr="00A5798F">
        <w:tc>
          <w:tcPr>
            <w:tcW w:w="1838" w:type="dxa"/>
          </w:tcPr>
          <w:p w14:paraId="5C75560D" w14:textId="2861B893" w:rsidR="00507B41" w:rsidRDefault="00507B41" w:rsidP="00F9652A">
            <w:pPr>
              <w:jc w:val="left"/>
            </w:pPr>
            <w:r>
              <w:t>Block Header</w:t>
            </w:r>
          </w:p>
        </w:tc>
        <w:tc>
          <w:tcPr>
            <w:tcW w:w="7178" w:type="dxa"/>
          </w:tcPr>
          <w:p w14:paraId="1C730B9D" w14:textId="751358A8" w:rsidR="00507B41" w:rsidRDefault="00507B41" w:rsidP="00507B41">
            <w:r>
              <w:t xml:space="preserve">Contains metadata about the block – Previous block/previous block header’s </w:t>
            </w:r>
            <w:r w:rsidRPr="00A02AA0">
              <w:rPr>
                <w:b/>
                <w:bCs/>
              </w:rPr>
              <w:t>hash</w:t>
            </w:r>
            <w:r>
              <w:t>,</w:t>
            </w:r>
            <w:r w:rsidR="00987D84">
              <w:t xml:space="preserve"> </w:t>
            </w:r>
            <w:proofErr w:type="gramStart"/>
            <w:r w:rsidR="00987D84">
              <w:t>sender</w:t>
            </w:r>
            <w:proofErr w:type="gramEnd"/>
            <w:r w:rsidR="00987D84">
              <w:t xml:space="preserve"> and receiver’s address,</w:t>
            </w:r>
            <w:r>
              <w:t xml:space="preserve"> </w:t>
            </w:r>
            <w:r w:rsidRPr="00290C65">
              <w:rPr>
                <w:b/>
                <w:bCs/>
              </w:rPr>
              <w:t>Merkle root</w:t>
            </w:r>
            <w:r>
              <w:t xml:space="preserve">, </w:t>
            </w:r>
            <w:r w:rsidRPr="00757467">
              <w:t xml:space="preserve">timestamp, </w:t>
            </w:r>
            <w:r w:rsidRPr="00757467">
              <w:rPr>
                <w:b/>
                <w:bCs/>
              </w:rPr>
              <w:t>nonce</w:t>
            </w:r>
            <w:r w:rsidRPr="00757467">
              <w:t xml:space="preserve">, </w:t>
            </w:r>
            <w:r w:rsidRPr="00757467">
              <w:rPr>
                <w:b/>
                <w:bCs/>
              </w:rPr>
              <w:t xml:space="preserve">difficulty level </w:t>
            </w:r>
            <w:r w:rsidRPr="00757467">
              <w:t>and</w:t>
            </w:r>
            <w:r w:rsidRPr="00757467">
              <w:rPr>
                <w:b/>
                <w:bCs/>
              </w:rPr>
              <w:t xml:space="preserve"> block height</w:t>
            </w:r>
            <w:r w:rsidRPr="00757467">
              <w:t>.</w:t>
            </w:r>
            <w:r>
              <w:t xml:space="preserve"> </w:t>
            </w:r>
          </w:p>
        </w:tc>
      </w:tr>
      <w:tr w:rsidR="00507B41" w14:paraId="6C56E8B1" w14:textId="77777777" w:rsidTr="00A5798F">
        <w:tc>
          <w:tcPr>
            <w:tcW w:w="1838" w:type="dxa"/>
          </w:tcPr>
          <w:p w14:paraId="557A84E0" w14:textId="11E53945" w:rsidR="00507B41" w:rsidRDefault="00507B41" w:rsidP="00F9652A">
            <w:pPr>
              <w:jc w:val="left"/>
            </w:pPr>
            <w:r>
              <w:t>Block Height</w:t>
            </w:r>
          </w:p>
        </w:tc>
        <w:tc>
          <w:tcPr>
            <w:tcW w:w="7178" w:type="dxa"/>
          </w:tcPr>
          <w:p w14:paraId="584864FB" w14:textId="45FB7BD6" w:rsidR="00507B41" w:rsidRDefault="00507B41" w:rsidP="00507B41">
            <w:r>
              <w:t>Number of blocks before current block</w:t>
            </w:r>
          </w:p>
        </w:tc>
      </w:tr>
      <w:tr w:rsidR="00507B41" w14:paraId="1A4BA56E" w14:textId="77777777" w:rsidTr="00A5798F">
        <w:tc>
          <w:tcPr>
            <w:tcW w:w="1838" w:type="dxa"/>
          </w:tcPr>
          <w:p w14:paraId="543DF268" w14:textId="03020A08" w:rsidR="00507B41" w:rsidRDefault="00507B41" w:rsidP="00F9652A">
            <w:pPr>
              <w:jc w:val="left"/>
            </w:pPr>
            <w:r>
              <w:t>Blockchain</w:t>
            </w:r>
          </w:p>
        </w:tc>
        <w:tc>
          <w:tcPr>
            <w:tcW w:w="7178" w:type="dxa"/>
          </w:tcPr>
          <w:p w14:paraId="67895340" w14:textId="36BFF089" w:rsidR="00507B41" w:rsidRDefault="00507B41" w:rsidP="00507B41">
            <w:r>
              <w:t xml:space="preserve">Growing list of </w:t>
            </w:r>
            <w:r w:rsidRPr="00A61197">
              <w:rPr>
                <w:b/>
                <w:bCs/>
              </w:rPr>
              <w:t>blocks</w:t>
            </w:r>
            <w:r>
              <w:t xml:space="preserve"> linked together</w:t>
            </w:r>
            <w:r w:rsidR="00BB46D2">
              <w:t xml:space="preserve"> using cryptography</w:t>
            </w:r>
            <w:r>
              <w:t xml:space="preserve">. </w:t>
            </w:r>
          </w:p>
        </w:tc>
      </w:tr>
      <w:tr w:rsidR="00507B41" w14:paraId="227DF025" w14:textId="77777777" w:rsidTr="00A5798F">
        <w:tc>
          <w:tcPr>
            <w:tcW w:w="1838" w:type="dxa"/>
          </w:tcPr>
          <w:p w14:paraId="63162501" w14:textId="137C725F" w:rsidR="00507B41" w:rsidRDefault="00507B41" w:rsidP="00F9652A">
            <w:pPr>
              <w:jc w:val="left"/>
            </w:pPr>
            <w:r>
              <w:t>Cryptographic Hash Function</w:t>
            </w:r>
          </w:p>
        </w:tc>
        <w:tc>
          <w:tcPr>
            <w:tcW w:w="7178" w:type="dxa"/>
          </w:tcPr>
          <w:p w14:paraId="63969278" w14:textId="732B64FC" w:rsidR="00507B41" w:rsidRDefault="00507B41" w:rsidP="00507B41">
            <w:r w:rsidRPr="00232BD8">
              <w:rPr>
                <w:b/>
                <w:bCs/>
              </w:rPr>
              <w:t>One-way</w:t>
            </w:r>
            <w:r>
              <w:t xml:space="preserve"> mathematical cryptographic function which converts any input into a unique encrypted output of fixed length known as a hash. Cryptographic hash functions are more secure as they are </w:t>
            </w:r>
            <w:r>
              <w:rPr>
                <w:b/>
                <w:bCs/>
              </w:rPr>
              <w:t>deterministic</w:t>
            </w:r>
            <w:r w:rsidRPr="004626CD">
              <w:t>,</w:t>
            </w:r>
            <w:r>
              <w:rPr>
                <w:b/>
                <w:bCs/>
              </w:rPr>
              <w:t xml:space="preserve"> non-invertible </w:t>
            </w:r>
            <w:r w:rsidRPr="004626CD">
              <w:t>and</w:t>
            </w:r>
            <w:r>
              <w:rPr>
                <w:b/>
                <w:bCs/>
              </w:rPr>
              <w:t xml:space="preserve"> collision resistant</w:t>
            </w:r>
            <w:r w:rsidRPr="004626CD">
              <w:t>.</w:t>
            </w:r>
            <w:r>
              <w:t xml:space="preserve"> Examples include MD5, SHA1 and SHA2 (</w:t>
            </w:r>
            <w:r w:rsidRPr="00D002C9">
              <w:rPr>
                <w:b/>
                <w:bCs/>
              </w:rPr>
              <w:t>SHA256</w:t>
            </w:r>
            <w:r>
              <w:t>).</w:t>
            </w:r>
          </w:p>
        </w:tc>
      </w:tr>
      <w:tr w:rsidR="00507B41" w14:paraId="0CE63396" w14:textId="77777777" w:rsidTr="00A5798F">
        <w:tc>
          <w:tcPr>
            <w:tcW w:w="1838" w:type="dxa"/>
          </w:tcPr>
          <w:p w14:paraId="46597481" w14:textId="762CF012" w:rsidR="00507B41" w:rsidRDefault="00507B41" w:rsidP="00F9652A">
            <w:pPr>
              <w:jc w:val="left"/>
            </w:pPr>
            <w:r>
              <w:t>One-way function</w:t>
            </w:r>
          </w:p>
        </w:tc>
        <w:tc>
          <w:tcPr>
            <w:tcW w:w="7178" w:type="dxa"/>
          </w:tcPr>
          <w:p w14:paraId="70D74104" w14:textId="1D4AEA53" w:rsidR="00507B41" w:rsidRDefault="00507B41" w:rsidP="00507B41">
            <w:r>
              <w:t>Easy to compute output for every input but difficult to find the corresponding inputs given only the output</w:t>
            </w:r>
          </w:p>
        </w:tc>
      </w:tr>
      <w:tr w:rsidR="00507B41" w14:paraId="0BF536B6" w14:textId="77777777" w:rsidTr="00A5798F">
        <w:tc>
          <w:tcPr>
            <w:tcW w:w="1838" w:type="dxa"/>
          </w:tcPr>
          <w:p w14:paraId="6B059E1C" w14:textId="0E123501" w:rsidR="00507B41" w:rsidRDefault="00507B41" w:rsidP="00F9652A">
            <w:pPr>
              <w:jc w:val="left"/>
            </w:pPr>
            <w:r>
              <w:t>Determinism</w:t>
            </w:r>
          </w:p>
        </w:tc>
        <w:tc>
          <w:tcPr>
            <w:tcW w:w="7178" w:type="dxa"/>
          </w:tcPr>
          <w:p w14:paraId="518F9287" w14:textId="14873D95" w:rsidR="00507B41" w:rsidRDefault="00507B41" w:rsidP="00507B41">
            <w:r>
              <w:t>For any given input, the hash function should produce the same result/output. This property is used to verify a specific input.</w:t>
            </w:r>
          </w:p>
        </w:tc>
      </w:tr>
      <w:tr w:rsidR="00507B41" w14:paraId="10485030" w14:textId="77777777" w:rsidTr="00A5798F">
        <w:tc>
          <w:tcPr>
            <w:tcW w:w="1838" w:type="dxa"/>
          </w:tcPr>
          <w:p w14:paraId="123BB7C0" w14:textId="550D95CB" w:rsidR="00507B41" w:rsidRDefault="00507B41" w:rsidP="00F9652A">
            <w:pPr>
              <w:jc w:val="left"/>
            </w:pPr>
            <w:r>
              <w:t>Non-invertibility (Pre-Image Resistant)</w:t>
            </w:r>
          </w:p>
        </w:tc>
        <w:tc>
          <w:tcPr>
            <w:tcW w:w="7178" w:type="dxa"/>
          </w:tcPr>
          <w:p w14:paraId="1804EEC2" w14:textId="00719A93" w:rsidR="00507B41" w:rsidRDefault="00507B41" w:rsidP="00507B41">
            <w:r>
              <w:t xml:space="preserve">Output of the hash function </w:t>
            </w:r>
            <w:r w:rsidRPr="000F12D0">
              <w:t>must not reveal any information about the input</w:t>
            </w:r>
            <w:r>
              <w:t>. It must be nearly impossible to reverse the output to obtain the input. Having a fixed output length also prevents any correlation to be made between the output length and the input.</w:t>
            </w:r>
          </w:p>
        </w:tc>
      </w:tr>
      <w:tr w:rsidR="00507B41" w14:paraId="12038356" w14:textId="77777777" w:rsidTr="00A5798F">
        <w:tc>
          <w:tcPr>
            <w:tcW w:w="1838" w:type="dxa"/>
          </w:tcPr>
          <w:p w14:paraId="4B1D7A2B" w14:textId="7DCAB49F" w:rsidR="00507B41" w:rsidRDefault="00507B41" w:rsidP="00F9652A">
            <w:pPr>
              <w:jc w:val="left"/>
            </w:pPr>
            <w:r>
              <w:lastRenderedPageBreak/>
              <w:t>Collision Resistance</w:t>
            </w:r>
          </w:p>
        </w:tc>
        <w:tc>
          <w:tcPr>
            <w:tcW w:w="7178" w:type="dxa"/>
          </w:tcPr>
          <w:p w14:paraId="44E4A10F" w14:textId="4CF585BE" w:rsidR="00507B41" w:rsidRDefault="00507B41" w:rsidP="00507B41">
            <w:r>
              <w:t>It must be nearly impossible for 2 different inputs to produce the same output hash. A hash function can never be entirely collision resistant as there are more input combinations due to varying lengths and a fixed output length.</w:t>
            </w:r>
          </w:p>
        </w:tc>
      </w:tr>
      <w:tr w:rsidR="00507B41" w14:paraId="530E9E7C" w14:textId="77777777" w:rsidTr="00A5798F">
        <w:tc>
          <w:tcPr>
            <w:tcW w:w="1838" w:type="dxa"/>
          </w:tcPr>
          <w:p w14:paraId="28698DFB" w14:textId="21E29DF8" w:rsidR="00507B41" w:rsidRDefault="00507B41" w:rsidP="00F9652A">
            <w:pPr>
              <w:jc w:val="left"/>
            </w:pPr>
            <w:r>
              <w:t>SHA256</w:t>
            </w:r>
          </w:p>
        </w:tc>
        <w:tc>
          <w:tcPr>
            <w:tcW w:w="7178" w:type="dxa"/>
          </w:tcPr>
          <w:p w14:paraId="7478A2E8" w14:textId="0C136F96" w:rsidR="00507B41" w:rsidRDefault="00507B41" w:rsidP="00507B41">
            <w:r w:rsidRPr="00272DEF">
              <w:rPr>
                <w:b/>
                <w:bCs/>
              </w:rPr>
              <w:t>Cryptographic hash function</w:t>
            </w:r>
            <w:r>
              <w:t xml:space="preserve"> built using the </w:t>
            </w:r>
            <w:r w:rsidRPr="00305131">
              <w:t>Merkle-</w:t>
            </w:r>
            <w:proofErr w:type="spellStart"/>
            <w:r w:rsidRPr="00305131">
              <w:t>Damgård</w:t>
            </w:r>
            <w:proofErr w:type="spellEnd"/>
            <w:r w:rsidRPr="00305131">
              <w:t xml:space="preserve"> structure</w:t>
            </w:r>
            <w:r>
              <w:t xml:space="preserve"> which produces a 256-bit hash digest (32 digits in ASCII, 64 digits in HEX)</w:t>
            </w:r>
          </w:p>
        </w:tc>
      </w:tr>
      <w:tr w:rsidR="00507B41" w14:paraId="0F666C88" w14:textId="77777777" w:rsidTr="00A5798F">
        <w:tc>
          <w:tcPr>
            <w:tcW w:w="1838" w:type="dxa"/>
          </w:tcPr>
          <w:p w14:paraId="4178FC9B" w14:textId="563EC5AE" w:rsidR="00507B41" w:rsidRDefault="00507B41" w:rsidP="00F9652A">
            <w:pPr>
              <w:jc w:val="left"/>
            </w:pPr>
            <w:r>
              <w:t>Merkle Tree</w:t>
            </w:r>
          </w:p>
        </w:tc>
        <w:tc>
          <w:tcPr>
            <w:tcW w:w="7178" w:type="dxa"/>
          </w:tcPr>
          <w:p w14:paraId="597F9AE7" w14:textId="5D1CB558" w:rsidR="00507B41" w:rsidRPr="00834094" w:rsidRDefault="00507B41" w:rsidP="00507B41">
            <w:r>
              <w:t xml:space="preserve">A tree data structure in which each leaf node is a </w:t>
            </w:r>
            <w:r w:rsidRPr="00774B23">
              <w:rPr>
                <w:b/>
                <w:bCs/>
              </w:rPr>
              <w:t>hash</w:t>
            </w:r>
            <w:r>
              <w:t xml:space="preserve"> of individual transactions. Non-leaf nodes are hashes of the sum of multiple (usually 2) children. The top node’s hash in the Merkle tree is the Merkle root. </w:t>
            </w:r>
          </w:p>
        </w:tc>
      </w:tr>
      <w:tr w:rsidR="00507B41" w14:paraId="62BA73E4" w14:textId="77777777" w:rsidTr="00A5798F">
        <w:tc>
          <w:tcPr>
            <w:tcW w:w="1838" w:type="dxa"/>
          </w:tcPr>
          <w:p w14:paraId="675E645C" w14:textId="6F37E3C2" w:rsidR="00507B41" w:rsidRDefault="00507B41" w:rsidP="00F9652A">
            <w:pPr>
              <w:jc w:val="left"/>
            </w:pPr>
            <w:r>
              <w:t>Merkle Proof</w:t>
            </w:r>
          </w:p>
        </w:tc>
        <w:tc>
          <w:tcPr>
            <w:tcW w:w="7178" w:type="dxa"/>
          </w:tcPr>
          <w:p w14:paraId="2B3D1E26" w14:textId="412A8C01" w:rsidR="00507B41" w:rsidRPr="001B0226" w:rsidRDefault="00507B41" w:rsidP="00507B41">
            <w:r>
              <w:t xml:space="preserve">Method to verify if a transaction exists in a </w:t>
            </w:r>
            <w:r w:rsidRPr="00847E68">
              <w:rPr>
                <w:b/>
                <w:bCs/>
              </w:rPr>
              <w:t>block</w:t>
            </w:r>
            <w:r>
              <w:rPr>
                <w:b/>
                <w:bCs/>
              </w:rPr>
              <w:t xml:space="preserve"> </w:t>
            </w:r>
            <w:r>
              <w:t xml:space="preserve">using the </w:t>
            </w:r>
            <w:r>
              <w:rPr>
                <w:b/>
                <w:bCs/>
              </w:rPr>
              <w:t>Merkle tree</w:t>
            </w:r>
            <w:r>
              <w:t xml:space="preserve">. Shortens the verification process because instead of checking each transaction in a list, only log(n) hashes a required to prove a transaction is included in a </w:t>
            </w:r>
            <w:r w:rsidRPr="00834094">
              <w:rPr>
                <w:b/>
                <w:bCs/>
              </w:rPr>
              <w:t>block</w:t>
            </w:r>
            <w:r>
              <w:rPr>
                <w:b/>
                <w:bCs/>
              </w:rPr>
              <w:t xml:space="preserve"> </w:t>
            </w:r>
            <w:r w:rsidRPr="00834094">
              <w:t>(</w:t>
            </w:r>
            <w:r>
              <w:t>Example below</w:t>
            </w:r>
            <w:r w:rsidRPr="00834094">
              <w:t>)</w:t>
            </w:r>
            <w:r>
              <w:t xml:space="preserve">. When the final hash matches the </w:t>
            </w:r>
            <w:r>
              <w:rPr>
                <w:b/>
                <w:bCs/>
              </w:rPr>
              <w:t xml:space="preserve">Merkle root </w:t>
            </w:r>
            <w:r>
              <w:t xml:space="preserve">stored in the </w:t>
            </w:r>
            <w:r>
              <w:rPr>
                <w:b/>
                <w:bCs/>
              </w:rPr>
              <w:t>block header</w:t>
            </w:r>
            <w:r>
              <w:t>, it is verified.</w:t>
            </w:r>
          </w:p>
        </w:tc>
      </w:tr>
      <w:tr w:rsidR="00507B41" w14:paraId="368AC1E8" w14:textId="77777777" w:rsidTr="00A5798F">
        <w:tc>
          <w:tcPr>
            <w:tcW w:w="1838" w:type="dxa"/>
          </w:tcPr>
          <w:p w14:paraId="25FCD4BC" w14:textId="6189D62F" w:rsidR="00507B41" w:rsidRDefault="00507B41" w:rsidP="00F9652A">
            <w:pPr>
              <w:jc w:val="left"/>
            </w:pPr>
            <w:r>
              <w:t>Proof of Work</w:t>
            </w:r>
          </w:p>
        </w:tc>
        <w:tc>
          <w:tcPr>
            <w:tcW w:w="7178" w:type="dxa"/>
          </w:tcPr>
          <w:p w14:paraId="6F7A0124" w14:textId="2E4CABD9" w:rsidR="00507B41" w:rsidRPr="001702FE" w:rsidRDefault="00507B41" w:rsidP="00507B41">
            <w:r>
              <w:t xml:space="preserve">Proof of work must be done to add a block to the blockchain. </w:t>
            </w:r>
            <w:r>
              <w:rPr>
                <w:b/>
                <w:bCs/>
              </w:rPr>
              <w:t>Miners</w:t>
            </w:r>
            <w:r>
              <w:t xml:space="preserve"> are required to compete against each other to complete transactions on the network. This process is known as </w:t>
            </w:r>
            <w:r w:rsidRPr="007556F5">
              <w:rPr>
                <w:b/>
                <w:bCs/>
              </w:rPr>
              <w:t>mining</w:t>
            </w:r>
            <w:r>
              <w:t>. Once mining is completed, the block is added.</w:t>
            </w:r>
          </w:p>
        </w:tc>
      </w:tr>
      <w:tr w:rsidR="00507B41" w14:paraId="37223FB0" w14:textId="77777777" w:rsidTr="00A5798F">
        <w:tc>
          <w:tcPr>
            <w:tcW w:w="1838" w:type="dxa"/>
          </w:tcPr>
          <w:p w14:paraId="2DDC3122" w14:textId="2427F59B" w:rsidR="00507B41" w:rsidRDefault="00507B41" w:rsidP="00F9652A">
            <w:pPr>
              <w:jc w:val="left"/>
            </w:pPr>
            <w:r>
              <w:t>Miner</w:t>
            </w:r>
          </w:p>
        </w:tc>
        <w:tc>
          <w:tcPr>
            <w:tcW w:w="7178" w:type="dxa"/>
          </w:tcPr>
          <w:p w14:paraId="7355A184" w14:textId="422A9706" w:rsidR="00507B41" w:rsidRDefault="00507B41" w:rsidP="00507B41">
            <w:r w:rsidRPr="00407A19">
              <w:t>Miners validate new transactions</w:t>
            </w:r>
            <w:r>
              <w:t xml:space="preserve">, group them into </w:t>
            </w:r>
            <w:r w:rsidR="00893C41" w:rsidRPr="00893C41">
              <w:rPr>
                <w:b/>
                <w:bCs/>
              </w:rPr>
              <w:t>candidate</w:t>
            </w:r>
            <w:r w:rsidR="00893C41">
              <w:t xml:space="preserve"> </w:t>
            </w:r>
            <w:r w:rsidRPr="00B26B56">
              <w:rPr>
                <w:b/>
                <w:bCs/>
              </w:rPr>
              <w:t>blocks</w:t>
            </w:r>
            <w:r w:rsidRPr="00407A19">
              <w:t xml:space="preserve"> and record them on </w:t>
            </w:r>
            <w:r>
              <w:t xml:space="preserve">the </w:t>
            </w:r>
            <w:r w:rsidRPr="00B26B56">
              <w:rPr>
                <w:b/>
                <w:bCs/>
              </w:rPr>
              <w:t>blockchain</w:t>
            </w:r>
            <w:r>
              <w:t xml:space="preserve">. Responsible for </w:t>
            </w:r>
            <w:r>
              <w:rPr>
                <w:b/>
                <w:bCs/>
              </w:rPr>
              <w:t>mining</w:t>
            </w:r>
            <w:r w:rsidRPr="00F86B92">
              <w:t>.</w:t>
            </w:r>
          </w:p>
        </w:tc>
      </w:tr>
      <w:tr w:rsidR="00893C41" w14:paraId="1F9193DC" w14:textId="77777777" w:rsidTr="00A5798F">
        <w:tc>
          <w:tcPr>
            <w:tcW w:w="1838" w:type="dxa"/>
          </w:tcPr>
          <w:p w14:paraId="7B7EC9D3" w14:textId="6D01B373" w:rsidR="00893C41" w:rsidRDefault="00893C41" w:rsidP="00F9652A">
            <w:pPr>
              <w:jc w:val="left"/>
            </w:pPr>
            <w:r>
              <w:t xml:space="preserve">Candidate </w:t>
            </w:r>
            <w:r w:rsidR="0013272A">
              <w:t>B</w:t>
            </w:r>
            <w:r>
              <w:t>lock</w:t>
            </w:r>
          </w:p>
        </w:tc>
        <w:tc>
          <w:tcPr>
            <w:tcW w:w="7178" w:type="dxa"/>
          </w:tcPr>
          <w:p w14:paraId="4A119518" w14:textId="6026B153" w:rsidR="00893C41" w:rsidRPr="00407A19" w:rsidRDefault="0013272A" w:rsidP="00507B41">
            <w:r>
              <w:t xml:space="preserve">Temporary block in which </w:t>
            </w:r>
            <w:r w:rsidRPr="0013272A">
              <w:rPr>
                <w:b/>
                <w:bCs/>
              </w:rPr>
              <w:t>miners</w:t>
            </w:r>
            <w:r>
              <w:t xml:space="preserve"> are attempting to </w:t>
            </w:r>
            <w:r w:rsidRPr="0013272A">
              <w:rPr>
                <w:b/>
                <w:bCs/>
              </w:rPr>
              <w:t>mine</w:t>
            </w:r>
            <w:r>
              <w:t xml:space="preserve">. </w:t>
            </w:r>
            <w:r w:rsidR="003F53A0">
              <w:t xml:space="preserve">To participate in the mining competition, </w:t>
            </w:r>
            <w:r w:rsidR="003F53A0" w:rsidRPr="003F53A0">
              <w:rPr>
                <w:b/>
                <w:bCs/>
              </w:rPr>
              <w:t>miners</w:t>
            </w:r>
            <w:r w:rsidR="003F53A0">
              <w:t xml:space="preserve"> must create a candidate block</w:t>
            </w:r>
            <w:r w:rsidR="008524CA">
              <w:t xml:space="preserve"> using transactions from the </w:t>
            </w:r>
            <w:r w:rsidR="008524CA" w:rsidRPr="008524CA">
              <w:rPr>
                <w:b/>
                <w:bCs/>
              </w:rPr>
              <w:t>transaction pool</w:t>
            </w:r>
            <w:r w:rsidR="003F53A0">
              <w:t>. If the candidate block is validated</w:t>
            </w:r>
            <w:r w:rsidR="00C355DE">
              <w:t xml:space="preserve"> through </w:t>
            </w:r>
            <w:r w:rsidR="00C355DE" w:rsidRPr="00C355DE">
              <w:rPr>
                <w:b/>
                <w:bCs/>
              </w:rPr>
              <w:t>proof of work</w:t>
            </w:r>
            <w:r w:rsidR="003F53A0">
              <w:t xml:space="preserve">, it is added to the </w:t>
            </w:r>
            <w:r w:rsidR="003F53A0" w:rsidRPr="003F53A0">
              <w:rPr>
                <w:b/>
                <w:bCs/>
              </w:rPr>
              <w:t>blockchain</w:t>
            </w:r>
            <w:r w:rsidR="003F53A0">
              <w:t xml:space="preserve"> and the block reward is given to the miner.</w:t>
            </w:r>
          </w:p>
        </w:tc>
      </w:tr>
      <w:tr w:rsidR="00507B41" w14:paraId="74C615B5" w14:textId="77777777" w:rsidTr="00A5798F">
        <w:tc>
          <w:tcPr>
            <w:tcW w:w="1838" w:type="dxa"/>
          </w:tcPr>
          <w:p w14:paraId="05518E0E" w14:textId="5B619B71" w:rsidR="00507B41" w:rsidRDefault="00507B41" w:rsidP="00F9652A">
            <w:pPr>
              <w:jc w:val="left"/>
            </w:pPr>
            <w:r>
              <w:t>Mining</w:t>
            </w:r>
          </w:p>
        </w:tc>
        <w:tc>
          <w:tcPr>
            <w:tcW w:w="7178" w:type="dxa"/>
          </w:tcPr>
          <w:p w14:paraId="24C355FA" w14:textId="0E302B83" w:rsidR="00507B41" w:rsidRPr="007556F5" w:rsidRDefault="00507B41" w:rsidP="00507B41">
            <w:r>
              <w:t xml:space="preserve">Involves finding an input, known as a </w:t>
            </w:r>
            <w:r w:rsidRPr="00AF71F1">
              <w:rPr>
                <w:b/>
                <w:bCs/>
              </w:rPr>
              <w:t>nonce</w:t>
            </w:r>
            <w:r w:rsidRPr="001C1960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which when </w:t>
            </w:r>
            <w:r>
              <w:rPr>
                <w:b/>
                <w:bCs/>
              </w:rPr>
              <w:t xml:space="preserve">hashed </w:t>
            </w:r>
            <w:r>
              <w:t xml:space="preserve">satisfies the </w:t>
            </w:r>
            <w:r>
              <w:rPr>
                <w:b/>
                <w:bCs/>
              </w:rPr>
              <w:t xml:space="preserve">difficulty level </w:t>
            </w:r>
            <w:r>
              <w:t xml:space="preserve">in the </w:t>
            </w:r>
            <w:r>
              <w:rPr>
                <w:b/>
                <w:bCs/>
              </w:rPr>
              <w:t xml:space="preserve">block header </w:t>
            </w:r>
            <w:r>
              <w:t>(e.g. a hash that</w:t>
            </w:r>
            <w:r w:rsidR="0091615E">
              <w:t xml:space="preserve"> starts with 5 zeros</w:t>
            </w:r>
            <w:r>
              <w:t xml:space="preserve">). Once this </w:t>
            </w:r>
            <w:r w:rsidRPr="0009724C">
              <w:rPr>
                <w:b/>
                <w:bCs/>
              </w:rPr>
              <w:t>hash</w:t>
            </w:r>
            <w:r>
              <w:t xml:space="preserve"> is found, a small amount of </w:t>
            </w:r>
            <w:r w:rsidRPr="00A54586">
              <w:rPr>
                <w:b/>
                <w:bCs/>
              </w:rPr>
              <w:t>cryptocurrency</w:t>
            </w:r>
            <w:r>
              <w:t xml:space="preserve"> is rewarded, typically to compensate for computational costs. The new </w:t>
            </w:r>
            <w:r w:rsidRPr="00A54586">
              <w:rPr>
                <w:b/>
                <w:bCs/>
              </w:rPr>
              <w:t>block</w:t>
            </w:r>
            <w:r>
              <w:t xml:space="preserve"> is appended to the </w:t>
            </w:r>
            <w:r w:rsidRPr="00A54586">
              <w:rPr>
                <w:b/>
                <w:bCs/>
              </w:rPr>
              <w:t>blockchain</w:t>
            </w:r>
            <w:r>
              <w:t xml:space="preserve"> once </w:t>
            </w:r>
            <w:r w:rsidRPr="009C5F2C">
              <w:rPr>
                <w:b/>
                <w:bCs/>
              </w:rPr>
              <w:t>distributed consensus</w:t>
            </w:r>
            <w:r>
              <w:t xml:space="preserve"> is reached before appending the new </w:t>
            </w:r>
            <w:r w:rsidRPr="0009724C">
              <w:rPr>
                <w:b/>
                <w:bCs/>
              </w:rPr>
              <w:t>block</w:t>
            </w:r>
            <w:r>
              <w:t xml:space="preserve">. </w:t>
            </w:r>
          </w:p>
        </w:tc>
      </w:tr>
      <w:tr w:rsidR="00507B41" w14:paraId="29710872" w14:textId="77777777" w:rsidTr="00A5798F">
        <w:tc>
          <w:tcPr>
            <w:tcW w:w="1838" w:type="dxa"/>
          </w:tcPr>
          <w:p w14:paraId="33EDA0A7" w14:textId="715A3DEE" w:rsidR="00507B41" w:rsidRDefault="00507B41" w:rsidP="00F9652A">
            <w:pPr>
              <w:jc w:val="left"/>
            </w:pPr>
            <w:r>
              <w:t>Nonce</w:t>
            </w:r>
          </w:p>
        </w:tc>
        <w:tc>
          <w:tcPr>
            <w:tcW w:w="7178" w:type="dxa"/>
          </w:tcPr>
          <w:p w14:paraId="3E38F08C" w14:textId="2E06C5BA" w:rsidR="00507B41" w:rsidRDefault="00507B41" w:rsidP="00507B41">
            <w:r>
              <w:t xml:space="preserve">Number only used once. A number found during </w:t>
            </w:r>
            <w:r>
              <w:rPr>
                <w:b/>
                <w:bCs/>
              </w:rPr>
              <w:t>mining</w:t>
            </w:r>
            <w:r>
              <w:t xml:space="preserve"> that when hashed, satisfies the </w:t>
            </w:r>
            <w:r w:rsidRPr="008648BB">
              <w:rPr>
                <w:b/>
                <w:bCs/>
              </w:rPr>
              <w:t>difficulty level</w:t>
            </w:r>
            <w:r>
              <w:t xml:space="preserve"> in the </w:t>
            </w:r>
            <w:r w:rsidRPr="008648BB">
              <w:rPr>
                <w:b/>
                <w:bCs/>
              </w:rPr>
              <w:t>block header</w:t>
            </w:r>
            <w:r>
              <w:t xml:space="preserve">. </w:t>
            </w:r>
          </w:p>
        </w:tc>
      </w:tr>
      <w:tr w:rsidR="00507B41" w14:paraId="55415E85" w14:textId="77777777" w:rsidTr="00A5798F">
        <w:tc>
          <w:tcPr>
            <w:tcW w:w="1838" w:type="dxa"/>
          </w:tcPr>
          <w:p w14:paraId="00BC7022" w14:textId="63C46A60" w:rsidR="00507B41" w:rsidRDefault="00507B41" w:rsidP="00F9652A">
            <w:pPr>
              <w:jc w:val="left"/>
            </w:pPr>
            <w:r>
              <w:t>Distributed Consensus</w:t>
            </w:r>
          </w:p>
        </w:tc>
        <w:tc>
          <w:tcPr>
            <w:tcW w:w="7178" w:type="dxa"/>
          </w:tcPr>
          <w:p w14:paraId="58266D71" w14:textId="7E323397" w:rsidR="00507B41" w:rsidRPr="005547B5" w:rsidRDefault="00507B41" w:rsidP="00507B41">
            <w:r>
              <w:t>Validates</w:t>
            </w:r>
            <w:r w:rsidRPr="0074079D">
              <w:t xml:space="preserve"> data among nodes in a distributed system.</w:t>
            </w:r>
            <w:r>
              <w:t xml:space="preserve"> In </w:t>
            </w:r>
            <w:r>
              <w:rPr>
                <w:b/>
                <w:bCs/>
              </w:rPr>
              <w:t>mining</w:t>
            </w:r>
            <w:r>
              <w:t xml:space="preserve">, consensus occurs at more than 50.5% agreement assuming 0 network latency. An increase in network latency would increase the percentage required for consensus to be attained. Once consensus is attained for the </w:t>
            </w:r>
            <w:r w:rsidRPr="008A6A21">
              <w:rPr>
                <w:b/>
                <w:bCs/>
              </w:rPr>
              <w:t>nonce</w:t>
            </w:r>
            <w:r>
              <w:t xml:space="preserve"> found, the new </w:t>
            </w:r>
            <w:r w:rsidRPr="008A6A21">
              <w:rPr>
                <w:b/>
                <w:bCs/>
              </w:rPr>
              <w:t>block</w:t>
            </w:r>
            <w:r>
              <w:t xml:space="preserve"> may be added by the </w:t>
            </w:r>
            <w:r w:rsidRPr="008A6A21">
              <w:rPr>
                <w:b/>
                <w:bCs/>
              </w:rPr>
              <w:t>miner</w:t>
            </w:r>
            <w:r>
              <w:t xml:space="preserve"> and the </w:t>
            </w:r>
            <w:r w:rsidRPr="008A6A21">
              <w:rPr>
                <w:b/>
                <w:bCs/>
              </w:rPr>
              <w:t>miner</w:t>
            </w:r>
            <w:r>
              <w:t xml:space="preserve"> is rewarded with </w:t>
            </w:r>
            <w:r w:rsidRPr="008A6A21">
              <w:rPr>
                <w:b/>
                <w:bCs/>
              </w:rPr>
              <w:t>cryptocurrency</w:t>
            </w:r>
            <w:r>
              <w:t>.</w:t>
            </w:r>
          </w:p>
        </w:tc>
      </w:tr>
      <w:tr w:rsidR="00507B41" w14:paraId="30BC8546" w14:textId="77777777" w:rsidTr="00A5798F">
        <w:tc>
          <w:tcPr>
            <w:tcW w:w="1838" w:type="dxa"/>
          </w:tcPr>
          <w:p w14:paraId="076F9621" w14:textId="40061C6C" w:rsidR="00507B41" w:rsidRDefault="00507B41" w:rsidP="00F9652A">
            <w:pPr>
              <w:jc w:val="left"/>
            </w:pPr>
            <w:r>
              <w:lastRenderedPageBreak/>
              <w:t>51% Attack</w:t>
            </w:r>
          </w:p>
        </w:tc>
        <w:tc>
          <w:tcPr>
            <w:tcW w:w="7178" w:type="dxa"/>
          </w:tcPr>
          <w:p w14:paraId="76B6201B" w14:textId="583720D9" w:rsidR="00507B41" w:rsidRPr="005D2B09" w:rsidRDefault="00507B41" w:rsidP="00507B41">
            <w:r>
              <w:t xml:space="preserve">Occurs when a group of </w:t>
            </w:r>
            <w:r w:rsidRPr="0031622B">
              <w:rPr>
                <w:b/>
                <w:bCs/>
              </w:rPr>
              <w:t>miners</w:t>
            </w:r>
            <w:r>
              <w:t xml:space="preserve"> who control a total of more than 50% of the network’s hash rate of computing power. By doing so, these miners can always find the </w:t>
            </w:r>
            <w:r w:rsidRPr="00E52301">
              <w:rPr>
                <w:b/>
                <w:bCs/>
              </w:rPr>
              <w:t>nonce</w:t>
            </w:r>
            <w:r>
              <w:t xml:space="preserve"> faster than other miners, preventing other miners from completing blocks.</w:t>
            </w:r>
            <w:r w:rsidR="0075648E">
              <w:t xml:space="preserve"> Having control </w:t>
            </w:r>
            <w:r w:rsidR="00024DCC">
              <w:t xml:space="preserve">more than 50% of the computing power also </w:t>
            </w:r>
            <w:r w:rsidR="005D2B09">
              <w:t xml:space="preserve">makes the </w:t>
            </w:r>
            <w:r w:rsidR="00D3225A" w:rsidRPr="00D3225A">
              <w:rPr>
                <w:b/>
                <w:bCs/>
              </w:rPr>
              <w:t>blockchain</w:t>
            </w:r>
            <w:r w:rsidR="005D2B09">
              <w:t xml:space="preserve"> susceptible to the </w:t>
            </w:r>
            <w:r w:rsidR="005D2B09">
              <w:rPr>
                <w:b/>
                <w:bCs/>
              </w:rPr>
              <w:t>double spend problem</w:t>
            </w:r>
            <w:r w:rsidR="005D2B09">
              <w:t>.</w:t>
            </w:r>
          </w:p>
          <w:p w14:paraId="5EDF1F31" w14:textId="3088417F" w:rsidR="00507B41" w:rsidRPr="009868E5" w:rsidRDefault="00507B41" w:rsidP="00507B41">
            <w:r>
              <w:t>Chance of this occurring is low as it is difficult once a large enough network has been established</w:t>
            </w:r>
          </w:p>
        </w:tc>
      </w:tr>
      <w:tr w:rsidR="00F9652A" w14:paraId="2D00554E" w14:textId="77777777" w:rsidTr="00A5798F">
        <w:tc>
          <w:tcPr>
            <w:tcW w:w="1838" w:type="dxa"/>
          </w:tcPr>
          <w:p w14:paraId="71A42567" w14:textId="48B5E364" w:rsidR="00F9652A" w:rsidRDefault="00F9652A" w:rsidP="00F9652A">
            <w:pPr>
              <w:jc w:val="left"/>
            </w:pPr>
            <w:commentRangeStart w:id="0"/>
            <w:r>
              <w:t>Double Spend Problem</w:t>
            </w:r>
            <w:commentRangeEnd w:id="0"/>
            <w:r w:rsidR="002C2D7D">
              <w:rPr>
                <w:rStyle w:val="CommentReference"/>
              </w:rPr>
              <w:commentReference w:id="0"/>
            </w:r>
          </w:p>
        </w:tc>
        <w:tc>
          <w:tcPr>
            <w:tcW w:w="7178" w:type="dxa"/>
          </w:tcPr>
          <w:p w14:paraId="413BC4F9" w14:textId="5F936B4C" w:rsidR="00F9652A" w:rsidRDefault="007A6226" w:rsidP="00507B41">
            <w:r>
              <w:t xml:space="preserve">When an amount of </w:t>
            </w:r>
            <w:r w:rsidRPr="007A6226">
              <w:rPr>
                <w:b/>
                <w:bCs/>
              </w:rPr>
              <w:t>cryptocurrency</w:t>
            </w:r>
            <w:r>
              <w:t xml:space="preserve"> is spent twice. </w:t>
            </w:r>
            <w:r w:rsidR="005D2B09">
              <w:t xml:space="preserve">Occurs typically during a </w:t>
            </w:r>
            <w:r w:rsidR="005D2B09" w:rsidRPr="00A24CC2">
              <w:rPr>
                <w:b/>
                <w:bCs/>
              </w:rPr>
              <w:t>51% attack</w:t>
            </w:r>
            <w:r w:rsidR="005D2B09">
              <w:t>.</w:t>
            </w:r>
            <w:r>
              <w:t xml:space="preserve"> This is done by creating a false</w:t>
            </w:r>
            <w:r w:rsidR="002C2D7D">
              <w:t xml:space="preserve"> </w:t>
            </w:r>
            <w:r w:rsidR="002C2D7D" w:rsidRPr="00A24CC2">
              <w:rPr>
                <w:b/>
                <w:bCs/>
              </w:rPr>
              <w:t>blockchain</w:t>
            </w:r>
            <w:r w:rsidR="002C2D7D">
              <w:t xml:space="preserve">. Cryptocurrency is spent </w:t>
            </w:r>
            <w:r w:rsidR="003B552D">
              <w:t xml:space="preserve">and validated </w:t>
            </w:r>
            <w:r w:rsidR="002C2D7D">
              <w:t>on the real blockchain</w:t>
            </w:r>
            <w:r w:rsidR="00CF6F02">
              <w:t>.</w:t>
            </w:r>
            <w:r w:rsidR="003B552D">
              <w:t xml:space="preserve"> Cryptocurrency is then spent on the falsified</w:t>
            </w:r>
            <w:r w:rsidR="00C75C6D">
              <w:t xml:space="preserve"> chain. As the spender owns 51% of the computing power, this false blockchain is </w:t>
            </w:r>
            <w:r w:rsidR="00E5444F">
              <w:t>validated</w:t>
            </w:r>
            <w:r w:rsidR="00C1129E">
              <w:t>.</w:t>
            </w:r>
            <w:r w:rsidR="00E5444F">
              <w:t xml:space="preserve"> </w:t>
            </w:r>
            <w:r w:rsidR="00C1129E">
              <w:t>T</w:t>
            </w:r>
            <w:r w:rsidR="00E5444F">
              <w:t>he cryptocurrency “spent” on real world commodities</w:t>
            </w:r>
            <w:r w:rsidR="00C1129E">
              <w:t xml:space="preserve"> on the real blockchain is invalidated and the falsified </w:t>
            </w:r>
            <w:r w:rsidR="008A68A9">
              <w:t xml:space="preserve">blockchain becomes the </w:t>
            </w:r>
            <w:r w:rsidR="00A24CC2">
              <w:t>“legitimate” blockchain.</w:t>
            </w:r>
          </w:p>
        </w:tc>
      </w:tr>
      <w:tr w:rsidR="00675E4F" w14:paraId="2F7341DC" w14:textId="77777777" w:rsidTr="00A5798F">
        <w:tc>
          <w:tcPr>
            <w:tcW w:w="1838" w:type="dxa"/>
          </w:tcPr>
          <w:p w14:paraId="1573B20D" w14:textId="06F1C2F9" w:rsidR="00675E4F" w:rsidRDefault="00675E4F" w:rsidP="00F9652A">
            <w:pPr>
              <w:jc w:val="left"/>
            </w:pPr>
            <w:r>
              <w:t>Takeover Attack</w:t>
            </w:r>
          </w:p>
        </w:tc>
        <w:tc>
          <w:tcPr>
            <w:tcW w:w="7178" w:type="dxa"/>
          </w:tcPr>
          <w:p w14:paraId="12826542" w14:textId="7B9EA557" w:rsidR="00675E4F" w:rsidRPr="00E72351" w:rsidRDefault="00E72351" w:rsidP="00507B41">
            <w:r>
              <w:t xml:space="preserve">Attacks on a blockchain done by </w:t>
            </w:r>
            <w:r>
              <w:rPr>
                <w:b/>
                <w:bCs/>
              </w:rPr>
              <w:t>miners</w:t>
            </w:r>
            <w:r>
              <w:t xml:space="preserve"> who</w:t>
            </w:r>
            <w:r w:rsidR="00E26E3C">
              <w:t xml:space="preserve">se goal is not to simply get monetary rewards, but to destabilize the </w:t>
            </w:r>
            <w:r w:rsidR="00E26E3C" w:rsidRPr="009F451D">
              <w:rPr>
                <w:b/>
                <w:bCs/>
              </w:rPr>
              <w:t>blockchain</w:t>
            </w:r>
            <w:r w:rsidR="00E26E3C">
              <w:t xml:space="preserve">. </w:t>
            </w:r>
            <w:r w:rsidR="009F451D">
              <w:t xml:space="preserve">This is done by subverting the </w:t>
            </w:r>
            <w:r w:rsidR="009F451D" w:rsidRPr="009F451D">
              <w:rPr>
                <w:b/>
                <w:bCs/>
              </w:rPr>
              <w:t>proof of work</w:t>
            </w:r>
            <w:r w:rsidR="009F451D">
              <w:t xml:space="preserve">. One example of a takeover attack is the </w:t>
            </w:r>
            <w:r w:rsidR="009F451D" w:rsidRPr="009F451D">
              <w:rPr>
                <w:b/>
                <w:bCs/>
              </w:rPr>
              <w:t>51% attack</w:t>
            </w:r>
            <w:r w:rsidR="009F451D">
              <w:t>.</w:t>
            </w:r>
          </w:p>
        </w:tc>
      </w:tr>
      <w:tr w:rsidR="00507B41" w14:paraId="16E3833B" w14:textId="77777777" w:rsidTr="00A5798F">
        <w:tc>
          <w:tcPr>
            <w:tcW w:w="1838" w:type="dxa"/>
          </w:tcPr>
          <w:p w14:paraId="69DEDEC6" w14:textId="4C96C6B2" w:rsidR="00507B41" w:rsidRDefault="00507B41" w:rsidP="00F9652A">
            <w:pPr>
              <w:jc w:val="left"/>
            </w:pPr>
            <w:r>
              <w:t>Difficulty level</w:t>
            </w:r>
          </w:p>
        </w:tc>
        <w:tc>
          <w:tcPr>
            <w:tcW w:w="7178" w:type="dxa"/>
          </w:tcPr>
          <w:p w14:paraId="261536C9" w14:textId="0694752F" w:rsidR="00507B41" w:rsidRDefault="00507B41" w:rsidP="00507B41">
            <w:r>
              <w:t>A</w:t>
            </w:r>
            <w:r w:rsidRPr="008D3DD3">
              <w:t xml:space="preserve"> number that regulates how </w:t>
            </w:r>
            <w:r>
              <w:t>time taken</w:t>
            </w:r>
            <w:r w:rsidRPr="008D3DD3">
              <w:t xml:space="preserve"> </w:t>
            </w:r>
            <w:r>
              <w:t xml:space="preserve">for </w:t>
            </w:r>
            <w:r w:rsidRPr="00AD0433">
              <w:rPr>
                <w:b/>
                <w:bCs/>
              </w:rPr>
              <w:t>miners</w:t>
            </w:r>
            <w:r w:rsidRPr="008D3DD3">
              <w:t xml:space="preserve"> to </w:t>
            </w:r>
            <w:r>
              <w:t xml:space="preserve">find the </w:t>
            </w:r>
            <w:r>
              <w:rPr>
                <w:b/>
                <w:bCs/>
              </w:rPr>
              <w:t xml:space="preserve">nonce </w:t>
            </w:r>
            <w:r>
              <w:t xml:space="preserve">and </w:t>
            </w:r>
            <w:r w:rsidRPr="008D3DD3">
              <w:t xml:space="preserve">add new </w:t>
            </w:r>
            <w:r w:rsidRPr="00FE5086">
              <w:rPr>
                <w:b/>
                <w:bCs/>
              </w:rPr>
              <w:t>blocks</w:t>
            </w:r>
            <w:r w:rsidRPr="008D3DD3">
              <w:t xml:space="preserve"> to the </w:t>
            </w:r>
            <w:r w:rsidRPr="00FE5086">
              <w:rPr>
                <w:b/>
                <w:bCs/>
              </w:rPr>
              <w:t>blockchain</w:t>
            </w:r>
            <w:r w:rsidRPr="008D3DD3">
              <w:t xml:space="preserve">. </w:t>
            </w:r>
            <w:r>
              <w:t xml:space="preserve">Difficulty level is incremented after adding a certain number of </w:t>
            </w:r>
            <w:r w:rsidRPr="00FE5086">
              <w:rPr>
                <w:b/>
                <w:bCs/>
              </w:rPr>
              <w:t>blocks</w:t>
            </w:r>
            <w:r>
              <w:t xml:space="preserve"> depending on time taken.</w:t>
            </w:r>
          </w:p>
        </w:tc>
      </w:tr>
      <w:tr w:rsidR="00507B41" w14:paraId="4EF66280" w14:textId="77777777" w:rsidTr="00A5798F">
        <w:tc>
          <w:tcPr>
            <w:tcW w:w="1838" w:type="dxa"/>
          </w:tcPr>
          <w:p w14:paraId="481EE9D0" w14:textId="7FCF25B7" w:rsidR="00507B41" w:rsidRDefault="009A3C86" w:rsidP="00F9652A">
            <w:pPr>
              <w:jc w:val="left"/>
            </w:pPr>
            <w:r>
              <w:t>Immutability</w:t>
            </w:r>
          </w:p>
        </w:tc>
        <w:tc>
          <w:tcPr>
            <w:tcW w:w="7178" w:type="dxa"/>
          </w:tcPr>
          <w:p w14:paraId="64FCBD48" w14:textId="033B8CAA" w:rsidR="00507B41" w:rsidRDefault="00455D02" w:rsidP="00507B41">
            <w:r>
              <w:t xml:space="preserve">Unchangeability of transactions. This property makes it close to impossible </w:t>
            </w:r>
            <w:r w:rsidR="00D24ADB">
              <w:t>for 3</w:t>
            </w:r>
            <w:r w:rsidR="00D24ADB" w:rsidRPr="00D24ADB">
              <w:rPr>
                <w:vertAlign w:val="superscript"/>
              </w:rPr>
              <w:t>rd</w:t>
            </w:r>
            <w:r w:rsidR="00D24ADB">
              <w:t xml:space="preserve"> parties to manipulate, replace or falsify data on a blockchain, thus maintaining data integrity.</w:t>
            </w:r>
          </w:p>
        </w:tc>
      </w:tr>
    </w:tbl>
    <w:p w14:paraId="69BFBCF7" w14:textId="77777777" w:rsidR="00526919" w:rsidRDefault="00526919" w:rsidP="0096730D"/>
    <w:p w14:paraId="4E6764F1" w14:textId="09A14396" w:rsidR="0096730D" w:rsidRDefault="00834094" w:rsidP="0096730D">
      <w:pPr>
        <w:pStyle w:val="Heading2"/>
      </w:pPr>
      <w:r>
        <w:t xml:space="preserve">Merkle </w:t>
      </w:r>
      <w:r w:rsidR="00C6619D">
        <w:t>Proof</w:t>
      </w:r>
    </w:p>
    <w:p w14:paraId="567891D5" w14:textId="35512EC0" w:rsidR="0096730D" w:rsidRDefault="00445A6B" w:rsidP="0096730D">
      <w:r w:rsidRPr="00445A6B">
        <w:rPr>
          <w:noProof/>
        </w:rPr>
        <w:drawing>
          <wp:inline distT="0" distB="0" distL="0" distR="0" wp14:anchorId="3590564A" wp14:editId="68AFA4C6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841" b="24012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B4808" w14:textId="70281E7F" w:rsidR="00445A6B" w:rsidRDefault="00445A6B" w:rsidP="00445A6B">
      <w:pPr>
        <w:pStyle w:val="ListParagraph"/>
        <w:numPr>
          <w:ilvl w:val="0"/>
          <w:numId w:val="31"/>
        </w:numPr>
      </w:pPr>
      <w:r>
        <w:lastRenderedPageBreak/>
        <w:t xml:space="preserve">Recall that each parent is the hash of the </w:t>
      </w:r>
      <w:r>
        <w:rPr>
          <w:u w:val="single"/>
        </w:rPr>
        <w:t>sum</w:t>
      </w:r>
      <w:r>
        <w:t xml:space="preserve"> of its children</w:t>
      </w:r>
    </w:p>
    <w:p w14:paraId="1D7970A8" w14:textId="5A5A38F6" w:rsidR="0096730D" w:rsidRDefault="00445A6B" w:rsidP="0096730D">
      <w:pPr>
        <w:pStyle w:val="ListParagraph"/>
        <w:numPr>
          <w:ilvl w:val="0"/>
          <w:numId w:val="31"/>
        </w:numPr>
      </w:pPr>
      <w:r>
        <w:t>Knowing the hashes in green allows the verification of transaction in pink</w:t>
      </w:r>
    </w:p>
    <w:p w14:paraId="5248247D" w14:textId="13CF2EE1" w:rsidR="00093295" w:rsidRDefault="00093295" w:rsidP="00093295">
      <w:pPr>
        <w:pStyle w:val="Heading1"/>
      </w:pPr>
      <w:r>
        <w:t>Broader Questions</w:t>
      </w:r>
    </w:p>
    <w:p w14:paraId="0E461860" w14:textId="1B9E1227" w:rsidR="00093295" w:rsidRDefault="003A46B8" w:rsidP="003A46B8">
      <w:pPr>
        <w:pStyle w:val="Heading2"/>
      </w:pPr>
      <w:r>
        <w:t>What Makes Blockchain Secure</w:t>
      </w:r>
    </w:p>
    <w:p w14:paraId="5681ED5B" w14:textId="4C9212D1" w:rsidR="00574F63" w:rsidRDefault="003A46B8" w:rsidP="00125853">
      <w:pPr>
        <w:pStyle w:val="ListParagraph"/>
        <w:numPr>
          <w:ilvl w:val="0"/>
          <w:numId w:val="36"/>
        </w:numPr>
      </w:pPr>
      <w:r>
        <w:t xml:space="preserve">2 key properties: </w:t>
      </w:r>
      <w:r w:rsidRPr="00125853">
        <w:rPr>
          <w:b/>
          <w:bCs/>
        </w:rPr>
        <w:t>Immutability</w:t>
      </w:r>
      <w:r>
        <w:t xml:space="preserve"> and </w:t>
      </w:r>
      <w:r w:rsidRPr="00125853">
        <w:rPr>
          <w:b/>
          <w:bCs/>
        </w:rPr>
        <w:t>Distributed</w:t>
      </w:r>
      <w:r>
        <w:t xml:space="preserve"> </w:t>
      </w:r>
      <w:r w:rsidRPr="00125853">
        <w:rPr>
          <w:b/>
          <w:bCs/>
        </w:rPr>
        <w:t>Consensus</w:t>
      </w:r>
    </w:p>
    <w:p w14:paraId="3CB723B8" w14:textId="2CD4E521" w:rsidR="00125853" w:rsidRPr="00746944" w:rsidRDefault="00125853" w:rsidP="00125853">
      <w:pPr>
        <w:pStyle w:val="ListParagraph"/>
        <w:numPr>
          <w:ilvl w:val="0"/>
          <w:numId w:val="36"/>
        </w:numPr>
      </w:pPr>
      <w:r>
        <w:t xml:space="preserve">Cryptography: </w:t>
      </w:r>
      <w:r w:rsidRPr="00125853">
        <w:rPr>
          <w:b/>
          <w:bCs/>
        </w:rPr>
        <w:t>Hashing</w:t>
      </w:r>
    </w:p>
    <w:p w14:paraId="56A6E1BF" w14:textId="05F2D581" w:rsidR="00093295" w:rsidRPr="00AD4E5D" w:rsidRDefault="00746944" w:rsidP="00093295">
      <w:pPr>
        <w:pStyle w:val="ListParagraph"/>
        <w:numPr>
          <w:ilvl w:val="1"/>
          <w:numId w:val="36"/>
        </w:numPr>
      </w:pPr>
      <w:r>
        <w:t xml:space="preserve">Used in </w:t>
      </w:r>
      <w:r w:rsidR="006A15F1">
        <w:rPr>
          <w:b/>
          <w:bCs/>
        </w:rPr>
        <w:t>D</w:t>
      </w:r>
      <w:r w:rsidR="00324666" w:rsidRPr="006A15F1">
        <w:rPr>
          <w:b/>
          <w:bCs/>
        </w:rPr>
        <w:t>igital</w:t>
      </w:r>
      <w:r w:rsidR="00324666" w:rsidRPr="00E46288">
        <w:rPr>
          <w:b/>
          <w:bCs/>
        </w:rPr>
        <w:t xml:space="preserve"> </w:t>
      </w:r>
      <w:r w:rsidR="006A15F1">
        <w:rPr>
          <w:b/>
          <w:bCs/>
        </w:rPr>
        <w:t>S</w:t>
      </w:r>
      <w:r w:rsidR="00324666" w:rsidRPr="00E46288">
        <w:rPr>
          <w:b/>
          <w:bCs/>
        </w:rPr>
        <w:t xml:space="preserve">ignature, </w:t>
      </w:r>
      <w:r w:rsidR="006A15F1">
        <w:rPr>
          <w:b/>
          <w:bCs/>
        </w:rPr>
        <w:t>B</w:t>
      </w:r>
      <w:r w:rsidR="00324666" w:rsidRPr="00E46288">
        <w:rPr>
          <w:b/>
          <w:bCs/>
        </w:rPr>
        <w:t xml:space="preserve">lock </w:t>
      </w:r>
      <w:r w:rsidR="006A15F1">
        <w:rPr>
          <w:b/>
          <w:bCs/>
        </w:rPr>
        <w:t>H</w:t>
      </w:r>
      <w:r w:rsidR="00324666" w:rsidRPr="00E46288">
        <w:rPr>
          <w:b/>
          <w:bCs/>
        </w:rPr>
        <w:t xml:space="preserve">eader, Merkle Tree, </w:t>
      </w:r>
      <w:r w:rsidR="00E46288" w:rsidRPr="00E46288">
        <w:rPr>
          <w:b/>
          <w:bCs/>
        </w:rPr>
        <w:t>Proof of Work</w:t>
      </w:r>
    </w:p>
    <w:p w14:paraId="4FF577CD" w14:textId="3B5DE5A4" w:rsidR="00AD4E5D" w:rsidRDefault="00AD4E5D" w:rsidP="00AD4E5D">
      <w:pPr>
        <w:pStyle w:val="ListParagraph"/>
        <w:numPr>
          <w:ilvl w:val="0"/>
          <w:numId w:val="36"/>
        </w:numPr>
      </w:pPr>
      <w:r>
        <w:t>Decentralized System</w:t>
      </w:r>
    </w:p>
    <w:p w14:paraId="02DE0C39" w14:textId="501B8C07" w:rsidR="001C6F61" w:rsidRPr="00E8539C" w:rsidRDefault="00AD4E5D" w:rsidP="00A17898">
      <w:pPr>
        <w:pStyle w:val="ListParagraph"/>
        <w:numPr>
          <w:ilvl w:val="1"/>
          <w:numId w:val="36"/>
        </w:numPr>
      </w:pPr>
      <w:r>
        <w:t>A single compromised node</w:t>
      </w:r>
      <w:r w:rsidR="001C6F61">
        <w:t>/</w:t>
      </w:r>
      <w:r w:rsidR="001C6F61" w:rsidRPr="001C6F61">
        <w:rPr>
          <w:b/>
          <w:bCs/>
        </w:rPr>
        <w:t>miner</w:t>
      </w:r>
      <w:r>
        <w:t xml:space="preserve"> cannot </w:t>
      </w:r>
      <w:r w:rsidR="001C6F61">
        <w:t xml:space="preserve">influence the whole </w:t>
      </w:r>
      <w:r w:rsidR="001C6F61" w:rsidRPr="001C6F61">
        <w:rPr>
          <w:b/>
          <w:bCs/>
        </w:rPr>
        <w:t>P2P network</w:t>
      </w:r>
    </w:p>
    <w:p w14:paraId="1106447F" w14:textId="77777777" w:rsidR="00FE63AF" w:rsidRDefault="00E8539C" w:rsidP="00E8539C">
      <w:pPr>
        <w:pStyle w:val="ListParagraph"/>
        <w:numPr>
          <w:ilvl w:val="1"/>
          <w:numId w:val="36"/>
        </w:numPr>
      </w:pPr>
      <w:r>
        <w:t xml:space="preserve">Inherent </w:t>
      </w:r>
      <w:r w:rsidR="00FE63AF">
        <w:t xml:space="preserve">vulnerability to double </w:t>
      </w:r>
      <w:proofErr w:type="gramStart"/>
      <w:r w:rsidR="00FE63AF">
        <w:t>spend</w:t>
      </w:r>
      <w:proofErr w:type="gramEnd"/>
      <w:r w:rsidR="00FE63AF">
        <w:t xml:space="preserve"> problem</w:t>
      </w:r>
    </w:p>
    <w:p w14:paraId="4BD7D8C9" w14:textId="5F923646" w:rsidR="00E8539C" w:rsidRDefault="0049221C" w:rsidP="00FE63AF">
      <w:pPr>
        <w:pStyle w:val="ListParagraph"/>
        <w:numPr>
          <w:ilvl w:val="2"/>
          <w:numId w:val="36"/>
        </w:numPr>
      </w:pPr>
      <w:r>
        <w:t xml:space="preserve">Comes in the form of </w:t>
      </w:r>
      <w:r w:rsidR="00FE63AF">
        <w:t>51% attacks</w:t>
      </w:r>
    </w:p>
    <w:p w14:paraId="1B0BFAA2" w14:textId="3C3F2355" w:rsidR="00FE63AF" w:rsidRDefault="0049221C" w:rsidP="00FE63AF">
      <w:pPr>
        <w:pStyle w:val="ListParagraph"/>
        <w:numPr>
          <w:ilvl w:val="2"/>
          <w:numId w:val="36"/>
        </w:numPr>
      </w:pPr>
      <w:r>
        <w:t>When community is large enough, difficult to control more than 50% of a network’s computing power</w:t>
      </w:r>
    </w:p>
    <w:p w14:paraId="5B2F480F" w14:textId="32088B20" w:rsidR="00093295" w:rsidRDefault="00CE006B" w:rsidP="00B1464B">
      <w:pPr>
        <w:pStyle w:val="Heading2"/>
      </w:pPr>
      <w:r>
        <w:t>Evaluation of Blockchain</w:t>
      </w:r>
    </w:p>
    <w:p w14:paraId="560EBB83" w14:textId="2785F7EB" w:rsidR="00B1464B" w:rsidRDefault="00CE006B" w:rsidP="00CE006B">
      <w:pPr>
        <w:pStyle w:val="Heading3"/>
      </w:pPr>
      <w:r>
        <w:t>Advantages</w:t>
      </w:r>
    </w:p>
    <w:p w14:paraId="56252A97" w14:textId="5ABDA84E" w:rsidR="00CE006B" w:rsidRDefault="00CE006B" w:rsidP="00CE006B">
      <w:pPr>
        <w:pStyle w:val="ListParagraph"/>
        <w:numPr>
          <w:ilvl w:val="0"/>
          <w:numId w:val="37"/>
        </w:numPr>
      </w:pPr>
      <w:r>
        <w:t>Distributed</w:t>
      </w:r>
    </w:p>
    <w:p w14:paraId="68E5AA67" w14:textId="73A4CF64" w:rsidR="006C6357" w:rsidRDefault="002A4635" w:rsidP="00E93F3A">
      <w:pPr>
        <w:pStyle w:val="ListParagraph"/>
        <w:numPr>
          <w:ilvl w:val="1"/>
          <w:numId w:val="37"/>
        </w:numPr>
      </w:pPr>
      <w:r>
        <w:t xml:space="preserve">See </w:t>
      </w:r>
      <w:r w:rsidRPr="002A4635">
        <w:rPr>
          <w:b/>
          <w:bCs/>
        </w:rPr>
        <w:t>d</w:t>
      </w:r>
      <w:r w:rsidR="006C6357" w:rsidRPr="002A4635">
        <w:rPr>
          <w:b/>
          <w:bCs/>
        </w:rPr>
        <w:t xml:space="preserve">istributed </w:t>
      </w:r>
      <w:r w:rsidRPr="002A4635">
        <w:rPr>
          <w:b/>
          <w:bCs/>
        </w:rPr>
        <w:t>c</w:t>
      </w:r>
      <w:r w:rsidR="006C6357" w:rsidRPr="002A4635">
        <w:rPr>
          <w:b/>
          <w:bCs/>
        </w:rPr>
        <w:t>onsensus</w:t>
      </w:r>
      <w:r w:rsidR="006C6357">
        <w:t xml:space="preserve">  </w:t>
      </w:r>
    </w:p>
    <w:p w14:paraId="38EEA3B5" w14:textId="5A78D73A" w:rsidR="00E93F3A" w:rsidRDefault="00E93F3A" w:rsidP="00E93F3A">
      <w:pPr>
        <w:pStyle w:val="ListParagraph"/>
        <w:numPr>
          <w:ilvl w:val="1"/>
          <w:numId w:val="37"/>
        </w:numPr>
      </w:pPr>
      <w:r>
        <w:t xml:space="preserve">Resistant to </w:t>
      </w:r>
      <w:r w:rsidR="00C34487">
        <w:t>technical failure and malicious attacks</w:t>
      </w:r>
    </w:p>
    <w:p w14:paraId="6ADFCBC1" w14:textId="4D41BC23" w:rsidR="00CE006B" w:rsidRDefault="00C34487" w:rsidP="00CE006B">
      <w:pPr>
        <w:pStyle w:val="ListParagraph"/>
        <w:numPr>
          <w:ilvl w:val="0"/>
          <w:numId w:val="37"/>
        </w:numPr>
      </w:pPr>
      <w:r>
        <w:t>Stable</w:t>
      </w:r>
    </w:p>
    <w:p w14:paraId="6DDB6527" w14:textId="5056C731" w:rsidR="00C34487" w:rsidRDefault="00C34487" w:rsidP="00C34487">
      <w:pPr>
        <w:pStyle w:val="ListParagraph"/>
        <w:numPr>
          <w:ilvl w:val="1"/>
          <w:numId w:val="37"/>
        </w:numPr>
      </w:pPr>
      <w:r>
        <w:t>Confirmed transactions are almost impossible to reverse</w:t>
      </w:r>
    </w:p>
    <w:p w14:paraId="2C247F44" w14:textId="6FCB0482" w:rsidR="006C6357" w:rsidRDefault="006C6357" w:rsidP="006C6357">
      <w:pPr>
        <w:pStyle w:val="ListParagraph"/>
        <w:numPr>
          <w:ilvl w:val="0"/>
          <w:numId w:val="37"/>
        </w:numPr>
      </w:pPr>
      <w:r>
        <w:t>Does not require trust</w:t>
      </w:r>
    </w:p>
    <w:p w14:paraId="028C8108" w14:textId="0612C990" w:rsidR="006C6357" w:rsidRDefault="002A4635" w:rsidP="006C6357">
      <w:pPr>
        <w:pStyle w:val="ListParagraph"/>
        <w:numPr>
          <w:ilvl w:val="1"/>
          <w:numId w:val="37"/>
        </w:numPr>
      </w:pPr>
      <w:r>
        <w:t xml:space="preserve">Verified by </w:t>
      </w:r>
      <w:r>
        <w:rPr>
          <w:b/>
          <w:bCs/>
        </w:rPr>
        <w:t>miners</w:t>
      </w:r>
    </w:p>
    <w:p w14:paraId="19CB5AE1" w14:textId="1B34395C" w:rsidR="002A4635" w:rsidRPr="00CE006B" w:rsidRDefault="002A4635" w:rsidP="006C6357">
      <w:pPr>
        <w:pStyle w:val="ListParagraph"/>
        <w:numPr>
          <w:ilvl w:val="1"/>
          <w:numId w:val="37"/>
        </w:numPr>
      </w:pPr>
      <w:r>
        <w:t xml:space="preserve">Requires </w:t>
      </w:r>
      <w:r w:rsidRPr="002A4635">
        <w:rPr>
          <w:b/>
          <w:bCs/>
        </w:rPr>
        <w:t>distributed consensus</w:t>
      </w:r>
    </w:p>
    <w:p w14:paraId="5984C923" w14:textId="2FB4D0CA" w:rsidR="00CE006B" w:rsidRDefault="002A4635" w:rsidP="002A4635">
      <w:pPr>
        <w:pStyle w:val="Heading3"/>
      </w:pPr>
      <w:r>
        <w:t>Disadvantages</w:t>
      </w:r>
    </w:p>
    <w:p w14:paraId="46BAA33C" w14:textId="1907CAAC" w:rsidR="002A4635" w:rsidRDefault="002A4635" w:rsidP="002A4635">
      <w:pPr>
        <w:pStyle w:val="ListParagraph"/>
        <w:numPr>
          <w:ilvl w:val="0"/>
          <w:numId w:val="38"/>
        </w:numPr>
      </w:pPr>
      <w:r>
        <w:t>51% Attacks</w:t>
      </w:r>
    </w:p>
    <w:p w14:paraId="5AF6F489" w14:textId="50838C67" w:rsidR="002A4635" w:rsidRDefault="00495D70" w:rsidP="002A4635">
      <w:pPr>
        <w:pStyle w:val="ListParagraph"/>
        <w:numPr>
          <w:ilvl w:val="0"/>
          <w:numId w:val="38"/>
        </w:numPr>
      </w:pPr>
      <w:r>
        <w:t xml:space="preserve">Data </w:t>
      </w:r>
      <w:r w:rsidR="000B2440">
        <w:t xml:space="preserve">and protocol </w:t>
      </w:r>
      <w:r>
        <w:t>modification</w:t>
      </w:r>
    </w:p>
    <w:p w14:paraId="579CF02B" w14:textId="3C0E328C" w:rsidR="00495D70" w:rsidRDefault="000B2440" w:rsidP="00495D70">
      <w:pPr>
        <w:pStyle w:val="ListParagraph"/>
        <w:numPr>
          <w:ilvl w:val="1"/>
          <w:numId w:val="38"/>
        </w:numPr>
      </w:pPr>
      <w:r>
        <w:t>Hard fork is required in which previous versions become incompatible</w:t>
      </w:r>
    </w:p>
    <w:p w14:paraId="07B5EF44" w14:textId="7985746F" w:rsidR="000B2440" w:rsidRDefault="00481302" w:rsidP="00495D70">
      <w:pPr>
        <w:pStyle w:val="ListParagraph"/>
        <w:numPr>
          <w:ilvl w:val="1"/>
          <w:numId w:val="38"/>
        </w:numPr>
      </w:pPr>
      <w:r>
        <w:t xml:space="preserve">New </w:t>
      </w:r>
      <w:r w:rsidRPr="00481302">
        <w:rPr>
          <w:b/>
          <w:bCs/>
        </w:rPr>
        <w:t>blockchain</w:t>
      </w:r>
      <w:r>
        <w:t xml:space="preserve"> is created</w:t>
      </w:r>
    </w:p>
    <w:p w14:paraId="0FD0C4F5" w14:textId="6ABAE9B3" w:rsidR="00D118C5" w:rsidRDefault="00D118C5" w:rsidP="00D118C5">
      <w:pPr>
        <w:pStyle w:val="ListParagraph"/>
        <w:numPr>
          <w:ilvl w:val="0"/>
          <w:numId w:val="38"/>
        </w:numPr>
      </w:pPr>
      <w:r>
        <w:t>Private key ownership</w:t>
      </w:r>
    </w:p>
    <w:p w14:paraId="1FA45893" w14:textId="3FFF627F" w:rsidR="00D118C5" w:rsidRDefault="00824303" w:rsidP="00D118C5">
      <w:pPr>
        <w:pStyle w:val="ListParagraph"/>
        <w:numPr>
          <w:ilvl w:val="1"/>
          <w:numId w:val="38"/>
        </w:numPr>
      </w:pPr>
      <w:r>
        <w:t>Asymmetric cryptography</w:t>
      </w:r>
    </w:p>
    <w:p w14:paraId="437266C5" w14:textId="71132971" w:rsidR="00824303" w:rsidRDefault="00824303" w:rsidP="00D118C5">
      <w:pPr>
        <w:pStyle w:val="ListParagraph"/>
        <w:numPr>
          <w:ilvl w:val="1"/>
          <w:numId w:val="38"/>
        </w:numPr>
      </w:pPr>
      <w:r>
        <w:t xml:space="preserve">Lose private key </w:t>
      </w:r>
      <w:r>
        <w:sym w:font="Wingdings" w:char="F0E0"/>
      </w:r>
      <w:r>
        <w:t xml:space="preserve"> Money lost</w:t>
      </w:r>
    </w:p>
    <w:p w14:paraId="0729D229" w14:textId="744B6023" w:rsidR="00824303" w:rsidRDefault="00824303" w:rsidP="00D118C5">
      <w:pPr>
        <w:pStyle w:val="ListParagraph"/>
        <w:numPr>
          <w:ilvl w:val="1"/>
          <w:numId w:val="38"/>
        </w:numPr>
      </w:pPr>
      <w:r>
        <w:t>Cannot be retrieved</w:t>
      </w:r>
    </w:p>
    <w:p w14:paraId="0AB40765" w14:textId="42DF8E67" w:rsidR="00824303" w:rsidRDefault="006B4FD1" w:rsidP="00824303">
      <w:pPr>
        <w:pStyle w:val="ListParagraph"/>
        <w:numPr>
          <w:ilvl w:val="0"/>
          <w:numId w:val="38"/>
        </w:numPr>
      </w:pPr>
      <w:r>
        <w:t>Inefficient</w:t>
      </w:r>
    </w:p>
    <w:p w14:paraId="1566D632" w14:textId="25C5F34D" w:rsidR="006B4FD1" w:rsidRPr="006B4FD1" w:rsidRDefault="006B4FD1" w:rsidP="006B4FD1">
      <w:pPr>
        <w:pStyle w:val="ListParagraph"/>
        <w:numPr>
          <w:ilvl w:val="1"/>
          <w:numId w:val="38"/>
        </w:numPr>
        <w:rPr>
          <w:b/>
          <w:bCs/>
        </w:rPr>
      </w:pPr>
      <w:r w:rsidRPr="006B4FD1">
        <w:rPr>
          <w:b/>
          <w:bCs/>
        </w:rPr>
        <w:t>Proof of work</w:t>
      </w:r>
    </w:p>
    <w:p w14:paraId="36139D2D" w14:textId="35E2D4CF" w:rsidR="006B4FD1" w:rsidRDefault="00E92C2B" w:rsidP="00E92C2B">
      <w:pPr>
        <w:pStyle w:val="ListParagraph"/>
        <w:numPr>
          <w:ilvl w:val="1"/>
          <w:numId w:val="38"/>
        </w:numPr>
      </w:pPr>
      <w:r>
        <w:t xml:space="preserve">Only successful </w:t>
      </w:r>
      <w:r w:rsidRPr="00E92C2B">
        <w:rPr>
          <w:b/>
          <w:bCs/>
        </w:rPr>
        <w:t>miner’s</w:t>
      </w:r>
      <w:r>
        <w:t xml:space="preserve"> block is validated, other miner’s effort wasted</w:t>
      </w:r>
    </w:p>
    <w:p w14:paraId="5A0ADD58" w14:textId="7660F65B" w:rsidR="00E92C2B" w:rsidRDefault="00E92C2B" w:rsidP="00E92C2B">
      <w:pPr>
        <w:pStyle w:val="ListParagraph"/>
        <w:numPr>
          <w:ilvl w:val="0"/>
          <w:numId w:val="38"/>
        </w:numPr>
      </w:pPr>
      <w:r>
        <w:t>Storage</w:t>
      </w:r>
    </w:p>
    <w:p w14:paraId="00D7E7CA" w14:textId="1E8C4BCB" w:rsidR="00E92C2B" w:rsidRDefault="00442137" w:rsidP="00E92C2B">
      <w:pPr>
        <w:pStyle w:val="ListParagraph"/>
        <w:numPr>
          <w:ilvl w:val="1"/>
          <w:numId w:val="38"/>
        </w:numPr>
      </w:pPr>
      <w:r>
        <w:t xml:space="preserve">As </w:t>
      </w:r>
      <w:r w:rsidRPr="00442137">
        <w:rPr>
          <w:b/>
          <w:bCs/>
        </w:rPr>
        <w:t>blockchain</w:t>
      </w:r>
      <w:r>
        <w:t xml:space="preserve"> </w:t>
      </w:r>
      <w:r w:rsidR="00137B95">
        <w:t xml:space="preserve">length </w:t>
      </w:r>
      <w:r>
        <w:t xml:space="preserve">increases, more </w:t>
      </w:r>
      <w:r w:rsidR="002E1098">
        <w:t>memory taken</w:t>
      </w:r>
    </w:p>
    <w:p w14:paraId="54D67EDB" w14:textId="6B5FF787" w:rsidR="00047573" w:rsidRDefault="00442137" w:rsidP="00047573">
      <w:pPr>
        <w:pStyle w:val="ListParagraph"/>
        <w:numPr>
          <w:ilvl w:val="1"/>
          <w:numId w:val="38"/>
        </w:numPr>
      </w:pPr>
      <w:r>
        <w:t>E.g. bitcoin 200GB</w:t>
      </w:r>
    </w:p>
    <w:p w14:paraId="0F0065B8" w14:textId="05ACE4E9" w:rsidR="00137B95" w:rsidRDefault="00137B95" w:rsidP="00137B95">
      <w:pPr>
        <w:pStyle w:val="Heading2"/>
      </w:pPr>
      <w:r>
        <w:t>Application of Blockchain</w:t>
      </w:r>
    </w:p>
    <w:p w14:paraId="665F9A62" w14:textId="4661FB45" w:rsidR="00137B95" w:rsidRDefault="00D90A1D" w:rsidP="00137B95">
      <w:pPr>
        <w:pStyle w:val="ListParagraph"/>
        <w:numPr>
          <w:ilvl w:val="0"/>
          <w:numId w:val="39"/>
        </w:numPr>
      </w:pPr>
      <w:r>
        <w:t>Cryptocurrency</w:t>
      </w:r>
    </w:p>
    <w:p w14:paraId="37F16DB1" w14:textId="36544427" w:rsidR="00D90A1D" w:rsidRDefault="00D90A1D" w:rsidP="00137B95">
      <w:pPr>
        <w:pStyle w:val="ListParagraph"/>
        <w:numPr>
          <w:ilvl w:val="0"/>
          <w:numId w:val="39"/>
        </w:numPr>
      </w:pPr>
      <w:r>
        <w:lastRenderedPageBreak/>
        <w:t>Accounting</w:t>
      </w:r>
    </w:p>
    <w:p w14:paraId="59C74EB4" w14:textId="62BB167C" w:rsidR="00D90A1D" w:rsidRDefault="00D90A1D" w:rsidP="00137B95">
      <w:pPr>
        <w:pStyle w:val="ListParagraph"/>
        <w:numPr>
          <w:ilvl w:val="0"/>
          <w:numId w:val="39"/>
        </w:numPr>
      </w:pPr>
      <w:r>
        <w:t>Voting</w:t>
      </w:r>
    </w:p>
    <w:p w14:paraId="3E5A708F" w14:textId="731ACA83" w:rsidR="00D90A1D" w:rsidRDefault="006E2252" w:rsidP="00137B95">
      <w:pPr>
        <w:pStyle w:val="ListParagraph"/>
        <w:numPr>
          <w:ilvl w:val="0"/>
          <w:numId w:val="39"/>
        </w:numPr>
      </w:pPr>
      <w:r>
        <w:t xml:space="preserve">Quality Assurance </w:t>
      </w:r>
      <w:r w:rsidR="00FA4FF9">
        <w:t>(e.g. Food)</w:t>
      </w:r>
    </w:p>
    <w:p w14:paraId="65D7FBB3" w14:textId="4F3CA3EC" w:rsidR="00FA4FF9" w:rsidRDefault="00FA4FF9" w:rsidP="00FA4FF9">
      <w:pPr>
        <w:pStyle w:val="ListParagraph"/>
        <w:numPr>
          <w:ilvl w:val="1"/>
          <w:numId w:val="39"/>
        </w:numPr>
      </w:pPr>
      <w:r>
        <w:t>Identify origin, batch information, other food safety details</w:t>
      </w:r>
    </w:p>
    <w:p w14:paraId="646961D5" w14:textId="4313A3DE" w:rsidR="00553995" w:rsidRDefault="00446FBD" w:rsidP="00446FBD">
      <w:pPr>
        <w:pStyle w:val="Heading2"/>
      </w:pPr>
      <w:r>
        <w:t>Social and Ethical Issues</w:t>
      </w:r>
    </w:p>
    <w:p w14:paraId="638248E6" w14:textId="384725B1" w:rsidR="00446FBD" w:rsidRDefault="003D4AD9" w:rsidP="00446FBD">
      <w:pPr>
        <w:pStyle w:val="ListParagraph"/>
        <w:numPr>
          <w:ilvl w:val="0"/>
          <w:numId w:val="40"/>
        </w:numPr>
      </w:pPr>
      <w:r>
        <w:t>Environment</w:t>
      </w:r>
    </w:p>
    <w:p w14:paraId="1C7DD437" w14:textId="6FAA5A90" w:rsidR="003D4AD9" w:rsidRDefault="003D4AD9" w:rsidP="003D4AD9">
      <w:pPr>
        <w:pStyle w:val="ListParagraph"/>
        <w:numPr>
          <w:ilvl w:val="1"/>
          <w:numId w:val="40"/>
        </w:numPr>
      </w:pPr>
      <w:r>
        <w:rPr>
          <w:b/>
          <w:bCs/>
        </w:rPr>
        <w:t>Mining</w:t>
      </w:r>
      <w:r>
        <w:t xml:space="preserve"> requires high energy costs</w:t>
      </w:r>
    </w:p>
    <w:p w14:paraId="75614816" w14:textId="5C362E94" w:rsidR="00183FA2" w:rsidRDefault="00183FA2" w:rsidP="003D4AD9">
      <w:pPr>
        <w:pStyle w:val="ListParagraph"/>
        <w:numPr>
          <w:ilvl w:val="1"/>
          <w:numId w:val="40"/>
        </w:numPr>
      </w:pPr>
      <w:r>
        <w:t>E.g. Bitcoin alone contributes 0.3% of global energy usage</w:t>
      </w:r>
    </w:p>
    <w:p w14:paraId="25A5C4A6" w14:textId="48176CAE" w:rsidR="00183FA2" w:rsidRDefault="001E0C01" w:rsidP="00183FA2">
      <w:pPr>
        <w:pStyle w:val="ListParagraph"/>
        <w:numPr>
          <w:ilvl w:val="0"/>
          <w:numId w:val="40"/>
        </w:numPr>
      </w:pPr>
      <w:r>
        <w:t xml:space="preserve">Privacy: </w:t>
      </w:r>
      <w:r w:rsidR="00183FA2">
        <w:t>Criminal Activity</w:t>
      </w:r>
    </w:p>
    <w:p w14:paraId="39C0D0B7" w14:textId="3B2F848A" w:rsidR="00183FA2" w:rsidRDefault="00A62C2C" w:rsidP="00183FA2">
      <w:pPr>
        <w:pStyle w:val="ListParagraph"/>
        <w:numPr>
          <w:ilvl w:val="1"/>
          <w:numId w:val="40"/>
        </w:numPr>
      </w:pPr>
      <w:r>
        <w:t xml:space="preserve">Anonymity </w:t>
      </w:r>
      <w:r w:rsidR="00D76EDE">
        <w:t>–</w:t>
      </w:r>
      <w:r>
        <w:t xml:space="preserve"> </w:t>
      </w:r>
      <w:r w:rsidR="00D76EDE">
        <w:t xml:space="preserve">no link between accounts and </w:t>
      </w:r>
      <w:r w:rsidR="000930B6">
        <w:t>personal identity</w:t>
      </w:r>
    </w:p>
    <w:p w14:paraId="28FC88C9" w14:textId="77777777" w:rsidR="000930B6" w:rsidRPr="00446FBD" w:rsidRDefault="000930B6" w:rsidP="00C9465D"/>
    <w:p w14:paraId="0E7923E0" w14:textId="4E305BFA" w:rsidR="00093295" w:rsidRDefault="00093295" w:rsidP="00446FBD">
      <w:r>
        <w:t>&lt;Anything about advantages, issues, ethics&gt;</w:t>
      </w:r>
    </w:p>
    <w:p w14:paraId="57FE6CF5" w14:textId="5EB5459C" w:rsidR="00093295" w:rsidRDefault="00093295" w:rsidP="00093295"/>
    <w:p w14:paraId="6B3C5493" w14:textId="70AC79C3" w:rsidR="00E3131C" w:rsidRDefault="00E3131C" w:rsidP="00E3131C">
      <w:pPr>
        <w:pStyle w:val="Heading1"/>
      </w:pPr>
      <w:r>
        <w:t>Hacks Links</w:t>
      </w:r>
    </w:p>
    <w:p w14:paraId="483B1777" w14:textId="0009A545" w:rsidR="00C75851" w:rsidRDefault="00A02ED6" w:rsidP="00E3131C">
      <w:r>
        <w:t xml:space="preserve">Original Bitcoin Paper: </w:t>
      </w:r>
      <w:hyperlink r:id="rId19" w:history="1">
        <w:r>
          <w:rPr>
            <w:rStyle w:val="Hyperlink"/>
          </w:rPr>
          <w:t>https://bitcoin.org/bitcoin.pdf</w:t>
        </w:r>
      </w:hyperlink>
      <w:r>
        <w:t xml:space="preserve"> </w:t>
      </w:r>
    </w:p>
    <w:p w14:paraId="20FDE5B8" w14:textId="5DDF97E4" w:rsidR="00A02ED6" w:rsidRDefault="00D07CDD" w:rsidP="00E3131C">
      <w:r>
        <w:t>Bitcoin Protocol</w:t>
      </w:r>
      <w:r w:rsidR="00C75851">
        <w:t xml:space="preserve">: </w:t>
      </w:r>
      <w:hyperlink r:id="rId20" w:history="1">
        <w:r w:rsidR="00C75851">
          <w:rPr>
            <w:rStyle w:val="Hyperlink"/>
          </w:rPr>
          <w:t>http://www.michaelnielsen.org/ddi/how-the-bitcoin-protocol-actually-works/</w:t>
        </w:r>
      </w:hyperlink>
    </w:p>
    <w:p w14:paraId="65D2F698" w14:textId="251E621F" w:rsidR="000D232B" w:rsidRDefault="000D232B" w:rsidP="00E3131C">
      <w:r>
        <w:t xml:space="preserve">3Blue1Brown Blockchain Video: </w:t>
      </w:r>
      <w:hyperlink r:id="rId21" w:history="1">
        <w:r>
          <w:rPr>
            <w:rStyle w:val="Hyperlink"/>
          </w:rPr>
          <w:t>https://www.youtube.com/watch?v=bBC-nXj3Ng4&amp;vl=en</w:t>
        </w:r>
      </w:hyperlink>
    </w:p>
    <w:p w14:paraId="19A6FC55" w14:textId="62AD9247" w:rsidR="00707B7C" w:rsidRPr="00E3131C" w:rsidRDefault="00707B7C" w:rsidP="00E3131C">
      <w:r>
        <w:t xml:space="preserve">Blockchain Visualisation: </w:t>
      </w:r>
      <w:hyperlink r:id="rId22" w:history="1">
        <w:r>
          <w:rPr>
            <w:rStyle w:val="Hyperlink"/>
          </w:rPr>
          <w:t>https://www.youtube.com/watch?v=_160oMzblY8</w:t>
        </w:r>
      </w:hyperlink>
    </w:p>
    <w:sectPr w:rsidR="00707B7C" w:rsidRPr="00E3131C" w:rsidSect="00EF276C">
      <w:footerReference w:type="default" r:id="rId23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NATHAN LOH JUNHAO" w:date="2020-05-18T20:18:00Z" w:initials="JLJ">
    <w:p w14:paraId="50610AE8" w14:textId="5287CD7A" w:rsidR="002C2D7D" w:rsidRDefault="002C2D7D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https://blog.goodaudience.com/what-is-a-51-attack-or-double-spend-attack-aa108db63474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610A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D6C00" w16cex:dateUtc="2020-05-1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610AE8" w16cid:durableId="226D6C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6A2BB" w14:textId="77777777" w:rsidR="00837636" w:rsidRDefault="00837636" w:rsidP="00B515FB">
      <w:pPr>
        <w:spacing w:after="0" w:line="240" w:lineRule="auto"/>
      </w:pPr>
      <w:r>
        <w:separator/>
      </w:r>
    </w:p>
  </w:endnote>
  <w:endnote w:type="continuationSeparator" w:id="0">
    <w:p w14:paraId="3E26B7E5" w14:textId="77777777" w:rsidR="00837636" w:rsidRDefault="00837636" w:rsidP="00B5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060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24B66E" w14:textId="106C61A5" w:rsidR="00391619" w:rsidRDefault="00391619" w:rsidP="00FC60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9A62930" w14:textId="77777777" w:rsidR="00391619" w:rsidRDefault="00391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69FFA" w14:textId="77777777" w:rsidR="00837636" w:rsidRDefault="00837636" w:rsidP="00B515FB">
      <w:pPr>
        <w:spacing w:after="0" w:line="240" w:lineRule="auto"/>
      </w:pPr>
      <w:r>
        <w:separator/>
      </w:r>
    </w:p>
  </w:footnote>
  <w:footnote w:type="continuationSeparator" w:id="0">
    <w:p w14:paraId="05B16546" w14:textId="77777777" w:rsidR="00837636" w:rsidRDefault="00837636" w:rsidP="00B5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233F"/>
    <w:multiLevelType w:val="hybridMultilevel"/>
    <w:tmpl w:val="BD76D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703E"/>
    <w:multiLevelType w:val="hybridMultilevel"/>
    <w:tmpl w:val="8404EDC6"/>
    <w:lvl w:ilvl="0" w:tplc="323A3BC2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6C72"/>
    <w:multiLevelType w:val="hybridMultilevel"/>
    <w:tmpl w:val="53EE42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506B"/>
    <w:multiLevelType w:val="hybridMultilevel"/>
    <w:tmpl w:val="ABF66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D2860"/>
    <w:multiLevelType w:val="hybridMultilevel"/>
    <w:tmpl w:val="5BBCB5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14F2D"/>
    <w:multiLevelType w:val="hybridMultilevel"/>
    <w:tmpl w:val="4E2413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75D7B"/>
    <w:multiLevelType w:val="hybridMultilevel"/>
    <w:tmpl w:val="1842D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30B54"/>
    <w:multiLevelType w:val="hybridMultilevel"/>
    <w:tmpl w:val="84E83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F3256"/>
    <w:multiLevelType w:val="hybridMultilevel"/>
    <w:tmpl w:val="88D4D2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3011C"/>
    <w:multiLevelType w:val="hybridMultilevel"/>
    <w:tmpl w:val="877292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47188"/>
    <w:multiLevelType w:val="multilevel"/>
    <w:tmpl w:val="36AE14E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47FB6"/>
    <w:multiLevelType w:val="hybridMultilevel"/>
    <w:tmpl w:val="A0D0ED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50B4F"/>
    <w:multiLevelType w:val="hybridMultilevel"/>
    <w:tmpl w:val="19C05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D1505"/>
    <w:multiLevelType w:val="hybridMultilevel"/>
    <w:tmpl w:val="4D7CF5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8382A"/>
    <w:multiLevelType w:val="hybridMultilevel"/>
    <w:tmpl w:val="B8924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A4362"/>
    <w:multiLevelType w:val="hybridMultilevel"/>
    <w:tmpl w:val="85241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600D5"/>
    <w:multiLevelType w:val="hybridMultilevel"/>
    <w:tmpl w:val="2EFA94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73C62"/>
    <w:multiLevelType w:val="hybridMultilevel"/>
    <w:tmpl w:val="1E420B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87293"/>
    <w:multiLevelType w:val="hybridMultilevel"/>
    <w:tmpl w:val="61A427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C7985"/>
    <w:multiLevelType w:val="hybridMultilevel"/>
    <w:tmpl w:val="70D4D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E4CCB"/>
    <w:multiLevelType w:val="hybridMultilevel"/>
    <w:tmpl w:val="9C6A31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753A"/>
    <w:multiLevelType w:val="hybridMultilevel"/>
    <w:tmpl w:val="EB409A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B19EF"/>
    <w:multiLevelType w:val="hybridMultilevel"/>
    <w:tmpl w:val="42D672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05B93"/>
    <w:multiLevelType w:val="hybridMultilevel"/>
    <w:tmpl w:val="C05613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92B47"/>
    <w:multiLevelType w:val="hybridMultilevel"/>
    <w:tmpl w:val="F28ED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D1C7E"/>
    <w:multiLevelType w:val="hybridMultilevel"/>
    <w:tmpl w:val="6A98C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33C98"/>
    <w:multiLevelType w:val="hybridMultilevel"/>
    <w:tmpl w:val="94087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73513"/>
    <w:multiLevelType w:val="hybridMultilevel"/>
    <w:tmpl w:val="AB94C0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72308"/>
    <w:multiLevelType w:val="hybridMultilevel"/>
    <w:tmpl w:val="5B762F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40E60"/>
    <w:multiLevelType w:val="hybridMultilevel"/>
    <w:tmpl w:val="33F47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00270"/>
    <w:multiLevelType w:val="hybridMultilevel"/>
    <w:tmpl w:val="7C569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86586"/>
    <w:multiLevelType w:val="hybridMultilevel"/>
    <w:tmpl w:val="3EB89E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6DDF"/>
    <w:multiLevelType w:val="hybridMultilevel"/>
    <w:tmpl w:val="ABFC8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02B3A"/>
    <w:multiLevelType w:val="hybridMultilevel"/>
    <w:tmpl w:val="1E924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437F6"/>
    <w:multiLevelType w:val="hybridMultilevel"/>
    <w:tmpl w:val="54CC6E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B7BF8"/>
    <w:multiLevelType w:val="hybridMultilevel"/>
    <w:tmpl w:val="D91A63B6"/>
    <w:lvl w:ilvl="0" w:tplc="20420290">
      <w:start w:val="1"/>
      <w:numFmt w:val="decimal"/>
      <w:pStyle w:val="Figures"/>
      <w:suff w:val="space"/>
      <w:lvlText w:val="Figure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5061F"/>
    <w:multiLevelType w:val="hybridMultilevel"/>
    <w:tmpl w:val="FE14EE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35"/>
    <w:lvlOverride w:ilvl="0">
      <w:startOverride w:val="1"/>
    </w:lvlOverride>
  </w:num>
  <w:num w:numId="6">
    <w:abstractNumId w:val="35"/>
    <w:lvlOverride w:ilvl="0">
      <w:startOverride w:val="1"/>
    </w:lvlOverride>
  </w:num>
  <w:num w:numId="7">
    <w:abstractNumId w:val="17"/>
  </w:num>
  <w:num w:numId="8">
    <w:abstractNumId w:val="25"/>
  </w:num>
  <w:num w:numId="9">
    <w:abstractNumId w:val="19"/>
  </w:num>
  <w:num w:numId="10">
    <w:abstractNumId w:val="30"/>
  </w:num>
  <w:num w:numId="11">
    <w:abstractNumId w:val="5"/>
  </w:num>
  <w:num w:numId="12">
    <w:abstractNumId w:val="13"/>
  </w:num>
  <w:num w:numId="13">
    <w:abstractNumId w:val="36"/>
  </w:num>
  <w:num w:numId="14">
    <w:abstractNumId w:val="21"/>
  </w:num>
  <w:num w:numId="15">
    <w:abstractNumId w:val="14"/>
  </w:num>
  <w:num w:numId="16">
    <w:abstractNumId w:val="26"/>
  </w:num>
  <w:num w:numId="17">
    <w:abstractNumId w:val="16"/>
  </w:num>
  <w:num w:numId="18">
    <w:abstractNumId w:val="2"/>
  </w:num>
  <w:num w:numId="19">
    <w:abstractNumId w:val="29"/>
  </w:num>
  <w:num w:numId="20">
    <w:abstractNumId w:val="32"/>
  </w:num>
  <w:num w:numId="21">
    <w:abstractNumId w:val="3"/>
  </w:num>
  <w:num w:numId="22">
    <w:abstractNumId w:val="11"/>
  </w:num>
  <w:num w:numId="23">
    <w:abstractNumId w:val="6"/>
  </w:num>
  <w:num w:numId="24">
    <w:abstractNumId w:val="34"/>
  </w:num>
  <w:num w:numId="25">
    <w:abstractNumId w:val="33"/>
  </w:num>
  <w:num w:numId="26">
    <w:abstractNumId w:val="18"/>
  </w:num>
  <w:num w:numId="27">
    <w:abstractNumId w:val="23"/>
  </w:num>
  <w:num w:numId="28">
    <w:abstractNumId w:val="12"/>
  </w:num>
  <w:num w:numId="29">
    <w:abstractNumId w:val="20"/>
  </w:num>
  <w:num w:numId="30">
    <w:abstractNumId w:val="28"/>
  </w:num>
  <w:num w:numId="31">
    <w:abstractNumId w:val="9"/>
  </w:num>
  <w:num w:numId="32">
    <w:abstractNumId w:val="22"/>
  </w:num>
  <w:num w:numId="33">
    <w:abstractNumId w:val="27"/>
  </w:num>
  <w:num w:numId="34">
    <w:abstractNumId w:val="31"/>
  </w:num>
  <w:num w:numId="35">
    <w:abstractNumId w:val="24"/>
  </w:num>
  <w:num w:numId="36">
    <w:abstractNumId w:val="0"/>
  </w:num>
  <w:num w:numId="37">
    <w:abstractNumId w:val="15"/>
  </w:num>
  <w:num w:numId="38">
    <w:abstractNumId w:val="8"/>
  </w:num>
  <w:num w:numId="39">
    <w:abstractNumId w:val="4"/>
  </w:num>
  <w:num w:numId="4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ATHAN LOH JUNHAO">
    <w15:presenceInfo w15:providerId="AD" w15:userId="S::15jonathan.loh@acsians.acsi.edu.sg::679fa8f0-1969-413a-a951-0b96da4ee6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D"/>
    <w:rsid w:val="00001569"/>
    <w:rsid w:val="00011B34"/>
    <w:rsid w:val="00012757"/>
    <w:rsid w:val="000147DC"/>
    <w:rsid w:val="0001706C"/>
    <w:rsid w:val="00024A34"/>
    <w:rsid w:val="00024DCC"/>
    <w:rsid w:val="00026CA4"/>
    <w:rsid w:val="00033C15"/>
    <w:rsid w:val="00036743"/>
    <w:rsid w:val="00046018"/>
    <w:rsid w:val="00047573"/>
    <w:rsid w:val="0005612B"/>
    <w:rsid w:val="00056E1F"/>
    <w:rsid w:val="00057379"/>
    <w:rsid w:val="00063E4C"/>
    <w:rsid w:val="0006506D"/>
    <w:rsid w:val="00067348"/>
    <w:rsid w:val="00073A5D"/>
    <w:rsid w:val="00074EDF"/>
    <w:rsid w:val="00086DA6"/>
    <w:rsid w:val="00092AD7"/>
    <w:rsid w:val="00093016"/>
    <w:rsid w:val="000930B6"/>
    <w:rsid w:val="00093295"/>
    <w:rsid w:val="0009724C"/>
    <w:rsid w:val="000976C9"/>
    <w:rsid w:val="000A0FDC"/>
    <w:rsid w:val="000A16BB"/>
    <w:rsid w:val="000A1B81"/>
    <w:rsid w:val="000A4E6A"/>
    <w:rsid w:val="000B1035"/>
    <w:rsid w:val="000B2440"/>
    <w:rsid w:val="000B290C"/>
    <w:rsid w:val="000B2D08"/>
    <w:rsid w:val="000B4A14"/>
    <w:rsid w:val="000C3152"/>
    <w:rsid w:val="000C32E8"/>
    <w:rsid w:val="000D232B"/>
    <w:rsid w:val="000E174D"/>
    <w:rsid w:val="000F12D0"/>
    <w:rsid w:val="000F2499"/>
    <w:rsid w:val="00101353"/>
    <w:rsid w:val="00101ADA"/>
    <w:rsid w:val="00104369"/>
    <w:rsid w:val="00112899"/>
    <w:rsid w:val="001131B4"/>
    <w:rsid w:val="001217B7"/>
    <w:rsid w:val="00125853"/>
    <w:rsid w:val="00125991"/>
    <w:rsid w:val="0013272A"/>
    <w:rsid w:val="00133D31"/>
    <w:rsid w:val="00135A14"/>
    <w:rsid w:val="0013652F"/>
    <w:rsid w:val="00137815"/>
    <w:rsid w:val="00137B95"/>
    <w:rsid w:val="00142CBA"/>
    <w:rsid w:val="00150BC4"/>
    <w:rsid w:val="00154437"/>
    <w:rsid w:val="001554D7"/>
    <w:rsid w:val="00155868"/>
    <w:rsid w:val="00161DD4"/>
    <w:rsid w:val="00163D41"/>
    <w:rsid w:val="00165B3A"/>
    <w:rsid w:val="001702FE"/>
    <w:rsid w:val="00172C3B"/>
    <w:rsid w:val="0017541A"/>
    <w:rsid w:val="00183FA2"/>
    <w:rsid w:val="0019198E"/>
    <w:rsid w:val="001938D3"/>
    <w:rsid w:val="001A0C2F"/>
    <w:rsid w:val="001A3FBD"/>
    <w:rsid w:val="001B0226"/>
    <w:rsid w:val="001B2B4E"/>
    <w:rsid w:val="001C062C"/>
    <w:rsid w:val="001C1328"/>
    <w:rsid w:val="001C1960"/>
    <w:rsid w:val="001C54AB"/>
    <w:rsid w:val="001C5763"/>
    <w:rsid w:val="001C6F61"/>
    <w:rsid w:val="001D2FBB"/>
    <w:rsid w:val="001D3661"/>
    <w:rsid w:val="001D705F"/>
    <w:rsid w:val="001E00E5"/>
    <w:rsid w:val="001E0391"/>
    <w:rsid w:val="001E0C01"/>
    <w:rsid w:val="001E524E"/>
    <w:rsid w:val="001F4782"/>
    <w:rsid w:val="001F5905"/>
    <w:rsid w:val="00214C14"/>
    <w:rsid w:val="00224876"/>
    <w:rsid w:val="0022525D"/>
    <w:rsid w:val="00232BD8"/>
    <w:rsid w:val="00234673"/>
    <w:rsid w:val="00240722"/>
    <w:rsid w:val="00252BF2"/>
    <w:rsid w:val="002532CF"/>
    <w:rsid w:val="0025672C"/>
    <w:rsid w:val="00256A84"/>
    <w:rsid w:val="00262B02"/>
    <w:rsid w:val="002650F7"/>
    <w:rsid w:val="00272DEF"/>
    <w:rsid w:val="00273A20"/>
    <w:rsid w:val="00277268"/>
    <w:rsid w:val="00280700"/>
    <w:rsid w:val="00290C65"/>
    <w:rsid w:val="00290E96"/>
    <w:rsid w:val="00291F2E"/>
    <w:rsid w:val="00292E9D"/>
    <w:rsid w:val="0029399F"/>
    <w:rsid w:val="002A0B93"/>
    <w:rsid w:val="002A4635"/>
    <w:rsid w:val="002A7ED5"/>
    <w:rsid w:val="002B0322"/>
    <w:rsid w:val="002B1DCA"/>
    <w:rsid w:val="002C1479"/>
    <w:rsid w:val="002C2D7D"/>
    <w:rsid w:val="002C5AA6"/>
    <w:rsid w:val="002C7BDE"/>
    <w:rsid w:val="002D2370"/>
    <w:rsid w:val="002D43B8"/>
    <w:rsid w:val="002D4CBF"/>
    <w:rsid w:val="002E0226"/>
    <w:rsid w:val="002E1098"/>
    <w:rsid w:val="002E4A27"/>
    <w:rsid w:val="002E6F54"/>
    <w:rsid w:val="002E767E"/>
    <w:rsid w:val="002E7976"/>
    <w:rsid w:val="002F0CBC"/>
    <w:rsid w:val="00305131"/>
    <w:rsid w:val="00306E27"/>
    <w:rsid w:val="00307B7A"/>
    <w:rsid w:val="00312A85"/>
    <w:rsid w:val="00314280"/>
    <w:rsid w:val="0031622B"/>
    <w:rsid w:val="003206AD"/>
    <w:rsid w:val="00322E32"/>
    <w:rsid w:val="0032375D"/>
    <w:rsid w:val="0032465E"/>
    <w:rsid w:val="00324666"/>
    <w:rsid w:val="00324DA9"/>
    <w:rsid w:val="00331BB1"/>
    <w:rsid w:val="003320FC"/>
    <w:rsid w:val="00333EEC"/>
    <w:rsid w:val="00336619"/>
    <w:rsid w:val="0034198D"/>
    <w:rsid w:val="003428A5"/>
    <w:rsid w:val="003444F8"/>
    <w:rsid w:val="003465E4"/>
    <w:rsid w:val="003618AA"/>
    <w:rsid w:val="00364A79"/>
    <w:rsid w:val="00370D03"/>
    <w:rsid w:val="00371270"/>
    <w:rsid w:val="0038211E"/>
    <w:rsid w:val="003845EF"/>
    <w:rsid w:val="00385440"/>
    <w:rsid w:val="00391619"/>
    <w:rsid w:val="00395724"/>
    <w:rsid w:val="003A42F1"/>
    <w:rsid w:val="003A46B8"/>
    <w:rsid w:val="003A6757"/>
    <w:rsid w:val="003B073C"/>
    <w:rsid w:val="003B18DA"/>
    <w:rsid w:val="003B4E86"/>
    <w:rsid w:val="003B552D"/>
    <w:rsid w:val="003C12CE"/>
    <w:rsid w:val="003C647C"/>
    <w:rsid w:val="003D4AD9"/>
    <w:rsid w:val="003D5F3A"/>
    <w:rsid w:val="003E58C4"/>
    <w:rsid w:val="003E58FF"/>
    <w:rsid w:val="003F525E"/>
    <w:rsid w:val="003F53A0"/>
    <w:rsid w:val="00405EA2"/>
    <w:rsid w:val="00407A0D"/>
    <w:rsid w:val="00407A19"/>
    <w:rsid w:val="00414E9C"/>
    <w:rsid w:val="004167FA"/>
    <w:rsid w:val="00417D19"/>
    <w:rsid w:val="0042035B"/>
    <w:rsid w:val="00421EEE"/>
    <w:rsid w:val="00423C42"/>
    <w:rsid w:val="00424388"/>
    <w:rsid w:val="0042473F"/>
    <w:rsid w:val="00424885"/>
    <w:rsid w:val="00430B1A"/>
    <w:rsid w:val="00433BF7"/>
    <w:rsid w:val="00437748"/>
    <w:rsid w:val="00442137"/>
    <w:rsid w:val="004421C3"/>
    <w:rsid w:val="00445599"/>
    <w:rsid w:val="00445A6B"/>
    <w:rsid w:val="00446FBD"/>
    <w:rsid w:val="004504B0"/>
    <w:rsid w:val="004520BF"/>
    <w:rsid w:val="00453CB3"/>
    <w:rsid w:val="0045576E"/>
    <w:rsid w:val="00455D02"/>
    <w:rsid w:val="004626CD"/>
    <w:rsid w:val="0046502E"/>
    <w:rsid w:val="00474BFF"/>
    <w:rsid w:val="00475BC0"/>
    <w:rsid w:val="00481302"/>
    <w:rsid w:val="00481B72"/>
    <w:rsid w:val="0048214E"/>
    <w:rsid w:val="00482FD5"/>
    <w:rsid w:val="00483446"/>
    <w:rsid w:val="0049221C"/>
    <w:rsid w:val="00494ECA"/>
    <w:rsid w:val="00495D70"/>
    <w:rsid w:val="004A2062"/>
    <w:rsid w:val="004A3351"/>
    <w:rsid w:val="004A5F57"/>
    <w:rsid w:val="004B76A0"/>
    <w:rsid w:val="004C1CEC"/>
    <w:rsid w:val="004C2F6F"/>
    <w:rsid w:val="004C46A8"/>
    <w:rsid w:val="004C6A63"/>
    <w:rsid w:val="004C7DF4"/>
    <w:rsid w:val="004D19A8"/>
    <w:rsid w:val="004D2903"/>
    <w:rsid w:val="004D3A0F"/>
    <w:rsid w:val="004D7856"/>
    <w:rsid w:val="004D79C5"/>
    <w:rsid w:val="004E47DD"/>
    <w:rsid w:val="004E5C19"/>
    <w:rsid w:val="00501F13"/>
    <w:rsid w:val="00507496"/>
    <w:rsid w:val="00507B41"/>
    <w:rsid w:val="005115B5"/>
    <w:rsid w:val="005240FC"/>
    <w:rsid w:val="005266AF"/>
    <w:rsid w:val="00526919"/>
    <w:rsid w:val="00531CA8"/>
    <w:rsid w:val="00534BBF"/>
    <w:rsid w:val="0054414A"/>
    <w:rsid w:val="0054495A"/>
    <w:rsid w:val="005454A9"/>
    <w:rsid w:val="0055032F"/>
    <w:rsid w:val="0055112F"/>
    <w:rsid w:val="00553995"/>
    <w:rsid w:val="00553B42"/>
    <w:rsid w:val="005547B5"/>
    <w:rsid w:val="005621D4"/>
    <w:rsid w:val="00563FE7"/>
    <w:rsid w:val="00564833"/>
    <w:rsid w:val="005677B7"/>
    <w:rsid w:val="00570163"/>
    <w:rsid w:val="00570DF9"/>
    <w:rsid w:val="00571D7A"/>
    <w:rsid w:val="00571E59"/>
    <w:rsid w:val="005749B3"/>
    <w:rsid w:val="00574F63"/>
    <w:rsid w:val="00583EA5"/>
    <w:rsid w:val="005907A6"/>
    <w:rsid w:val="00591755"/>
    <w:rsid w:val="0059515B"/>
    <w:rsid w:val="005951D4"/>
    <w:rsid w:val="00597F36"/>
    <w:rsid w:val="005B1E8D"/>
    <w:rsid w:val="005B2E07"/>
    <w:rsid w:val="005C4719"/>
    <w:rsid w:val="005C6ACE"/>
    <w:rsid w:val="005C70B0"/>
    <w:rsid w:val="005D08EA"/>
    <w:rsid w:val="005D0DDF"/>
    <w:rsid w:val="005D2B09"/>
    <w:rsid w:val="005D338E"/>
    <w:rsid w:val="005E07DE"/>
    <w:rsid w:val="005E2EC9"/>
    <w:rsid w:val="005F2ADC"/>
    <w:rsid w:val="0060059E"/>
    <w:rsid w:val="00602B4C"/>
    <w:rsid w:val="006050EA"/>
    <w:rsid w:val="00606F32"/>
    <w:rsid w:val="00610B18"/>
    <w:rsid w:val="006118CB"/>
    <w:rsid w:val="0061597F"/>
    <w:rsid w:val="0062698F"/>
    <w:rsid w:val="00627E95"/>
    <w:rsid w:val="0063058F"/>
    <w:rsid w:val="0063123C"/>
    <w:rsid w:val="0063219E"/>
    <w:rsid w:val="0063695F"/>
    <w:rsid w:val="00663443"/>
    <w:rsid w:val="00665344"/>
    <w:rsid w:val="00670EE3"/>
    <w:rsid w:val="0067158D"/>
    <w:rsid w:val="00672C19"/>
    <w:rsid w:val="00675E4F"/>
    <w:rsid w:val="00680E63"/>
    <w:rsid w:val="00683A58"/>
    <w:rsid w:val="00686D88"/>
    <w:rsid w:val="00687A22"/>
    <w:rsid w:val="00696488"/>
    <w:rsid w:val="006973FF"/>
    <w:rsid w:val="006A15F1"/>
    <w:rsid w:val="006A67B0"/>
    <w:rsid w:val="006B1F14"/>
    <w:rsid w:val="006B2BEC"/>
    <w:rsid w:val="006B3621"/>
    <w:rsid w:val="006B4FD1"/>
    <w:rsid w:val="006B7D5D"/>
    <w:rsid w:val="006C03A1"/>
    <w:rsid w:val="006C35CE"/>
    <w:rsid w:val="006C4DF2"/>
    <w:rsid w:val="006C6057"/>
    <w:rsid w:val="006C6357"/>
    <w:rsid w:val="006D1F21"/>
    <w:rsid w:val="006E2252"/>
    <w:rsid w:val="006E2891"/>
    <w:rsid w:val="006E3B5C"/>
    <w:rsid w:val="006F224A"/>
    <w:rsid w:val="006F56ED"/>
    <w:rsid w:val="00707B7C"/>
    <w:rsid w:val="007118B7"/>
    <w:rsid w:val="00711F82"/>
    <w:rsid w:val="00712D0D"/>
    <w:rsid w:val="00712F43"/>
    <w:rsid w:val="00713BEA"/>
    <w:rsid w:val="00720E5E"/>
    <w:rsid w:val="00722743"/>
    <w:rsid w:val="00732A01"/>
    <w:rsid w:val="0074079D"/>
    <w:rsid w:val="007458BB"/>
    <w:rsid w:val="00746944"/>
    <w:rsid w:val="00753088"/>
    <w:rsid w:val="007556F5"/>
    <w:rsid w:val="0075648E"/>
    <w:rsid w:val="0075712C"/>
    <w:rsid w:val="00757467"/>
    <w:rsid w:val="0076174C"/>
    <w:rsid w:val="00764C84"/>
    <w:rsid w:val="00765A31"/>
    <w:rsid w:val="00765B89"/>
    <w:rsid w:val="00765B96"/>
    <w:rsid w:val="007701B3"/>
    <w:rsid w:val="00771E2E"/>
    <w:rsid w:val="00774B1D"/>
    <w:rsid w:val="00774B23"/>
    <w:rsid w:val="007762F2"/>
    <w:rsid w:val="007771F4"/>
    <w:rsid w:val="0077748C"/>
    <w:rsid w:val="00777815"/>
    <w:rsid w:val="007848D7"/>
    <w:rsid w:val="007950E6"/>
    <w:rsid w:val="007A0C05"/>
    <w:rsid w:val="007A1944"/>
    <w:rsid w:val="007A1BFD"/>
    <w:rsid w:val="007A6226"/>
    <w:rsid w:val="007B2BFF"/>
    <w:rsid w:val="007B3372"/>
    <w:rsid w:val="007B48D5"/>
    <w:rsid w:val="007B4DC5"/>
    <w:rsid w:val="007B571C"/>
    <w:rsid w:val="007B6911"/>
    <w:rsid w:val="007C0224"/>
    <w:rsid w:val="007C0D9A"/>
    <w:rsid w:val="007C2074"/>
    <w:rsid w:val="007C5AE2"/>
    <w:rsid w:val="007C5B69"/>
    <w:rsid w:val="007C67F1"/>
    <w:rsid w:val="007D298A"/>
    <w:rsid w:val="007D41A7"/>
    <w:rsid w:val="007D5D1E"/>
    <w:rsid w:val="007D63F7"/>
    <w:rsid w:val="007D7F56"/>
    <w:rsid w:val="007E0B52"/>
    <w:rsid w:val="007E25D6"/>
    <w:rsid w:val="007F02E7"/>
    <w:rsid w:val="007F0EAB"/>
    <w:rsid w:val="007F1B73"/>
    <w:rsid w:val="00806A6F"/>
    <w:rsid w:val="008104C7"/>
    <w:rsid w:val="00811A6A"/>
    <w:rsid w:val="00814243"/>
    <w:rsid w:val="00816244"/>
    <w:rsid w:val="00816D1E"/>
    <w:rsid w:val="008179CC"/>
    <w:rsid w:val="00817BE7"/>
    <w:rsid w:val="00824303"/>
    <w:rsid w:val="00824F84"/>
    <w:rsid w:val="008251CD"/>
    <w:rsid w:val="00834094"/>
    <w:rsid w:val="008362A9"/>
    <w:rsid w:val="00837636"/>
    <w:rsid w:val="008402EA"/>
    <w:rsid w:val="00840E72"/>
    <w:rsid w:val="00842BE1"/>
    <w:rsid w:val="00845734"/>
    <w:rsid w:val="00846835"/>
    <w:rsid w:val="00847E68"/>
    <w:rsid w:val="008524CA"/>
    <w:rsid w:val="008648BB"/>
    <w:rsid w:val="00867047"/>
    <w:rsid w:val="00867AA7"/>
    <w:rsid w:val="00882EE2"/>
    <w:rsid w:val="008859D7"/>
    <w:rsid w:val="00886F2F"/>
    <w:rsid w:val="00891E57"/>
    <w:rsid w:val="008927AF"/>
    <w:rsid w:val="00893C41"/>
    <w:rsid w:val="00896FFB"/>
    <w:rsid w:val="00897274"/>
    <w:rsid w:val="00897F2B"/>
    <w:rsid w:val="008A35C7"/>
    <w:rsid w:val="008A6016"/>
    <w:rsid w:val="008A68A9"/>
    <w:rsid w:val="008A6A21"/>
    <w:rsid w:val="008B08BF"/>
    <w:rsid w:val="008B1128"/>
    <w:rsid w:val="008B481F"/>
    <w:rsid w:val="008B5AF1"/>
    <w:rsid w:val="008B5EBD"/>
    <w:rsid w:val="008D1C18"/>
    <w:rsid w:val="008D3DD3"/>
    <w:rsid w:val="008D54F8"/>
    <w:rsid w:val="008D6A1E"/>
    <w:rsid w:val="008E01B1"/>
    <w:rsid w:val="008E0312"/>
    <w:rsid w:val="008E11C6"/>
    <w:rsid w:val="008E7FC3"/>
    <w:rsid w:val="008F001C"/>
    <w:rsid w:val="008F00FB"/>
    <w:rsid w:val="008F1E2B"/>
    <w:rsid w:val="008F296C"/>
    <w:rsid w:val="008F6A04"/>
    <w:rsid w:val="00905D7D"/>
    <w:rsid w:val="0091615E"/>
    <w:rsid w:val="009175D1"/>
    <w:rsid w:val="009268CB"/>
    <w:rsid w:val="009323C2"/>
    <w:rsid w:val="00940652"/>
    <w:rsid w:val="00944C81"/>
    <w:rsid w:val="00945A0C"/>
    <w:rsid w:val="00947A4D"/>
    <w:rsid w:val="00950BA8"/>
    <w:rsid w:val="009514F6"/>
    <w:rsid w:val="009532AD"/>
    <w:rsid w:val="009558BA"/>
    <w:rsid w:val="00956CBD"/>
    <w:rsid w:val="00964A0E"/>
    <w:rsid w:val="00966C6D"/>
    <w:rsid w:val="0096730D"/>
    <w:rsid w:val="00970251"/>
    <w:rsid w:val="0097210A"/>
    <w:rsid w:val="00977803"/>
    <w:rsid w:val="009868E5"/>
    <w:rsid w:val="00987D84"/>
    <w:rsid w:val="009920E0"/>
    <w:rsid w:val="009923DE"/>
    <w:rsid w:val="00992774"/>
    <w:rsid w:val="009934C0"/>
    <w:rsid w:val="0099728D"/>
    <w:rsid w:val="009A2F89"/>
    <w:rsid w:val="009A3C86"/>
    <w:rsid w:val="009B3A79"/>
    <w:rsid w:val="009B5022"/>
    <w:rsid w:val="009C5F2C"/>
    <w:rsid w:val="009C64CA"/>
    <w:rsid w:val="009D44B0"/>
    <w:rsid w:val="009D4A07"/>
    <w:rsid w:val="009E091B"/>
    <w:rsid w:val="009F08DD"/>
    <w:rsid w:val="009F4454"/>
    <w:rsid w:val="009F451D"/>
    <w:rsid w:val="009F54CC"/>
    <w:rsid w:val="009F6BC2"/>
    <w:rsid w:val="009F796C"/>
    <w:rsid w:val="00A02410"/>
    <w:rsid w:val="00A02AA0"/>
    <w:rsid w:val="00A02ED6"/>
    <w:rsid w:val="00A04B3C"/>
    <w:rsid w:val="00A07651"/>
    <w:rsid w:val="00A226BE"/>
    <w:rsid w:val="00A24937"/>
    <w:rsid w:val="00A24CC2"/>
    <w:rsid w:val="00A276D8"/>
    <w:rsid w:val="00A303F8"/>
    <w:rsid w:val="00A30EB7"/>
    <w:rsid w:val="00A33647"/>
    <w:rsid w:val="00A34CEA"/>
    <w:rsid w:val="00A35848"/>
    <w:rsid w:val="00A42B5F"/>
    <w:rsid w:val="00A45EE7"/>
    <w:rsid w:val="00A4765D"/>
    <w:rsid w:val="00A53839"/>
    <w:rsid w:val="00A54586"/>
    <w:rsid w:val="00A5798F"/>
    <w:rsid w:val="00A61197"/>
    <w:rsid w:val="00A62C2C"/>
    <w:rsid w:val="00A635ED"/>
    <w:rsid w:val="00A66202"/>
    <w:rsid w:val="00A7604B"/>
    <w:rsid w:val="00A76A22"/>
    <w:rsid w:val="00A80DC9"/>
    <w:rsid w:val="00A8158A"/>
    <w:rsid w:val="00A82662"/>
    <w:rsid w:val="00A83A0B"/>
    <w:rsid w:val="00A900BE"/>
    <w:rsid w:val="00A90D4A"/>
    <w:rsid w:val="00A93558"/>
    <w:rsid w:val="00A94461"/>
    <w:rsid w:val="00AA1807"/>
    <w:rsid w:val="00AA3035"/>
    <w:rsid w:val="00AB07EE"/>
    <w:rsid w:val="00AB11D5"/>
    <w:rsid w:val="00AB15A1"/>
    <w:rsid w:val="00AB2F12"/>
    <w:rsid w:val="00AC302F"/>
    <w:rsid w:val="00AC71AD"/>
    <w:rsid w:val="00AD0433"/>
    <w:rsid w:val="00AD2809"/>
    <w:rsid w:val="00AD31EE"/>
    <w:rsid w:val="00AD412F"/>
    <w:rsid w:val="00AD4E5D"/>
    <w:rsid w:val="00AD53EE"/>
    <w:rsid w:val="00AE2897"/>
    <w:rsid w:val="00AE52D7"/>
    <w:rsid w:val="00AF27F2"/>
    <w:rsid w:val="00AF2DF4"/>
    <w:rsid w:val="00AF36E0"/>
    <w:rsid w:val="00AF44AA"/>
    <w:rsid w:val="00AF71F1"/>
    <w:rsid w:val="00B01A42"/>
    <w:rsid w:val="00B03A33"/>
    <w:rsid w:val="00B1464B"/>
    <w:rsid w:val="00B16F97"/>
    <w:rsid w:val="00B172A3"/>
    <w:rsid w:val="00B21529"/>
    <w:rsid w:val="00B26B56"/>
    <w:rsid w:val="00B32F19"/>
    <w:rsid w:val="00B36C61"/>
    <w:rsid w:val="00B37DBD"/>
    <w:rsid w:val="00B43452"/>
    <w:rsid w:val="00B515FB"/>
    <w:rsid w:val="00B52CFA"/>
    <w:rsid w:val="00B60541"/>
    <w:rsid w:val="00B72313"/>
    <w:rsid w:val="00B96AC0"/>
    <w:rsid w:val="00BA4EFF"/>
    <w:rsid w:val="00BB46D2"/>
    <w:rsid w:val="00BB7E83"/>
    <w:rsid w:val="00BC4004"/>
    <w:rsid w:val="00BC4F07"/>
    <w:rsid w:val="00BC7028"/>
    <w:rsid w:val="00BC73A0"/>
    <w:rsid w:val="00BD2364"/>
    <w:rsid w:val="00BD5C04"/>
    <w:rsid w:val="00BE418B"/>
    <w:rsid w:val="00BE48B3"/>
    <w:rsid w:val="00BF3645"/>
    <w:rsid w:val="00C02286"/>
    <w:rsid w:val="00C1072B"/>
    <w:rsid w:val="00C1129E"/>
    <w:rsid w:val="00C20E42"/>
    <w:rsid w:val="00C241E0"/>
    <w:rsid w:val="00C30012"/>
    <w:rsid w:val="00C34487"/>
    <w:rsid w:val="00C355DE"/>
    <w:rsid w:val="00C44BA9"/>
    <w:rsid w:val="00C46992"/>
    <w:rsid w:val="00C46AA8"/>
    <w:rsid w:val="00C55C68"/>
    <w:rsid w:val="00C60DDF"/>
    <w:rsid w:val="00C61CD3"/>
    <w:rsid w:val="00C62CB6"/>
    <w:rsid w:val="00C64FC6"/>
    <w:rsid w:val="00C6619D"/>
    <w:rsid w:val="00C7275D"/>
    <w:rsid w:val="00C75715"/>
    <w:rsid w:val="00C75851"/>
    <w:rsid w:val="00C75C6D"/>
    <w:rsid w:val="00C763A3"/>
    <w:rsid w:val="00C813C8"/>
    <w:rsid w:val="00C85B3E"/>
    <w:rsid w:val="00C86BA4"/>
    <w:rsid w:val="00C9465D"/>
    <w:rsid w:val="00C96ECC"/>
    <w:rsid w:val="00C97BCE"/>
    <w:rsid w:val="00CA1B4E"/>
    <w:rsid w:val="00CA3313"/>
    <w:rsid w:val="00CA48B3"/>
    <w:rsid w:val="00CA4CF6"/>
    <w:rsid w:val="00CB011B"/>
    <w:rsid w:val="00CB1DEF"/>
    <w:rsid w:val="00CB5CDF"/>
    <w:rsid w:val="00CB7191"/>
    <w:rsid w:val="00CC0477"/>
    <w:rsid w:val="00CC115D"/>
    <w:rsid w:val="00CC2461"/>
    <w:rsid w:val="00CC503E"/>
    <w:rsid w:val="00CC6B5C"/>
    <w:rsid w:val="00CD2614"/>
    <w:rsid w:val="00CD4A55"/>
    <w:rsid w:val="00CD4C53"/>
    <w:rsid w:val="00CE006B"/>
    <w:rsid w:val="00CE02B0"/>
    <w:rsid w:val="00CE5A01"/>
    <w:rsid w:val="00CF6F02"/>
    <w:rsid w:val="00D002C9"/>
    <w:rsid w:val="00D05851"/>
    <w:rsid w:val="00D07CDD"/>
    <w:rsid w:val="00D118C5"/>
    <w:rsid w:val="00D11A57"/>
    <w:rsid w:val="00D1284E"/>
    <w:rsid w:val="00D15AF3"/>
    <w:rsid w:val="00D1765F"/>
    <w:rsid w:val="00D17BA3"/>
    <w:rsid w:val="00D17C08"/>
    <w:rsid w:val="00D2366C"/>
    <w:rsid w:val="00D24ADB"/>
    <w:rsid w:val="00D261ED"/>
    <w:rsid w:val="00D31758"/>
    <w:rsid w:val="00D3225A"/>
    <w:rsid w:val="00D3735B"/>
    <w:rsid w:val="00D42128"/>
    <w:rsid w:val="00D423E2"/>
    <w:rsid w:val="00D46363"/>
    <w:rsid w:val="00D47BDC"/>
    <w:rsid w:val="00D51886"/>
    <w:rsid w:val="00D51EA1"/>
    <w:rsid w:val="00D520E3"/>
    <w:rsid w:val="00D54FCD"/>
    <w:rsid w:val="00D55264"/>
    <w:rsid w:val="00D60D58"/>
    <w:rsid w:val="00D63B8B"/>
    <w:rsid w:val="00D70E0B"/>
    <w:rsid w:val="00D73523"/>
    <w:rsid w:val="00D76EDE"/>
    <w:rsid w:val="00D81235"/>
    <w:rsid w:val="00D82B14"/>
    <w:rsid w:val="00D85581"/>
    <w:rsid w:val="00D90A1D"/>
    <w:rsid w:val="00D948B4"/>
    <w:rsid w:val="00DA2F07"/>
    <w:rsid w:val="00DA3008"/>
    <w:rsid w:val="00DA4D4B"/>
    <w:rsid w:val="00DA65DA"/>
    <w:rsid w:val="00DB22CA"/>
    <w:rsid w:val="00DB2F25"/>
    <w:rsid w:val="00DC0981"/>
    <w:rsid w:val="00DC4637"/>
    <w:rsid w:val="00DC4CA1"/>
    <w:rsid w:val="00DC58D1"/>
    <w:rsid w:val="00DC7DCC"/>
    <w:rsid w:val="00DD4A55"/>
    <w:rsid w:val="00DD612C"/>
    <w:rsid w:val="00DE1DB9"/>
    <w:rsid w:val="00DE24A8"/>
    <w:rsid w:val="00DE395A"/>
    <w:rsid w:val="00DE6B1A"/>
    <w:rsid w:val="00DF0B23"/>
    <w:rsid w:val="00DF2072"/>
    <w:rsid w:val="00DF3383"/>
    <w:rsid w:val="00DF6C98"/>
    <w:rsid w:val="00E00BE7"/>
    <w:rsid w:val="00E015D6"/>
    <w:rsid w:val="00E0387D"/>
    <w:rsid w:val="00E03A17"/>
    <w:rsid w:val="00E03CCA"/>
    <w:rsid w:val="00E0587D"/>
    <w:rsid w:val="00E11386"/>
    <w:rsid w:val="00E137FB"/>
    <w:rsid w:val="00E240BF"/>
    <w:rsid w:val="00E257EE"/>
    <w:rsid w:val="00E26E3C"/>
    <w:rsid w:val="00E3131C"/>
    <w:rsid w:val="00E33090"/>
    <w:rsid w:val="00E34B47"/>
    <w:rsid w:val="00E34B7D"/>
    <w:rsid w:val="00E36A83"/>
    <w:rsid w:val="00E43B44"/>
    <w:rsid w:val="00E46170"/>
    <w:rsid w:val="00E46288"/>
    <w:rsid w:val="00E46329"/>
    <w:rsid w:val="00E51168"/>
    <w:rsid w:val="00E52301"/>
    <w:rsid w:val="00E53208"/>
    <w:rsid w:val="00E5444F"/>
    <w:rsid w:val="00E554A3"/>
    <w:rsid w:val="00E622FD"/>
    <w:rsid w:val="00E6315F"/>
    <w:rsid w:val="00E6576C"/>
    <w:rsid w:val="00E665B9"/>
    <w:rsid w:val="00E72351"/>
    <w:rsid w:val="00E7322C"/>
    <w:rsid w:val="00E76A8C"/>
    <w:rsid w:val="00E772FD"/>
    <w:rsid w:val="00E83249"/>
    <w:rsid w:val="00E8528B"/>
    <w:rsid w:val="00E8539C"/>
    <w:rsid w:val="00E85784"/>
    <w:rsid w:val="00E90863"/>
    <w:rsid w:val="00E92C2B"/>
    <w:rsid w:val="00E93F3A"/>
    <w:rsid w:val="00E949EC"/>
    <w:rsid w:val="00E95790"/>
    <w:rsid w:val="00E96BCB"/>
    <w:rsid w:val="00EA1AA2"/>
    <w:rsid w:val="00EA34ED"/>
    <w:rsid w:val="00EA5C3C"/>
    <w:rsid w:val="00EB1EDD"/>
    <w:rsid w:val="00EB2735"/>
    <w:rsid w:val="00EC37D9"/>
    <w:rsid w:val="00EC4D29"/>
    <w:rsid w:val="00ED1703"/>
    <w:rsid w:val="00EE1BA1"/>
    <w:rsid w:val="00EE2D2F"/>
    <w:rsid w:val="00EE3918"/>
    <w:rsid w:val="00EE5AD3"/>
    <w:rsid w:val="00EE6DB6"/>
    <w:rsid w:val="00EF276C"/>
    <w:rsid w:val="00F016EC"/>
    <w:rsid w:val="00F01707"/>
    <w:rsid w:val="00F1264D"/>
    <w:rsid w:val="00F148AC"/>
    <w:rsid w:val="00F149ED"/>
    <w:rsid w:val="00F21179"/>
    <w:rsid w:val="00F30A5C"/>
    <w:rsid w:val="00F32854"/>
    <w:rsid w:val="00F345AC"/>
    <w:rsid w:val="00F409F9"/>
    <w:rsid w:val="00F42679"/>
    <w:rsid w:val="00F45035"/>
    <w:rsid w:val="00F52152"/>
    <w:rsid w:val="00F542C9"/>
    <w:rsid w:val="00F54510"/>
    <w:rsid w:val="00F54526"/>
    <w:rsid w:val="00F62A1E"/>
    <w:rsid w:val="00F6435B"/>
    <w:rsid w:val="00F64880"/>
    <w:rsid w:val="00F67C56"/>
    <w:rsid w:val="00F70110"/>
    <w:rsid w:val="00F77494"/>
    <w:rsid w:val="00F84FAC"/>
    <w:rsid w:val="00F85BC6"/>
    <w:rsid w:val="00F86B92"/>
    <w:rsid w:val="00F9315C"/>
    <w:rsid w:val="00F93B04"/>
    <w:rsid w:val="00F9642C"/>
    <w:rsid w:val="00F9652A"/>
    <w:rsid w:val="00F96A9F"/>
    <w:rsid w:val="00F978DF"/>
    <w:rsid w:val="00FA05B6"/>
    <w:rsid w:val="00FA4FF9"/>
    <w:rsid w:val="00FA6B78"/>
    <w:rsid w:val="00FA772E"/>
    <w:rsid w:val="00FB016E"/>
    <w:rsid w:val="00FB39BC"/>
    <w:rsid w:val="00FB54C9"/>
    <w:rsid w:val="00FB7C60"/>
    <w:rsid w:val="00FC2C39"/>
    <w:rsid w:val="00FC60CC"/>
    <w:rsid w:val="00FC635C"/>
    <w:rsid w:val="00FC7C92"/>
    <w:rsid w:val="00FD3354"/>
    <w:rsid w:val="00FE23EA"/>
    <w:rsid w:val="00FE5086"/>
    <w:rsid w:val="00FE57AC"/>
    <w:rsid w:val="00FE5D21"/>
    <w:rsid w:val="00FE60B4"/>
    <w:rsid w:val="00FE63AF"/>
    <w:rsid w:val="00FF0DAD"/>
    <w:rsid w:val="00FF530C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56454"/>
  <w15:chartTrackingRefBased/>
  <w15:docId w15:val="{481B18A0-B2CB-4F9B-8940-FD5C582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5F"/>
    <w:pPr>
      <w:spacing w:after="120" w:line="276" w:lineRule="auto"/>
      <w:jc w:val="both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68"/>
    <w:pPr>
      <w:keepNext/>
      <w:keepLines/>
      <w:numPr>
        <w:numId w:val="2"/>
      </w:numPr>
      <w:pBdr>
        <w:bottom w:val="outset" w:sz="6" w:space="1" w:color="A6A6A6" w:themeColor="background1" w:themeShade="A6"/>
      </w:pBdr>
      <w:spacing w:before="240" w:after="240" w:line="24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1EE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F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137FB"/>
    <w:pPr>
      <w:numPr>
        <w:ilvl w:val="0"/>
        <w:numId w:val="0"/>
      </w:numPr>
      <w:ind w:left="720" w:hanging="720"/>
      <w:outlineLvl w:val="3"/>
    </w:pPr>
    <w:rPr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6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1EE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5D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7D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52CF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7FB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E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E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E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515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15F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5F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15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4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42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CC24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D41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6016"/>
    <w:pPr>
      <w:spacing w:after="0" w:line="240" w:lineRule="auto"/>
      <w:jc w:val="both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C5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link w:val="CodeChar"/>
    <w:rsid w:val="00A7604B"/>
    <w:pPr>
      <w:shd w:val="clear" w:color="auto" w:fill="FFFFFF"/>
      <w:wordWrap w:val="0"/>
      <w:jc w:val="center"/>
      <w:textAlignment w:val="baseline"/>
    </w:pPr>
    <w:rPr>
      <w:color w:val="000000"/>
      <w:sz w:val="24"/>
      <w:szCs w:val="24"/>
    </w:rPr>
  </w:style>
  <w:style w:type="character" w:customStyle="1" w:styleId="CodeChar">
    <w:name w:val="Code Char"/>
    <w:basedOn w:val="HTMLPreformattedChar"/>
    <w:link w:val="Code"/>
    <w:rsid w:val="00A7604B"/>
    <w:rPr>
      <w:rFonts w:ascii="Courier New" w:eastAsia="Times New Roman" w:hAnsi="Courier New" w:cs="Courier New"/>
      <w:color w:val="000000"/>
      <w:sz w:val="24"/>
      <w:szCs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5749B3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Figures">
    <w:name w:val="Figures"/>
    <w:basedOn w:val="Normal"/>
    <w:next w:val="Normal"/>
    <w:link w:val="FiguresChar"/>
    <w:rsid w:val="00E7322C"/>
    <w:pPr>
      <w:numPr>
        <w:numId w:val="3"/>
      </w:numPr>
      <w:spacing w:before="240"/>
      <w:jc w:val="center"/>
    </w:pPr>
    <w:rPr>
      <w:i/>
      <w:sz w:val="22"/>
    </w:rPr>
  </w:style>
  <w:style w:type="character" w:customStyle="1" w:styleId="FiguresChar">
    <w:name w:val="Figures Char"/>
    <w:basedOn w:val="DefaultParagraphFont"/>
    <w:link w:val="Figures"/>
    <w:rsid w:val="00E7322C"/>
    <w:rPr>
      <w:rFonts w:ascii="Arial" w:hAnsi="Arial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42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1EE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EEE"/>
    <w:rPr>
      <w:rFonts w:ascii="Arial" w:hAnsi="Arial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16F97"/>
    <w:pPr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7682"/>
    <w:pPr>
      <w:tabs>
        <w:tab w:val="left" w:pos="440"/>
        <w:tab w:val="left" w:pos="1320"/>
        <w:tab w:val="right" w:leader="dot" w:pos="9016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7268"/>
    <w:pPr>
      <w:tabs>
        <w:tab w:val="left" w:pos="880"/>
        <w:tab w:val="right" w:leader="dot" w:pos="9016"/>
      </w:tabs>
      <w:spacing w:after="100" w:line="240" w:lineRule="auto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277268"/>
    <w:pPr>
      <w:tabs>
        <w:tab w:val="left" w:pos="1320"/>
        <w:tab w:val="left" w:pos="1760"/>
        <w:tab w:val="right" w:leader="dot" w:pos="9016"/>
      </w:tabs>
      <w:spacing w:after="100" w:line="240" w:lineRule="auto"/>
      <w:ind w:left="1418"/>
    </w:pPr>
  </w:style>
  <w:style w:type="paragraph" w:customStyle="1" w:styleId="msonormal0">
    <w:name w:val="msonormal"/>
    <w:basedOn w:val="Normal"/>
    <w:rsid w:val="005F2A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3">
    <w:name w:val="xl63"/>
    <w:basedOn w:val="Normal"/>
    <w:rsid w:val="00E34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xl64">
    <w:name w:val="xl64"/>
    <w:basedOn w:val="Normal"/>
    <w:rsid w:val="00E34B47"/>
    <w:pP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5">
    <w:name w:val="xl65"/>
    <w:basedOn w:val="Normal"/>
    <w:rsid w:val="005C70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679"/>
    <w:pPr>
      <w:spacing w:line="240" w:lineRule="auto"/>
    </w:pPr>
  </w:style>
  <w:style w:type="character" w:customStyle="1" w:styleId="k">
    <w:name w:val="k"/>
    <w:basedOn w:val="DefaultParagraphFont"/>
    <w:rsid w:val="00764C84"/>
  </w:style>
  <w:style w:type="character" w:customStyle="1" w:styleId="nc">
    <w:name w:val="nc"/>
    <w:basedOn w:val="DefaultParagraphFont"/>
    <w:rsid w:val="00764C84"/>
  </w:style>
  <w:style w:type="character" w:customStyle="1" w:styleId="p">
    <w:name w:val="p"/>
    <w:basedOn w:val="DefaultParagraphFont"/>
    <w:rsid w:val="00764C84"/>
  </w:style>
  <w:style w:type="character" w:customStyle="1" w:styleId="nf">
    <w:name w:val="nf"/>
    <w:basedOn w:val="DefaultParagraphFont"/>
    <w:rsid w:val="00764C84"/>
  </w:style>
  <w:style w:type="character" w:customStyle="1" w:styleId="bp">
    <w:name w:val="bp"/>
    <w:basedOn w:val="DefaultParagraphFont"/>
    <w:rsid w:val="00764C84"/>
  </w:style>
  <w:style w:type="character" w:customStyle="1" w:styleId="n">
    <w:name w:val="n"/>
    <w:basedOn w:val="DefaultParagraphFont"/>
    <w:rsid w:val="00764C84"/>
  </w:style>
  <w:style w:type="character" w:customStyle="1" w:styleId="o">
    <w:name w:val="o"/>
    <w:basedOn w:val="DefaultParagraphFont"/>
    <w:rsid w:val="00764C84"/>
  </w:style>
  <w:style w:type="character" w:customStyle="1" w:styleId="mf">
    <w:name w:val="mf"/>
    <w:basedOn w:val="DefaultParagraphFont"/>
    <w:rsid w:val="00764C84"/>
  </w:style>
  <w:style w:type="character" w:customStyle="1" w:styleId="mi">
    <w:name w:val="mi"/>
    <w:basedOn w:val="DefaultParagraphFont"/>
    <w:rsid w:val="00764C84"/>
  </w:style>
  <w:style w:type="character" w:customStyle="1" w:styleId="nb">
    <w:name w:val="nb"/>
    <w:basedOn w:val="DefaultParagraphFont"/>
    <w:rsid w:val="00764C84"/>
  </w:style>
  <w:style w:type="character" w:customStyle="1" w:styleId="ow">
    <w:name w:val="ow"/>
    <w:basedOn w:val="DefaultParagraphFont"/>
    <w:rsid w:val="00764C84"/>
  </w:style>
  <w:style w:type="character" w:customStyle="1" w:styleId="c1">
    <w:name w:val="c1"/>
    <w:basedOn w:val="DefaultParagraphFont"/>
    <w:rsid w:val="00764C84"/>
  </w:style>
  <w:style w:type="character" w:customStyle="1" w:styleId="s1">
    <w:name w:val="s1"/>
    <w:basedOn w:val="DefaultParagraphFont"/>
    <w:rsid w:val="00764C84"/>
  </w:style>
  <w:style w:type="character" w:customStyle="1" w:styleId="si">
    <w:name w:val="si"/>
    <w:basedOn w:val="DefaultParagraphFont"/>
    <w:rsid w:val="00764C84"/>
  </w:style>
  <w:style w:type="character" w:customStyle="1" w:styleId="s2">
    <w:name w:val="s2"/>
    <w:basedOn w:val="DefaultParagraphFont"/>
    <w:rsid w:val="00764C84"/>
  </w:style>
  <w:style w:type="character" w:customStyle="1" w:styleId="se">
    <w:name w:val="se"/>
    <w:basedOn w:val="DefaultParagraphFont"/>
    <w:rsid w:val="00764C84"/>
  </w:style>
  <w:style w:type="character" w:customStyle="1" w:styleId="kc">
    <w:name w:val="kc"/>
    <w:basedOn w:val="DefaultParagraphFont"/>
    <w:rsid w:val="00764C84"/>
  </w:style>
  <w:style w:type="paragraph" w:styleId="EndnoteText">
    <w:name w:val="endnote text"/>
    <w:basedOn w:val="Normal"/>
    <w:link w:val="EndnoteTextChar"/>
    <w:uiPriority w:val="99"/>
    <w:semiHidden/>
    <w:unhideWhenUsed/>
    <w:rsid w:val="008A35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35C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35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goodaudience.com/what-is-a-51-attack-or-double-spend-attack-aa108db6347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bBC-nXj3Ng4&amp;vl=e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://www.michaelnielsen.org/ddi/how-the-bitcoin-protocol-actually-work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bitcoin.org/bitcoin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yperlink" Target="https://www.youtube.com/watch?v=_160oMzbl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39DC7F1043B4790A5187C56228D7B" ma:contentTypeVersion="12" ma:contentTypeDescription="Create a new document." ma:contentTypeScope="" ma:versionID="79057a364d9e088c738be3dda191bfe2">
  <xsd:schema xmlns:xsd="http://www.w3.org/2001/XMLSchema" xmlns:xs="http://www.w3.org/2001/XMLSchema" xmlns:p="http://schemas.microsoft.com/office/2006/metadata/properties" xmlns:ns3="21663f62-a423-49d3-8ffd-a430187d190a" xmlns:ns4="82cd3536-f4b3-4d2c-b5fc-3088055042e5" targetNamespace="http://schemas.microsoft.com/office/2006/metadata/properties" ma:root="true" ma:fieldsID="314c2eb8a44620729f33305b79fcdbd9" ns3:_="" ns4:_="">
    <xsd:import namespace="21663f62-a423-49d3-8ffd-a430187d190a"/>
    <xsd:import namespace="82cd3536-f4b3-4d2c-b5fc-308805504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63f62-a423-49d3-8ffd-a430187d1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d3536-f4b3-4d2c-b5fc-308805504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Das04</b:Tag>
    <b:SourceType>JournalArticle</b:SourceType>
    <b:Guid>{E826728B-F7BA-44CD-B5B8-8B374E2394A8}</b:Guid>
    <b:Author>
      <b:Author>
        <b:NameList>
          <b:Person>
            <b:Last>Das</b:Last>
            <b:First>Kalyan</b:First>
          </b:Person>
          <b:Person>
            <b:Last>Jiang</b:Last>
            <b:First>Jiming</b:First>
          </b:Person>
          <b:Person>
            <b:Last>Rao</b:Last>
            <b:First>J.</b:First>
            <b:Middle>N. K.</b:Middle>
          </b:Person>
        </b:NameList>
      </b:Author>
    </b:Author>
    <b:Title>Mean squared error of empirical predictor</b:Title>
    <b:JournalName>The Annals of Statistics</b:JournalName>
    <b:Year>2004</b:Year>
    <b:Publisher>Institute of Mathematical Statistics</b:Publisher>
    <b:Volume>32</b:Volume>
    <b:Issue>2</b:Issue>
    <b:URL>https://projecteuclid.org/euclid.aos/1083178948</b:URL>
    <b:DOI>10.1214/009053604000000201</b:DOI>
    <b:RefOrder>1</b:RefOrder>
  </b:Source>
  <b:Source>
    <b:Tag>Rai09</b:Tag>
    <b:SourceType>ConferenceProceedings</b:SourceType>
    <b:Guid>{D303C5F6-1445-45E0-8D27-1F1B94C05DED}</b:Guid>
    <b:Title>Large-scale Deep Unsupervised Learning using Graphics Processors</b:Title>
    <b:JournalName>ICML '09</b:JournalName>
    <b:Year>2009</b:Year>
    <b:Author>
      <b:Author>
        <b:NameList>
          <b:Person>
            <b:Last>Raina</b:Last>
            <b:First>Rajat</b:First>
          </b:Person>
          <b:Person>
            <b:Last>Madhavan</b:Last>
            <b:First>Anand</b:First>
          </b:Person>
          <b:Person>
            <b:Last>Ng</b:Last>
            <b:Middle>Y.</b:Middle>
            <b:First>Andrew</b:First>
          </b:Person>
        </b:NameList>
      </b:Author>
    </b:Author>
    <b:City>Montreal</b:City>
    <b:Publisher>Association for Computing Machinery</b:Publisher>
    <b:URL>http://www.robotics.stanford.edu/~ang/papers/icml09-LargeScaleUnsupervisedDeepLearningGPU.pdf</b:URL>
    <b:DOI>10.1145/1553374.1553486</b:DOI>
    <b:Department>Computer Science Department</b:Department>
    <b:Institution>Stanford University</b:Institution>
    <b:Month>June</b:Month>
    <b:ConferenceName>ICML '09: Proceedings of the 26th Annual International Conference on Machine Learning</b:ConferenceName>
    <b:RefOrder>2</b:RefOrder>
  </b:Source>
  <b:Source>
    <b:Tag>Kim16</b:Tag>
    <b:SourceType>JournalArticle</b:SourceType>
    <b:Guid>{DC6EF34E-FCAA-49F4-92E6-F148C86E1E9A}</b:Guid>
    <b:Title>A new metric of absolute percentage error for intermittent demand forecasts</b:Title>
    <b:Pages>669-679</b:Pages>
    <b:Year>2016</b:Year>
    <b:Publisher>Elsevier</b:Publisher>
    <b:Author>
      <b:Author>
        <b:NameList>
          <b:Person>
            <b:Last>Kim</b:Last>
            <b:First>Sungil</b:First>
          </b:Person>
          <b:Person>
            <b:Last>Kim</b:Last>
            <b:First>Heeyoung</b:First>
          </b:Person>
        </b:NameList>
      </b:Author>
    </b:Author>
    <b:JournalName>International Journal of Forecasting</b:JournalName>
    <b:Month>July–September</b:Month>
    <b:Volume>32</b:Volume>
    <b:Issue>3</b:Issue>
    <b:DOI>10.1016/j.ijforecast.2015.12.003</b:DOI>
    <b:RefOrder>3</b:RefOrder>
  </b:Source>
  <b:Source>
    <b:Tag>Kha18</b:Tag>
    <b:SourceType>JournalArticle</b:SourceType>
    <b:Guid>{03849CBC-06AD-44B0-8ADE-B8EFB46190EE}</b:Guid>
    <b:Author>
      <b:Author>
        <b:NameList>
          <b:Person>
            <b:Last>Khan</b:Last>
            <b:First>Umair</b:First>
          </b:Person>
          <b:Person>
            <b:Last>Aadil</b:Last>
            <b:First>Farhan</b:First>
          </b:Person>
          <b:Person>
            <b:Last>Ghazanfar</b:Last>
            <b:First>Mustansar</b:First>
            <b:Middle>Ali</b:Middle>
          </b:Person>
          <b:Person>
            <b:Last>Khan</b:Last>
            <b:First>Salabat</b:First>
          </b:Person>
          <b:Person>
            <b:Last>Metawa</b:Last>
            <b:First>Noura</b:First>
          </b:Person>
          <b:Person>
            <b:Last>Muhammad</b:Last>
            <b:First>Khan</b:First>
          </b:Person>
          <b:Person>
            <b:Last>Mehmood</b:Last>
            <b:First>Irfan</b:First>
          </b:Person>
          <b:Person>
            <b:Last>Nam</b:Last>
            <b:First>Yunyoung</b:First>
          </b:Person>
        </b:NameList>
      </b:Author>
    </b:Author>
    <b:Title>A Robust Regression-Based Stock Exchange Forecasting and Determination of Correlation between Stock Markets</b:Title>
    <b:Year>2018</b:Year>
    <b:Month>October</b:Month>
    <b:Day>15</b:Day>
    <b:JournalName>Sustainability</b:JournalName>
    <b:Publisher>MDPI</b:Publisher>
    <b:DOI>10.3390/su10103702</b:DOI>
    <b:RefOrder>4</b:RefOrder>
  </b:Source>
  <b:Source>
    <b:Tag>Ngu19</b:Tag>
    <b:SourceType>JournalArticle</b:SourceType>
    <b:Guid>{D5E72E9F-E920-48FC-AA95-2023D9388CB1}</b:Guid>
    <b:Title>A Novel Approach to Short-Term Stock Price Movement Prediction using Transfer Learning</b:Title>
    <b:Year>2019</b:Year>
    <b:Month>November</b:Month>
    <b:Day>7</b:Day>
    <b:JournalName>Applied Sciences</b:JournalName>
    <b:Author>
      <b:Author>
        <b:NameList>
          <b:Person>
            <b:Last>Nguyen</b:Last>
            <b:First>Thi-Thu</b:First>
          </b:Person>
          <b:Person>
            <b:Last>Yoon</b:Last>
            <b:First>Seokhoon</b:First>
          </b:Person>
        </b:NameList>
      </b:Author>
    </b:Author>
    <b:Publisher>MDPI</b:Publisher>
    <b:Volume>9</b:Volume>
    <b:Issue>22</b:Issue>
    <b:DOI>10.3390/app9224745</b:DOI>
    <b:RefOrder>5</b:RefOrder>
  </b:Source>
  <b:Source>
    <b:Tag>Pas13</b:Tag>
    <b:SourceType>ConferenceProceedings</b:SourceType>
    <b:Guid>{996A2524-55AB-4701-B483-466BB1FC143B}</b:Guid>
    <b:Title>On the difficulty of training recurrent neural networks</b:Title>
    <b:Year>2013</b:Year>
    <b:Pages>III-1310-III-1318</b:Pages>
    <b:Author>
      <b:Author>
        <b:NameList>
          <b:Person>
            <b:Last>Pascanu</b:Last>
            <b:First>Razvan</b:First>
          </b:Person>
          <b:Person>
            <b:Last>Mikolov</b:Last>
            <b:First>Tomas</b:First>
          </b:Person>
          <b:Person>
            <b:Last>Bengio</b:Last>
            <b:First>Yoshua</b:First>
          </b:Person>
        </b:NameList>
      </b:Author>
      <b:Editor>
        <b:NameList>
          <b:Person>
            <b:Last>Dasgupta</b:Last>
            <b:First>Sanjoy</b:First>
          </b:Person>
          <b:Person>
            <b:Last>McAllester</b:Last>
            <b:First>David</b:First>
          </b:Person>
        </b:NameList>
      </b:Editor>
    </b:Author>
    <b:ConferenceName>ICML'13: Proceedings of the 30th International Conference on International Conference on Machine Learning</b:ConferenceName>
    <b:Publisher>JMLR.org</b:Publisher>
    <b:URL>https://arxiv.org/pdf/1211.5063.pdf</b:URL>
    <b:RefOrder>6</b:RefOrder>
  </b:Source>
  <b:Source>
    <b:Tag>YBe94</b:Tag>
    <b:SourceType>JournalArticle</b:SourceType>
    <b:Guid>{23A82F39-A67A-4853-85E5-F465E1757406}</b:Guid>
    <b:Title>Learning long-term dependencies with gradient descent is difficult</b:Title>
    <b:Year>1994</b:Year>
    <b:Month>March</b:Month>
    <b:JournalName>Transactions on Neural Networks</b:JournalName>
    <b:Pages>157-166</b:Pages>
    <b:Author>
      <b:Author>
        <b:NameList>
          <b:Person>
            <b:Last>Bengio</b:Last>
            <b:First>Y.</b:First>
          </b:Person>
          <b:Person>
            <b:Last>Simard</b:Last>
            <b:First>P.</b:First>
          </b:Person>
          <b:Person>
            <b:Last>Frasconi</b:Last>
            <b:First>P.</b:First>
          </b:Person>
        </b:NameList>
      </b:Author>
    </b:Author>
    <b:Publisher>IEEE</b:Publisher>
    <b:Volume>5</b:Volume>
    <b:Issue>2</b:Issue>
    <b:DOI>10.1109/72.279181</b:DOI>
    <b:RefOrder>7</b:RefOrder>
  </b:Source>
  <b:Source>
    <b:Tag>Kim19</b:Tag>
    <b:SourceType>JournalArticle</b:SourceType>
    <b:Guid>{0E09D3CE-8E1D-4EED-8E76-9F7166F3072C}</b:Guid>
    <b:Title>Financial series prediction using Attention LSTM</b:Title>
    <b:Year>2019</b:Year>
    <b:Month>February</b:Month>
    <b:Author>
      <b:Author>
        <b:NameList>
          <b:Person>
            <b:Last>Kim</b:Last>
            <b:First>Sangyeon</b:First>
          </b:Person>
          <b:Person>
            <b:Last>Kang</b:Last>
            <b:First>Myungjoo</b:First>
          </b:Person>
        </b:NameList>
      </b:Author>
    </b:Author>
    <b:JournalName>CoRR</b:JournalName>
    <b:DOI>1902.10877</b:DOI>
    <b:RefOrder>8</b:RefOrder>
  </b:Source>
  <b:Source>
    <b:Tag>Sri14</b:Tag>
    <b:SourceType>JournalArticle</b:SourceType>
    <b:Guid>{4A6A4DE6-0979-4209-ABE3-1D7615F83677}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  <b:Editor>
        <b:NameList>
          <b:Person>
            <b:Last>Bengio</b:Last>
            <b:First>Yoshua</b:First>
          </b:Person>
        </b:NameList>
      </b:Editor>
    </b:Author>
    <b:JournalName>The Journal of Machine Learning Research</b:JournalName>
    <b:Pages>1929−1958</b:Pages>
    <b:Publisher>JMLR</b:Publisher>
    <b:Volume>15</b:Volume>
    <b:Issue>56</b:Issue>
    <b:DOI>10.5555/2627435.2670313</b:DOI>
    <b:RefOrder>9</b:RefOrder>
  </b:Source>
  <b:Source>
    <b:Tag>Kin15</b:Tag>
    <b:SourceType>ConferenceProceedings</b:SourceType>
    <b:Guid>{2EABD571-8434-4B92-BD39-6E4725C75E41}</b:Guid>
    <b:Title>Adam: A Method for Stochastic Optimization</b:Title>
    <b:Year>2015</b:Yea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ConferenceName>International Conference on Learning Representations</b:ConferenceName>
    <b:City>San Diego</b:City>
    <b:URL>https://arxiv.org/abs/1412.6980</b:URL>
    <b:RefOrder>10</b:RefOrder>
  </b:Source>
  <b:Source>
    <b:Tag>And13</b:Tag>
    <b:SourceType>BookSection</b:SourceType>
    <b:Guid>{1C564073-8F00-4037-B2AF-40689F95A9A7}</b:Guid>
    <b:Title>Why Baseline Modelling is Better than Null-Hypothesis Testing: Examples from International Business Research</b:Title>
    <b:Year>2013</b:Year>
    <b:Author>
      <b:Author>
        <b:NameList>
          <b:Person>
            <b:Last>Schwabm</b:Last>
            <b:First>Andreas</b:First>
          </b:Person>
          <b:Person>
            <b:Last>Starbuck</b:Last>
            <b:First>William</b:First>
            <b:Middle>H.</b:Middle>
          </b:Person>
        </b:NameList>
      </b:Author>
    </b:Author>
    <b:JournalName>Advances in International Management</b:JournalName>
    <b:Pages>171-195</b:Pages>
    <b:Publisher>Iowa State University</b:Publisher>
    <b:Volume>26</b:Volume>
    <b:DOI>10.1108/S1571-5027(2013)0000026012</b:DOI>
    <b:BookTitle>Advances in International Management</b:BookTitle>
    <b:RefOrder>11</b:RefOrder>
  </b:Source>
  <b:Source>
    <b:Tag>Evo19</b:Tag>
    <b:SourceType>JournalArticle</b:SourceType>
    <b:Guid>{357FD253-9434-467A-A334-7042A32B522E}</b:Guid>
    <b:Title>Evolving Deep CNN-LSTMs for Inventory Time Series Prediction</b:Title>
    <b:Year>2019</b:Year>
    <b:Pages>1517-1524</b:Pages>
    <b:City>Wellington, New Zealand</b:City>
    <b:Publisher>IEEE</b:Publisher>
    <b:JournalName>Congress on Evolutionary Computation (CEC)</b:JournalName>
    <b:DOI>10.1109/CEC.2019.8789957</b:DOI>
    <b:Author>
      <b:Author>
        <b:NameList>
          <b:Person>
            <b:Last>Xue</b:Last>
            <b:First>Ning</b:First>
          </b:Person>
          <b:Person>
            <b:Last>Triguero</b:Last>
            <b:First>Isaac</b:First>
          </b:Person>
          <b:Person>
            <b:Last>Figueredo</b:Last>
            <b:First>Grazziela</b:First>
            <b:Middle>P.</b:Middle>
          </b:Person>
          <b:Person>
            <b:Last>Landa-Silva</b:Last>
            <b:First>Dario</b:First>
          </b:Person>
        </b:NameList>
      </b:Author>
    </b:Author>
    <b:RefOrder>12</b:RefOrder>
  </b:Source>
  <b:Source>
    <b:Tag>Sha19</b:Tag>
    <b:SourceType>JournalArticle</b:SourceType>
    <b:Guid>{54CC4F8B-E2F4-4C19-8BE8-FD0CF816A7CB}</b:Guid>
    <b:Author>
      <b:Author>
        <b:NameList>
          <b:Person>
            <b:Last>Shahhosseini</b:Last>
            <b:First>Mohsen</b:First>
          </b:Person>
          <b:Person>
            <b:Last>Hu</b:Last>
            <b:First>Guiping</b:First>
          </b:Person>
          <b:Person>
            <b:Last>Pham</b:Last>
            <b:First>Hieu</b:First>
          </b:Person>
        </b:NameList>
      </b:Author>
    </b:Author>
    <b:Title>Optimizing Ensemble Weights and Hyperparameters</b:Title>
    <b:JournalName>ArXiv</b:JournalName>
    <b:Year>2019</b:Year>
    <b:Pages>1-21</b:Pages>
    <b:URL>https://arxiv.org/ftp/arxiv/papers/1908/1908.05287.pdf</b:URL>
    <b:RefOrder>13</b:RefOrder>
  </b:Source>
  <b:Source>
    <b:Tag>Iai18</b:Tag>
    <b:SourceType>JournalArticle</b:SourceType>
    <b:Guid>{6A5E47F5-8DAB-4974-830F-B4863EB078D4}</b:Guid>
    <b:Title>Data science vs. statistics: two cultures?</b:Title>
    <b:JournalName>Japanese Journal of Statistics and Data Science</b:JournalName>
    <b:Year>2018</b:Year>
    <b:Pages>117–138</b:Pages>
    <b:Author>
      <b:Author>
        <b:NameList>
          <b:Person>
            <b:Last>Carmichael</b:Last>
            <b:First>Iain</b:First>
          </b:Person>
          <b:Person>
            <b:Last>Marron</b:Last>
            <b:First>J.</b:First>
            <b:Middle>S.</b:Middle>
          </b:Person>
        </b:NameList>
      </b:Author>
    </b:Author>
    <b:Volume>1</b:Volume>
    <b:DOI>10.1007/s42081-018-0009-3</b:DOI>
    <b:RefOrder>14</b:RefOrder>
  </b:Source>
  <b:Source>
    <b:Tag>Yah</b:Tag>
    <b:SourceType>InternetSite</b:SourceType>
    <b:Guid>{6F0BD552-3569-4755-8694-4FBFC79C3D89}</b:Guid>
    <b:InternetSiteTitle>Yahoo Finance</b:InternetSiteTitle>
    <b:URL>https://finance.yahoo.com/</b:URL>
    <b:YearAccessed>2019</b:YearAccessed>
    <b:MonthAccessed>November</b:MonthAccessed>
    <b:DayAccessed>6</b:DayAccessed>
    <b:RefOrder>15</b:RefOrder>
  </b:Source>
  <b:Source>
    <b:Tag>Red20</b:Tag>
    <b:SourceType>InternetSite</b:SourceType>
    <b:Guid>{F0F0ED32-EBCD-452F-9E42-1AAB4EE313BA}</b:Guid>
    <b:Title>Reducing Loss: Gradient Descent</b:Title>
    <b:Year>2020</b:Year>
    <b:InternetSiteTitle>Google Developers</b:InternetSiteTitle>
    <b:Month>February</b:Month>
    <b:Day>10</b:Day>
    <b:URL>https://developers.google.com/machine-learning/crash-course/reducing-loss/gradient-descent</b:URL>
    <b:YearAccessed>2020</b:YearAccessed>
    <b:MonthAccessed>February</b:MonthAccessed>
    <b:DayAccessed>21</b:DayAccessed>
    <b:RefOrder>16</b:RefOrder>
  </b:Source>
  <b:Source>
    <b:Tag>Fun18</b:Tag>
    <b:SourceType>InternetSite</b:SourceType>
    <b:Guid>{627A033E-C396-47D4-9A14-8D4BBAE11CC7}</b:Guid>
    <b:Title>Neural-Net-with-Financial-Time-Series-Data</b:Title>
    <b:Year>2018</b:Year>
    <b:Author>
      <b:Author>
        <b:NameList>
          <b:Person>
            <b:Last>Fung</b:Last>
            <b:First>Ben</b:First>
          </b:Person>
        </b:NameList>
      </b:Author>
    </b:Author>
    <b:InternetSiteTitle>GitHub</b:InternetSiteTitle>
    <b:Month>October</b:Month>
    <b:Day>11</b:Day>
    <b:URL>https://github.com/BenjiKCF/Neural-Net-with-Financial-Time-Series-Data</b:URL>
    <b:YearAccessed>2019</b:YearAccessed>
    <b:MonthAccessed>December</b:MonthAccessed>
    <b:DayAccessed>15</b:DayAccessed>
    <b:RefOrder>17</b:RefOrder>
  </b:Source>
  <b:Source>
    <b:Tag>Min</b:Tag>
    <b:SourceType>DocumentFromInternetSite</b:SourceType>
    <b:Guid>{08206453-23D5-4FD0-B062-AEF334E41AA6}</b:Guid>
    <b:Title>Natural Language Processing with Deep Learning</b:Title>
    <b:Author>
      <b:Author>
        <b:NameList>
          <b:Person>
            <b:Last>Kan</b:Last>
            <b:First>Min-Yen</b:First>
          </b:Person>
          <b:Person>
            <b:Last>Milletari</b:Last>
            <b:First>Mirco</b:First>
          </b:Person>
          <b:Person>
            <b:Last>Nguyen</b:Last>
            <b:First>Tram</b:First>
            <b:Middle>Anh</b:Middle>
          </b:Person>
          <b:Person>
            <b:Last>Si</b:Last>
            <b:First>Chenglei</b:First>
          </b:Person>
          <b:Person>
            <b:Last>Taunyazov</b:Last>
            <b:First>Tasbolat</b:First>
          </b:Person>
          <b:Person>
            <b:Last>Yang</b:Last>
            <b:First>Chen</b:First>
          </b:Person>
        </b:NameList>
      </b:Author>
    </b:Author>
    <b:InternetSiteTitle>NUS Computing</b:InternetSiteTitle>
    <b:URL>https://www.comp.nus.edu.sg/~kanmy/courses/6101_1810/w6-vanish-lstm-gru.pdf</b:URL>
    <b:YearAccessed>2019</b:YearAccessed>
    <b:MonthAccessed>November</b:MonthAccessed>
    <b:DayAccessed>22</b:DayAccessed>
    <b:RefOrder>18</b:RefOrder>
  </b:Source>
  <b:Source>
    <b:Tag>Dav19</b:Tag>
    <b:SourceType>InternetSite</b:SourceType>
    <b:Guid>{B914ECD8-CDF9-440C-8E31-411B98FE16B5}</b:Guid>
    <b:Author>
      <b:Author>
        <b:NameList>
          <b:Person>
            <b:Last>Marino-Nachison</b:Last>
            <b:First>David</b:First>
          </b:Person>
        </b:NameList>
      </b:Author>
    </b:Author>
    <b:Title>The 3 Worst Tech Stocks So Far This Year</b:Title>
    <b:InternetSiteTitle>Barron's</b:InternetSiteTitle>
    <b:Year>2019</b:Year>
    <b:Month>September</b:Month>
    <b:Day>2</b:Day>
    <b:URL>https://www.barrons.com/articles/worst-tech-stocks-labor-day-2019-51567118064</b:URL>
    <b:YearAccessed>2019</b:YearAccessed>
    <b:MonthAccessed>November</b:MonthAccessed>
    <b:DayAccessed>6</b:DayAccessed>
    <b:RefOrder>19</b:RefOrder>
  </b:Source>
  <b:Source>
    <b:Tag>Ola15</b:Tag>
    <b:SourceType>InternetSite</b:SourceType>
    <b:Guid>{6C89F84A-3CD4-49DE-B6F1-0BCAD771F6AA}</b:Guid>
    <b:Title>Understanding LSTM Networks</b:Title>
    <b:Year>2015</b:Year>
    <b:Author>
      <b:Author>
        <b:NameList>
          <b:Person>
            <b:Last>Olah</b:Last>
            <b:First>Christopher</b:First>
          </b:Person>
        </b:NameList>
      </b:Author>
    </b:Author>
    <b:InternetSiteTitle>Colah's Blog</b:InternetSiteTitle>
    <b:Month>August</b:Month>
    <b:Day>27</b:Day>
    <b:URL>https://colah.github.io/posts/2015-08-Understanding-LSTMs/</b:URL>
    <b:YearAccessed>2019</b:YearAccessed>
    <b:MonthAccessed>November</b:MonthAccessed>
    <b:DayAccessed>2</b:DayAccessed>
    <b:RefOrder>20</b:RefOrder>
  </b:Source>
  <b:Source>
    <b:Tag>Sha09</b:Tag>
    <b:SourceType>DocumentFromInternetSite</b:SourceType>
    <b:Guid>{67C98676-D23B-4FAA-9C94-EF9DABBADF75}</b:Guid>
    <b:Title>Carnegie Mellon University Department of Statistics Private Web area</b:Title>
    <b:Year>2009</b:Year>
    <b:InternetSiteTitle>Extending Linear Regression: Weighted Least Squares, Heteroskedasticity, Local Polynomial Regression</b:InternetSiteTitle>
    <b:Month>October</b:Month>
    <b:Day>23</b:Day>
    <b:URL>https://www.stat.cmu.edu/~cshalizi/350/lectures/18/lecture-18.pdf</b:URL>
    <b:Author>
      <b:Author>
        <b:NameList>
          <b:Person>
            <b:Last>Shalizi</b:Last>
            <b:First>Cosma</b:First>
          </b:Person>
        </b:NameList>
      </b:Author>
    </b:Author>
    <b:ProductionCompany>Carnegie Mellon University Department of Statistics</b:ProductionCompany>
    <b:YearAccessed>2020</b:YearAccessed>
    <b:MonthAccessed>January</b:MonthAccessed>
    <b:DayAccessed>15</b:DayAccessed>
    <b:RefOrder>21</b:RefOrder>
  </b:Source>
  <b:Source>
    <b:Tag>Dek18</b:Tag>
    <b:SourceType>InternetSite</b:SourceType>
    <b:Guid>{FB49B8E2-C03B-494F-BF42-32509B97923E}</b:Guid>
    <b:Title>predicting stock market using Linear Regression</b:Title>
    <b:Year>2018</b:Year>
    <b:Author>
      <b:Author>
        <b:NameList>
          <b:Person>
            <b:Last>Dekmak</b:Last>
            <b:First>Mostafa</b:First>
          </b:Person>
        </b:NameList>
      </b:Author>
    </b:Author>
    <b:InternetSiteTitle>Kaggle</b:InternetSiteTitle>
    <b:URL>https://www.kaggle.com/dkmostafa/predicting-stock-market-using-linear-regression</b:URL>
    <b:YearAccessed>2019</b:YearAccessed>
    <b:MonthAccessed>December</b:MonthAccessed>
    <b:DayAccessed>4</b:DayAccessed>
    <b:RefOrder>22</b:RefOrder>
  </b:Source>
  <b:Source>
    <b:Tag>Joh20</b:Tag>
    <b:SourceType>InternetSite</b:SourceType>
    <b:Guid>{9398797D-1D38-46A0-8E02-9F389523DD41}</b:Guid>
    <b:Title>10 of the Best Tech Stocks to Buy for 2020</b:Title>
    <b:Year>2019</b:Year>
    <b:Author>
      <b:Author>
        <b:NameList>
          <b:Person>
            <b:Last>Divine</b:Last>
            <b:First>John</b:First>
          </b:Person>
        </b:NameList>
      </b:Author>
    </b:Author>
    <b:InternetSiteTitle>US News</b:InternetSiteTitle>
    <b:URL>https://money.usnews.com/investing/stock-market-news/slideshows/best-tech-stocks-to-buy-this-year?slide=12</b:URL>
    <b:YearAccessed>2019</b:YearAccessed>
    <b:MonthAccessed>November</b:MonthAccessed>
    <b:DayAccessed>6</b:DayAccessed>
    <b:RefOrder>23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35CA54-7D7C-4A8E-A279-98C995F0A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63f62-a423-49d3-8ffd-a430187d190a"/>
    <ds:schemaRef ds:uri="82cd3536-f4b3-4d2c-b5fc-308805504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62629-DA28-4E6A-90B4-F9435B1FA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6A1AC-939B-4824-AA5B-9DD96DF6F2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57476C-BE80-412A-91E1-A1DEADC4FE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7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LOH JUNHAO</dc:creator>
  <cp:keywords/>
  <dc:description/>
  <cp:lastModifiedBy>RIVER KOH ERN XIN</cp:lastModifiedBy>
  <cp:revision>8</cp:revision>
  <cp:lastPrinted>2020-03-23T13:15:00Z</cp:lastPrinted>
  <dcterms:created xsi:type="dcterms:W3CDTF">2020-08-16T08:56:00Z</dcterms:created>
  <dcterms:modified xsi:type="dcterms:W3CDTF">2020-08-17T12:27:00Z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0x01010052C39DC7F1043B4790A5187C56228D7B</vt:lpwstr>
  </property>
</Properties>
</file>